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CB" w:rsidRPr="00551B78" w:rsidRDefault="00E113CB" w:rsidP="00E113CB">
      <w:pPr>
        <w:shd w:val="clear" w:color="auto" w:fill="FFFFFF"/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E113CB" w:rsidRPr="00551B78" w:rsidTr="006E6D63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E113CB" w:rsidRPr="00551B78" w:rsidRDefault="00E113CB" w:rsidP="006E6D63">
            <w:pPr>
              <w:spacing w:before="60" w:after="0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ОСНОВНЫЕ СВЕДЕНИЯ О ДЕЯТЕЛЬНОСТИ ОРГАНИЗАЦИИ</w:t>
            </w:r>
          </w:p>
          <w:p w:rsidR="00E113CB" w:rsidRPr="00551B78" w:rsidRDefault="00E113CB" w:rsidP="006E6D63">
            <w:pPr>
              <w:spacing w:after="80" w:line="160" w:lineRule="exact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 xml:space="preserve">за январь </w:t>
            </w:r>
            <w:r w:rsidRPr="00551B78">
              <w:rPr>
                <w:sz w:val="20"/>
                <w:szCs w:val="20"/>
              </w:rPr>
              <w:sym w:font="Symbol" w:char="F02D"/>
            </w:r>
            <w:r w:rsidR="00E93A8A">
              <w:rPr>
                <w:sz w:val="20"/>
                <w:szCs w:val="20"/>
              </w:rPr>
              <w:t>июнь</w:t>
            </w:r>
            <w:r w:rsidRPr="00551B78">
              <w:rPr>
                <w:sz w:val="20"/>
                <w:szCs w:val="20"/>
              </w:rPr>
              <w:t xml:space="preserve">   20</w:t>
            </w:r>
            <w:r w:rsidR="00AB73F1">
              <w:rPr>
                <w:sz w:val="20"/>
                <w:szCs w:val="20"/>
              </w:rPr>
              <w:t>2</w:t>
            </w:r>
            <w:r w:rsidR="00E93A8A">
              <w:rPr>
                <w:sz w:val="20"/>
                <w:szCs w:val="20"/>
              </w:rPr>
              <w:t>1</w:t>
            </w:r>
            <w:r w:rsidRPr="00551B78">
              <w:rPr>
                <w:sz w:val="20"/>
                <w:szCs w:val="20"/>
              </w:rPr>
              <w:t xml:space="preserve"> года</w:t>
            </w:r>
          </w:p>
          <w:p w:rsidR="00E113CB" w:rsidRPr="00551B78" w:rsidRDefault="00E113CB" w:rsidP="006E6D63">
            <w:pPr>
              <w:spacing w:before="60" w:after="80" w:line="160" w:lineRule="exact"/>
              <w:ind w:firstLine="0"/>
              <w:rPr>
                <w:b w:val="0"/>
                <w:sz w:val="18"/>
                <w:szCs w:val="18"/>
              </w:rPr>
            </w:pP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1"/>
        <w:gridCol w:w="2460"/>
        <w:gridCol w:w="2410"/>
      </w:tblGrid>
      <w:tr w:rsidR="00E113CB" w:rsidRPr="00551B78" w:rsidTr="006E6D63">
        <w:trPr>
          <w:trHeight w:val="242"/>
        </w:trPr>
        <w:tc>
          <w:tcPr>
            <w:tcW w:w="7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uppressAutoHyphens/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6A6626">
              <w:rPr>
                <w:b w:val="0"/>
                <w:i/>
                <w:sz w:val="20"/>
                <w:szCs w:val="20"/>
              </w:rPr>
              <w:t xml:space="preserve">Представляют организации - субъекты малого и среднего предпринимательства, в том числе </w:t>
            </w:r>
            <w:r w:rsidRPr="006A6626">
              <w:rPr>
                <w:b w:val="0"/>
                <w:sz w:val="20"/>
                <w:szCs w:val="20"/>
              </w:rPr>
              <w:t xml:space="preserve"> филиалы </w:t>
            </w:r>
            <w:r>
              <w:rPr>
                <w:b w:val="0"/>
                <w:sz w:val="20"/>
                <w:szCs w:val="20"/>
              </w:rPr>
              <w:t>и</w:t>
            </w:r>
            <w:r w:rsidRPr="00551B78">
              <w:rPr>
                <w:b w:val="0"/>
                <w:sz w:val="20"/>
                <w:szCs w:val="20"/>
              </w:rPr>
              <w:t xml:space="preserve"> территориально-обособленные структурные подразделения: </w:t>
            </w:r>
          </w:p>
          <w:p w:rsidR="00E113CB" w:rsidRPr="00551B78" w:rsidRDefault="00E113CB" w:rsidP="006E6D63">
            <w:pPr>
              <w:suppressAutoHyphens/>
              <w:spacing w:before="0" w:after="0"/>
              <w:ind w:left="596" w:firstLine="0"/>
              <w:jc w:val="left"/>
              <w:rPr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sym w:font="Symbol" w:char="F02D"/>
            </w:r>
            <w:r w:rsidRPr="00551B78">
              <w:rPr>
                <w:b w:val="0"/>
                <w:sz w:val="20"/>
                <w:szCs w:val="20"/>
              </w:rPr>
              <w:t xml:space="preserve"> Администрации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after="0"/>
              <w:ind w:firstLine="0"/>
              <w:rPr>
                <w:sz w:val="18"/>
                <w:szCs w:val="18"/>
              </w:rPr>
            </w:pPr>
            <w:r w:rsidRPr="00551B78">
              <w:rPr>
                <w:sz w:val="18"/>
                <w:szCs w:val="18"/>
              </w:rPr>
              <w:t>Форма № 1-ЛЕНОБЛ</w:t>
            </w:r>
          </w:p>
          <w:p w:rsidR="00E113CB" w:rsidRPr="00551B78" w:rsidRDefault="00E113CB" w:rsidP="006E6D63">
            <w:pPr>
              <w:spacing w:before="0" w:after="0"/>
              <w:ind w:firstLine="0"/>
              <w:rPr>
                <w:sz w:val="18"/>
                <w:szCs w:val="18"/>
              </w:rPr>
            </w:pPr>
          </w:p>
        </w:tc>
      </w:tr>
      <w:tr w:rsidR="00E113CB" w:rsidRPr="00551B78" w:rsidTr="006E6D63">
        <w:trPr>
          <w:trHeight w:val="299"/>
        </w:trPr>
        <w:tc>
          <w:tcPr>
            <w:tcW w:w="74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60" w:after="60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E113CB" w:rsidRPr="00551B78" w:rsidTr="006E6D63">
        <w:trPr>
          <w:trHeight w:val="687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240"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Наименование отчитывающейся организац</w:t>
            </w:r>
            <w:proofErr w:type="gramStart"/>
            <w:r w:rsidRPr="00551B78">
              <w:rPr>
                <w:sz w:val="20"/>
                <w:szCs w:val="20"/>
              </w:rPr>
              <w:t>ии</w:t>
            </w:r>
            <w:r w:rsidRPr="00551B78">
              <w:rPr>
                <w:b w:val="0"/>
                <w:sz w:val="20"/>
                <w:szCs w:val="20"/>
              </w:rPr>
              <w:t xml:space="preserve"> </w:t>
            </w:r>
            <w:r w:rsidR="00587471">
              <w:rPr>
                <w:b w:val="0"/>
                <w:sz w:val="20"/>
                <w:szCs w:val="20"/>
              </w:rPr>
              <w:t>АО</w:t>
            </w:r>
            <w:proofErr w:type="gramEnd"/>
            <w:r w:rsidR="00587471">
              <w:rPr>
                <w:b w:val="0"/>
                <w:sz w:val="20"/>
                <w:szCs w:val="20"/>
              </w:rPr>
              <w:t xml:space="preserve"> « Нива-1»</w:t>
            </w:r>
          </w:p>
          <w:p w:rsidR="00E113CB" w:rsidRPr="00551B78" w:rsidRDefault="00E113CB" w:rsidP="006E6D63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E113CB" w:rsidRPr="00551B78" w:rsidTr="006E6D63">
        <w:trPr>
          <w:trHeight w:val="40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Почтовый адрес</w:t>
            </w:r>
            <w:r w:rsidRPr="00551B78">
              <w:rPr>
                <w:b w:val="0"/>
                <w:sz w:val="20"/>
                <w:szCs w:val="20"/>
              </w:rPr>
              <w:t xml:space="preserve"> </w:t>
            </w:r>
            <w:r w:rsidR="00587471">
              <w:rPr>
                <w:b w:val="0"/>
                <w:sz w:val="20"/>
                <w:szCs w:val="20"/>
              </w:rPr>
              <w:t xml:space="preserve">188341, Ленинградская область, Гатчинский р-н, </w:t>
            </w:r>
            <w:proofErr w:type="spellStart"/>
            <w:r w:rsidR="00587471">
              <w:rPr>
                <w:b w:val="0"/>
                <w:sz w:val="20"/>
                <w:szCs w:val="20"/>
              </w:rPr>
              <w:t>д</w:t>
            </w:r>
            <w:proofErr w:type="gramStart"/>
            <w:r w:rsidR="00587471">
              <w:rPr>
                <w:b w:val="0"/>
                <w:sz w:val="20"/>
                <w:szCs w:val="20"/>
              </w:rPr>
              <w:t>.Ш</w:t>
            </w:r>
            <w:proofErr w:type="gramEnd"/>
            <w:r w:rsidR="00587471">
              <w:rPr>
                <w:b w:val="0"/>
                <w:sz w:val="20"/>
                <w:szCs w:val="20"/>
              </w:rPr>
              <w:t>паньково</w:t>
            </w:r>
            <w:proofErr w:type="spellEnd"/>
            <w:r w:rsidR="0058747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587471">
              <w:rPr>
                <w:b w:val="0"/>
                <w:sz w:val="20"/>
                <w:szCs w:val="20"/>
              </w:rPr>
              <w:t>ул.А.Рыкунова</w:t>
            </w:r>
            <w:proofErr w:type="spellEnd"/>
            <w:r w:rsidR="00587471">
              <w:rPr>
                <w:b w:val="0"/>
                <w:sz w:val="20"/>
                <w:szCs w:val="20"/>
              </w:rPr>
              <w:t>, д.40</w:t>
            </w:r>
          </w:p>
          <w:p w:rsidR="00E113CB" w:rsidRPr="00551B78" w:rsidRDefault="00E113CB" w:rsidP="006E6D63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E113CB" w:rsidRPr="00551B78" w:rsidTr="006E6D63">
        <w:trPr>
          <w:trHeight w:val="298"/>
        </w:trPr>
        <w:tc>
          <w:tcPr>
            <w:tcW w:w="9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Код отчитывающейся организации </w:t>
            </w:r>
          </w:p>
        </w:tc>
      </w:tr>
      <w:tr w:rsidR="00E113CB" w:rsidRPr="00551B78" w:rsidTr="006E6D63">
        <w:trPr>
          <w:trHeight w:val="417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ОКПО</w:t>
            </w:r>
          </w:p>
        </w:tc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ОКВЭД</w:t>
            </w:r>
          </w:p>
        </w:tc>
      </w:tr>
      <w:tr w:rsidR="00E113CB" w:rsidRPr="00551B78" w:rsidTr="006E6D63">
        <w:trPr>
          <w:trHeight w:val="385"/>
        </w:trPr>
        <w:tc>
          <w:tcPr>
            <w:tcW w:w="5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13CB" w:rsidRPr="00551B78" w:rsidRDefault="00587471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05205867</w:t>
            </w:r>
          </w:p>
        </w:tc>
        <w:tc>
          <w:tcPr>
            <w:tcW w:w="4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13CB" w:rsidRPr="00551B78" w:rsidRDefault="00587471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01.41.12</w:t>
            </w: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993"/>
        <w:gridCol w:w="992"/>
        <w:gridCol w:w="1559"/>
        <w:gridCol w:w="1843"/>
      </w:tblGrid>
      <w:tr w:rsidR="00E113CB" w:rsidRPr="00551B78" w:rsidTr="006E6D63">
        <w:trPr>
          <w:trHeight w:val="340"/>
          <w:tblHeader/>
        </w:trPr>
        <w:tc>
          <w:tcPr>
            <w:tcW w:w="4474" w:type="dxa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</w:tcPr>
          <w:p w:rsidR="00E113CB" w:rsidRPr="00551B78" w:rsidRDefault="00E113CB" w:rsidP="006E6D63">
            <w:pPr>
              <w:spacing w:before="0" w:after="0"/>
              <w:ind w:lef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№ строки</w:t>
            </w:r>
          </w:p>
        </w:tc>
        <w:tc>
          <w:tcPr>
            <w:tcW w:w="992" w:type="dxa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E113CB" w:rsidRPr="00551B78" w:rsidRDefault="00E113CB" w:rsidP="006E6D63">
            <w:pPr>
              <w:suppressAutoHyphens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За отчетный период </w:t>
            </w:r>
            <w:r w:rsidRPr="00551B78">
              <w:rPr>
                <w:b w:val="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1843" w:type="dxa"/>
          </w:tcPr>
          <w:p w:rsidR="00E113CB" w:rsidRPr="00551B78" w:rsidRDefault="00E113CB" w:rsidP="006E6D63">
            <w:pPr>
              <w:suppressAutoHyphens/>
              <w:spacing w:before="0" w:after="0"/>
              <w:ind w:righ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 xml:space="preserve">За соответствующий период </w:t>
            </w:r>
            <w:r w:rsidRPr="00551B78">
              <w:rPr>
                <w:b w:val="0"/>
                <w:spacing w:val="-10"/>
                <w:sz w:val="20"/>
                <w:szCs w:val="20"/>
              </w:rPr>
              <w:br/>
              <w:t>прошлого года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В</w:t>
            </w:r>
          </w:p>
        </w:tc>
        <w:tc>
          <w:tcPr>
            <w:tcW w:w="1559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2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tabs>
                <w:tab w:val="left" w:pos="2198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587471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61888</w:t>
            </w:r>
          </w:p>
        </w:tc>
        <w:tc>
          <w:tcPr>
            <w:tcW w:w="1843" w:type="dxa"/>
            <w:vAlign w:val="bottom"/>
          </w:tcPr>
          <w:p w:rsidR="00E113CB" w:rsidRPr="00551B78" w:rsidRDefault="00587471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53890</w:t>
            </w:r>
          </w:p>
        </w:tc>
      </w:tr>
      <w:tr w:rsidR="00E113CB" w:rsidRPr="00551B78" w:rsidTr="006E6D63">
        <w:trPr>
          <w:trHeight w:val="385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9C0C3E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3912</w:t>
            </w:r>
          </w:p>
        </w:tc>
        <w:tc>
          <w:tcPr>
            <w:tcW w:w="1843" w:type="dxa"/>
            <w:vAlign w:val="bottom"/>
          </w:tcPr>
          <w:p w:rsidR="00E113CB" w:rsidRPr="00551B78" w:rsidRDefault="00587471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4515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9C0C3E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E113CB" w:rsidRPr="00551B78" w:rsidRDefault="00587471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>в том числе продовольственными</w:t>
            </w:r>
            <w:r w:rsidRPr="00551B78">
              <w:rPr>
                <w:b w:val="0"/>
                <w:noProof/>
                <w:sz w:val="20"/>
                <w:szCs w:val="20"/>
              </w:rPr>
              <w:t xml:space="preserve"> </w:t>
            </w:r>
            <w:r w:rsidRPr="00551B78">
              <w:rPr>
                <w:b w:val="0"/>
                <w:sz w:val="20"/>
                <w:szCs w:val="20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9C0C3E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E113CB" w:rsidRPr="00551B78" w:rsidRDefault="00587471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left="-28"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оптовой торговли</w:t>
            </w:r>
            <w:r w:rsidR="009C0C3E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9C0C3E" w:rsidP="009C0C3E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3912</w:t>
            </w:r>
          </w:p>
        </w:tc>
        <w:tc>
          <w:tcPr>
            <w:tcW w:w="1843" w:type="dxa"/>
            <w:vAlign w:val="bottom"/>
          </w:tcPr>
          <w:p w:rsidR="00E113CB" w:rsidRPr="00551B78" w:rsidRDefault="009C0C3E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4508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9C0C3E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E113CB" w:rsidRPr="00551B78" w:rsidRDefault="00587471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9C0C3E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E113CB" w:rsidRPr="00551B78" w:rsidRDefault="00587471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Средняя численность работников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E113CB" w:rsidRPr="00551B78" w:rsidRDefault="009C0C3E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1843" w:type="dxa"/>
            <w:vAlign w:val="bottom"/>
          </w:tcPr>
          <w:p w:rsidR="00E113CB" w:rsidRPr="00551B78" w:rsidRDefault="00587471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среднесписочная численность работников (без внешних совместителей)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E113CB" w:rsidRPr="00551B78" w:rsidRDefault="009C0C3E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</w:t>
            </w:r>
          </w:p>
        </w:tc>
        <w:tc>
          <w:tcPr>
            <w:tcW w:w="1843" w:type="dxa"/>
            <w:vAlign w:val="bottom"/>
          </w:tcPr>
          <w:p w:rsidR="00E113CB" w:rsidRPr="00551B78" w:rsidRDefault="00587471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 xml:space="preserve">Фонд начисленной заработной платы работников 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9C0C3E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7617</w:t>
            </w:r>
          </w:p>
        </w:tc>
        <w:tc>
          <w:tcPr>
            <w:tcW w:w="1843" w:type="dxa"/>
            <w:vAlign w:val="bottom"/>
          </w:tcPr>
          <w:p w:rsidR="00E113CB" w:rsidRPr="00551B78" w:rsidRDefault="00587471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7954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работников списочного состава (без внешних совместителей)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9C0C3E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7563</w:t>
            </w:r>
          </w:p>
        </w:tc>
        <w:tc>
          <w:tcPr>
            <w:tcW w:w="1843" w:type="dxa"/>
            <w:vAlign w:val="bottom"/>
          </w:tcPr>
          <w:p w:rsidR="00E113CB" w:rsidRPr="00551B78" w:rsidRDefault="00587471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7900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left="170" w:firstLine="0"/>
              <w:jc w:val="left"/>
              <w:rPr>
                <w:b w:val="0"/>
                <w:noProof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Инвестиции в основной капитал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9C0C3E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13955</w:t>
            </w:r>
          </w:p>
        </w:tc>
        <w:tc>
          <w:tcPr>
            <w:tcW w:w="1843" w:type="dxa"/>
            <w:vAlign w:val="bottom"/>
          </w:tcPr>
          <w:p w:rsidR="00E113CB" w:rsidRPr="00551B78" w:rsidRDefault="00587471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18535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sz w:val="20"/>
          <w:szCs w:val="20"/>
        </w:rPr>
      </w:pPr>
      <w:r w:rsidRPr="00551B78">
        <w:rPr>
          <w:sz w:val="20"/>
          <w:szCs w:val="20"/>
          <w:u w:val="single"/>
        </w:rPr>
        <w:t>Справочно</w:t>
      </w:r>
      <w:r w:rsidRPr="007F19A7">
        <w:rPr>
          <w:sz w:val="20"/>
          <w:szCs w:val="20"/>
        </w:rPr>
        <w:t>:</w:t>
      </w:r>
      <w:bookmarkStart w:id="0" w:name="_GoBack"/>
      <w:bookmarkEnd w:id="0"/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color w:val="000000"/>
          <w:sz w:val="20"/>
          <w:szCs w:val="20"/>
        </w:rPr>
      </w:pPr>
      <w:r w:rsidRPr="00551B78">
        <w:rPr>
          <w:b w:val="0"/>
          <w:sz w:val="24"/>
        </w:rPr>
        <w:t xml:space="preserve">  Информация о применении организацией в отчетном году </w:t>
      </w:r>
      <w:r w:rsidRPr="00551B78">
        <w:rPr>
          <w:b w:val="0"/>
          <w:color w:val="000000"/>
          <w:sz w:val="24"/>
        </w:rPr>
        <w:t>налоговых режимов 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2268"/>
      </w:tblGrid>
      <w:tr w:rsidR="00E113CB" w:rsidRPr="00551B78" w:rsidTr="006E6D63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№ строки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lastRenderedPageBreak/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87471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101</w:t>
            </w:r>
            <w:r w:rsidR="00587471">
              <w:rPr>
                <w:b w:val="0"/>
                <w:color w:val="000000"/>
                <w:sz w:val="20"/>
                <w:szCs w:val="20"/>
              </w:rPr>
              <w:t xml:space="preserve">  </w:t>
            </w:r>
            <w:r w:rsidR="00587471">
              <w:rPr>
                <w:b w:val="0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margin" w:tblpY="-272"/>
              <w:tblW w:w="988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9881"/>
            </w:tblGrid>
            <w:tr w:rsidR="00E113CB" w:rsidRPr="00551B78" w:rsidTr="006E6D63">
              <w:trPr>
                <w:trHeight w:val="535"/>
              </w:trPr>
              <w:tc>
                <w:tcPr>
                  <w:tcW w:w="9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13CB" w:rsidRPr="00551B78" w:rsidRDefault="00E113CB" w:rsidP="006E6D63">
                  <w:pPr>
                    <w:spacing w:before="60" w:after="60"/>
                    <w:ind w:firstLine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К</w:t>
                  </w:r>
                  <w:r w:rsidRPr="00551B78">
                    <w:rPr>
                      <w:b w:val="0"/>
                      <w:sz w:val="20"/>
                      <w:szCs w:val="20"/>
                    </w:rPr>
                    <w:t>ОНФИДЕНЦИАЛЬНОСТЬ ГАРАНТИРУЕТСЯ ПОЛУЧАТЕЛЕМ ИНФОРМАЦИИ</w:t>
                  </w:r>
                </w:p>
              </w:tc>
            </w:tr>
          </w:tbl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102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103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 xml:space="preserve">с объектом налогообложения: </w:t>
            </w:r>
            <w:proofErr w:type="gramStart"/>
            <w:r w:rsidRPr="00551B78">
              <w:rPr>
                <w:b w:val="0"/>
                <w:color w:val="000000"/>
                <w:sz w:val="20"/>
                <w:szCs w:val="20"/>
              </w:rPr>
              <w:t>доходы</w:t>
            </w:r>
            <w:proofErr w:type="gramEnd"/>
            <w:r w:rsidRPr="00551B78">
              <w:rPr>
                <w:b w:val="0"/>
                <w:color w:val="000000"/>
                <w:sz w:val="20"/>
                <w:szCs w:val="20"/>
              </w:rPr>
              <w:t xml:space="preserve">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104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в виде единого налога</w:t>
            </w:r>
          </w:p>
          <w:p w:rsidR="00E113CB" w:rsidRPr="00551B78" w:rsidRDefault="00E113CB" w:rsidP="006E6D63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105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106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Патентная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107</w:t>
            </w:r>
          </w:p>
        </w:tc>
      </w:tr>
    </w:tbl>
    <w:p w:rsidR="00E113CB" w:rsidRPr="00551B78" w:rsidRDefault="00E113CB" w:rsidP="00E113CB">
      <w:pPr>
        <w:spacing w:before="40" w:after="0"/>
        <w:ind w:firstLine="0"/>
        <w:jc w:val="left"/>
        <w:rPr>
          <w:b w:val="0"/>
          <w:color w:val="000000"/>
          <w:sz w:val="20"/>
          <w:szCs w:val="20"/>
        </w:rPr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2615"/>
        <w:gridCol w:w="1942"/>
        <w:gridCol w:w="8"/>
        <w:gridCol w:w="419"/>
        <w:gridCol w:w="555"/>
        <w:gridCol w:w="417"/>
        <w:gridCol w:w="1811"/>
        <w:gridCol w:w="277"/>
        <w:gridCol w:w="279"/>
        <w:gridCol w:w="1150"/>
      </w:tblGrid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организации</w:t>
            </w:r>
          </w:p>
        </w:tc>
        <w:tc>
          <w:tcPr>
            <w:tcW w:w="1543" w:type="pct"/>
            <w:gridSpan w:val="4"/>
            <w:tcBorders>
              <w:bottom w:val="single" w:sz="4" w:space="0" w:color="auto"/>
            </w:tcBorders>
          </w:tcPr>
          <w:p w:rsidR="00E113CB" w:rsidRPr="00551B78" w:rsidRDefault="00587471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Демкович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С.Л.</w:t>
            </w: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составление формы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E113CB" w:rsidRPr="00551B78" w:rsidRDefault="00587471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бухгалтер</w:t>
            </w: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bottom w:val="single" w:sz="4" w:space="0" w:color="auto"/>
            </w:tcBorders>
          </w:tcPr>
          <w:p w:rsidR="00E113CB" w:rsidRPr="00551B78" w:rsidRDefault="00587471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Рыбина Н.И.</w:t>
            </w: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(должность)</w:t>
            </w: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E113CB" w:rsidRPr="00551B78" w:rsidRDefault="00587471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8(81371) 60-575</w:t>
            </w:r>
          </w:p>
        </w:tc>
        <w:tc>
          <w:tcPr>
            <w:tcW w:w="225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E113CB" w:rsidRPr="00551B78" w:rsidRDefault="00E113CB" w:rsidP="009C0C3E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«</w:t>
            </w:r>
            <w:r w:rsidR="009C0C3E">
              <w:rPr>
                <w:b w:val="0"/>
                <w:sz w:val="18"/>
                <w:szCs w:val="18"/>
              </w:rPr>
              <w:t>23</w:t>
            </w:r>
            <w:r w:rsidRPr="00551B78">
              <w:rPr>
                <w:b w:val="0"/>
                <w:sz w:val="18"/>
                <w:szCs w:val="18"/>
              </w:rPr>
              <w:t xml:space="preserve">» </w:t>
            </w:r>
            <w:r w:rsidR="009C0C3E">
              <w:rPr>
                <w:b w:val="0"/>
                <w:sz w:val="18"/>
                <w:szCs w:val="18"/>
              </w:rPr>
              <w:t xml:space="preserve">июля </w:t>
            </w:r>
            <w:r w:rsidRPr="00551B78">
              <w:rPr>
                <w:b w:val="0"/>
                <w:sz w:val="18"/>
                <w:szCs w:val="18"/>
              </w:rPr>
              <w:t>20</w:t>
            </w:r>
            <w:r w:rsidR="009C0C3E">
              <w:rPr>
                <w:b w:val="0"/>
                <w:sz w:val="18"/>
                <w:szCs w:val="18"/>
              </w:rPr>
              <w:t>21</w:t>
            </w:r>
            <w:r w:rsidRPr="00551B78">
              <w:rPr>
                <w:b w:val="0"/>
                <w:sz w:val="18"/>
                <w:szCs w:val="18"/>
              </w:rPr>
              <w:t xml:space="preserve"> года</w:t>
            </w:r>
          </w:p>
        </w:tc>
        <w:tc>
          <w:tcPr>
            <w:tcW w:w="14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proofErr w:type="gramStart"/>
            <w:r w:rsidRPr="00551B78">
              <w:rPr>
                <w:b w:val="0"/>
                <w:sz w:val="18"/>
                <w:szCs w:val="18"/>
              </w:rPr>
              <w:t>(дата составления</w:t>
            </w:r>
            <w:proofErr w:type="gramEnd"/>
          </w:p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16"/>
          <w:szCs w:val="16"/>
        </w:rPr>
      </w:pPr>
    </w:p>
    <w:p w:rsidR="00E113CB" w:rsidRDefault="00E113CB" w:rsidP="00E113CB"/>
    <w:p w:rsidR="00031160" w:rsidRDefault="00031160"/>
    <w:sectPr w:rsidR="0003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06"/>
    <w:rsid w:val="00031160"/>
    <w:rsid w:val="000B5F9D"/>
    <w:rsid w:val="001B2B33"/>
    <w:rsid w:val="00587471"/>
    <w:rsid w:val="007019DE"/>
    <w:rsid w:val="00996D06"/>
    <w:rsid w:val="009C0C3E"/>
    <w:rsid w:val="00AB73F1"/>
    <w:rsid w:val="00E113CB"/>
    <w:rsid w:val="00E9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E113C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E113C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1"/>
    <w:link w:val="a0"/>
    <w:uiPriority w:val="11"/>
    <w:rsid w:val="00E113CB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E113C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E113C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1"/>
    <w:link w:val="a0"/>
    <w:uiPriority w:val="11"/>
    <w:rsid w:val="00E113CB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User3</cp:lastModifiedBy>
  <cp:revision>4</cp:revision>
  <dcterms:created xsi:type="dcterms:W3CDTF">2021-08-09T11:10:00Z</dcterms:created>
  <dcterms:modified xsi:type="dcterms:W3CDTF">2021-08-10T08:25:00Z</dcterms:modified>
</cp:coreProperties>
</file>