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F019D" w14:textId="77777777" w:rsidR="00F646B2" w:rsidRPr="00F646B2" w:rsidRDefault="00F646B2" w:rsidP="00F646B2">
      <w:pPr>
        <w:suppressAutoHyphens w:val="0"/>
        <w:jc w:val="right"/>
        <w:rPr>
          <w:bCs/>
          <w:szCs w:val="20"/>
          <w:lang w:eastAsia="ru-RU"/>
        </w:rPr>
      </w:pPr>
      <w:r w:rsidRPr="00F646B2">
        <w:rPr>
          <w:bCs/>
          <w:szCs w:val="20"/>
          <w:lang w:eastAsia="ru-RU"/>
        </w:rPr>
        <w:t xml:space="preserve">Приложение к Решению </w:t>
      </w:r>
    </w:p>
    <w:p w14:paraId="4641B0D0" w14:textId="624591A0" w:rsidR="00F646B2" w:rsidRDefault="00F646B2" w:rsidP="00F646B2">
      <w:pPr>
        <w:suppressAutoHyphens w:val="0"/>
        <w:ind w:left="4248" w:firstLine="997"/>
        <w:jc w:val="right"/>
        <w:rPr>
          <w:bCs/>
          <w:szCs w:val="20"/>
          <w:lang w:eastAsia="ru-RU"/>
        </w:rPr>
      </w:pPr>
      <w:r w:rsidRPr="00F646B2">
        <w:rPr>
          <w:bCs/>
          <w:szCs w:val="20"/>
          <w:lang w:eastAsia="ru-RU"/>
        </w:rPr>
        <w:t xml:space="preserve">Совета депутатов </w:t>
      </w:r>
      <w:r>
        <w:rPr>
          <w:bCs/>
          <w:szCs w:val="20"/>
          <w:lang w:eastAsia="ru-RU"/>
        </w:rPr>
        <w:t>муниципального образования</w:t>
      </w:r>
    </w:p>
    <w:p w14:paraId="6E2DAFB6" w14:textId="42FFAD3D" w:rsidR="00F646B2" w:rsidRPr="00F646B2" w:rsidRDefault="00F646B2" w:rsidP="00F646B2">
      <w:pPr>
        <w:suppressAutoHyphens w:val="0"/>
        <w:ind w:left="4248" w:firstLine="997"/>
        <w:jc w:val="right"/>
        <w:rPr>
          <w:bCs/>
          <w:szCs w:val="20"/>
          <w:lang w:eastAsia="ru-RU"/>
        </w:rPr>
      </w:pPr>
      <w:r>
        <w:rPr>
          <w:bCs/>
          <w:szCs w:val="20"/>
          <w:lang w:eastAsia="ru-RU"/>
        </w:rPr>
        <w:t>Елизаветинского сельского поселения</w:t>
      </w:r>
      <w:r w:rsidRPr="00F646B2">
        <w:rPr>
          <w:bCs/>
          <w:szCs w:val="20"/>
          <w:lang w:eastAsia="ru-RU"/>
        </w:rPr>
        <w:t xml:space="preserve"> </w:t>
      </w:r>
    </w:p>
    <w:p w14:paraId="69BAC47D" w14:textId="7BC6A2EC" w:rsidR="00F646B2" w:rsidRPr="00F646B2" w:rsidRDefault="00F646B2" w:rsidP="00F646B2">
      <w:pPr>
        <w:suppressAutoHyphens w:val="0"/>
        <w:ind w:left="4248" w:firstLine="997"/>
        <w:jc w:val="right"/>
        <w:rPr>
          <w:bCs/>
          <w:szCs w:val="20"/>
          <w:lang w:eastAsia="ru-RU"/>
        </w:rPr>
      </w:pPr>
      <w:r w:rsidRPr="00F646B2">
        <w:rPr>
          <w:bCs/>
          <w:szCs w:val="20"/>
          <w:lang w:eastAsia="ru-RU"/>
        </w:rPr>
        <w:t xml:space="preserve">от </w:t>
      </w:r>
      <w:r>
        <w:rPr>
          <w:bCs/>
          <w:szCs w:val="20"/>
          <w:lang w:eastAsia="ru-RU"/>
        </w:rPr>
        <w:t xml:space="preserve">  </w:t>
      </w:r>
      <w:r w:rsidR="00192A81">
        <w:rPr>
          <w:bCs/>
          <w:szCs w:val="20"/>
          <w:lang w:eastAsia="ru-RU"/>
        </w:rPr>
        <w:t>27</w:t>
      </w:r>
      <w:r w:rsidRPr="00F646B2">
        <w:rPr>
          <w:bCs/>
          <w:szCs w:val="20"/>
          <w:lang w:eastAsia="ru-RU"/>
        </w:rPr>
        <w:t>.</w:t>
      </w:r>
      <w:r w:rsidR="006E08D9">
        <w:rPr>
          <w:bCs/>
          <w:szCs w:val="20"/>
          <w:lang w:eastAsia="ru-RU"/>
        </w:rPr>
        <w:t>0</w:t>
      </w:r>
      <w:r w:rsidR="00192A81">
        <w:rPr>
          <w:bCs/>
          <w:szCs w:val="20"/>
          <w:lang w:eastAsia="ru-RU"/>
        </w:rPr>
        <w:t>6</w:t>
      </w:r>
      <w:r w:rsidRPr="00F646B2">
        <w:rPr>
          <w:bCs/>
          <w:szCs w:val="20"/>
          <w:lang w:eastAsia="ru-RU"/>
        </w:rPr>
        <w:t>.202</w:t>
      </w:r>
      <w:r w:rsidR="007C2610">
        <w:rPr>
          <w:bCs/>
          <w:szCs w:val="20"/>
          <w:lang w:eastAsia="ru-RU"/>
        </w:rPr>
        <w:t>4</w:t>
      </w:r>
      <w:r w:rsidRPr="00F646B2">
        <w:rPr>
          <w:bCs/>
          <w:szCs w:val="20"/>
          <w:lang w:eastAsia="ru-RU"/>
        </w:rPr>
        <w:t xml:space="preserve"> № </w:t>
      </w:r>
      <w:r w:rsidR="00236AAB">
        <w:rPr>
          <w:bCs/>
          <w:szCs w:val="20"/>
          <w:lang w:eastAsia="ru-RU"/>
        </w:rPr>
        <w:t>271</w:t>
      </w:r>
    </w:p>
    <w:p w14:paraId="7B2F4244" w14:textId="77777777" w:rsidR="001C255A" w:rsidRDefault="001C255A" w:rsidP="00F646B2">
      <w:pPr>
        <w:suppressAutoHyphens w:val="0"/>
        <w:jc w:val="center"/>
        <w:rPr>
          <w:b/>
          <w:bCs/>
          <w:lang w:eastAsia="ru-RU"/>
        </w:rPr>
      </w:pPr>
    </w:p>
    <w:p w14:paraId="73322843" w14:textId="16C41390" w:rsidR="00F646B2" w:rsidRPr="00F646B2" w:rsidRDefault="00A313D5" w:rsidP="00F646B2">
      <w:pPr>
        <w:suppressAutoHyphens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ИЗМЕНЕНИЯ (ДОПОЛНЕНИЯ) В </w:t>
      </w:r>
      <w:r w:rsidR="00F646B2" w:rsidRPr="00F646B2">
        <w:rPr>
          <w:b/>
          <w:bCs/>
          <w:lang w:eastAsia="ru-RU"/>
        </w:rPr>
        <w:t>ПРОГНОЗНЫЙ ПЛАН (ПРОГРАММА)</w:t>
      </w:r>
    </w:p>
    <w:p w14:paraId="2F1C794C" w14:textId="145D4A50" w:rsidR="00F646B2" w:rsidRPr="00F646B2" w:rsidRDefault="00F646B2" w:rsidP="00F646B2">
      <w:pPr>
        <w:suppressAutoHyphens w:val="0"/>
        <w:jc w:val="center"/>
        <w:rPr>
          <w:b/>
          <w:bCs/>
          <w:lang w:eastAsia="ru-RU"/>
        </w:rPr>
      </w:pPr>
      <w:r w:rsidRPr="00F646B2">
        <w:rPr>
          <w:b/>
          <w:bCs/>
          <w:lang w:eastAsia="ru-RU"/>
        </w:rPr>
        <w:t xml:space="preserve">приватизации муниципального имущества муниципального образования </w:t>
      </w:r>
      <w:r>
        <w:rPr>
          <w:b/>
          <w:bCs/>
          <w:lang w:eastAsia="ru-RU"/>
        </w:rPr>
        <w:t>Елизаветинское сельское поселение</w:t>
      </w:r>
      <w:r w:rsidRPr="00F646B2">
        <w:rPr>
          <w:b/>
          <w:bCs/>
          <w:lang w:eastAsia="ru-RU"/>
        </w:rPr>
        <w:t xml:space="preserve"> </w:t>
      </w:r>
    </w:p>
    <w:p w14:paraId="53E12C03" w14:textId="2CBED5E8" w:rsidR="00F646B2" w:rsidRPr="00F646B2" w:rsidRDefault="00F646B2" w:rsidP="00F646B2">
      <w:pPr>
        <w:suppressAutoHyphens w:val="0"/>
        <w:jc w:val="center"/>
        <w:rPr>
          <w:b/>
          <w:bCs/>
          <w:lang w:eastAsia="ru-RU"/>
        </w:rPr>
      </w:pPr>
      <w:r w:rsidRPr="00F646B2">
        <w:rPr>
          <w:b/>
          <w:bCs/>
          <w:lang w:eastAsia="ru-RU"/>
        </w:rPr>
        <w:t>Гатчинского муниципального района Ленинградской области на 202</w:t>
      </w:r>
      <w:r w:rsidR="007C2610">
        <w:rPr>
          <w:b/>
          <w:bCs/>
          <w:lang w:eastAsia="ru-RU"/>
        </w:rPr>
        <w:t>4</w:t>
      </w:r>
      <w:r w:rsidRPr="00F646B2">
        <w:rPr>
          <w:b/>
          <w:bCs/>
          <w:lang w:eastAsia="ru-RU"/>
        </w:rPr>
        <w:t xml:space="preserve"> год</w:t>
      </w:r>
    </w:p>
    <w:p w14:paraId="478889F1" w14:textId="79AF1F0C" w:rsidR="002678FB" w:rsidRDefault="00F646B2" w:rsidP="00F646B2">
      <w:pPr>
        <w:jc w:val="center"/>
      </w:pPr>
      <w:r w:rsidRPr="00F646B2">
        <w:rPr>
          <w:bCs/>
          <w:szCs w:val="20"/>
          <w:lang w:eastAsia="ru-RU"/>
        </w:rPr>
        <w:t>Перечень муниципального имущества, планируемого к приватизации в 202</w:t>
      </w:r>
      <w:r w:rsidR="007C2610">
        <w:rPr>
          <w:bCs/>
          <w:szCs w:val="20"/>
          <w:lang w:eastAsia="ru-RU"/>
        </w:rPr>
        <w:t>4</w:t>
      </w:r>
      <w:r w:rsidRPr="00F646B2">
        <w:rPr>
          <w:bCs/>
          <w:szCs w:val="20"/>
          <w:lang w:eastAsia="ru-RU"/>
        </w:rPr>
        <w:t xml:space="preserve"> году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4"/>
        <w:gridCol w:w="1969"/>
        <w:gridCol w:w="5532"/>
        <w:gridCol w:w="1660"/>
        <w:gridCol w:w="1633"/>
        <w:gridCol w:w="2101"/>
        <w:gridCol w:w="1091"/>
      </w:tblGrid>
      <w:tr w:rsidR="00FE1F3C" w14:paraId="2A806F04" w14:textId="77777777" w:rsidTr="00A313D5">
        <w:tc>
          <w:tcPr>
            <w:tcW w:w="574" w:type="dxa"/>
          </w:tcPr>
          <w:p w14:paraId="1D705728" w14:textId="1F954D2C" w:rsidR="00FE1F3C" w:rsidRPr="005E7664" w:rsidRDefault="00FE1F3C" w:rsidP="005E7664">
            <w:r w:rsidRPr="005E7664">
              <w:t>№ п/п</w:t>
            </w:r>
          </w:p>
        </w:tc>
        <w:tc>
          <w:tcPr>
            <w:tcW w:w="1969" w:type="dxa"/>
          </w:tcPr>
          <w:p w14:paraId="3DBE6308" w14:textId="77777777" w:rsidR="00FE1F3C" w:rsidRPr="005E7664" w:rsidRDefault="00FE1F3C" w:rsidP="007C2610">
            <w:r w:rsidRPr="005E7664">
              <w:t>Наименование</w:t>
            </w:r>
          </w:p>
          <w:p w14:paraId="79CC5E2A" w14:textId="4BE9FFC6" w:rsidR="00FE1F3C" w:rsidRPr="005E7664" w:rsidRDefault="00FE1F3C" w:rsidP="005E7664">
            <w:r w:rsidRPr="005E7664">
              <w:t>муниципального имущества</w:t>
            </w:r>
          </w:p>
        </w:tc>
        <w:tc>
          <w:tcPr>
            <w:tcW w:w="5532" w:type="dxa"/>
          </w:tcPr>
          <w:p w14:paraId="6F92367A" w14:textId="1B97A245" w:rsidR="00FE1F3C" w:rsidRPr="005E7664" w:rsidRDefault="00FE1F3C" w:rsidP="00FE1F3C">
            <w:r w:rsidRPr="005E7664">
              <w:t>Адрес места расположения</w:t>
            </w:r>
            <w:r>
              <w:t xml:space="preserve"> и х</w:t>
            </w:r>
            <w:r w:rsidRPr="005E7664">
              <w:t>арактеристика объекта</w:t>
            </w:r>
          </w:p>
        </w:tc>
        <w:tc>
          <w:tcPr>
            <w:tcW w:w="1660" w:type="dxa"/>
          </w:tcPr>
          <w:p w14:paraId="5740EAF1" w14:textId="4F27E533" w:rsidR="00FE1F3C" w:rsidRPr="005E7664" w:rsidRDefault="00FE1F3C" w:rsidP="005E7664">
            <w:r w:rsidRPr="005E7664">
              <w:t>Способ приватизации</w:t>
            </w:r>
          </w:p>
        </w:tc>
        <w:tc>
          <w:tcPr>
            <w:tcW w:w="1633" w:type="dxa"/>
          </w:tcPr>
          <w:p w14:paraId="70820CDE" w14:textId="4890C83E" w:rsidR="00FE1F3C" w:rsidRPr="005E7664" w:rsidRDefault="00FE1F3C" w:rsidP="005E7664">
            <w:r w:rsidRPr="005E7664">
              <w:t>Срок приватизации</w:t>
            </w:r>
          </w:p>
        </w:tc>
        <w:tc>
          <w:tcPr>
            <w:tcW w:w="2101" w:type="dxa"/>
          </w:tcPr>
          <w:p w14:paraId="4834A160" w14:textId="0D67D6CB" w:rsidR="00FE1F3C" w:rsidRPr="005E7664" w:rsidRDefault="00FE1F3C" w:rsidP="005E7664">
            <w:r w:rsidRPr="005E7664">
              <w:t>Планируемая цена продажи, руб.</w:t>
            </w:r>
          </w:p>
        </w:tc>
        <w:tc>
          <w:tcPr>
            <w:tcW w:w="1091" w:type="dxa"/>
          </w:tcPr>
          <w:p w14:paraId="261FBC1D" w14:textId="63A7DC19" w:rsidR="00FE1F3C" w:rsidRPr="005E7664" w:rsidRDefault="00FE1F3C" w:rsidP="005E7664">
            <w:r w:rsidRPr="005E7664">
              <w:t>Оплата год</w:t>
            </w:r>
          </w:p>
        </w:tc>
      </w:tr>
      <w:tr w:rsidR="00FE1F3C" w14:paraId="43679EEF" w14:textId="77777777" w:rsidTr="00A313D5">
        <w:tc>
          <w:tcPr>
            <w:tcW w:w="574" w:type="dxa"/>
          </w:tcPr>
          <w:p w14:paraId="034599FB" w14:textId="5AD5B549" w:rsidR="00FE1F3C" w:rsidRPr="001E1D37" w:rsidRDefault="00192A81" w:rsidP="006E0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E1F3C" w:rsidRPr="001E1D37">
              <w:rPr>
                <w:sz w:val="22"/>
                <w:szCs w:val="22"/>
              </w:rPr>
              <w:t>.</w:t>
            </w:r>
          </w:p>
        </w:tc>
        <w:tc>
          <w:tcPr>
            <w:tcW w:w="1969" w:type="dxa"/>
          </w:tcPr>
          <w:p w14:paraId="2030F000" w14:textId="0EADAA43" w:rsidR="00FE1F3C" w:rsidRPr="00A2562F" w:rsidRDefault="00A2562F" w:rsidP="006E0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 расположенным на нем объектом недвижимости</w:t>
            </w:r>
          </w:p>
        </w:tc>
        <w:tc>
          <w:tcPr>
            <w:tcW w:w="5532" w:type="dxa"/>
          </w:tcPr>
          <w:p w14:paraId="67E5E03E" w14:textId="51638661" w:rsidR="00A2562F" w:rsidRPr="00FB00E2" w:rsidRDefault="00A2562F" w:rsidP="006E0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 кадастровым номером 47:23:</w:t>
            </w:r>
            <w:r w:rsidR="00192A81">
              <w:rPr>
                <w:sz w:val="22"/>
                <w:szCs w:val="22"/>
              </w:rPr>
              <w:t>0147002</w:t>
            </w:r>
            <w:r>
              <w:rPr>
                <w:sz w:val="22"/>
                <w:szCs w:val="22"/>
              </w:rPr>
              <w:t>:</w:t>
            </w:r>
            <w:r w:rsidR="00192A81">
              <w:rPr>
                <w:sz w:val="22"/>
                <w:szCs w:val="22"/>
              </w:rPr>
              <w:t>343</w:t>
            </w:r>
            <w:r>
              <w:rPr>
                <w:sz w:val="22"/>
                <w:szCs w:val="22"/>
              </w:rPr>
              <w:t xml:space="preserve">, площадью </w:t>
            </w:r>
            <w:r w:rsidR="00192A81">
              <w:rPr>
                <w:sz w:val="22"/>
                <w:szCs w:val="22"/>
              </w:rPr>
              <w:t>1776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., категория земель – земли населенных пун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ктов, вид разрешенного использования: </w:t>
            </w:r>
            <w:r w:rsidR="00192A81">
              <w:rPr>
                <w:sz w:val="22"/>
                <w:szCs w:val="22"/>
              </w:rPr>
              <w:t>для индивидуального жилищного строительства</w:t>
            </w:r>
            <w:r w:rsidR="00A313D5">
              <w:rPr>
                <w:sz w:val="22"/>
                <w:szCs w:val="22"/>
              </w:rPr>
              <w:t xml:space="preserve"> и расположенный на нем объект недвижимости: нежилое здание</w:t>
            </w:r>
            <w:r w:rsidR="007A2095">
              <w:rPr>
                <w:sz w:val="22"/>
                <w:szCs w:val="22"/>
              </w:rPr>
              <w:t xml:space="preserve"> (оставшаяся часть)</w:t>
            </w:r>
            <w:r w:rsidR="00A313D5">
              <w:rPr>
                <w:sz w:val="22"/>
                <w:szCs w:val="22"/>
              </w:rPr>
              <w:t xml:space="preserve"> с кадастровым номером 47:</w:t>
            </w:r>
            <w:r w:rsidR="001C255A">
              <w:rPr>
                <w:sz w:val="22"/>
                <w:szCs w:val="22"/>
              </w:rPr>
              <w:t>23:</w:t>
            </w:r>
            <w:r w:rsidR="00192A81">
              <w:rPr>
                <w:sz w:val="22"/>
                <w:szCs w:val="22"/>
              </w:rPr>
              <w:t>0147002</w:t>
            </w:r>
            <w:r w:rsidR="001C255A">
              <w:rPr>
                <w:sz w:val="22"/>
                <w:szCs w:val="22"/>
              </w:rPr>
              <w:t>:</w:t>
            </w:r>
            <w:r w:rsidR="00192A81">
              <w:rPr>
                <w:sz w:val="22"/>
                <w:szCs w:val="22"/>
              </w:rPr>
              <w:t>313</w:t>
            </w:r>
            <w:r w:rsidR="001C255A">
              <w:rPr>
                <w:sz w:val="22"/>
                <w:szCs w:val="22"/>
              </w:rPr>
              <w:t xml:space="preserve">, </w:t>
            </w:r>
            <w:r w:rsidR="00A313D5">
              <w:rPr>
                <w:sz w:val="22"/>
                <w:szCs w:val="22"/>
              </w:rPr>
              <w:t>площадью</w:t>
            </w:r>
            <w:r w:rsidR="001C255A">
              <w:rPr>
                <w:sz w:val="22"/>
                <w:szCs w:val="22"/>
              </w:rPr>
              <w:t xml:space="preserve"> </w:t>
            </w:r>
            <w:r w:rsidR="00192A81">
              <w:rPr>
                <w:sz w:val="22"/>
                <w:szCs w:val="22"/>
              </w:rPr>
              <w:t>36</w:t>
            </w:r>
            <w:r w:rsidR="001C255A">
              <w:rPr>
                <w:sz w:val="22"/>
                <w:szCs w:val="22"/>
              </w:rPr>
              <w:t xml:space="preserve"> </w:t>
            </w:r>
            <w:proofErr w:type="spellStart"/>
            <w:r w:rsidR="001C255A">
              <w:rPr>
                <w:sz w:val="22"/>
                <w:szCs w:val="22"/>
              </w:rPr>
              <w:t>кв.м</w:t>
            </w:r>
            <w:proofErr w:type="spellEnd"/>
            <w:r w:rsidR="001C255A">
              <w:rPr>
                <w:sz w:val="22"/>
                <w:szCs w:val="22"/>
              </w:rPr>
              <w:t xml:space="preserve">., количество этажей -1, год </w:t>
            </w:r>
            <w:r w:rsidR="00192A81">
              <w:rPr>
                <w:sz w:val="22"/>
                <w:szCs w:val="22"/>
              </w:rPr>
              <w:t>завершения строительства</w:t>
            </w:r>
            <w:r w:rsidR="001C255A">
              <w:rPr>
                <w:sz w:val="22"/>
                <w:szCs w:val="22"/>
              </w:rPr>
              <w:t xml:space="preserve"> 19</w:t>
            </w:r>
            <w:r w:rsidR="00192A81">
              <w:rPr>
                <w:sz w:val="22"/>
                <w:szCs w:val="22"/>
              </w:rPr>
              <w:t>91</w:t>
            </w:r>
            <w:r w:rsidR="00FB00E2">
              <w:rPr>
                <w:sz w:val="22"/>
                <w:szCs w:val="22"/>
              </w:rPr>
              <w:t xml:space="preserve">, расположенные по адресу: </w:t>
            </w:r>
            <w:r w:rsidR="00FB00E2" w:rsidRPr="00FB00E2">
              <w:rPr>
                <w:sz w:val="22"/>
                <w:szCs w:val="22"/>
              </w:rPr>
              <w:t xml:space="preserve">Российская Федерация, Ленинградская область, Гатчинский муниципальный район, Елизаветинское сельское поселение, </w:t>
            </w:r>
            <w:r w:rsidR="00192A81">
              <w:rPr>
                <w:sz w:val="22"/>
                <w:szCs w:val="22"/>
              </w:rPr>
              <w:t xml:space="preserve">д. Большие </w:t>
            </w:r>
            <w:proofErr w:type="spellStart"/>
            <w:r w:rsidR="00192A81">
              <w:rPr>
                <w:sz w:val="22"/>
                <w:szCs w:val="22"/>
              </w:rPr>
              <w:t>Борницы</w:t>
            </w:r>
            <w:proofErr w:type="spellEnd"/>
            <w:r w:rsidR="00192A81">
              <w:rPr>
                <w:sz w:val="22"/>
                <w:szCs w:val="22"/>
              </w:rPr>
              <w:t>, ул. Золотарева А.А., 1</w:t>
            </w:r>
          </w:p>
          <w:p w14:paraId="27771D25" w14:textId="77777777" w:rsidR="00A2562F" w:rsidRDefault="00A2562F" w:rsidP="006E08D9">
            <w:pPr>
              <w:rPr>
                <w:sz w:val="22"/>
                <w:szCs w:val="22"/>
              </w:rPr>
            </w:pPr>
          </w:p>
          <w:p w14:paraId="3A881F47" w14:textId="77777777" w:rsidR="00A2562F" w:rsidRDefault="00A2562F" w:rsidP="006E08D9">
            <w:pPr>
              <w:rPr>
                <w:sz w:val="22"/>
                <w:szCs w:val="22"/>
              </w:rPr>
            </w:pPr>
          </w:p>
          <w:p w14:paraId="30EB48D8" w14:textId="40C80916" w:rsidR="00FE1F3C" w:rsidRPr="00A2562F" w:rsidRDefault="00FE1F3C" w:rsidP="006E08D9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</w:tcPr>
          <w:p w14:paraId="2B6E742E" w14:textId="146990F8" w:rsidR="00FE1F3C" w:rsidRPr="001E1D37" w:rsidRDefault="00FE1F3C" w:rsidP="006E08D9">
            <w:pPr>
              <w:rPr>
                <w:sz w:val="22"/>
                <w:szCs w:val="22"/>
              </w:rPr>
            </w:pPr>
            <w:r w:rsidRPr="001E1D37">
              <w:rPr>
                <w:sz w:val="22"/>
                <w:szCs w:val="22"/>
              </w:rPr>
              <w:t>аукцион</w:t>
            </w:r>
          </w:p>
        </w:tc>
        <w:tc>
          <w:tcPr>
            <w:tcW w:w="1633" w:type="dxa"/>
          </w:tcPr>
          <w:p w14:paraId="476BE206" w14:textId="753365F9" w:rsidR="00FE1F3C" w:rsidRPr="001E1D37" w:rsidRDefault="00FE1F3C" w:rsidP="006E08D9">
            <w:pPr>
              <w:rPr>
                <w:sz w:val="22"/>
                <w:szCs w:val="22"/>
              </w:rPr>
            </w:pPr>
            <w:r w:rsidRPr="001E1D37">
              <w:rPr>
                <w:sz w:val="22"/>
                <w:szCs w:val="22"/>
              </w:rPr>
              <w:t>2024 год</w:t>
            </w:r>
          </w:p>
        </w:tc>
        <w:tc>
          <w:tcPr>
            <w:tcW w:w="2101" w:type="dxa"/>
          </w:tcPr>
          <w:p w14:paraId="11C383BB" w14:textId="6E6CCCD7" w:rsidR="00192A81" w:rsidRPr="00192A81" w:rsidRDefault="00192A81" w:rsidP="006E08D9">
            <w:pPr>
              <w:rPr>
                <w:sz w:val="22"/>
                <w:szCs w:val="22"/>
              </w:rPr>
            </w:pPr>
            <w:r w:rsidRPr="00192A81">
              <w:rPr>
                <w:sz w:val="22"/>
                <w:szCs w:val="22"/>
              </w:rPr>
              <w:t xml:space="preserve">Кадастровая стоимость объекта капитального строительства 489729 рублей 50 копеек. </w:t>
            </w:r>
          </w:p>
          <w:p w14:paraId="10CAEDCE" w14:textId="39BB0BD2" w:rsidR="00FE1F3C" w:rsidRPr="001E1D37" w:rsidRDefault="00624886" w:rsidP="006E08D9">
            <w:pPr>
              <w:rPr>
                <w:sz w:val="22"/>
                <w:szCs w:val="22"/>
              </w:rPr>
            </w:pPr>
            <w:r w:rsidRPr="001E1D37">
              <w:rPr>
                <w:sz w:val="22"/>
                <w:szCs w:val="22"/>
              </w:rPr>
              <w:t xml:space="preserve"> (стоимость</w:t>
            </w:r>
            <w:r w:rsidR="00192A81">
              <w:rPr>
                <w:sz w:val="22"/>
                <w:szCs w:val="22"/>
              </w:rPr>
              <w:t xml:space="preserve"> объекта капитального строительства и земельного участка</w:t>
            </w:r>
            <w:r w:rsidRPr="001E1D37">
              <w:rPr>
                <w:sz w:val="22"/>
                <w:szCs w:val="22"/>
              </w:rPr>
              <w:t xml:space="preserve"> будет уточнена по результатам проведения оценки рыночной стоимости)</w:t>
            </w:r>
          </w:p>
        </w:tc>
        <w:tc>
          <w:tcPr>
            <w:tcW w:w="1091" w:type="dxa"/>
          </w:tcPr>
          <w:p w14:paraId="5411A158" w14:textId="42FCA763" w:rsidR="00FE1F3C" w:rsidRPr="001E1D37" w:rsidRDefault="00FE1F3C" w:rsidP="006E08D9">
            <w:pPr>
              <w:rPr>
                <w:sz w:val="22"/>
                <w:szCs w:val="22"/>
              </w:rPr>
            </w:pPr>
            <w:r w:rsidRPr="001E1D37">
              <w:rPr>
                <w:sz w:val="22"/>
                <w:szCs w:val="22"/>
              </w:rPr>
              <w:t>2024 год</w:t>
            </w:r>
          </w:p>
        </w:tc>
      </w:tr>
      <w:tr w:rsidR="00192A81" w14:paraId="22C7F54C" w14:textId="77777777" w:rsidTr="00A313D5">
        <w:tc>
          <w:tcPr>
            <w:tcW w:w="574" w:type="dxa"/>
          </w:tcPr>
          <w:p w14:paraId="54C13E72" w14:textId="4FD275B1" w:rsidR="00192A81" w:rsidRPr="00192A81" w:rsidRDefault="00192A81" w:rsidP="0019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969" w:type="dxa"/>
          </w:tcPr>
          <w:p w14:paraId="1485897D" w14:textId="0442BB5A" w:rsidR="00192A81" w:rsidRDefault="00192A81" w:rsidP="0019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 расположенным на нем объектом недвижимости</w:t>
            </w:r>
          </w:p>
        </w:tc>
        <w:tc>
          <w:tcPr>
            <w:tcW w:w="5532" w:type="dxa"/>
          </w:tcPr>
          <w:p w14:paraId="3CAE387B" w14:textId="6DC5C1DF" w:rsidR="00192A81" w:rsidRPr="00FB00E2" w:rsidRDefault="00192A81" w:rsidP="0019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с кадастровым номером 47:23:0147002:342, площадью 1764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., категория земель – земли населенных пунктов, вид разрешенного использования: для индивидуального жилищного строительства и расположенный на нем объект недвижимости: нежилое здание</w:t>
            </w:r>
            <w:r w:rsidR="007A2095">
              <w:rPr>
                <w:sz w:val="22"/>
                <w:szCs w:val="22"/>
              </w:rPr>
              <w:t xml:space="preserve"> (оставшаяся часть) </w:t>
            </w:r>
            <w:r>
              <w:rPr>
                <w:sz w:val="22"/>
                <w:szCs w:val="22"/>
              </w:rPr>
              <w:t xml:space="preserve">с кадастровым номером 47:23:0147002:312, площадью 36 </w:t>
            </w:r>
            <w:proofErr w:type="spellStart"/>
            <w:r>
              <w:rPr>
                <w:sz w:val="22"/>
                <w:szCs w:val="22"/>
              </w:rPr>
              <w:lastRenderedPageBreak/>
              <w:t>кв.м</w:t>
            </w:r>
            <w:proofErr w:type="spellEnd"/>
            <w:r>
              <w:rPr>
                <w:sz w:val="22"/>
                <w:szCs w:val="22"/>
              </w:rPr>
              <w:t xml:space="preserve">., количество этажей -1, год завершения строительства 1991, расположенные по адресу: </w:t>
            </w:r>
            <w:r w:rsidRPr="00FB00E2">
              <w:rPr>
                <w:sz w:val="22"/>
                <w:szCs w:val="22"/>
              </w:rPr>
              <w:t xml:space="preserve">Российская Федерация, Ленинградская область, Гатчинский муниципальный район, Елизаветинское сельское поселение, </w:t>
            </w:r>
            <w:r>
              <w:rPr>
                <w:sz w:val="22"/>
                <w:szCs w:val="22"/>
              </w:rPr>
              <w:t xml:space="preserve">д. Большие </w:t>
            </w:r>
            <w:proofErr w:type="spellStart"/>
            <w:r>
              <w:rPr>
                <w:sz w:val="22"/>
                <w:szCs w:val="22"/>
              </w:rPr>
              <w:t>Борницы</w:t>
            </w:r>
            <w:proofErr w:type="spellEnd"/>
            <w:r>
              <w:rPr>
                <w:sz w:val="22"/>
                <w:szCs w:val="22"/>
              </w:rPr>
              <w:t>, ул. Золотарева А.А., 5</w:t>
            </w:r>
          </w:p>
          <w:p w14:paraId="61F82D5E" w14:textId="77777777" w:rsidR="00192A81" w:rsidRDefault="00192A81" w:rsidP="00192A81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</w:tcPr>
          <w:p w14:paraId="08F14864" w14:textId="24D04676" w:rsidR="00192A81" w:rsidRPr="001E1D37" w:rsidRDefault="00192A81" w:rsidP="00192A81">
            <w:pPr>
              <w:rPr>
                <w:sz w:val="22"/>
                <w:szCs w:val="22"/>
              </w:rPr>
            </w:pPr>
            <w:r w:rsidRPr="001E1D37">
              <w:rPr>
                <w:sz w:val="22"/>
                <w:szCs w:val="22"/>
              </w:rPr>
              <w:lastRenderedPageBreak/>
              <w:t>аукцион</w:t>
            </w:r>
          </w:p>
        </w:tc>
        <w:tc>
          <w:tcPr>
            <w:tcW w:w="1633" w:type="dxa"/>
          </w:tcPr>
          <w:p w14:paraId="2B72E49E" w14:textId="652BF535" w:rsidR="00192A81" w:rsidRPr="001E1D37" w:rsidRDefault="00192A81" w:rsidP="00192A81">
            <w:pPr>
              <w:rPr>
                <w:sz w:val="22"/>
                <w:szCs w:val="22"/>
              </w:rPr>
            </w:pPr>
            <w:r w:rsidRPr="001E1D37">
              <w:rPr>
                <w:sz w:val="22"/>
                <w:szCs w:val="22"/>
              </w:rPr>
              <w:t>2024 год</w:t>
            </w:r>
          </w:p>
        </w:tc>
        <w:tc>
          <w:tcPr>
            <w:tcW w:w="2101" w:type="dxa"/>
          </w:tcPr>
          <w:p w14:paraId="224E19A6" w14:textId="77777777" w:rsidR="00192A81" w:rsidRPr="00192A81" w:rsidRDefault="00192A81" w:rsidP="00192A81">
            <w:pPr>
              <w:rPr>
                <w:sz w:val="22"/>
                <w:szCs w:val="22"/>
              </w:rPr>
            </w:pPr>
            <w:r w:rsidRPr="00192A81">
              <w:rPr>
                <w:sz w:val="22"/>
                <w:szCs w:val="22"/>
              </w:rPr>
              <w:t xml:space="preserve">Кадастровая стоимость объекта капитального строительства 489729 рублей 50 копеек. </w:t>
            </w:r>
          </w:p>
          <w:p w14:paraId="71B95564" w14:textId="57C140CB" w:rsidR="00192A81" w:rsidRPr="00674B13" w:rsidRDefault="00192A81" w:rsidP="00192A81">
            <w:pPr>
              <w:rPr>
                <w:b/>
                <w:bCs/>
                <w:sz w:val="22"/>
                <w:szCs w:val="22"/>
              </w:rPr>
            </w:pPr>
            <w:r w:rsidRPr="001E1D37">
              <w:rPr>
                <w:sz w:val="22"/>
                <w:szCs w:val="22"/>
              </w:rPr>
              <w:lastRenderedPageBreak/>
              <w:t xml:space="preserve"> (стоимость</w:t>
            </w:r>
            <w:r>
              <w:rPr>
                <w:sz w:val="22"/>
                <w:szCs w:val="22"/>
              </w:rPr>
              <w:t xml:space="preserve"> объекта капитального строительства и земельного участка</w:t>
            </w:r>
            <w:r w:rsidRPr="001E1D37">
              <w:rPr>
                <w:sz w:val="22"/>
                <w:szCs w:val="22"/>
              </w:rPr>
              <w:t xml:space="preserve"> будет уточнена по результатам проведения оценки рыночной стоимости)</w:t>
            </w:r>
          </w:p>
        </w:tc>
        <w:tc>
          <w:tcPr>
            <w:tcW w:w="1091" w:type="dxa"/>
          </w:tcPr>
          <w:p w14:paraId="6E0DCEEB" w14:textId="5522AE6E" w:rsidR="00192A81" w:rsidRPr="001E1D37" w:rsidRDefault="00192A81" w:rsidP="00192A81">
            <w:pPr>
              <w:rPr>
                <w:sz w:val="22"/>
                <w:szCs w:val="22"/>
              </w:rPr>
            </w:pPr>
            <w:r w:rsidRPr="00EA3B02">
              <w:rPr>
                <w:sz w:val="22"/>
                <w:szCs w:val="22"/>
              </w:rPr>
              <w:lastRenderedPageBreak/>
              <w:t>2024 год</w:t>
            </w:r>
          </w:p>
        </w:tc>
      </w:tr>
      <w:tr w:rsidR="00192A81" w14:paraId="26E607C1" w14:textId="77777777" w:rsidTr="00A313D5">
        <w:tc>
          <w:tcPr>
            <w:tcW w:w="574" w:type="dxa"/>
          </w:tcPr>
          <w:p w14:paraId="24B3B21D" w14:textId="2716E113" w:rsidR="00192A81" w:rsidRPr="00192A81" w:rsidRDefault="00192A81" w:rsidP="0019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1969" w:type="dxa"/>
          </w:tcPr>
          <w:p w14:paraId="1CC4D988" w14:textId="0F1A1FC6" w:rsidR="00192A81" w:rsidRDefault="00192A81" w:rsidP="0019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 расположенным на нем объектом недвижимости</w:t>
            </w:r>
          </w:p>
        </w:tc>
        <w:tc>
          <w:tcPr>
            <w:tcW w:w="5532" w:type="dxa"/>
          </w:tcPr>
          <w:p w14:paraId="3DFEC394" w14:textId="0D6779CD" w:rsidR="00192A81" w:rsidRPr="00FB00E2" w:rsidRDefault="00192A81" w:rsidP="0019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с кадастровым номером 47:23:0132001:633, площадью </w:t>
            </w:r>
            <w:r w:rsidR="007A2095">
              <w:rPr>
                <w:sz w:val="22"/>
                <w:szCs w:val="22"/>
              </w:rPr>
              <w:t>1400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., категория земель – земли населенных пунктов, вид разрешенного использования: для индивидуального жилищного строительства и расположенный на нем объект недвижимости: нежилое здание</w:t>
            </w:r>
            <w:r w:rsidR="007A2095">
              <w:rPr>
                <w:sz w:val="22"/>
                <w:szCs w:val="22"/>
              </w:rPr>
              <w:t xml:space="preserve"> (оставшаяся часть)</w:t>
            </w:r>
            <w:r>
              <w:rPr>
                <w:sz w:val="22"/>
                <w:szCs w:val="22"/>
              </w:rPr>
              <w:t xml:space="preserve"> с кадастровым номером 47:23:</w:t>
            </w:r>
            <w:r w:rsidR="007A2095">
              <w:rPr>
                <w:sz w:val="22"/>
                <w:szCs w:val="22"/>
              </w:rPr>
              <w:t>0132001:615</w:t>
            </w:r>
            <w:r>
              <w:rPr>
                <w:sz w:val="22"/>
                <w:szCs w:val="22"/>
              </w:rPr>
              <w:t xml:space="preserve">, площадью </w:t>
            </w:r>
            <w:r w:rsidR="007A2095">
              <w:rPr>
                <w:sz w:val="22"/>
                <w:szCs w:val="22"/>
              </w:rPr>
              <w:t>63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., количество этажей -1, год завершения строительства 199</w:t>
            </w:r>
            <w:r w:rsidR="007A209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, расположенные по адресу: </w:t>
            </w:r>
            <w:r w:rsidRPr="00FB00E2">
              <w:rPr>
                <w:sz w:val="22"/>
                <w:szCs w:val="22"/>
              </w:rPr>
              <w:t xml:space="preserve">Российская Федерация, Ленинградская область, Гатчинский муниципальный район, Елизаветинское сельское поселение, </w:t>
            </w:r>
            <w:r>
              <w:rPr>
                <w:sz w:val="22"/>
                <w:szCs w:val="22"/>
              </w:rPr>
              <w:t xml:space="preserve">д. </w:t>
            </w:r>
            <w:proofErr w:type="spellStart"/>
            <w:r w:rsidR="007A2095">
              <w:rPr>
                <w:sz w:val="22"/>
                <w:szCs w:val="22"/>
              </w:rPr>
              <w:t>Дубицы</w:t>
            </w:r>
            <w:proofErr w:type="spellEnd"/>
            <w:r w:rsidR="007A2095">
              <w:rPr>
                <w:sz w:val="22"/>
                <w:szCs w:val="22"/>
              </w:rPr>
              <w:t>, ул. Новоселов, 2А</w:t>
            </w:r>
          </w:p>
          <w:p w14:paraId="46D9E576" w14:textId="77777777" w:rsidR="00192A81" w:rsidRDefault="00192A81" w:rsidP="00192A81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</w:tcPr>
          <w:p w14:paraId="3044BC68" w14:textId="626AD203" w:rsidR="00192A81" w:rsidRPr="001E1D37" w:rsidRDefault="00192A81" w:rsidP="00192A81">
            <w:pPr>
              <w:rPr>
                <w:sz w:val="22"/>
                <w:szCs w:val="22"/>
              </w:rPr>
            </w:pPr>
            <w:r w:rsidRPr="001E1D37">
              <w:rPr>
                <w:sz w:val="22"/>
                <w:szCs w:val="22"/>
              </w:rPr>
              <w:t>аукцион</w:t>
            </w:r>
          </w:p>
        </w:tc>
        <w:tc>
          <w:tcPr>
            <w:tcW w:w="1633" w:type="dxa"/>
          </w:tcPr>
          <w:p w14:paraId="57FCA1C5" w14:textId="37079C2D" w:rsidR="00192A81" w:rsidRPr="001E1D37" w:rsidRDefault="00192A81" w:rsidP="00192A81">
            <w:pPr>
              <w:rPr>
                <w:sz w:val="22"/>
                <w:szCs w:val="22"/>
              </w:rPr>
            </w:pPr>
            <w:r w:rsidRPr="001E1D37">
              <w:rPr>
                <w:sz w:val="22"/>
                <w:szCs w:val="22"/>
              </w:rPr>
              <w:t>2024 год</w:t>
            </w:r>
          </w:p>
        </w:tc>
        <w:tc>
          <w:tcPr>
            <w:tcW w:w="2101" w:type="dxa"/>
          </w:tcPr>
          <w:p w14:paraId="7A9B7F2F" w14:textId="10A18202" w:rsidR="007A2095" w:rsidRPr="00192A81" w:rsidRDefault="007A2095" w:rsidP="007A2095">
            <w:pPr>
              <w:rPr>
                <w:sz w:val="22"/>
                <w:szCs w:val="22"/>
              </w:rPr>
            </w:pPr>
            <w:r w:rsidRPr="00192A81">
              <w:rPr>
                <w:sz w:val="22"/>
                <w:szCs w:val="22"/>
              </w:rPr>
              <w:t xml:space="preserve">Кадастровая стоимость объекта капитального строительства </w:t>
            </w:r>
            <w:r>
              <w:rPr>
                <w:sz w:val="22"/>
                <w:szCs w:val="22"/>
              </w:rPr>
              <w:t>1127962</w:t>
            </w:r>
            <w:r w:rsidRPr="00192A81">
              <w:rPr>
                <w:sz w:val="22"/>
                <w:szCs w:val="22"/>
              </w:rPr>
              <w:t xml:space="preserve"> рубл</w:t>
            </w:r>
            <w:r>
              <w:rPr>
                <w:sz w:val="22"/>
                <w:szCs w:val="22"/>
              </w:rPr>
              <w:t>я</w:t>
            </w:r>
            <w:r w:rsidRPr="00192A8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77</w:t>
            </w:r>
            <w:r w:rsidRPr="00192A81">
              <w:rPr>
                <w:sz w:val="22"/>
                <w:szCs w:val="22"/>
              </w:rPr>
              <w:t xml:space="preserve"> копеек. </w:t>
            </w:r>
          </w:p>
          <w:p w14:paraId="11D6E10E" w14:textId="2BDF8CDB" w:rsidR="00192A81" w:rsidRPr="00674B13" w:rsidRDefault="007A2095" w:rsidP="007A2095">
            <w:pPr>
              <w:rPr>
                <w:b/>
                <w:bCs/>
                <w:sz w:val="22"/>
                <w:szCs w:val="22"/>
              </w:rPr>
            </w:pPr>
            <w:r w:rsidRPr="001E1D37">
              <w:rPr>
                <w:sz w:val="22"/>
                <w:szCs w:val="22"/>
              </w:rPr>
              <w:t xml:space="preserve"> (стоимость</w:t>
            </w:r>
            <w:r>
              <w:rPr>
                <w:sz w:val="22"/>
                <w:szCs w:val="22"/>
              </w:rPr>
              <w:t xml:space="preserve"> объекта капитального строительства и земельного участка</w:t>
            </w:r>
            <w:r w:rsidRPr="001E1D37">
              <w:rPr>
                <w:sz w:val="22"/>
                <w:szCs w:val="22"/>
              </w:rPr>
              <w:t xml:space="preserve"> будет уточнена по результатам проведения оценки рыночной стоимости)</w:t>
            </w:r>
          </w:p>
        </w:tc>
        <w:tc>
          <w:tcPr>
            <w:tcW w:w="1091" w:type="dxa"/>
          </w:tcPr>
          <w:p w14:paraId="7B848B6E" w14:textId="2E8A92D8" w:rsidR="00192A81" w:rsidRPr="001E1D37" w:rsidRDefault="00192A81" w:rsidP="00192A81">
            <w:pPr>
              <w:rPr>
                <w:sz w:val="22"/>
                <w:szCs w:val="22"/>
              </w:rPr>
            </w:pPr>
            <w:r w:rsidRPr="00EA3B02">
              <w:rPr>
                <w:sz w:val="22"/>
                <w:szCs w:val="22"/>
              </w:rPr>
              <w:t>2024 год</w:t>
            </w:r>
          </w:p>
        </w:tc>
      </w:tr>
      <w:tr w:rsidR="00192A81" w14:paraId="4C1672CD" w14:textId="77777777" w:rsidTr="00A313D5">
        <w:tc>
          <w:tcPr>
            <w:tcW w:w="574" w:type="dxa"/>
          </w:tcPr>
          <w:p w14:paraId="2039A4CD" w14:textId="32EA7C6B" w:rsidR="00192A81" w:rsidRPr="00192A81" w:rsidRDefault="00192A81" w:rsidP="0019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969" w:type="dxa"/>
          </w:tcPr>
          <w:p w14:paraId="5E73FDD9" w14:textId="7841AB9E" w:rsidR="00192A81" w:rsidRDefault="00192A81" w:rsidP="0019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 расположенным на нем объектом недвижимости</w:t>
            </w:r>
          </w:p>
        </w:tc>
        <w:tc>
          <w:tcPr>
            <w:tcW w:w="5532" w:type="dxa"/>
          </w:tcPr>
          <w:p w14:paraId="0F8C56EC" w14:textId="096D6B9A" w:rsidR="007A2095" w:rsidRPr="00FB00E2" w:rsidRDefault="007A2095" w:rsidP="007A20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с кадастровым номером 47:23:0144001:342, площадью 49164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., категория земель – земли населенных пунктов, вид разрешенного использования: отдых (</w:t>
            </w:r>
            <w:r w:rsidR="00FB2F72">
              <w:rPr>
                <w:sz w:val="22"/>
                <w:szCs w:val="22"/>
              </w:rPr>
              <w:t>рекреация</w:t>
            </w:r>
            <w:r>
              <w:rPr>
                <w:sz w:val="22"/>
                <w:szCs w:val="22"/>
              </w:rPr>
              <w:t xml:space="preserve">) и расположенные на нем объекты недвижимости: нежилое здание (оставшаяся часть) с кадастровым номером 47:23:0144001:324, площадью 33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 xml:space="preserve">., количество этажей -1, год завершения строительства 1987, нежилое здание (оставшаяся часть) с кадастровым номером 47:23:0144001:325, площадью 27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 xml:space="preserve">., количество этажей -1, год завершения строительства 1987, расположенные по адресу: </w:t>
            </w:r>
            <w:r w:rsidRPr="00FB00E2">
              <w:rPr>
                <w:sz w:val="22"/>
                <w:szCs w:val="22"/>
              </w:rPr>
              <w:t xml:space="preserve">Российская Федерация, </w:t>
            </w:r>
            <w:r w:rsidRPr="00FB00E2">
              <w:rPr>
                <w:sz w:val="22"/>
                <w:szCs w:val="22"/>
              </w:rPr>
              <w:lastRenderedPageBreak/>
              <w:t xml:space="preserve">Ленинградская область, Гатчинский муниципальный район, Елизаветинское сельское поселение, </w:t>
            </w:r>
            <w:r>
              <w:rPr>
                <w:sz w:val="22"/>
                <w:szCs w:val="22"/>
              </w:rPr>
              <w:t>п. Елизаветино, ул. Вокзальная, 6А</w:t>
            </w:r>
          </w:p>
          <w:p w14:paraId="22DE6293" w14:textId="77777777" w:rsidR="00192A81" w:rsidRDefault="00192A81" w:rsidP="00192A81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</w:tcPr>
          <w:p w14:paraId="487854BA" w14:textId="39FF3115" w:rsidR="00192A81" w:rsidRPr="001E1D37" w:rsidRDefault="00192A81" w:rsidP="00192A81">
            <w:pPr>
              <w:rPr>
                <w:sz w:val="22"/>
                <w:szCs w:val="22"/>
              </w:rPr>
            </w:pPr>
            <w:r w:rsidRPr="001E1D37">
              <w:rPr>
                <w:sz w:val="22"/>
                <w:szCs w:val="22"/>
              </w:rPr>
              <w:lastRenderedPageBreak/>
              <w:t>аукцион</w:t>
            </w:r>
          </w:p>
        </w:tc>
        <w:tc>
          <w:tcPr>
            <w:tcW w:w="1633" w:type="dxa"/>
          </w:tcPr>
          <w:p w14:paraId="4B574DAB" w14:textId="0E0AB817" w:rsidR="00192A81" w:rsidRPr="001E1D37" w:rsidRDefault="00192A81" w:rsidP="00192A81">
            <w:pPr>
              <w:rPr>
                <w:sz w:val="22"/>
                <w:szCs w:val="22"/>
              </w:rPr>
            </w:pPr>
            <w:r w:rsidRPr="001E1D37">
              <w:rPr>
                <w:sz w:val="22"/>
                <w:szCs w:val="22"/>
              </w:rPr>
              <w:t>2024 год</w:t>
            </w:r>
          </w:p>
        </w:tc>
        <w:tc>
          <w:tcPr>
            <w:tcW w:w="2101" w:type="dxa"/>
          </w:tcPr>
          <w:p w14:paraId="02794C2E" w14:textId="360BF4CE" w:rsidR="007A2095" w:rsidRPr="00192A81" w:rsidRDefault="007A2095" w:rsidP="007A2095">
            <w:pPr>
              <w:rPr>
                <w:sz w:val="22"/>
                <w:szCs w:val="22"/>
              </w:rPr>
            </w:pPr>
            <w:r w:rsidRPr="00192A81">
              <w:rPr>
                <w:sz w:val="22"/>
                <w:szCs w:val="22"/>
              </w:rPr>
              <w:t>Кадастровая стоимость объект</w:t>
            </w:r>
            <w:r>
              <w:rPr>
                <w:sz w:val="22"/>
                <w:szCs w:val="22"/>
              </w:rPr>
              <w:t>ов</w:t>
            </w:r>
            <w:r w:rsidRPr="00192A81">
              <w:rPr>
                <w:sz w:val="22"/>
                <w:szCs w:val="22"/>
              </w:rPr>
              <w:t xml:space="preserve"> капитального строительства </w:t>
            </w:r>
            <w:r>
              <w:rPr>
                <w:sz w:val="22"/>
                <w:szCs w:val="22"/>
              </w:rPr>
              <w:t>431198</w:t>
            </w:r>
            <w:r w:rsidRPr="00192A81">
              <w:rPr>
                <w:sz w:val="22"/>
                <w:szCs w:val="22"/>
              </w:rPr>
              <w:t xml:space="preserve"> рубл</w:t>
            </w:r>
            <w:r>
              <w:rPr>
                <w:sz w:val="22"/>
                <w:szCs w:val="22"/>
              </w:rPr>
              <w:t>ей</w:t>
            </w:r>
            <w:r w:rsidRPr="00192A8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23</w:t>
            </w:r>
            <w:r w:rsidRPr="00192A81">
              <w:rPr>
                <w:sz w:val="22"/>
                <w:szCs w:val="22"/>
              </w:rPr>
              <w:t xml:space="preserve"> копе</w:t>
            </w:r>
            <w:r>
              <w:rPr>
                <w:sz w:val="22"/>
                <w:szCs w:val="22"/>
              </w:rPr>
              <w:t xml:space="preserve">йки и 352798 рублей 55 копеек соответственно </w:t>
            </w:r>
          </w:p>
          <w:p w14:paraId="6F4B7AC0" w14:textId="3A2B709F" w:rsidR="00192A81" w:rsidRPr="00674B13" w:rsidRDefault="007A2095" w:rsidP="007A2095">
            <w:pPr>
              <w:rPr>
                <w:b/>
                <w:bCs/>
                <w:sz w:val="22"/>
                <w:szCs w:val="22"/>
              </w:rPr>
            </w:pPr>
            <w:r w:rsidRPr="001E1D37">
              <w:rPr>
                <w:sz w:val="22"/>
                <w:szCs w:val="22"/>
              </w:rPr>
              <w:t xml:space="preserve"> (стоимость</w:t>
            </w:r>
            <w:r>
              <w:rPr>
                <w:sz w:val="22"/>
                <w:szCs w:val="22"/>
              </w:rPr>
              <w:t xml:space="preserve"> объектов капитального строительства и </w:t>
            </w:r>
            <w:r>
              <w:rPr>
                <w:sz w:val="22"/>
                <w:szCs w:val="22"/>
              </w:rPr>
              <w:lastRenderedPageBreak/>
              <w:t>земельного участка</w:t>
            </w:r>
            <w:r w:rsidRPr="001E1D37">
              <w:rPr>
                <w:sz w:val="22"/>
                <w:szCs w:val="22"/>
              </w:rPr>
              <w:t xml:space="preserve"> будет уточнена по результатам проведения оценки рыночной стоимости)</w:t>
            </w:r>
          </w:p>
        </w:tc>
        <w:tc>
          <w:tcPr>
            <w:tcW w:w="1091" w:type="dxa"/>
          </w:tcPr>
          <w:p w14:paraId="3DB10B97" w14:textId="15303CFE" w:rsidR="00192A81" w:rsidRPr="001E1D37" w:rsidRDefault="00192A81" w:rsidP="00192A81">
            <w:pPr>
              <w:rPr>
                <w:sz w:val="22"/>
                <w:szCs w:val="22"/>
              </w:rPr>
            </w:pPr>
            <w:r w:rsidRPr="00EA3B02">
              <w:rPr>
                <w:sz w:val="22"/>
                <w:szCs w:val="22"/>
              </w:rPr>
              <w:lastRenderedPageBreak/>
              <w:t>2024 год</w:t>
            </w:r>
          </w:p>
        </w:tc>
      </w:tr>
      <w:tr w:rsidR="00192A81" w14:paraId="216DF1DE" w14:textId="77777777" w:rsidTr="00A313D5">
        <w:tc>
          <w:tcPr>
            <w:tcW w:w="574" w:type="dxa"/>
          </w:tcPr>
          <w:p w14:paraId="2D6AA214" w14:textId="5D5C0C7F" w:rsidR="00192A81" w:rsidRDefault="00192A81" w:rsidP="0019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1969" w:type="dxa"/>
          </w:tcPr>
          <w:p w14:paraId="6ED8B127" w14:textId="0A61D18D" w:rsidR="00192A81" w:rsidRDefault="00192A81" w:rsidP="0019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 расположенным на нем объектом недвижимости</w:t>
            </w:r>
          </w:p>
        </w:tc>
        <w:tc>
          <w:tcPr>
            <w:tcW w:w="5532" w:type="dxa"/>
          </w:tcPr>
          <w:p w14:paraId="3E3FE922" w14:textId="6212498F" w:rsidR="00FB2F72" w:rsidRPr="00955B4E" w:rsidRDefault="00FB2F72" w:rsidP="00FB2F7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Земельный участок с кадастровым номером 47:23:0132001:634, площадью 1400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 xml:space="preserve">., категория земель – земли населенных пунктов, вид разрешенного использования: для индивидуального жилищного строительства и расположенный на нем объект недвижимости: нежилое здание (оставшаяся часть) с кадастровым номером 47:23:0132001:614, площадью 63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 xml:space="preserve">., количество этажей -1, год завершения строительства 1992, расположенные по адресу: </w:t>
            </w:r>
            <w:r w:rsidRPr="00FB00E2">
              <w:rPr>
                <w:sz w:val="22"/>
                <w:szCs w:val="22"/>
              </w:rPr>
              <w:t xml:space="preserve">Российская Федерация, Ленинградская область, Гатчинский муниципальный район, Елизаветинское сельское поселение, </w:t>
            </w: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Дубицы</w:t>
            </w:r>
            <w:proofErr w:type="spellEnd"/>
            <w:r>
              <w:rPr>
                <w:sz w:val="22"/>
                <w:szCs w:val="22"/>
              </w:rPr>
              <w:t xml:space="preserve">, ул. Новоселов, </w:t>
            </w:r>
            <w:r w:rsidR="00955B4E">
              <w:rPr>
                <w:sz w:val="22"/>
                <w:szCs w:val="22"/>
                <w:lang w:val="en-US"/>
              </w:rPr>
              <w:t>2</w:t>
            </w:r>
          </w:p>
          <w:p w14:paraId="0A1127D9" w14:textId="77777777" w:rsidR="00192A81" w:rsidRDefault="00192A81" w:rsidP="00192A81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</w:tcPr>
          <w:p w14:paraId="4F325AEA" w14:textId="4C450C71" w:rsidR="00192A81" w:rsidRPr="001E1D37" w:rsidRDefault="00192A81" w:rsidP="00192A81">
            <w:pPr>
              <w:rPr>
                <w:sz w:val="22"/>
                <w:szCs w:val="22"/>
              </w:rPr>
            </w:pPr>
            <w:r w:rsidRPr="001E1D37">
              <w:rPr>
                <w:sz w:val="22"/>
                <w:szCs w:val="22"/>
              </w:rPr>
              <w:t>аукцион</w:t>
            </w:r>
          </w:p>
        </w:tc>
        <w:tc>
          <w:tcPr>
            <w:tcW w:w="1633" w:type="dxa"/>
          </w:tcPr>
          <w:p w14:paraId="59D6ADDB" w14:textId="0FFB2CD6" w:rsidR="00192A81" w:rsidRPr="001E1D37" w:rsidRDefault="00192A81" w:rsidP="00192A81">
            <w:pPr>
              <w:rPr>
                <w:sz w:val="22"/>
                <w:szCs w:val="22"/>
              </w:rPr>
            </w:pPr>
            <w:r w:rsidRPr="001E1D37">
              <w:rPr>
                <w:sz w:val="22"/>
                <w:szCs w:val="22"/>
              </w:rPr>
              <w:t>2024 год</w:t>
            </w:r>
          </w:p>
        </w:tc>
        <w:tc>
          <w:tcPr>
            <w:tcW w:w="2101" w:type="dxa"/>
          </w:tcPr>
          <w:p w14:paraId="60C8E27C" w14:textId="56BCCA91" w:rsidR="00FB2F72" w:rsidRPr="00192A81" w:rsidRDefault="00FB2F72" w:rsidP="00FB2F72">
            <w:pPr>
              <w:rPr>
                <w:sz w:val="22"/>
                <w:szCs w:val="22"/>
              </w:rPr>
            </w:pPr>
            <w:r w:rsidRPr="00192A81">
              <w:rPr>
                <w:sz w:val="22"/>
                <w:szCs w:val="22"/>
              </w:rPr>
              <w:t xml:space="preserve">Кадастровая стоимость объекта капитального строительства </w:t>
            </w:r>
            <w:r>
              <w:rPr>
                <w:sz w:val="22"/>
                <w:szCs w:val="22"/>
              </w:rPr>
              <w:t>865484</w:t>
            </w:r>
            <w:r w:rsidRPr="00192A81">
              <w:rPr>
                <w:sz w:val="22"/>
                <w:szCs w:val="22"/>
              </w:rPr>
              <w:t xml:space="preserve"> рубл</w:t>
            </w:r>
            <w:r>
              <w:rPr>
                <w:sz w:val="22"/>
                <w:szCs w:val="22"/>
              </w:rPr>
              <w:t>я</w:t>
            </w:r>
            <w:r w:rsidRPr="00192A8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</w:t>
            </w:r>
            <w:r w:rsidRPr="00192A81">
              <w:rPr>
                <w:sz w:val="22"/>
                <w:szCs w:val="22"/>
              </w:rPr>
              <w:t xml:space="preserve"> копеек. </w:t>
            </w:r>
          </w:p>
          <w:p w14:paraId="1BD88526" w14:textId="15A5A5A9" w:rsidR="00192A81" w:rsidRPr="00674B13" w:rsidRDefault="00FB2F72" w:rsidP="00FB2F72">
            <w:pPr>
              <w:rPr>
                <w:b/>
                <w:bCs/>
                <w:sz w:val="22"/>
                <w:szCs w:val="22"/>
              </w:rPr>
            </w:pPr>
            <w:r w:rsidRPr="001E1D37">
              <w:rPr>
                <w:sz w:val="22"/>
                <w:szCs w:val="22"/>
              </w:rPr>
              <w:t xml:space="preserve"> (стоимость</w:t>
            </w:r>
            <w:r>
              <w:rPr>
                <w:sz w:val="22"/>
                <w:szCs w:val="22"/>
              </w:rPr>
              <w:t xml:space="preserve"> объекта капитального строительства и земельного участка</w:t>
            </w:r>
            <w:r w:rsidRPr="001E1D37">
              <w:rPr>
                <w:sz w:val="22"/>
                <w:szCs w:val="22"/>
              </w:rPr>
              <w:t xml:space="preserve"> будет уточнена по результатам проведения оценки рыночной стоимости)</w:t>
            </w:r>
          </w:p>
        </w:tc>
        <w:tc>
          <w:tcPr>
            <w:tcW w:w="1091" w:type="dxa"/>
          </w:tcPr>
          <w:p w14:paraId="5C78CD6F" w14:textId="76A08B8D" w:rsidR="00192A81" w:rsidRPr="001E1D37" w:rsidRDefault="00192A81" w:rsidP="00192A81">
            <w:pPr>
              <w:rPr>
                <w:sz w:val="22"/>
                <w:szCs w:val="22"/>
              </w:rPr>
            </w:pPr>
            <w:r w:rsidRPr="00EA3B02">
              <w:rPr>
                <w:sz w:val="22"/>
                <w:szCs w:val="22"/>
              </w:rPr>
              <w:t>2024 год</w:t>
            </w:r>
          </w:p>
        </w:tc>
      </w:tr>
      <w:tr w:rsidR="00192A81" w14:paraId="5C3A6BA9" w14:textId="77777777" w:rsidTr="00A313D5">
        <w:tc>
          <w:tcPr>
            <w:tcW w:w="574" w:type="dxa"/>
          </w:tcPr>
          <w:p w14:paraId="539157EC" w14:textId="1251BE60" w:rsidR="00192A81" w:rsidRDefault="00192A81" w:rsidP="0019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969" w:type="dxa"/>
          </w:tcPr>
          <w:p w14:paraId="09E6E396" w14:textId="65B0B928" w:rsidR="00192A81" w:rsidRDefault="00192A81" w:rsidP="0019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 расположенным на нем объектом недвижимости</w:t>
            </w:r>
          </w:p>
        </w:tc>
        <w:tc>
          <w:tcPr>
            <w:tcW w:w="5532" w:type="dxa"/>
          </w:tcPr>
          <w:p w14:paraId="79B5A5B7" w14:textId="3050D887" w:rsidR="00192A81" w:rsidRDefault="00FB2F72" w:rsidP="00FB2F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с кадастровым номером 47:23:0103008:476, площадью 4748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 xml:space="preserve">., категория земель – земли населенных пунктов, вид разрешенного использования: транспорт и расположенные на нем объекты недвижимости: нежилое здание с кадастровым номером 47:23: 0103008:444, площадью 54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., количество этажей -1, год завершения строительства 1990, нежилое здание (оставшаяся часть) с кадастровым номером 47:23:</w:t>
            </w:r>
            <w:r w:rsidR="00F67373">
              <w:rPr>
                <w:sz w:val="22"/>
                <w:szCs w:val="22"/>
              </w:rPr>
              <w:t xml:space="preserve"> 0103008:445, площадью 55 </w:t>
            </w:r>
            <w:proofErr w:type="spellStart"/>
            <w:r w:rsidR="00F67373">
              <w:rPr>
                <w:sz w:val="22"/>
                <w:szCs w:val="22"/>
              </w:rPr>
              <w:t>кв.м</w:t>
            </w:r>
            <w:proofErr w:type="spellEnd"/>
            <w:r w:rsidR="00F67373">
              <w:rPr>
                <w:sz w:val="22"/>
                <w:szCs w:val="22"/>
              </w:rPr>
              <w:t>., количество этажей -1, год завершения строительства 1990</w:t>
            </w:r>
            <w:r>
              <w:rPr>
                <w:sz w:val="22"/>
                <w:szCs w:val="22"/>
              </w:rPr>
              <w:t xml:space="preserve">, </w:t>
            </w:r>
            <w:r w:rsidR="00F67373">
              <w:rPr>
                <w:sz w:val="22"/>
                <w:szCs w:val="22"/>
              </w:rPr>
              <w:t xml:space="preserve">нежилое здание (оставшаяся часть) с кадастровым номером 47:23: 0103008:445, площадью 55 </w:t>
            </w:r>
            <w:proofErr w:type="spellStart"/>
            <w:r w:rsidR="00F67373">
              <w:rPr>
                <w:sz w:val="22"/>
                <w:szCs w:val="22"/>
              </w:rPr>
              <w:t>кв.м</w:t>
            </w:r>
            <w:proofErr w:type="spellEnd"/>
            <w:r w:rsidR="00F67373">
              <w:rPr>
                <w:sz w:val="22"/>
                <w:szCs w:val="22"/>
              </w:rPr>
              <w:t xml:space="preserve">., количество этажей -1, год завершения строительства 1990, </w:t>
            </w:r>
            <w:r>
              <w:rPr>
                <w:sz w:val="22"/>
                <w:szCs w:val="22"/>
              </w:rPr>
              <w:t xml:space="preserve">расположенные по адресу: </w:t>
            </w:r>
            <w:r w:rsidRPr="00FB00E2">
              <w:rPr>
                <w:sz w:val="22"/>
                <w:szCs w:val="22"/>
              </w:rPr>
              <w:t xml:space="preserve">Российская Федерация, Ленинградская область, Гатчинский муниципальный </w:t>
            </w:r>
            <w:r w:rsidRPr="00FB00E2">
              <w:rPr>
                <w:sz w:val="22"/>
                <w:szCs w:val="22"/>
              </w:rPr>
              <w:lastRenderedPageBreak/>
              <w:t xml:space="preserve">район, Елизаветинское сельское поселение, </w:t>
            </w:r>
            <w:r>
              <w:rPr>
                <w:sz w:val="22"/>
                <w:szCs w:val="22"/>
              </w:rPr>
              <w:t>п. Елизаветино, ул. Полевая, 1</w:t>
            </w:r>
          </w:p>
        </w:tc>
        <w:tc>
          <w:tcPr>
            <w:tcW w:w="1660" w:type="dxa"/>
          </w:tcPr>
          <w:p w14:paraId="48A34E79" w14:textId="31F3C2CB" w:rsidR="00192A81" w:rsidRPr="001E1D37" w:rsidRDefault="00192A81" w:rsidP="00192A81">
            <w:pPr>
              <w:rPr>
                <w:sz w:val="22"/>
                <w:szCs w:val="22"/>
              </w:rPr>
            </w:pPr>
            <w:r w:rsidRPr="001E1D37">
              <w:rPr>
                <w:sz w:val="22"/>
                <w:szCs w:val="22"/>
              </w:rPr>
              <w:lastRenderedPageBreak/>
              <w:t>аукцион</w:t>
            </w:r>
          </w:p>
        </w:tc>
        <w:tc>
          <w:tcPr>
            <w:tcW w:w="1633" w:type="dxa"/>
          </w:tcPr>
          <w:p w14:paraId="3C064E80" w14:textId="6F84B04C" w:rsidR="00192A81" w:rsidRPr="001E1D37" w:rsidRDefault="00192A81" w:rsidP="00192A81">
            <w:pPr>
              <w:rPr>
                <w:sz w:val="22"/>
                <w:szCs w:val="22"/>
              </w:rPr>
            </w:pPr>
            <w:r w:rsidRPr="001E1D37">
              <w:rPr>
                <w:sz w:val="22"/>
                <w:szCs w:val="22"/>
              </w:rPr>
              <w:t>2024 год</w:t>
            </w:r>
          </w:p>
        </w:tc>
        <w:tc>
          <w:tcPr>
            <w:tcW w:w="2101" w:type="dxa"/>
          </w:tcPr>
          <w:p w14:paraId="2ADD57C4" w14:textId="0C37285A" w:rsidR="00FB2F72" w:rsidRPr="00192A81" w:rsidRDefault="00FB2F72" w:rsidP="00FB2F72">
            <w:pPr>
              <w:rPr>
                <w:sz w:val="22"/>
                <w:szCs w:val="22"/>
              </w:rPr>
            </w:pPr>
            <w:r w:rsidRPr="00192A81">
              <w:rPr>
                <w:sz w:val="22"/>
                <w:szCs w:val="22"/>
              </w:rPr>
              <w:t>Кадастровая стоимость объект</w:t>
            </w:r>
            <w:r>
              <w:rPr>
                <w:sz w:val="22"/>
                <w:szCs w:val="22"/>
              </w:rPr>
              <w:t>ов</w:t>
            </w:r>
            <w:r w:rsidRPr="00192A81">
              <w:rPr>
                <w:sz w:val="22"/>
                <w:szCs w:val="22"/>
              </w:rPr>
              <w:t xml:space="preserve"> капитального строительства </w:t>
            </w:r>
            <w:r>
              <w:rPr>
                <w:sz w:val="22"/>
                <w:szCs w:val="22"/>
              </w:rPr>
              <w:t>727344</w:t>
            </w:r>
            <w:r w:rsidRPr="00192A81">
              <w:rPr>
                <w:sz w:val="22"/>
                <w:szCs w:val="22"/>
              </w:rPr>
              <w:t xml:space="preserve"> рубл</w:t>
            </w:r>
            <w:r>
              <w:rPr>
                <w:sz w:val="22"/>
                <w:szCs w:val="22"/>
              </w:rPr>
              <w:t>я</w:t>
            </w:r>
            <w:r w:rsidRPr="00192A81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96</w:t>
            </w:r>
            <w:r w:rsidR="00F67373">
              <w:rPr>
                <w:sz w:val="22"/>
                <w:szCs w:val="22"/>
              </w:rPr>
              <w:t xml:space="preserve"> </w:t>
            </w:r>
            <w:r w:rsidRPr="00192A81">
              <w:rPr>
                <w:sz w:val="22"/>
                <w:szCs w:val="22"/>
              </w:rPr>
              <w:t xml:space="preserve"> копе</w:t>
            </w:r>
            <w:r w:rsidR="00F67373">
              <w:rPr>
                <w:sz w:val="22"/>
                <w:szCs w:val="22"/>
              </w:rPr>
              <w:t>ек</w:t>
            </w:r>
            <w:proofErr w:type="gramEnd"/>
            <w:r w:rsidR="00F67373">
              <w:rPr>
                <w:sz w:val="22"/>
                <w:szCs w:val="22"/>
              </w:rPr>
              <w:t>, 740814 рублей 31 копейка</w:t>
            </w:r>
            <w:r>
              <w:rPr>
                <w:sz w:val="22"/>
                <w:szCs w:val="22"/>
              </w:rPr>
              <w:t xml:space="preserve"> и </w:t>
            </w:r>
            <w:r w:rsidR="00F67373">
              <w:rPr>
                <w:sz w:val="22"/>
                <w:szCs w:val="22"/>
              </w:rPr>
              <w:t xml:space="preserve">740814 рублей 31 копейка </w:t>
            </w:r>
            <w:r>
              <w:rPr>
                <w:sz w:val="22"/>
                <w:szCs w:val="22"/>
              </w:rPr>
              <w:t xml:space="preserve">соответственно </w:t>
            </w:r>
          </w:p>
          <w:p w14:paraId="58FE5678" w14:textId="087CC429" w:rsidR="00192A81" w:rsidRPr="00674B13" w:rsidRDefault="00FB2F72" w:rsidP="00FB2F72">
            <w:pPr>
              <w:rPr>
                <w:b/>
                <w:bCs/>
                <w:sz w:val="22"/>
                <w:szCs w:val="22"/>
              </w:rPr>
            </w:pPr>
            <w:r w:rsidRPr="001E1D37">
              <w:rPr>
                <w:sz w:val="22"/>
                <w:szCs w:val="22"/>
              </w:rPr>
              <w:t xml:space="preserve"> (стоимость</w:t>
            </w:r>
            <w:r>
              <w:rPr>
                <w:sz w:val="22"/>
                <w:szCs w:val="22"/>
              </w:rPr>
              <w:t xml:space="preserve"> объектов капитального строительства и земельного участка</w:t>
            </w:r>
            <w:r w:rsidRPr="001E1D37">
              <w:rPr>
                <w:sz w:val="22"/>
                <w:szCs w:val="22"/>
              </w:rPr>
              <w:t xml:space="preserve"> </w:t>
            </w:r>
            <w:r w:rsidRPr="001E1D37">
              <w:rPr>
                <w:sz w:val="22"/>
                <w:szCs w:val="22"/>
              </w:rPr>
              <w:lastRenderedPageBreak/>
              <w:t>будет уточнена по результатам проведения оценки рыночной стоимости)</w:t>
            </w:r>
          </w:p>
        </w:tc>
        <w:tc>
          <w:tcPr>
            <w:tcW w:w="1091" w:type="dxa"/>
          </w:tcPr>
          <w:p w14:paraId="30482EDC" w14:textId="081691AB" w:rsidR="00192A81" w:rsidRPr="001E1D37" w:rsidRDefault="00192A81" w:rsidP="00192A81">
            <w:pPr>
              <w:rPr>
                <w:sz w:val="22"/>
                <w:szCs w:val="22"/>
              </w:rPr>
            </w:pPr>
            <w:r w:rsidRPr="00EA3B02">
              <w:rPr>
                <w:sz w:val="22"/>
                <w:szCs w:val="22"/>
              </w:rPr>
              <w:lastRenderedPageBreak/>
              <w:t>2024 год</w:t>
            </w:r>
          </w:p>
        </w:tc>
      </w:tr>
    </w:tbl>
    <w:p w14:paraId="628FC058" w14:textId="210625B4" w:rsidR="005E7664" w:rsidRPr="00192A81" w:rsidRDefault="005E7664"/>
    <w:sectPr w:rsidR="005E7664" w:rsidRPr="00192A81" w:rsidSect="005E76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430BC3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D9"/>
    <w:rsid w:val="000C139A"/>
    <w:rsid w:val="00192A81"/>
    <w:rsid w:val="001C255A"/>
    <w:rsid w:val="001E1D37"/>
    <w:rsid w:val="001F6DD9"/>
    <w:rsid w:val="002071D1"/>
    <w:rsid w:val="00236AAB"/>
    <w:rsid w:val="002678FB"/>
    <w:rsid w:val="005E7664"/>
    <w:rsid w:val="00624886"/>
    <w:rsid w:val="00674B13"/>
    <w:rsid w:val="006E08D9"/>
    <w:rsid w:val="007A2095"/>
    <w:rsid w:val="007C2610"/>
    <w:rsid w:val="00841B52"/>
    <w:rsid w:val="00955B4E"/>
    <w:rsid w:val="00A2562F"/>
    <w:rsid w:val="00A313D5"/>
    <w:rsid w:val="00B01D3E"/>
    <w:rsid w:val="00C71379"/>
    <w:rsid w:val="00DA6737"/>
    <w:rsid w:val="00DE2881"/>
    <w:rsid w:val="00F27B5C"/>
    <w:rsid w:val="00F646B2"/>
    <w:rsid w:val="00F64749"/>
    <w:rsid w:val="00F67373"/>
    <w:rsid w:val="00FB00E2"/>
    <w:rsid w:val="00FB2F72"/>
    <w:rsid w:val="00FE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8082A"/>
  <w15:chartTrackingRefBased/>
  <w15:docId w15:val="{D81776BA-28AC-475A-9D76-90E8A55A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1D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071D1"/>
    <w:pPr>
      <w:keepNext/>
      <w:numPr>
        <w:numId w:val="3"/>
      </w:numPr>
      <w:outlineLvl w:val="0"/>
    </w:pPr>
    <w:rPr>
      <w:b/>
      <w:sz w:val="18"/>
    </w:rPr>
  </w:style>
  <w:style w:type="paragraph" w:styleId="2">
    <w:name w:val="heading 2"/>
    <w:basedOn w:val="a"/>
    <w:next w:val="a"/>
    <w:link w:val="20"/>
    <w:qFormat/>
    <w:rsid w:val="002071D1"/>
    <w:pPr>
      <w:keepNext/>
      <w:numPr>
        <w:ilvl w:val="1"/>
        <w:numId w:val="3"/>
      </w:numPr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2071D1"/>
    <w:pPr>
      <w:keepNext/>
      <w:numPr>
        <w:ilvl w:val="2"/>
        <w:numId w:val="3"/>
      </w:numPr>
      <w:outlineLvl w:val="2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1D1"/>
    <w:rPr>
      <w:b/>
      <w:sz w:val="1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071D1"/>
    <w:rPr>
      <w:b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071D1"/>
    <w:rPr>
      <w:b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2071D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a5">
    <w:name w:val="Заголовок Знак"/>
    <w:basedOn w:val="a0"/>
    <w:link w:val="a3"/>
    <w:rsid w:val="002071D1"/>
    <w:rPr>
      <w:rFonts w:ascii="Arial" w:eastAsia="MS Mincho" w:hAnsi="Arial" w:cs="Tahoma"/>
      <w:sz w:val="28"/>
      <w:szCs w:val="28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2071D1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2071D1"/>
    <w:rPr>
      <w:sz w:val="24"/>
      <w:szCs w:val="24"/>
      <w:lang w:eastAsia="ar-SA"/>
    </w:rPr>
  </w:style>
  <w:style w:type="paragraph" w:styleId="a7">
    <w:name w:val="Subtitle"/>
    <w:basedOn w:val="a"/>
    <w:next w:val="a4"/>
    <w:link w:val="a8"/>
    <w:qFormat/>
    <w:rsid w:val="002071D1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a8">
    <w:name w:val="Подзаголовок Знак"/>
    <w:basedOn w:val="a0"/>
    <w:link w:val="a7"/>
    <w:rsid w:val="002071D1"/>
    <w:rPr>
      <w:rFonts w:ascii="Arial" w:eastAsia="Microsoft YaHei" w:hAnsi="Arial" w:cs="Mangal"/>
      <w:i/>
      <w:iCs/>
      <w:sz w:val="28"/>
      <w:szCs w:val="28"/>
      <w:lang w:eastAsia="ar-SA"/>
    </w:rPr>
  </w:style>
  <w:style w:type="table" w:styleId="a9">
    <w:name w:val="Table Grid"/>
    <w:basedOn w:val="a1"/>
    <w:uiPriority w:val="39"/>
    <w:rsid w:val="005E7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6737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7373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44BF4-568A-46AC-B671-A008078E5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Олеся Тайыровна</dc:creator>
  <cp:keywords/>
  <dc:description/>
  <cp:lastModifiedBy>Ирина Грабовская</cp:lastModifiedBy>
  <cp:revision>5</cp:revision>
  <cp:lastPrinted>2024-06-27T07:19:00Z</cp:lastPrinted>
  <dcterms:created xsi:type="dcterms:W3CDTF">2024-06-26T07:37:00Z</dcterms:created>
  <dcterms:modified xsi:type="dcterms:W3CDTF">2024-06-27T08:03:00Z</dcterms:modified>
</cp:coreProperties>
</file>