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8B090E" w:rsidRPr="00BC5527" w:rsidTr="00710A08">
        <w:trPr>
          <w:trHeight w:val="283"/>
        </w:trPr>
        <w:tc>
          <w:tcPr>
            <w:tcW w:w="6535" w:type="dxa"/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8B090E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8B090E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8B090E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8B090E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8B090E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8B090E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B090E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0E" w:rsidRPr="00BC5527" w:rsidRDefault="008B090E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8B090E" w:rsidRPr="00BC5527" w:rsidRDefault="008B090E" w:rsidP="008B090E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8B090E" w:rsidRDefault="008B090E" w:rsidP="006502A5">
      <w:pPr>
        <w:ind w:firstLine="709"/>
        <w:jc w:val="both"/>
        <w:rPr>
          <w:sz w:val="28"/>
          <w:szCs w:val="28"/>
        </w:rPr>
      </w:pPr>
    </w:p>
    <w:p w:rsidR="008B090E" w:rsidRDefault="008B090E" w:rsidP="008B090E">
      <w:pPr>
        <w:ind w:left="1418" w:right="567" w:firstLine="709"/>
        <w:jc w:val="both"/>
        <w:rPr>
          <w:sz w:val="28"/>
          <w:szCs w:val="28"/>
        </w:rPr>
      </w:pPr>
    </w:p>
    <w:p w:rsidR="006502A5" w:rsidRPr="006502A5" w:rsidRDefault="008B090E" w:rsidP="008B090E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6502A5" w:rsidRPr="006502A5">
        <w:rPr>
          <w:sz w:val="28"/>
          <w:szCs w:val="28"/>
        </w:rPr>
        <w:t>осужденные к лишению свободы могут привлекаться без оплаты труда только к выполнению работ по благоустройству исправительных учреждений и прилегающих к ним территорий.</w:t>
      </w:r>
    </w:p>
    <w:p w:rsidR="006502A5" w:rsidRPr="006502A5" w:rsidRDefault="006502A5" w:rsidP="008B090E">
      <w:pPr>
        <w:ind w:left="1418" w:right="567" w:firstLine="709"/>
        <w:jc w:val="both"/>
        <w:rPr>
          <w:sz w:val="28"/>
          <w:szCs w:val="28"/>
        </w:rPr>
      </w:pPr>
      <w:r w:rsidRPr="006502A5">
        <w:rPr>
          <w:sz w:val="28"/>
          <w:szCs w:val="28"/>
        </w:rPr>
        <w:t>Осужденные, являющиеся инвалидами первой или второй группы, осужденные, достигшие возраста, дающего право на назначение страховой пенсии по старости, а также беременные женщины привлекаются к работе без оплаты труда исключительно по их желанию.</w:t>
      </w:r>
    </w:p>
    <w:p w:rsidR="00F64AB4" w:rsidRDefault="006502A5" w:rsidP="008B090E">
      <w:pPr>
        <w:ind w:left="1418" w:right="567" w:firstLine="709"/>
        <w:jc w:val="both"/>
        <w:rPr>
          <w:sz w:val="28"/>
          <w:szCs w:val="28"/>
        </w:rPr>
      </w:pPr>
      <w:r w:rsidRPr="006502A5">
        <w:rPr>
          <w:sz w:val="28"/>
          <w:szCs w:val="28"/>
        </w:rPr>
        <w:t>Продолжительность выполнения указанных работ не должна превышать двух часов в неделю, при этом она может быть увеличена по письменному заявлению осужденного либо при необходимости проведения срочных работ постановлением начальника исправительного учреждения.</w:t>
      </w:r>
    </w:p>
    <w:p w:rsidR="007936A7" w:rsidRDefault="007936A7" w:rsidP="008B090E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8B090E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8B090E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8B090E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8B090E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97E" w:rsidRDefault="0009297E">
      <w:r>
        <w:separator/>
      </w:r>
    </w:p>
  </w:endnote>
  <w:endnote w:type="continuationSeparator" w:id="0">
    <w:p w:rsidR="0009297E" w:rsidRDefault="0009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97E" w:rsidRDefault="0009297E">
      <w:r>
        <w:separator/>
      </w:r>
    </w:p>
  </w:footnote>
  <w:footnote w:type="continuationSeparator" w:id="0">
    <w:p w:rsidR="0009297E" w:rsidRDefault="0009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D86A1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D86A1B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FF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9297E"/>
    <w:rsid w:val="000B57E8"/>
    <w:rsid w:val="000E0910"/>
    <w:rsid w:val="000E433C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4DCE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502A5"/>
    <w:rsid w:val="0066083C"/>
    <w:rsid w:val="00667FA5"/>
    <w:rsid w:val="00670686"/>
    <w:rsid w:val="00670FF0"/>
    <w:rsid w:val="00677653"/>
    <w:rsid w:val="006A20D8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090E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00A0"/>
    <w:rsid w:val="00972BC4"/>
    <w:rsid w:val="009850A1"/>
    <w:rsid w:val="009A045D"/>
    <w:rsid w:val="009A571D"/>
    <w:rsid w:val="009A65E4"/>
    <w:rsid w:val="009C0DBF"/>
    <w:rsid w:val="009C33C7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86A1B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02E6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876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76</cp:revision>
  <cp:lastPrinted>2022-07-04T17:41:00Z</cp:lastPrinted>
  <dcterms:created xsi:type="dcterms:W3CDTF">2021-12-03T13:51:00Z</dcterms:created>
  <dcterms:modified xsi:type="dcterms:W3CDTF">2022-07-04T17:41:00Z</dcterms:modified>
</cp:coreProperties>
</file>