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3930" w14:textId="77777777" w:rsidR="00457E44" w:rsidRDefault="00457E44" w:rsidP="00457E44">
      <w:pPr>
        <w:numPr>
          <w:ilvl w:val="0"/>
          <w:numId w:val="1"/>
        </w:num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Деятельность субъектов малого и среднего предпринимательства - </w:t>
      </w:r>
    </w:p>
    <w:p w14:paraId="5547D81A" w14:textId="77777777" w:rsidR="00457E44" w:rsidRDefault="00457E44" w:rsidP="00457E44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Деятельность малых промышленных предприятий</w:t>
      </w:r>
    </w:p>
    <w:p w14:paraId="403A4C6A" w14:textId="77777777" w:rsidR="00457E44" w:rsidRDefault="00457E44" w:rsidP="00457E44">
      <w:pPr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На территории Елизаветинского сельского поселения </w:t>
      </w:r>
      <w:r>
        <w:rPr>
          <w:rFonts w:ascii="Times New Roman" w:hAnsi="Times New Roman"/>
          <w:sz w:val="24"/>
          <w:szCs w:val="24"/>
          <w:lang w:eastAsia="zh-CN"/>
        </w:rPr>
        <w:t xml:space="preserve">по данным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>Росстата от 27.10.2022г.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зарегистрировано </w:t>
      </w:r>
      <w:r>
        <w:rPr>
          <w:rFonts w:ascii="Times New Roman" w:hAnsi="Times New Roman"/>
          <w:sz w:val="24"/>
          <w:szCs w:val="24"/>
          <w:lang w:eastAsia="zh-CN"/>
        </w:rPr>
        <w:t>85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предприятий и организаций </w:t>
      </w:r>
      <w:r>
        <w:rPr>
          <w:rFonts w:ascii="Times New Roman" w:hAnsi="Times New Roman"/>
          <w:sz w:val="24"/>
          <w:szCs w:val="24"/>
          <w:lang w:val="x-none" w:eastAsia="zh-CN"/>
        </w:rPr>
        <w:tab/>
        <w:t>и 1</w:t>
      </w:r>
      <w:r>
        <w:rPr>
          <w:rFonts w:ascii="Times New Roman" w:hAnsi="Times New Roman"/>
          <w:sz w:val="24"/>
          <w:szCs w:val="24"/>
          <w:lang w:eastAsia="zh-CN"/>
        </w:rPr>
        <w:t>29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индивидуальных предпринимателей.</w:t>
      </w:r>
    </w:p>
    <w:p w14:paraId="179258B9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Действует 30 малых предприятий: </w:t>
      </w:r>
    </w:p>
    <w:p w14:paraId="64627F5B" w14:textId="77777777" w:rsidR="00457E44" w:rsidRDefault="00457E44" w:rsidP="00457E4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x-none" w:eastAsia="zh-CN"/>
        </w:rPr>
      </w:pPr>
    </w:p>
    <w:p w14:paraId="31BCB135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ОАО «Ленвзрывпром»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осуществляет  расчистку строительных участков.</w:t>
      </w:r>
      <w:r>
        <w:rPr>
          <w:rFonts w:ascii="Times New Roman" w:hAnsi="Times New Roman"/>
          <w:sz w:val="24"/>
          <w:szCs w:val="24"/>
          <w:lang w:eastAsia="zh-CN"/>
        </w:rPr>
        <w:t xml:space="preserve">   Число работников 200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zh-CN"/>
        </w:rPr>
        <w:t>. Средняя заработная плата – 111,9 тыс.  руб. Отгружено товаров собственного производства  за 2023год на сумму  1721,0 млн.руб.</w:t>
      </w:r>
    </w:p>
    <w:p w14:paraId="2EE70E5B" w14:textId="77777777" w:rsidR="00457E44" w:rsidRDefault="00457E44" w:rsidP="00457E4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711E7333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ООО «Мясная Гатчинская компания»</w:t>
      </w:r>
      <w:r>
        <w:rPr>
          <w:rFonts w:ascii="Times New Roman" w:hAnsi="Times New Roman"/>
          <w:sz w:val="24"/>
          <w:szCs w:val="24"/>
          <w:lang w:val="x-none" w:eastAsia="zh-CN"/>
        </w:rPr>
        <w:t>, занимающееся производство</w:t>
      </w:r>
      <w:r>
        <w:rPr>
          <w:rFonts w:ascii="Times New Roman" w:hAnsi="Times New Roman"/>
          <w:sz w:val="24"/>
          <w:szCs w:val="24"/>
          <w:lang w:eastAsia="zh-CN"/>
        </w:rPr>
        <w:t>м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мясных и пищевых продуктов</w:t>
      </w:r>
      <w:r>
        <w:rPr>
          <w:rFonts w:ascii="Times New Roman" w:hAnsi="Times New Roman"/>
          <w:sz w:val="24"/>
          <w:szCs w:val="24"/>
          <w:lang w:eastAsia="zh-CN"/>
        </w:rPr>
        <w:t xml:space="preserve">. Численность </w:t>
      </w:r>
      <w:r>
        <w:rPr>
          <w:rFonts w:ascii="Times New Roman" w:hAnsi="Times New Roman"/>
          <w:b/>
          <w:sz w:val="24"/>
          <w:szCs w:val="24"/>
          <w:lang w:eastAsia="zh-CN"/>
        </w:rPr>
        <w:t>работников 89 чел.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Средняя заработная плата составила 25,0 тыс. руб. </w:t>
      </w:r>
      <w:r>
        <w:rPr>
          <w:rFonts w:ascii="Times New Roman" w:hAnsi="Times New Roman"/>
          <w:sz w:val="24"/>
          <w:szCs w:val="24"/>
          <w:lang w:eastAsia="zh-CN"/>
        </w:rPr>
        <w:t>Отгружено товаров собственного производства за 2023год на сумму 1440,8 млн.руб.</w:t>
      </w:r>
    </w:p>
    <w:p w14:paraId="383669EF" w14:textId="77777777" w:rsidR="00457E44" w:rsidRDefault="00457E44" w:rsidP="00457E4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1A8AB9C9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</w:p>
    <w:p w14:paraId="57062431" w14:textId="77777777" w:rsidR="00457E44" w:rsidRDefault="00457E44" w:rsidP="00457E4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21A75347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ООО «М-СЭТ»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производит  строительные металлоконструкции, </w:t>
      </w:r>
      <w:r>
        <w:rPr>
          <w:rFonts w:ascii="Times New Roman" w:hAnsi="Times New Roman"/>
          <w:sz w:val="24"/>
          <w:szCs w:val="24"/>
          <w:lang w:eastAsia="zh-CN"/>
        </w:rPr>
        <w:t xml:space="preserve"> имеет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литейное производство.  Численность работников 30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чел.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заработная плата составила за 50,0 тыс. руб. на 1 работника</w:t>
      </w:r>
      <w:bookmarkStart w:id="0" w:name="_Hlk15657734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zh-CN"/>
        </w:rPr>
        <w:t>Отгружено товаров собственного производства  и выполнено услуг  за 2023год на сумму 135,8млн.руб.</w:t>
      </w:r>
    </w:p>
    <w:bookmarkEnd w:id="0"/>
    <w:p w14:paraId="2B329EB7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</w:p>
    <w:p w14:paraId="4FFF96BD" w14:textId="77777777" w:rsidR="00457E44" w:rsidRDefault="00457E44" w:rsidP="00457E4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x-none" w:eastAsia="zh-CN"/>
        </w:rPr>
      </w:pPr>
    </w:p>
    <w:p w14:paraId="1B46BCB6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ЗАО «СИТИ»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- осуществляет хранение и складирование  </w:t>
      </w:r>
      <w:r>
        <w:rPr>
          <w:rFonts w:ascii="Times New Roman" w:hAnsi="Times New Roman"/>
          <w:sz w:val="24"/>
          <w:szCs w:val="24"/>
          <w:lang w:eastAsia="zh-CN"/>
        </w:rPr>
        <w:t xml:space="preserve">различных 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грузов</w:t>
      </w:r>
      <w:r>
        <w:rPr>
          <w:rFonts w:ascii="Times New Roman" w:hAnsi="Times New Roman"/>
          <w:sz w:val="24"/>
          <w:szCs w:val="24"/>
          <w:lang w:eastAsia="zh-CN"/>
        </w:rPr>
        <w:t>,  число работников составляет 21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чел.,</w:t>
      </w:r>
      <w:r>
        <w:rPr>
          <w:rFonts w:ascii="Times New Roman" w:hAnsi="Times New Roman"/>
          <w:sz w:val="24"/>
          <w:szCs w:val="24"/>
          <w:lang w:eastAsia="zh-CN"/>
        </w:rPr>
        <w:t xml:space="preserve"> Средняя заработная плата составила   62,0 тыс. руб.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zh-CN"/>
        </w:rPr>
        <w:t>Отгружено товаров собственного производства  и выполнено услуг  за 2023год на сумму 72,1млн.руб.</w:t>
      </w:r>
    </w:p>
    <w:p w14:paraId="03C242C0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</w:p>
    <w:p w14:paraId="4E876ECE" w14:textId="77777777" w:rsidR="00457E44" w:rsidRDefault="00457E44" w:rsidP="00457E4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3CB2B15F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val="x-none" w:eastAsia="zh-CN"/>
        </w:rPr>
        <w:t>- СП ОАО «Карьеры Доломитов»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 занимается добычей камня для строительства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</w:p>
    <w:p w14:paraId="2E4B6FDD" w14:textId="77777777" w:rsidR="00457E44" w:rsidRDefault="00457E44" w:rsidP="00457E44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x-none" w:eastAsia="zh-CN"/>
        </w:rPr>
      </w:pPr>
    </w:p>
    <w:p w14:paraId="1F0F4FC6" w14:textId="77777777" w:rsidR="00457E44" w:rsidRDefault="00457E44" w:rsidP="00457E44">
      <w:pPr>
        <w:suppressAutoHyphens/>
        <w:spacing w:after="0" w:line="276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-ООО «Терра»-  </w:t>
      </w:r>
      <w:r>
        <w:rPr>
          <w:rFonts w:ascii="Times New Roman" w:hAnsi="Times New Roman"/>
          <w:sz w:val="24"/>
          <w:szCs w:val="24"/>
          <w:lang w:eastAsia="zh-CN"/>
        </w:rPr>
        <w:t>занимается разработкой  компьютерного программного обеспечения.</w:t>
      </w:r>
    </w:p>
    <w:p w14:paraId="29741448" w14:textId="77777777" w:rsidR="00457E44" w:rsidRDefault="00457E44" w:rsidP="00457E44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53ACE38" w14:textId="77777777" w:rsidR="00457E44" w:rsidRDefault="00457E44" w:rsidP="00457E44">
      <w:pPr>
        <w:suppressAutoHyphens/>
        <w:spacing w:after="0" w:line="276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zh-CN"/>
        </w:rPr>
        <w:t>ООО «Петротехлес»</w:t>
      </w:r>
      <w:r>
        <w:rPr>
          <w:rFonts w:ascii="Times New Roman" w:hAnsi="Times New Roman"/>
          <w:sz w:val="24"/>
          <w:szCs w:val="24"/>
          <w:lang w:eastAsia="zh-CN"/>
        </w:rPr>
        <w:t xml:space="preserve">  (в д.Ижора и  д.Шпаньково),  осуществляют заготовку древесины  для  3-х  пилорам.</w:t>
      </w:r>
    </w:p>
    <w:p w14:paraId="1C061FCD" w14:textId="77777777" w:rsidR="00457E44" w:rsidRDefault="00457E44" w:rsidP="00457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1FEACB4" w14:textId="77777777" w:rsidR="00457E44" w:rsidRDefault="00457E44" w:rsidP="00457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ООО «Венсистемы»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сборка и продажа  фильтров для вентиляционной системы, число работников составляет 19 чел.,средняя заработная плата 49,3 тыс.руб.</w:t>
      </w:r>
      <w:r>
        <w:rPr>
          <w:rFonts w:ascii="Times New Roman" w:hAnsi="Times New Roman"/>
          <w:sz w:val="24"/>
          <w:szCs w:val="24"/>
          <w:lang w:eastAsia="zh-CN"/>
        </w:rPr>
        <w:t xml:space="preserve"> Отгружено товаров собственного производства  и выполнено услуг  за 2023год на сумму 18,4 млн.руб.</w:t>
      </w:r>
    </w:p>
    <w:p w14:paraId="123435D5" w14:textId="77777777" w:rsidR="00457E44" w:rsidRDefault="00457E44" w:rsidP="00457E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7801E7F2" w14:textId="77777777" w:rsidR="00457E44" w:rsidRDefault="00457E44" w:rsidP="00457E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  </w:t>
      </w:r>
    </w:p>
    <w:p w14:paraId="7C2C1843" w14:textId="77777777" w:rsidR="00457E44" w:rsidRDefault="00457E44" w:rsidP="00457E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14:paraId="42ABAB2A" w14:textId="77777777" w:rsidR="00457E44" w:rsidRDefault="00457E44" w:rsidP="00457E44">
      <w:pPr>
        <w:widowControl w:val="0"/>
        <w:suppressAutoHyphens/>
        <w:spacing w:after="0" w:line="240" w:lineRule="auto"/>
        <w:jc w:val="both"/>
        <w:rPr>
          <w:lang w:eastAsia="zh-CN"/>
        </w:rPr>
      </w:pPr>
    </w:p>
    <w:p w14:paraId="4ED24898" w14:textId="77777777" w:rsidR="00457E44" w:rsidRDefault="00457E44" w:rsidP="00457E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</w:p>
    <w:p w14:paraId="7437BCFE" w14:textId="77777777" w:rsidR="00457E44" w:rsidRDefault="00457E44" w:rsidP="00457E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5A4AF2" w14:textId="77777777" w:rsidR="00457E44" w:rsidRDefault="00457E44" w:rsidP="00457E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F9E455" w14:textId="77777777" w:rsidR="00457E44" w:rsidRDefault="00457E44" w:rsidP="00457E44">
      <w:pPr>
        <w:suppressAutoHyphens/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Деятельность сельскохозяйственных предприятий.</w:t>
      </w:r>
    </w:p>
    <w:p w14:paraId="08B9501F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14:paraId="4843746D" w14:textId="77777777" w:rsidR="00457E44" w:rsidRDefault="00457E44" w:rsidP="00457E44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Самое крупное из сельскохозяйственных предприятий, осуществляющих деятельность, на территории муниципального образования -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АО «НИВА-1».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Общая земельная площадь предприятия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3318 гектар.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Основное направление -   животноводство и растениеводство. Численность работников в 2023 году составила 51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человек.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Средняя заработная плата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26,0 тыс. руб.. Отгружено продукции за 2023 год на сумму 183,7 млн.руб.</w:t>
      </w:r>
    </w:p>
    <w:p w14:paraId="5ED65828" w14:textId="77777777" w:rsidR="00457E44" w:rsidRDefault="00457E44" w:rsidP="00457E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территории Елизаветинского сельского поселения имеется также частные (личные) сельские хозяйства, которыми занимаются местные жители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крестьянско-фермерские хозяйства.  Основная деятельность фермерских хозяйств направлена на производство семенного картофеля, выращивание зерновых культур и овощей, а также многолетних трав, выращивают картофель и овощи для собственного потребления</w:t>
      </w:r>
    </w:p>
    <w:p w14:paraId="6000D936" w14:textId="77777777" w:rsidR="00457E44" w:rsidRDefault="00457E44" w:rsidP="00457E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ООО «АВК»- производство сельскохозяйственных культур.</w:t>
      </w:r>
    </w:p>
    <w:p w14:paraId="1B99CEED" w14:textId="77777777" w:rsidR="00457E44" w:rsidRDefault="00457E44" w:rsidP="00457E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«КФХ Елизаветинская ферма »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фермерское хозяйство, которое занимается разведением и продажей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домашней птицы и кроликов. Крестьянское - фермерское хозяйство располагается в деревне Новая и занимает три гектара земли.</w:t>
      </w:r>
    </w:p>
    <w:p w14:paraId="76A4198F" w14:textId="77777777" w:rsidR="00457E44" w:rsidRDefault="00457E44" w:rsidP="00457E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ИП Королькова А.Н.-выращивание цветочной и овощной рассады.   </w:t>
      </w:r>
    </w:p>
    <w:p w14:paraId="10757D63" w14:textId="77777777" w:rsidR="00457E44" w:rsidRDefault="00457E44" w:rsidP="00457E44">
      <w:pPr>
        <w:widowControl w:val="0"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</w:p>
    <w:p w14:paraId="0657EAF4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 сожалению, в поселении происходит сокращение трудовых ресурсов и их отток в города Санкт- Петербург и Гатчина. В город уезжают более молодые и высококвалифицированные специалисты. Этот процесс,  безусловно, негативно отражается на экономическом развитии поселения. </w:t>
      </w:r>
    </w:p>
    <w:p w14:paraId="75DD37A7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Значительное число жителей из Санкт – Петербурга отдыхают на территории поселения, имея здесь частные дома и дачные участки. Они активно покупают качественные, экологически чистые сельхозпродукты, как у частных предпринимателей, так и КФХ. </w:t>
      </w:r>
    </w:p>
    <w:p w14:paraId="42ACF788" w14:textId="77777777" w:rsidR="00457E44" w:rsidRDefault="00457E44" w:rsidP="00457E44">
      <w:pPr>
        <w:widowControl w:val="0"/>
        <w:suppressAutoHyphens/>
        <w:spacing w:after="0" w:line="240" w:lineRule="auto"/>
        <w:ind w:firstLine="708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0A0EB9C" w14:textId="77777777" w:rsidR="00457E44" w:rsidRDefault="00457E44" w:rsidP="00457E44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Потребительский рынок и малое предпринимательство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87B72EC" w14:textId="77777777" w:rsidR="00457E44" w:rsidRDefault="00457E44" w:rsidP="00457E44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Елизаветинского сельского поселения 19 торговых объектов, осуществляющих деятельность в сфере розничной торговли 1 сетевой магазин «Магнит», специализированных магазинов- 1, 15 минимаркетов  и 2 прочие магазина,оптовой торговли нет. Общая площадь торговых залов составляет 1899,9 м2. Оборот розничной торговли за  2023год составил 150,0млн. руб. магазин «Магнит»,предприятия Гатчинского РАЙПО и частные магазины . </w:t>
      </w:r>
    </w:p>
    <w:p w14:paraId="72F4AADD" w14:textId="77777777" w:rsidR="00457E44" w:rsidRDefault="00457E44" w:rsidP="00457E44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Работает  автолавка ИП Свердлин А.С. обслуживает 8 удаленные населенных пунктов  деревни - Калодези, Луйсковицы, Таровицы, Дубицы, Березнево, Смальково, Натальевка, также работают автофургоны с узкой специализацией ( мясо, рыба, молоко,  ,промышленные товары).</w:t>
      </w:r>
    </w:p>
    <w:p w14:paraId="2F4BD181" w14:textId="77777777" w:rsidR="00457E44" w:rsidRDefault="00457E44" w:rsidP="00457E44">
      <w:pPr>
        <w:suppressAutoHyphens/>
        <w:spacing w:after="0" w:line="276" w:lineRule="auto"/>
        <w:ind w:firstLine="708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нестационарные торговые объекты - автолавки с узкой специализацией ( рыба, молоко).</w:t>
      </w:r>
    </w:p>
    <w:p w14:paraId="0AB10707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- Три объекта, осуществляющих деятельность в сфере общественного питания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функционируют при учебных заведениях.</w:t>
      </w:r>
    </w:p>
    <w:p w14:paraId="44673DC2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территории поселения оказываются следующие виды бытовых услуг:</w:t>
      </w:r>
    </w:p>
    <w:p w14:paraId="47B90761" w14:textId="77777777" w:rsidR="00457E44" w:rsidRDefault="00457E44" w:rsidP="00457E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05CEE28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ремонт обуви (ИП Ткаченко В.В., численность работающих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человек);</w:t>
      </w:r>
    </w:p>
    <w:p w14:paraId="282926CF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пошив и ремонт одежды (ИП Ткаченко В.В., численность работающих пять человек);</w:t>
      </w:r>
    </w:p>
    <w:p w14:paraId="4DC2A878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- 2 парикмахерские (численность работающих - три человека); </w:t>
      </w:r>
    </w:p>
    <w:p w14:paraId="3FC5D232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ремонтная мастерская транспортных средств  ИП Михайлов Н.Н. (численность работающих два человека</w:t>
      </w:r>
    </w:p>
    <w:p w14:paraId="231D9066" w14:textId="77777777" w:rsidR="00457E44" w:rsidRDefault="00457E44" w:rsidP="00457E44">
      <w:p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- Ритуальные услуги на территории поселения оказывает ООО «ОНИКС»</w:t>
      </w:r>
    </w:p>
    <w:p w14:paraId="4039506D" w14:textId="77777777" w:rsidR="00457E44" w:rsidRDefault="00457E44" w:rsidP="00457E4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Субъектам малого и среднего предпринимательства на территории Елизаветинского сельского поселения оказываются консультационные услуги по договору с муниципальным Фондом поддержки малого и среднего предпринимательства.</w:t>
      </w:r>
    </w:p>
    <w:p w14:paraId="71CF485A" w14:textId="77777777" w:rsidR="00457E44" w:rsidRDefault="00457E44" w:rsidP="00457E44">
      <w:pPr>
        <w:widowControl w:val="0"/>
        <w:tabs>
          <w:tab w:val="left" w:pos="1700"/>
          <w:tab w:val="left" w:pos="2033"/>
          <w:tab w:val="right" w:pos="7949"/>
        </w:tabs>
        <w:suppressAutoHyphens/>
        <w:autoSpaceDE w:val="0"/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Несмотря на устойчивое положение торговых предприятий проблем, сдерживающих их развитие, еще достаточно. Это рост тарифов на электроснабжение и коммунальные услуги. Нет возможности провести интернет в деревни и поселки, где осуществляется розничная торговля. </w:t>
      </w:r>
    </w:p>
    <w:p w14:paraId="38178DF8" w14:textId="77777777" w:rsidR="00457E44" w:rsidRDefault="00457E44" w:rsidP="00457E44">
      <w:pPr>
        <w:widowControl w:val="0"/>
        <w:tabs>
          <w:tab w:val="left" w:pos="1700"/>
          <w:tab w:val="left" w:pos="2033"/>
          <w:tab w:val="right" w:pos="7949"/>
        </w:tabs>
        <w:suppressAutoHyphens/>
        <w:autoSpaceDE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ab/>
      </w:r>
    </w:p>
    <w:p w14:paraId="7AAE44DF" w14:textId="77777777" w:rsidR="00457E44" w:rsidRDefault="00457E44" w:rsidP="00457E44">
      <w:pPr>
        <w:widowControl w:val="0"/>
        <w:tabs>
          <w:tab w:val="left" w:pos="1700"/>
          <w:tab w:val="left" w:pos="2033"/>
          <w:tab w:val="right" w:pos="7949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</w:t>
      </w:r>
    </w:p>
    <w:p w14:paraId="303C3165" w14:textId="77777777" w:rsidR="003F755C" w:rsidRDefault="003F755C"/>
    <w:sectPr w:rsidR="003F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 w:hint="default"/>
        <w:sz w:val="24"/>
        <w:szCs w:val="24"/>
        <w:lang w:eastAsia="ar-SA"/>
      </w:rPr>
    </w:lvl>
  </w:abstractNum>
  <w:num w:numId="1" w16cid:durableId="115024479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5C"/>
    <w:rsid w:val="003F755C"/>
    <w:rsid w:val="004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2C77-8536-4175-B78D-02541B0A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4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2024-03-27T06:58:00Z</dcterms:created>
  <dcterms:modified xsi:type="dcterms:W3CDTF">2024-03-27T06:58:00Z</dcterms:modified>
</cp:coreProperties>
</file>