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6C909" w14:textId="77777777" w:rsidR="00FB2C19" w:rsidRDefault="00FB2C19" w:rsidP="00FB2C19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Распределение учтенных в Статистическом регистре Росстата организаций по </w:t>
      </w:r>
    </w:p>
    <w:p w14:paraId="432B4DD6" w14:textId="77777777" w:rsidR="00FB2C19" w:rsidRDefault="00FB2C19" w:rsidP="00FB2C19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муниципальным образованиям в разрезе видов экономической деятельности на 1-ое</w:t>
      </w:r>
    </w:p>
    <w:p w14:paraId="6F55F656" w14:textId="77777777" w:rsidR="00FB2C19" w:rsidRDefault="00FB2C19" w:rsidP="00FB2C19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 число отчетного периода</w:t>
      </w:r>
    </w:p>
    <w:p w14:paraId="4FD83B26" w14:textId="77777777" w:rsidR="00FB2C19" w:rsidRDefault="00FB2C19" w:rsidP="00FB2C19">
      <w:pPr>
        <w:pStyle w:val="a3"/>
        <w:rPr>
          <w:b/>
          <w:bCs/>
        </w:rPr>
      </w:pPr>
      <w:r>
        <w:tab/>
      </w:r>
      <w:r>
        <w:rPr>
          <w:b/>
          <w:bCs/>
        </w:rPr>
        <w:t xml:space="preserve">Наименование </w:t>
      </w:r>
      <w:r>
        <w:tab/>
      </w:r>
      <w:r>
        <w:rPr>
          <w:b/>
          <w:bCs/>
        </w:rPr>
        <w:t>Раздел ОКВЭД</w:t>
      </w:r>
      <w:r>
        <w:tab/>
      </w:r>
      <w:r>
        <w:rPr>
          <w:b/>
          <w:bCs/>
        </w:rPr>
        <w:t xml:space="preserve">                  </w:t>
      </w:r>
    </w:p>
    <w:p w14:paraId="35620F06" w14:textId="77777777" w:rsidR="00FB2C19" w:rsidRDefault="00FB2C19" w:rsidP="00FB2C19">
      <w:pPr>
        <w:pStyle w:val="a3"/>
      </w:pPr>
      <w:r>
        <w:tab/>
      </w:r>
      <w:r>
        <w:rPr>
          <w:b/>
          <w:bCs/>
        </w:rPr>
        <w:t xml:space="preserve">муниципального </w:t>
      </w:r>
      <w:r>
        <w:tab/>
      </w:r>
      <w:r>
        <w:rPr>
          <w:b/>
          <w:bCs/>
        </w:rPr>
        <w:t>Код</w:t>
      </w:r>
      <w:r>
        <w:tab/>
      </w:r>
      <w:r>
        <w:rPr>
          <w:b/>
          <w:bCs/>
        </w:rPr>
        <w:t xml:space="preserve">                </w:t>
      </w:r>
      <w:r>
        <w:tab/>
      </w:r>
    </w:p>
    <w:p w14:paraId="0DE73A71" w14:textId="77777777" w:rsidR="00FB2C19" w:rsidRDefault="00FB2C19" w:rsidP="00FB2C19">
      <w:pPr>
        <w:pStyle w:val="a3"/>
        <w:rPr>
          <w:b/>
          <w:bCs/>
        </w:rPr>
      </w:pPr>
      <w:r>
        <w:rPr>
          <w:b/>
          <w:bCs/>
        </w:rPr>
        <w:t>образования</w:t>
      </w:r>
      <w:r>
        <w:tab/>
        <w:t xml:space="preserve">                                                                                    </w:t>
      </w:r>
      <w:r>
        <w:rPr>
          <w:b/>
          <w:bCs/>
        </w:rPr>
        <w:t>Количество</w:t>
      </w:r>
    </w:p>
    <w:p w14:paraId="7AB9ABAF" w14:textId="77777777" w:rsidR="00FB2C19" w:rsidRDefault="00FB2C19" w:rsidP="00FB2C19">
      <w:pPr>
        <w:pStyle w:val="a3"/>
        <w:rPr>
          <w:b/>
          <w:bCs/>
        </w:rPr>
      </w:pPr>
      <w:r>
        <w:rPr>
          <w:b/>
          <w:bCs/>
        </w:rPr>
        <w:t>Елизаветинское СП</w:t>
      </w:r>
    </w:p>
    <w:p w14:paraId="3FFC3FFA" w14:textId="77777777" w:rsidR="00FB2C19" w:rsidRDefault="00FB2C19" w:rsidP="00FB2C19">
      <w:pPr>
        <w:pStyle w:val="a3"/>
      </w:pPr>
      <w:r>
        <w:tab/>
        <w:t>A</w:t>
      </w:r>
      <w:r>
        <w:tab/>
        <w:t xml:space="preserve">СЕЛЬСКОЕ, ЛЕСНОЕ ХОЗЯЙСТВО, ОХОТА, </w:t>
      </w:r>
      <w:r>
        <w:tab/>
        <w:t>4</w:t>
      </w:r>
    </w:p>
    <w:p w14:paraId="4B2F26C5" w14:textId="77777777" w:rsidR="00FB2C19" w:rsidRDefault="00FB2C19" w:rsidP="00FB2C19">
      <w:pPr>
        <w:pStyle w:val="a3"/>
      </w:pPr>
      <w:r>
        <w:tab/>
        <w:t>РЫБОЛОВСТВО И РЫБОВОДСТВО</w:t>
      </w:r>
    </w:p>
    <w:p w14:paraId="6AEF424F" w14:textId="77777777" w:rsidR="00FB2C19" w:rsidRDefault="00FB2C19" w:rsidP="00FB2C19">
      <w:pPr>
        <w:pStyle w:val="a3"/>
      </w:pPr>
      <w:r>
        <w:tab/>
        <w:t>B</w:t>
      </w:r>
      <w:r>
        <w:tab/>
        <w:t>ДОБЫЧА ПОЛЕЗНЫХ ИСКОПАЕМЫХ</w:t>
      </w:r>
      <w:r>
        <w:tab/>
        <w:t>3</w:t>
      </w:r>
    </w:p>
    <w:p w14:paraId="77CFBC5E" w14:textId="77777777" w:rsidR="00FB2C19" w:rsidRDefault="00FB2C19" w:rsidP="00FB2C19">
      <w:pPr>
        <w:pStyle w:val="a3"/>
      </w:pPr>
      <w:r>
        <w:tab/>
        <w:t>C</w:t>
      </w:r>
      <w:r>
        <w:tab/>
        <w:t>ОБРАБАТЫВАЮЩИЕ ПРОИЗВОДСТВА</w:t>
      </w:r>
      <w:r>
        <w:tab/>
        <w:t>15</w:t>
      </w:r>
    </w:p>
    <w:p w14:paraId="777A6319" w14:textId="77777777" w:rsidR="00FB2C19" w:rsidRDefault="00FB2C19" w:rsidP="00FB2C19">
      <w:pPr>
        <w:pStyle w:val="a3"/>
        <w:rPr>
          <w:b/>
          <w:bCs/>
        </w:rPr>
      </w:pPr>
      <w:r>
        <w:tab/>
      </w:r>
    </w:p>
    <w:p w14:paraId="2D38A726" w14:textId="77777777" w:rsidR="00FB2C19" w:rsidRDefault="00FB2C19" w:rsidP="00FB2C19">
      <w:pPr>
        <w:pStyle w:val="a3"/>
      </w:pPr>
      <w:r>
        <w:tab/>
        <w:t>F</w:t>
      </w:r>
      <w:r>
        <w:tab/>
        <w:t>СТРОИТЕЛЬСТВО</w:t>
      </w:r>
      <w:r>
        <w:tab/>
        <w:t>14</w:t>
      </w:r>
    </w:p>
    <w:p w14:paraId="71713A63" w14:textId="77777777" w:rsidR="00FB2C19" w:rsidRDefault="00FB2C19" w:rsidP="00FB2C19">
      <w:pPr>
        <w:pStyle w:val="a3"/>
      </w:pPr>
      <w:r>
        <w:tab/>
        <w:t>G</w:t>
      </w:r>
      <w:r>
        <w:tab/>
        <w:t xml:space="preserve">ТОРГОВЛЯ ОПТОВАЯ И РОЗНИЧНАЯ; РЕМОНТ </w:t>
      </w:r>
      <w:r>
        <w:tab/>
        <w:t>14</w:t>
      </w:r>
    </w:p>
    <w:p w14:paraId="1FD9E326" w14:textId="77777777" w:rsidR="00FB2C19" w:rsidRDefault="00FB2C19" w:rsidP="00FB2C19">
      <w:pPr>
        <w:pStyle w:val="a3"/>
      </w:pPr>
      <w:r>
        <w:tab/>
        <w:t xml:space="preserve">АВТОТРАНСПОРТНЫХ СРЕДСТВ И </w:t>
      </w:r>
    </w:p>
    <w:p w14:paraId="04EBF3F6" w14:textId="77777777" w:rsidR="00FB2C19" w:rsidRDefault="00FB2C19" w:rsidP="00FB2C19">
      <w:pPr>
        <w:pStyle w:val="a3"/>
      </w:pPr>
      <w:r>
        <w:tab/>
        <w:t>МОТОЦИКЛОВ</w:t>
      </w:r>
    </w:p>
    <w:p w14:paraId="6AFADEF5" w14:textId="77777777" w:rsidR="00FB2C19" w:rsidRDefault="00FB2C19" w:rsidP="00FB2C19">
      <w:pPr>
        <w:pStyle w:val="a3"/>
      </w:pPr>
      <w:r>
        <w:tab/>
        <w:t>H</w:t>
      </w:r>
      <w:r>
        <w:tab/>
        <w:t>ТРАНСПОРТИРОВКА И ХРАНЕНИЕ</w:t>
      </w:r>
      <w:r>
        <w:tab/>
        <w:t>9</w:t>
      </w:r>
    </w:p>
    <w:p w14:paraId="35485EDB" w14:textId="77777777" w:rsidR="00FB2C19" w:rsidRDefault="00FB2C19" w:rsidP="00FB2C19">
      <w:pPr>
        <w:pStyle w:val="a3"/>
      </w:pPr>
      <w:r>
        <w:tab/>
        <w:t>I</w:t>
      </w:r>
      <w:r>
        <w:tab/>
        <w:t xml:space="preserve">ДЕЯТЕЛЬНОСТЬ ГОСТИНИЦ И ПРЕДПРИЯТИЙ </w:t>
      </w:r>
      <w:r>
        <w:tab/>
        <w:t>1</w:t>
      </w:r>
    </w:p>
    <w:p w14:paraId="346BC928" w14:textId="77777777" w:rsidR="00FB2C19" w:rsidRDefault="00FB2C19" w:rsidP="00FB2C19">
      <w:pPr>
        <w:pStyle w:val="a3"/>
      </w:pPr>
      <w:r>
        <w:tab/>
        <w:t>ОБЩЕСТВЕННОГО ПИТАНИЯ</w:t>
      </w:r>
    </w:p>
    <w:p w14:paraId="2610D5F4" w14:textId="77777777" w:rsidR="00FB2C19" w:rsidRDefault="00FB2C19" w:rsidP="00FB2C19">
      <w:pPr>
        <w:pStyle w:val="a3"/>
      </w:pPr>
      <w:r>
        <w:tab/>
        <w:t>J</w:t>
      </w:r>
      <w:r>
        <w:tab/>
        <w:t xml:space="preserve">ДЕЯТЕЛЬНОСТЬ В ОБЛАСТИ </w:t>
      </w:r>
      <w:proofErr w:type="gramStart"/>
      <w:r>
        <w:t>ИНФОРМАЦИИ</w:t>
      </w:r>
      <w:proofErr w:type="gramEnd"/>
      <w:r>
        <w:t xml:space="preserve"> И </w:t>
      </w:r>
      <w:r>
        <w:tab/>
        <w:t>4</w:t>
      </w:r>
    </w:p>
    <w:p w14:paraId="6EECC3FC" w14:textId="77777777" w:rsidR="00FB2C19" w:rsidRDefault="00FB2C19" w:rsidP="00FB2C19">
      <w:pPr>
        <w:pStyle w:val="a3"/>
      </w:pPr>
      <w:r>
        <w:tab/>
        <w:t>СВЯЗИ</w:t>
      </w:r>
    </w:p>
    <w:p w14:paraId="0C278C4B" w14:textId="77777777" w:rsidR="00FB2C19" w:rsidRDefault="00FB2C19" w:rsidP="00FB2C19">
      <w:pPr>
        <w:pStyle w:val="a3"/>
      </w:pPr>
      <w:r>
        <w:tab/>
        <w:t>L</w:t>
      </w:r>
      <w:r>
        <w:tab/>
        <w:t xml:space="preserve">ДЕЯТЕЛЬНОСТЬ ПО ОПЕРАЦИЯМ С </w:t>
      </w:r>
      <w:r>
        <w:tab/>
        <w:t>6</w:t>
      </w:r>
    </w:p>
    <w:p w14:paraId="643DC288" w14:textId="77777777" w:rsidR="00FB2C19" w:rsidRDefault="00FB2C19" w:rsidP="00FB2C19">
      <w:pPr>
        <w:pStyle w:val="a3"/>
      </w:pPr>
      <w:r>
        <w:tab/>
        <w:t>НЕДВИЖИМЫМ ИМУЩЕСТВОМ</w:t>
      </w:r>
    </w:p>
    <w:p w14:paraId="305CB878" w14:textId="77777777" w:rsidR="00FB2C19" w:rsidRDefault="00FB2C19" w:rsidP="00FB2C19">
      <w:pPr>
        <w:pStyle w:val="a3"/>
      </w:pPr>
      <w:r>
        <w:tab/>
        <w:t>M</w:t>
      </w:r>
      <w:r>
        <w:tab/>
        <w:t xml:space="preserve">ДЕЯТЕЛЬНОСТЬ ПРОФЕССИОНАЛЬНАЯ, </w:t>
      </w:r>
      <w:r>
        <w:tab/>
        <w:t>8</w:t>
      </w:r>
    </w:p>
    <w:p w14:paraId="701D9DFF" w14:textId="77777777" w:rsidR="00FB2C19" w:rsidRDefault="00FB2C19" w:rsidP="00FB2C19">
      <w:pPr>
        <w:pStyle w:val="a3"/>
      </w:pPr>
      <w:r>
        <w:tab/>
        <w:t>НАУЧНАЯ И ТЕХНИЧЕСКАЯ</w:t>
      </w:r>
    </w:p>
    <w:p w14:paraId="3B4327A3" w14:textId="77777777" w:rsidR="00FB2C19" w:rsidRDefault="00FB2C19" w:rsidP="00FB2C19">
      <w:pPr>
        <w:pStyle w:val="a3"/>
      </w:pPr>
      <w:r>
        <w:tab/>
        <w:t>N</w:t>
      </w:r>
      <w:r>
        <w:tab/>
        <w:t xml:space="preserve">ДЕЯТЕЛЬНОСТЬ </w:t>
      </w:r>
      <w:proofErr w:type="gramStart"/>
      <w:r>
        <w:t>АДМИНИСТРАТИВНАЯ</w:t>
      </w:r>
      <w:proofErr w:type="gramEnd"/>
      <w:r>
        <w:t xml:space="preserve"> И </w:t>
      </w:r>
      <w:r>
        <w:tab/>
        <w:t>1</w:t>
      </w:r>
    </w:p>
    <w:p w14:paraId="1A54768D" w14:textId="77777777" w:rsidR="00FB2C19" w:rsidRDefault="00FB2C19" w:rsidP="00FB2C19">
      <w:pPr>
        <w:pStyle w:val="a3"/>
      </w:pPr>
      <w:r>
        <w:tab/>
        <w:t xml:space="preserve">СОПУТСТВУЮЩИЕ ДОПОЛНИТЕЛЬНЫЕ </w:t>
      </w:r>
    </w:p>
    <w:p w14:paraId="3554CD00" w14:textId="77777777" w:rsidR="00FB2C19" w:rsidRDefault="00FB2C19" w:rsidP="00FB2C19">
      <w:pPr>
        <w:pStyle w:val="a3"/>
      </w:pPr>
      <w:r>
        <w:tab/>
        <w:t>УСЛУГИ</w:t>
      </w:r>
    </w:p>
    <w:p w14:paraId="1149414F" w14:textId="77777777" w:rsidR="00FB2C19" w:rsidRDefault="00FB2C19" w:rsidP="00FB2C19">
      <w:pPr>
        <w:pStyle w:val="a3"/>
      </w:pPr>
      <w:r>
        <w:tab/>
        <w:t>O</w:t>
      </w:r>
      <w:r>
        <w:tab/>
        <w:t xml:space="preserve">ГОСУДАРСТВЕННОЕ </w:t>
      </w:r>
      <w:proofErr w:type="gramStart"/>
      <w:r>
        <w:t>УПРАВЛЕНИЕ</w:t>
      </w:r>
      <w:proofErr w:type="gramEnd"/>
      <w:r>
        <w:t xml:space="preserve"> И </w:t>
      </w:r>
      <w:r>
        <w:tab/>
        <w:t>1</w:t>
      </w:r>
    </w:p>
    <w:p w14:paraId="425B320A" w14:textId="77777777" w:rsidR="00FB2C19" w:rsidRDefault="00FB2C19" w:rsidP="00FB2C19">
      <w:pPr>
        <w:pStyle w:val="a3"/>
      </w:pPr>
      <w:r>
        <w:tab/>
        <w:t xml:space="preserve">ОБЕСПЕЧЕНИЕ ВОЕННОЙ БЕЗОПАСНОСТИ; </w:t>
      </w:r>
    </w:p>
    <w:p w14:paraId="3F9B8845" w14:textId="77777777" w:rsidR="00FB2C19" w:rsidRDefault="00FB2C19" w:rsidP="00FB2C19">
      <w:pPr>
        <w:pStyle w:val="a3"/>
      </w:pPr>
      <w:r>
        <w:tab/>
        <w:t>СОЦИАЛЬНОЕ ОБЕСПЕЧЕНИЕ</w:t>
      </w:r>
    </w:p>
    <w:p w14:paraId="4CC7825A" w14:textId="77777777" w:rsidR="00FB2C19" w:rsidRDefault="00FB2C19" w:rsidP="00FB2C19">
      <w:pPr>
        <w:pStyle w:val="a3"/>
        <w:rPr>
          <w:b/>
          <w:bCs/>
        </w:rPr>
      </w:pPr>
      <w:r>
        <w:tab/>
      </w:r>
    </w:p>
    <w:p w14:paraId="1CE094E2" w14:textId="77777777" w:rsidR="00FB2C19" w:rsidRDefault="00FB2C19" w:rsidP="00FB2C19">
      <w:pPr>
        <w:pStyle w:val="a3"/>
      </w:pPr>
      <w:r>
        <w:tab/>
        <w:t>P</w:t>
      </w:r>
      <w:r>
        <w:tab/>
        <w:t>ОБРАЗОВАНИЕ</w:t>
      </w:r>
      <w:r>
        <w:tab/>
        <w:t>3</w:t>
      </w:r>
    </w:p>
    <w:p w14:paraId="6EBC61F0" w14:textId="77777777" w:rsidR="00FB2C19" w:rsidRDefault="00FB2C19" w:rsidP="00FB2C19">
      <w:pPr>
        <w:pStyle w:val="a3"/>
      </w:pPr>
      <w:r>
        <w:lastRenderedPageBreak/>
        <w:tab/>
        <w:t>Q</w:t>
      </w:r>
      <w:r>
        <w:tab/>
        <w:t xml:space="preserve">ДЕЯТЕЛЬНОСТЬ В ОБЛАСТИ </w:t>
      </w:r>
      <w:r>
        <w:tab/>
        <w:t>1</w:t>
      </w:r>
    </w:p>
    <w:p w14:paraId="4C062B19" w14:textId="77777777" w:rsidR="00FB2C19" w:rsidRDefault="00FB2C19" w:rsidP="00FB2C19">
      <w:pPr>
        <w:pStyle w:val="a3"/>
      </w:pPr>
      <w:r>
        <w:tab/>
        <w:t>ЗДРАВООХРАНЕНИЯ И СОЦИАЛЬНЫХ УСЛУГ</w:t>
      </w:r>
    </w:p>
    <w:p w14:paraId="23B0421D" w14:textId="77777777" w:rsidR="00FB2C19" w:rsidRDefault="00FB2C19" w:rsidP="00FB2C19">
      <w:pPr>
        <w:pStyle w:val="a3"/>
      </w:pPr>
      <w:r>
        <w:tab/>
        <w:t>R</w:t>
      </w:r>
      <w:r>
        <w:tab/>
        <w:t xml:space="preserve">ДЕЯТЕЛЬНОСТЬ В ОБЛАСТИ КУЛЬТУРЫ, </w:t>
      </w:r>
      <w:r>
        <w:tab/>
        <w:t>2</w:t>
      </w:r>
    </w:p>
    <w:p w14:paraId="3BE518D2" w14:textId="77777777" w:rsidR="00FB2C19" w:rsidRDefault="00FB2C19" w:rsidP="00FB2C19">
      <w:pPr>
        <w:pStyle w:val="a3"/>
      </w:pPr>
      <w:r>
        <w:tab/>
        <w:t xml:space="preserve">СПОРТА, ОРГАНИЗАЦИИ ДОСУГА И </w:t>
      </w:r>
    </w:p>
    <w:p w14:paraId="5EF5F24D" w14:textId="77777777" w:rsidR="00FB2C19" w:rsidRDefault="00FB2C19" w:rsidP="00FB2C19">
      <w:pPr>
        <w:pStyle w:val="a3"/>
      </w:pPr>
      <w:r>
        <w:tab/>
        <w:t>РАЗВЛЕЧЕНИЙ</w:t>
      </w:r>
    </w:p>
    <w:p w14:paraId="1C5D4ECA" w14:textId="77777777" w:rsidR="00FB2C19" w:rsidRDefault="00FB2C19" w:rsidP="00FB2C19">
      <w:pPr>
        <w:pStyle w:val="a3"/>
      </w:pPr>
      <w:r>
        <w:tab/>
        <w:t>S</w:t>
      </w:r>
      <w:r>
        <w:tab/>
        <w:t>ПРЕДОСТАВЛЕНИЕ ПРОЧИХ ВИДОВ УСЛУГ</w:t>
      </w:r>
      <w:r>
        <w:tab/>
        <w:t>4</w:t>
      </w:r>
    </w:p>
    <w:p w14:paraId="42A4548E" w14:textId="77777777" w:rsidR="00FB2C19" w:rsidRDefault="00FB2C19" w:rsidP="00FB2C19">
      <w:pPr>
        <w:pStyle w:val="a3"/>
      </w:pPr>
      <w:r>
        <w:tab/>
      </w:r>
      <w:r>
        <w:rPr>
          <w:b/>
          <w:bCs/>
        </w:rPr>
        <w:t>В</w:t>
      </w:r>
      <w:r>
        <w:rPr>
          <w:lang w:val="x-none"/>
        </w:rPr>
        <w:t xml:space="preserve"> </w:t>
      </w:r>
      <w:r>
        <w:rPr>
          <w:b/>
          <w:bCs/>
        </w:rPr>
        <w:t>СЕГО</w:t>
      </w:r>
      <w:r>
        <w:tab/>
      </w:r>
      <w:r>
        <w:rPr>
          <w:b/>
          <w:bCs/>
        </w:rPr>
        <w:t>Елизаветинское СП</w:t>
      </w:r>
      <w:r>
        <w:tab/>
        <w:t>90</w:t>
      </w:r>
    </w:p>
    <w:p w14:paraId="354C95C4" w14:textId="77777777" w:rsidR="00FB2C19" w:rsidRDefault="00FB2C19" w:rsidP="00FB2C19">
      <w:pPr>
        <w:pStyle w:val="a3"/>
      </w:pPr>
    </w:p>
    <w:p w14:paraId="561A534C" w14:textId="77777777" w:rsidR="00FB2C19" w:rsidRDefault="00FB2C19" w:rsidP="00FB2C19">
      <w:pPr>
        <w:pStyle w:val="a3"/>
      </w:pPr>
    </w:p>
    <w:p w14:paraId="4AFA754F" w14:textId="77777777" w:rsidR="00FB2C19" w:rsidRDefault="00FB2C19" w:rsidP="00FB2C19">
      <w:pPr>
        <w:rPr>
          <w:b/>
          <w:lang w:val="x-none" w:eastAsia="zh-CN"/>
        </w:rPr>
      </w:pPr>
      <w:r>
        <w:rPr>
          <w:lang w:val="x-none"/>
        </w:rPr>
        <w:t>Действует 30 малых предприятий:</w:t>
      </w:r>
      <w:r>
        <w:rPr>
          <w:b/>
          <w:lang w:val="x-none" w:eastAsia="zh-CN"/>
        </w:rPr>
        <w:t xml:space="preserve"> </w:t>
      </w:r>
    </w:p>
    <w:p w14:paraId="0573245B" w14:textId="77777777" w:rsidR="00FB2C19" w:rsidRDefault="00FB2C19" w:rsidP="00FB2C19">
      <w:pPr>
        <w:rPr>
          <w:b/>
          <w:lang w:eastAsia="zh-CN"/>
        </w:rPr>
      </w:pPr>
      <w:r>
        <w:rPr>
          <w:b/>
          <w:lang w:val="x-none" w:eastAsia="zh-CN"/>
        </w:rPr>
        <w:t>- ОАО «</w:t>
      </w:r>
      <w:proofErr w:type="spellStart"/>
      <w:r>
        <w:rPr>
          <w:b/>
          <w:lang w:val="x-none" w:eastAsia="zh-CN"/>
        </w:rPr>
        <w:t>Ленвзрывпром</w:t>
      </w:r>
      <w:proofErr w:type="spellEnd"/>
      <w:r>
        <w:rPr>
          <w:b/>
          <w:lang w:val="x-none" w:eastAsia="zh-CN"/>
        </w:rPr>
        <w:t>»</w:t>
      </w:r>
      <w:r>
        <w:rPr>
          <w:lang w:val="x-none" w:eastAsia="zh-CN"/>
        </w:rPr>
        <w:t xml:space="preserve"> осуществляет  расчистку строительных участков.</w:t>
      </w:r>
      <w:r>
        <w:rPr>
          <w:lang w:eastAsia="zh-CN"/>
        </w:rPr>
        <w:t xml:space="preserve">   Число работников 100</w:t>
      </w:r>
      <w:r>
        <w:rPr>
          <w:b/>
          <w:lang w:eastAsia="zh-CN"/>
        </w:rPr>
        <w:t xml:space="preserve"> человек</w:t>
      </w:r>
      <w:r>
        <w:rPr>
          <w:lang w:eastAsia="zh-CN"/>
        </w:rPr>
        <w:t xml:space="preserve">. Средняя заработная плата – 111,9 тыс.  руб. </w:t>
      </w:r>
    </w:p>
    <w:p w14:paraId="2D466391" w14:textId="77777777" w:rsidR="00FB2C19" w:rsidRDefault="00FB2C19" w:rsidP="00FB2C19">
      <w:pPr>
        <w:rPr>
          <w:b/>
          <w:lang w:eastAsia="zh-CN"/>
        </w:rPr>
      </w:pPr>
      <w:r>
        <w:rPr>
          <w:b/>
          <w:lang w:val="x-none" w:eastAsia="zh-CN"/>
        </w:rPr>
        <w:t>- ООО «Мясная Гатчинская компания»</w:t>
      </w:r>
      <w:r>
        <w:rPr>
          <w:lang w:val="x-none" w:eastAsia="zh-CN"/>
        </w:rPr>
        <w:t>, занимающееся производство</w:t>
      </w:r>
      <w:r>
        <w:rPr>
          <w:lang w:eastAsia="zh-CN"/>
        </w:rPr>
        <w:t>м</w:t>
      </w:r>
      <w:r>
        <w:rPr>
          <w:lang w:val="x-none" w:eastAsia="zh-CN"/>
        </w:rPr>
        <w:t xml:space="preserve"> мясных и пищевых продуктов</w:t>
      </w:r>
      <w:r>
        <w:rPr>
          <w:lang w:eastAsia="zh-CN"/>
        </w:rPr>
        <w:t xml:space="preserve">. Численность </w:t>
      </w:r>
      <w:r>
        <w:rPr>
          <w:b/>
          <w:lang w:eastAsia="zh-CN"/>
        </w:rPr>
        <w:t>работников 89 чел.</w:t>
      </w:r>
      <w:r>
        <w:rPr>
          <w:lang w:eastAsia="zh-CN"/>
        </w:rPr>
        <w:t xml:space="preserve"> </w:t>
      </w:r>
      <w:r>
        <w:t xml:space="preserve">Средняя заработная плата составила 25,0 тыс. руб. </w:t>
      </w:r>
    </w:p>
    <w:p w14:paraId="00668779" w14:textId="77777777" w:rsidR="00FB2C19" w:rsidRDefault="00FB2C19" w:rsidP="00FB2C19">
      <w:pPr>
        <w:rPr>
          <w:lang w:eastAsia="zh-CN"/>
        </w:rPr>
      </w:pPr>
    </w:p>
    <w:p w14:paraId="7867DF9B" w14:textId="77777777" w:rsidR="00FB2C19" w:rsidRDefault="00FB2C19" w:rsidP="00FB2C19">
      <w:pPr>
        <w:rPr>
          <w:lang w:eastAsia="zh-CN"/>
        </w:rPr>
      </w:pPr>
      <w:r>
        <w:rPr>
          <w:b/>
          <w:lang w:val="x-none" w:eastAsia="zh-CN"/>
        </w:rPr>
        <w:t>- ООО «М-СЭТ»</w:t>
      </w:r>
      <w:r>
        <w:rPr>
          <w:lang w:val="x-none" w:eastAsia="zh-CN"/>
        </w:rPr>
        <w:t xml:space="preserve"> производит  строительные металлоконструкции, </w:t>
      </w:r>
      <w:r>
        <w:rPr>
          <w:lang w:eastAsia="zh-CN"/>
        </w:rPr>
        <w:t xml:space="preserve"> имеет </w:t>
      </w:r>
      <w:r>
        <w:t>литейное производство.  Численность работников 30</w:t>
      </w:r>
      <w:r>
        <w:rPr>
          <w:b/>
        </w:rPr>
        <w:t xml:space="preserve"> чел.</w:t>
      </w:r>
      <w:r>
        <w:t xml:space="preserve"> Средняя заработная плата составила за 50,0 тыс. руб. на 1 работника</w:t>
      </w:r>
      <w:bookmarkStart w:id="0" w:name="_Hlk156577340"/>
      <w:r>
        <w:t xml:space="preserve">. </w:t>
      </w:r>
    </w:p>
    <w:bookmarkEnd w:id="0"/>
    <w:p w14:paraId="43FA356C" w14:textId="77777777" w:rsidR="00FB2C19" w:rsidRDefault="00FB2C19" w:rsidP="00FB2C19">
      <w:pPr>
        <w:rPr>
          <w:lang w:val="x-none" w:eastAsia="zh-CN"/>
        </w:rPr>
      </w:pPr>
    </w:p>
    <w:p w14:paraId="70E038B0" w14:textId="77777777" w:rsidR="00FB2C19" w:rsidRDefault="00FB2C19" w:rsidP="00FB2C19">
      <w:pPr>
        <w:rPr>
          <w:lang w:eastAsia="zh-CN"/>
        </w:rPr>
      </w:pPr>
      <w:r>
        <w:rPr>
          <w:b/>
          <w:lang w:val="x-none" w:eastAsia="zh-CN"/>
        </w:rPr>
        <w:t>- ЗАО «СИТИ»</w:t>
      </w:r>
      <w:r>
        <w:rPr>
          <w:lang w:val="x-none" w:eastAsia="zh-CN"/>
        </w:rPr>
        <w:t xml:space="preserve"> - осуществляет хранение и складирование  </w:t>
      </w:r>
      <w:r>
        <w:rPr>
          <w:lang w:eastAsia="zh-CN"/>
        </w:rPr>
        <w:t xml:space="preserve">различных </w:t>
      </w:r>
      <w:r>
        <w:rPr>
          <w:lang w:val="x-none" w:eastAsia="zh-CN"/>
        </w:rPr>
        <w:t xml:space="preserve"> грузов</w:t>
      </w:r>
      <w:r>
        <w:rPr>
          <w:lang w:eastAsia="zh-CN"/>
        </w:rPr>
        <w:t>,  число работников составляет 21</w:t>
      </w:r>
      <w:r>
        <w:rPr>
          <w:b/>
          <w:lang w:eastAsia="zh-CN"/>
        </w:rPr>
        <w:t xml:space="preserve"> чел.,</w:t>
      </w:r>
      <w:r>
        <w:rPr>
          <w:lang w:eastAsia="zh-CN"/>
        </w:rPr>
        <w:t xml:space="preserve"> Средняя заработная плата составила   62,0 тыс. </w:t>
      </w:r>
      <w:proofErr w:type="gramStart"/>
      <w:r>
        <w:rPr>
          <w:lang w:eastAsia="zh-CN"/>
        </w:rPr>
        <w:t xml:space="preserve">руб. </w:t>
      </w:r>
      <w:r>
        <w:t>.</w:t>
      </w:r>
      <w:proofErr w:type="gramEnd"/>
      <w:r>
        <w:t xml:space="preserve"> </w:t>
      </w:r>
    </w:p>
    <w:p w14:paraId="64EBAA93" w14:textId="77777777" w:rsidR="00FB2C19" w:rsidRDefault="00FB2C19" w:rsidP="00FB2C19">
      <w:pPr>
        <w:rPr>
          <w:b/>
          <w:lang w:eastAsia="zh-CN"/>
        </w:rPr>
      </w:pPr>
    </w:p>
    <w:p w14:paraId="3FFBC64F" w14:textId="77777777" w:rsidR="00FB2C19" w:rsidRDefault="00FB2C19" w:rsidP="00FB2C19">
      <w:pPr>
        <w:rPr>
          <w:lang w:eastAsia="zh-CN"/>
        </w:rPr>
      </w:pPr>
      <w:r>
        <w:rPr>
          <w:b/>
          <w:lang w:val="x-none" w:eastAsia="zh-CN"/>
        </w:rPr>
        <w:t>- СП ОАО «Карьеры Доломитов»</w:t>
      </w:r>
      <w:r>
        <w:rPr>
          <w:lang w:val="x-none" w:eastAsia="zh-CN"/>
        </w:rPr>
        <w:t xml:space="preserve">  занимается добычей камня для строительства</w:t>
      </w:r>
      <w:r>
        <w:rPr>
          <w:lang w:eastAsia="zh-CN"/>
        </w:rPr>
        <w:t>.</w:t>
      </w:r>
      <w:r>
        <w:rPr>
          <w:lang w:val="x-none" w:eastAsia="zh-CN"/>
        </w:rPr>
        <w:t xml:space="preserve"> </w:t>
      </w:r>
    </w:p>
    <w:p w14:paraId="38F396AC" w14:textId="77777777" w:rsidR="00FB2C19" w:rsidRDefault="00FB2C19" w:rsidP="00FB2C19">
      <w:pPr>
        <w:spacing w:line="276" w:lineRule="auto"/>
        <w:jc w:val="both"/>
        <w:rPr>
          <w:b/>
          <w:lang w:val="x-none" w:eastAsia="zh-CN"/>
        </w:rPr>
      </w:pPr>
    </w:p>
    <w:p w14:paraId="73E81362" w14:textId="77777777" w:rsidR="00FB2C19" w:rsidRDefault="00FB2C19" w:rsidP="00FB2C19">
      <w:pPr>
        <w:spacing w:line="276" w:lineRule="auto"/>
        <w:jc w:val="both"/>
        <w:rPr>
          <w:lang w:eastAsia="zh-CN"/>
        </w:rPr>
      </w:pPr>
      <w:r>
        <w:rPr>
          <w:b/>
          <w:lang w:val="x-none" w:eastAsia="zh-CN"/>
        </w:rPr>
        <w:t xml:space="preserve"> </w:t>
      </w:r>
      <w:r>
        <w:rPr>
          <w:b/>
          <w:lang w:eastAsia="zh-CN"/>
        </w:rPr>
        <w:t>-ООО «Терра»</w:t>
      </w:r>
      <w:proofErr w:type="gramStart"/>
      <w:r>
        <w:rPr>
          <w:b/>
          <w:lang w:eastAsia="zh-CN"/>
        </w:rPr>
        <w:t xml:space="preserve">-  </w:t>
      </w:r>
      <w:r>
        <w:rPr>
          <w:lang w:eastAsia="zh-CN"/>
        </w:rPr>
        <w:t>занимается</w:t>
      </w:r>
      <w:proofErr w:type="gramEnd"/>
      <w:r>
        <w:rPr>
          <w:lang w:eastAsia="zh-CN"/>
        </w:rPr>
        <w:t xml:space="preserve"> разработкой  компьютерного программного обеспечения.</w:t>
      </w:r>
    </w:p>
    <w:p w14:paraId="293C7AB5" w14:textId="77777777" w:rsidR="00FB2C19" w:rsidRDefault="00FB2C19" w:rsidP="00FB2C19">
      <w:pPr>
        <w:spacing w:line="276" w:lineRule="auto"/>
        <w:jc w:val="both"/>
        <w:rPr>
          <w:lang w:eastAsia="zh-CN"/>
        </w:rPr>
      </w:pPr>
    </w:p>
    <w:p w14:paraId="103C3F02" w14:textId="77777777" w:rsidR="00FB2C19" w:rsidRDefault="00FB2C19" w:rsidP="00FB2C19">
      <w:pPr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 - </w:t>
      </w:r>
      <w:r>
        <w:rPr>
          <w:b/>
          <w:lang w:eastAsia="zh-CN"/>
        </w:rPr>
        <w:t>ООО «</w:t>
      </w:r>
      <w:proofErr w:type="spellStart"/>
      <w:proofErr w:type="gramStart"/>
      <w:r>
        <w:rPr>
          <w:b/>
          <w:lang w:eastAsia="zh-CN"/>
        </w:rPr>
        <w:t>Петротехлес</w:t>
      </w:r>
      <w:proofErr w:type="spellEnd"/>
      <w:r>
        <w:rPr>
          <w:b/>
          <w:lang w:eastAsia="zh-CN"/>
        </w:rPr>
        <w:t>»</w:t>
      </w:r>
      <w:r>
        <w:rPr>
          <w:lang w:eastAsia="zh-CN"/>
        </w:rPr>
        <w:t xml:space="preserve">  (</w:t>
      </w:r>
      <w:proofErr w:type="gramEnd"/>
      <w:r>
        <w:rPr>
          <w:lang w:eastAsia="zh-CN"/>
        </w:rPr>
        <w:t xml:space="preserve">в </w:t>
      </w:r>
      <w:proofErr w:type="spellStart"/>
      <w:r>
        <w:rPr>
          <w:lang w:eastAsia="zh-CN"/>
        </w:rPr>
        <w:t>д.Ижора</w:t>
      </w:r>
      <w:proofErr w:type="spellEnd"/>
      <w:r>
        <w:rPr>
          <w:lang w:eastAsia="zh-CN"/>
        </w:rPr>
        <w:t xml:space="preserve"> и  </w:t>
      </w:r>
      <w:proofErr w:type="spellStart"/>
      <w:r>
        <w:rPr>
          <w:lang w:eastAsia="zh-CN"/>
        </w:rPr>
        <w:t>д.Шпаньково</w:t>
      </w:r>
      <w:proofErr w:type="spellEnd"/>
      <w:r>
        <w:rPr>
          <w:lang w:eastAsia="zh-CN"/>
        </w:rPr>
        <w:t>),  осуществляют заготовку древесины  для  3-х  пилорам.</w:t>
      </w:r>
    </w:p>
    <w:p w14:paraId="7249ED9D" w14:textId="77777777" w:rsidR="00FB2C19" w:rsidRDefault="00FB2C19" w:rsidP="00FB2C19">
      <w:pPr>
        <w:widowControl w:val="0"/>
        <w:jc w:val="both"/>
        <w:rPr>
          <w:b/>
        </w:rPr>
      </w:pPr>
    </w:p>
    <w:p w14:paraId="192DA197" w14:textId="77777777" w:rsidR="00FB2C19" w:rsidRDefault="00FB2C19" w:rsidP="00FB2C19">
      <w:pPr>
        <w:widowControl w:val="0"/>
        <w:jc w:val="both"/>
      </w:pPr>
      <w:r>
        <w:rPr>
          <w:b/>
        </w:rPr>
        <w:t>ООО «</w:t>
      </w:r>
      <w:proofErr w:type="spellStart"/>
      <w:proofErr w:type="gramStart"/>
      <w:r>
        <w:rPr>
          <w:b/>
        </w:rPr>
        <w:t>Венсистемы</w:t>
      </w:r>
      <w:proofErr w:type="spellEnd"/>
      <w:r>
        <w:rPr>
          <w:b/>
        </w:rPr>
        <w:t xml:space="preserve">»  </w:t>
      </w:r>
      <w:r>
        <w:t>сборка</w:t>
      </w:r>
      <w:proofErr w:type="gramEnd"/>
      <w:r>
        <w:t xml:space="preserve"> и продажа  фильтров для вентиляционной системы, число работников составляет 19 </w:t>
      </w:r>
      <w:proofErr w:type="spellStart"/>
      <w:r>
        <w:t>чел.,средняя</w:t>
      </w:r>
      <w:proofErr w:type="spellEnd"/>
      <w:r>
        <w:t xml:space="preserve"> заработная плата 49,3 </w:t>
      </w:r>
      <w:proofErr w:type="spellStart"/>
      <w:r>
        <w:t>тыс.руб</w:t>
      </w:r>
      <w:proofErr w:type="spellEnd"/>
      <w:r>
        <w:t>.</w:t>
      </w:r>
      <w:r>
        <w:rPr>
          <w:lang w:eastAsia="zh-CN"/>
        </w:rPr>
        <w:t>.</w:t>
      </w:r>
    </w:p>
    <w:p w14:paraId="069CD395" w14:textId="77777777" w:rsidR="00FB2C19" w:rsidRDefault="00FB2C19" w:rsidP="00FB2C19">
      <w:pPr>
        <w:pStyle w:val="a3"/>
        <w:rPr>
          <w:b/>
        </w:rPr>
      </w:pPr>
    </w:p>
    <w:p w14:paraId="496DB7AC" w14:textId="77777777" w:rsidR="00FB2C19" w:rsidRDefault="00FB2C19" w:rsidP="00FB2C19">
      <w:pPr>
        <w:pStyle w:val="a3"/>
      </w:pPr>
      <w:r>
        <w:tab/>
      </w:r>
    </w:p>
    <w:p w14:paraId="112C1256" w14:textId="77777777" w:rsidR="00FB2C19" w:rsidRDefault="00FB2C19" w:rsidP="00FB2C19">
      <w:pPr>
        <w:pStyle w:val="a3"/>
        <w:rPr>
          <w:b/>
        </w:rPr>
      </w:pPr>
      <w:r>
        <w:rPr>
          <w:b/>
        </w:rPr>
        <w:t>3. Сельское хозяйство</w:t>
      </w:r>
    </w:p>
    <w:p w14:paraId="62C82057" w14:textId="77777777" w:rsidR="00FB2C19" w:rsidRDefault="00FB2C19" w:rsidP="00FB2C19">
      <w:pPr>
        <w:pStyle w:val="a3"/>
      </w:pPr>
      <w:r>
        <w:t xml:space="preserve">     Самое крупное из сельскохозяйственных предприятий, осуществляющих деятельность, на территории муниципального образования </w:t>
      </w:r>
      <w:r>
        <w:rPr>
          <w:b/>
        </w:rPr>
        <w:t>АО «НИВА-1».</w:t>
      </w:r>
      <w:r>
        <w:t xml:space="preserve"> Общая земельная площадь предприятия 3318га. Основное </w:t>
      </w:r>
      <w:proofErr w:type="gramStart"/>
      <w:r>
        <w:t>направление  животноводство</w:t>
      </w:r>
      <w:proofErr w:type="gramEnd"/>
      <w:r>
        <w:t xml:space="preserve"> и растениеводство. Среднесписочная численность работников составила 56 чел. Средняя заработная плата 2021г 23,0 тыс. </w:t>
      </w:r>
      <w:proofErr w:type="spellStart"/>
      <w:r>
        <w:t>руб</w:t>
      </w:r>
      <w:proofErr w:type="spellEnd"/>
    </w:p>
    <w:p w14:paraId="4CA235EF" w14:textId="77777777" w:rsidR="00E874AC" w:rsidRDefault="00E874AC"/>
    <w:sectPr w:rsidR="00E8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AC"/>
    <w:rsid w:val="00C05432"/>
    <w:rsid w:val="00E874AC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CCB70-E057-48C8-B513-31A3666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B2C19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FB2C1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Людмила Ивановна</dc:creator>
  <cp:keywords/>
  <dc:description/>
  <cp:lastModifiedBy>Гаврилова Людмила Ивановна</cp:lastModifiedBy>
  <cp:revision>2</cp:revision>
  <dcterms:created xsi:type="dcterms:W3CDTF">2024-06-18T07:26:00Z</dcterms:created>
  <dcterms:modified xsi:type="dcterms:W3CDTF">2024-06-18T07:27:00Z</dcterms:modified>
</cp:coreProperties>
</file>