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60" w:rsidRPr="008E7960" w:rsidRDefault="008E7960" w:rsidP="008E796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</w:t>
      </w:r>
      <w:r w:rsidRPr="008E7960">
        <w:rPr>
          <w:rFonts w:ascii="Times New Roman" w:hAnsi="Times New Roman" w:cs="Times New Roman"/>
          <w:b/>
          <w:sz w:val="28"/>
          <w:szCs w:val="28"/>
        </w:rPr>
        <w:t xml:space="preserve"> подпись</w:t>
      </w:r>
      <w:r>
        <w:rPr>
          <w:rFonts w:ascii="Times New Roman" w:hAnsi="Times New Roman" w:cs="Times New Roman"/>
          <w:b/>
          <w:sz w:val="28"/>
          <w:szCs w:val="28"/>
        </w:rPr>
        <w:t xml:space="preserve"> удостоверяющего центра Кадастровой палаты</w:t>
      </w:r>
    </w:p>
    <w:p w:rsidR="00A445A6" w:rsidRDefault="003627E0" w:rsidP="00A44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 услуг, оказываемых</w:t>
      </w:r>
      <w:r w:rsidR="0083658F" w:rsidRPr="00F65A13">
        <w:rPr>
          <w:rFonts w:ascii="Times New Roman" w:hAnsi="Times New Roman" w:cs="Times New Roman"/>
          <w:sz w:val="28"/>
          <w:szCs w:val="28"/>
        </w:rPr>
        <w:t xml:space="preserve"> Кадастровой палатой по Ленинградской области, значится предоставление сертификатов </w:t>
      </w:r>
      <w:r w:rsidR="00F65A13" w:rsidRPr="00F65A13">
        <w:rPr>
          <w:rFonts w:ascii="Times New Roman" w:hAnsi="Times New Roman" w:cs="Times New Roman"/>
          <w:sz w:val="28"/>
          <w:szCs w:val="28"/>
        </w:rPr>
        <w:t>ключей проверки электронных подписей</w:t>
      </w:r>
      <w:r w:rsidR="0083658F" w:rsidRPr="00F65A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7416" w:rsidRDefault="00ED7416" w:rsidP="00A44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16">
        <w:rPr>
          <w:rFonts w:ascii="Times New Roman" w:hAnsi="Times New Roman" w:cs="Times New Roman"/>
          <w:sz w:val="28"/>
          <w:szCs w:val="28"/>
        </w:rPr>
        <w:t xml:space="preserve">С </w:t>
      </w:r>
      <w:r w:rsidR="00214F08"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ED7416">
        <w:rPr>
          <w:rFonts w:ascii="Times New Roman" w:hAnsi="Times New Roman" w:cs="Times New Roman"/>
          <w:sz w:val="28"/>
          <w:szCs w:val="28"/>
        </w:rPr>
        <w:t>сертификатом у физического и юридического лица появляется возможность получения в электронном виде г</w:t>
      </w:r>
      <w:r w:rsidR="00214F08">
        <w:rPr>
          <w:rFonts w:ascii="Times New Roman" w:hAnsi="Times New Roman" w:cs="Times New Roman"/>
          <w:sz w:val="28"/>
          <w:szCs w:val="28"/>
        </w:rPr>
        <w:t xml:space="preserve">осударственных услуг </w:t>
      </w:r>
      <w:proofErr w:type="spellStart"/>
      <w:r w:rsidR="00214F0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14F08">
        <w:rPr>
          <w:rFonts w:ascii="Times New Roman" w:hAnsi="Times New Roman" w:cs="Times New Roman"/>
          <w:sz w:val="28"/>
          <w:szCs w:val="28"/>
        </w:rPr>
        <w:t>,</w:t>
      </w:r>
      <w:r w:rsidRPr="00ED7416">
        <w:rPr>
          <w:rFonts w:ascii="Times New Roman" w:hAnsi="Times New Roman" w:cs="Times New Roman"/>
          <w:sz w:val="28"/>
          <w:szCs w:val="28"/>
        </w:rPr>
        <w:t xml:space="preserve"> а также позволяет работать с системами электронного документооборота, официальным порталом Федеральной налоговой службы www.nalog.ru и Единым порталом государственных и муниципальных услуг </w:t>
      </w:r>
      <w:hyperlink r:id="rId4" w:history="1">
        <w:r w:rsidR="003627E0" w:rsidRPr="00D20B25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3627E0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53FD6" w:rsidRDefault="00A445A6" w:rsidP="00E53F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A13">
        <w:rPr>
          <w:rFonts w:ascii="Times New Roman" w:hAnsi="Times New Roman" w:cs="Times New Roman"/>
          <w:sz w:val="28"/>
          <w:szCs w:val="28"/>
        </w:rPr>
        <w:t>Закрепленный</w:t>
      </w:r>
      <w:r w:rsidR="002B06B6" w:rsidRPr="00F65A13">
        <w:rPr>
          <w:rFonts w:ascii="Times New Roman" w:hAnsi="Times New Roman" w:cs="Times New Roman"/>
          <w:sz w:val="28"/>
          <w:szCs w:val="28"/>
        </w:rPr>
        <w:t xml:space="preserve"> электронной подписью документ имеет такую же юри</w:t>
      </w:r>
      <w:r w:rsidR="00ED7416">
        <w:rPr>
          <w:rFonts w:ascii="Times New Roman" w:hAnsi="Times New Roman" w:cs="Times New Roman"/>
          <w:sz w:val="28"/>
          <w:szCs w:val="28"/>
        </w:rPr>
        <w:t>дическую силу, как и бумажный, чт</w:t>
      </w:r>
      <w:r w:rsidR="002B06B6" w:rsidRPr="00F65A13">
        <w:rPr>
          <w:rFonts w:ascii="Times New Roman" w:hAnsi="Times New Roman" w:cs="Times New Roman"/>
          <w:sz w:val="28"/>
          <w:szCs w:val="28"/>
        </w:rPr>
        <w:t>о позволяет заметно сократить время на запрос и получение услуг.</w:t>
      </w:r>
    </w:p>
    <w:p w:rsidR="00E53FD6" w:rsidRDefault="002B06B6" w:rsidP="00E53F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A13">
        <w:rPr>
          <w:rFonts w:ascii="Times New Roman" w:hAnsi="Times New Roman" w:cs="Times New Roman"/>
          <w:sz w:val="28"/>
          <w:szCs w:val="28"/>
        </w:rPr>
        <w:t xml:space="preserve">Чтобы получить </w:t>
      </w:r>
      <w:r>
        <w:rPr>
          <w:rFonts w:ascii="Times New Roman" w:hAnsi="Times New Roman" w:cs="Times New Roman"/>
          <w:sz w:val="28"/>
          <w:szCs w:val="28"/>
        </w:rPr>
        <w:t xml:space="preserve">электронную </w:t>
      </w:r>
      <w:r w:rsidRPr="00F65A13">
        <w:rPr>
          <w:rFonts w:ascii="Times New Roman" w:hAnsi="Times New Roman" w:cs="Times New Roman"/>
          <w:sz w:val="28"/>
          <w:szCs w:val="28"/>
        </w:rPr>
        <w:t>подпись, необходимо зарегистрироваться и оформить заявку на сайте удостоверяющего центра</w:t>
      </w:r>
      <w:r w:rsidR="00E53F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45A6" w:rsidRPr="00F65A13">
        <w:rPr>
          <w:rFonts w:ascii="Times New Roman" w:hAnsi="Times New Roman" w:cs="Times New Roman"/>
          <w:sz w:val="28"/>
          <w:szCs w:val="28"/>
        </w:rPr>
        <w:t>uc.kadastr.ru</w:t>
      </w:r>
      <w:proofErr w:type="gramEnd"/>
      <w:r w:rsidR="00E53FD6">
        <w:rPr>
          <w:rFonts w:ascii="Times New Roman" w:hAnsi="Times New Roman" w:cs="Times New Roman"/>
          <w:sz w:val="28"/>
          <w:szCs w:val="28"/>
        </w:rPr>
        <w:t xml:space="preserve"> </w:t>
      </w:r>
      <w:r w:rsidR="00A445A6">
        <w:rPr>
          <w:rFonts w:ascii="Times New Roman" w:hAnsi="Times New Roman" w:cs="Times New Roman"/>
          <w:sz w:val="28"/>
          <w:szCs w:val="28"/>
        </w:rPr>
        <w:t xml:space="preserve"> и удостоверить свою личность</w:t>
      </w:r>
      <w:r w:rsidRPr="00F65A13">
        <w:rPr>
          <w:rFonts w:ascii="Times New Roman" w:hAnsi="Times New Roman" w:cs="Times New Roman"/>
          <w:sz w:val="28"/>
          <w:szCs w:val="28"/>
        </w:rPr>
        <w:t xml:space="preserve">. </w:t>
      </w:r>
      <w:r w:rsidR="00077ED1">
        <w:rPr>
          <w:rFonts w:ascii="Times New Roman" w:hAnsi="Times New Roman" w:cs="Times New Roman"/>
          <w:sz w:val="28"/>
          <w:szCs w:val="28"/>
        </w:rPr>
        <w:t xml:space="preserve">Для </w:t>
      </w:r>
      <w:r w:rsidR="00077ED1" w:rsidRPr="00F65A13">
        <w:rPr>
          <w:rFonts w:ascii="Times New Roman" w:hAnsi="Times New Roman" w:cs="Times New Roman"/>
          <w:sz w:val="28"/>
          <w:szCs w:val="28"/>
        </w:rPr>
        <w:t>этого заявителю нужно буд</w:t>
      </w:r>
      <w:r w:rsidR="003627E0">
        <w:rPr>
          <w:rFonts w:ascii="Times New Roman" w:hAnsi="Times New Roman" w:cs="Times New Roman"/>
          <w:sz w:val="28"/>
          <w:szCs w:val="28"/>
        </w:rPr>
        <w:t xml:space="preserve">ет только один раз обратиться в </w:t>
      </w:r>
      <w:r w:rsidR="00077ED1" w:rsidRPr="00F65A13">
        <w:rPr>
          <w:rFonts w:ascii="Times New Roman" w:hAnsi="Times New Roman" w:cs="Times New Roman"/>
          <w:sz w:val="28"/>
          <w:szCs w:val="28"/>
        </w:rPr>
        <w:t>удостоверяющ</w:t>
      </w:r>
      <w:r w:rsidR="00077ED1">
        <w:rPr>
          <w:rFonts w:ascii="Times New Roman" w:hAnsi="Times New Roman" w:cs="Times New Roman"/>
          <w:sz w:val="28"/>
          <w:szCs w:val="28"/>
        </w:rPr>
        <w:t>ий</w:t>
      </w:r>
      <w:r w:rsidR="00077ED1" w:rsidRPr="00F65A1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77ED1">
        <w:rPr>
          <w:rFonts w:ascii="Times New Roman" w:hAnsi="Times New Roman" w:cs="Times New Roman"/>
          <w:sz w:val="28"/>
          <w:szCs w:val="28"/>
        </w:rPr>
        <w:t xml:space="preserve"> Кадастровой палаты по Ленинградской области</w:t>
      </w:r>
      <w:r w:rsidR="00077ED1" w:rsidRPr="00F65A13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F65A13" w:rsidRPr="00F65A13">
        <w:rPr>
          <w:rFonts w:ascii="Times New Roman" w:hAnsi="Times New Roman" w:cs="Times New Roman"/>
          <w:sz w:val="28"/>
          <w:szCs w:val="28"/>
        </w:rPr>
        <w:t xml:space="preserve">: </w:t>
      </w:r>
      <w:r w:rsidR="00077ED1" w:rsidRPr="00077ED1">
        <w:rPr>
          <w:rFonts w:ascii="Times New Roman" w:hAnsi="Times New Roman" w:cs="Times New Roman"/>
          <w:sz w:val="28"/>
          <w:szCs w:val="28"/>
        </w:rPr>
        <w:t>Санкт-Петербург, ул. Чапаева, д.15, к.2 лит. Б, пом. 1Н</w:t>
      </w:r>
      <w:r w:rsidR="00F65A13" w:rsidRPr="00F65A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2D9" w:rsidRPr="00077ED1" w:rsidRDefault="003627E0" w:rsidP="00077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</w:t>
      </w:r>
      <w:r w:rsidR="007F5B96">
        <w:rPr>
          <w:rFonts w:ascii="Times New Roman" w:hAnsi="Times New Roman" w:cs="Times New Roman"/>
          <w:sz w:val="28"/>
          <w:szCs w:val="28"/>
        </w:rPr>
        <w:t xml:space="preserve"> информацию можно</w:t>
      </w:r>
      <w:r w:rsidR="00214F08">
        <w:rPr>
          <w:rFonts w:ascii="Times New Roman" w:hAnsi="Times New Roman" w:cs="Times New Roman"/>
          <w:sz w:val="28"/>
          <w:szCs w:val="28"/>
        </w:rPr>
        <w:t xml:space="preserve"> получить </w:t>
      </w:r>
      <w:r w:rsidR="007F5B96">
        <w:rPr>
          <w:rFonts w:ascii="Times New Roman" w:hAnsi="Times New Roman" w:cs="Times New Roman"/>
          <w:sz w:val="28"/>
          <w:szCs w:val="28"/>
        </w:rPr>
        <w:t>по телефону</w:t>
      </w:r>
      <w:r w:rsidR="008F52D9" w:rsidRPr="00F65A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ED7416" w:rsidRPr="00ED7416">
        <w:rPr>
          <w:rFonts w:ascii="Times New Roman" w:hAnsi="Times New Roman" w:cs="Times New Roman"/>
          <w:sz w:val="28"/>
          <w:szCs w:val="28"/>
        </w:rPr>
        <w:t>8 (812) 630-40-41 (доб. 4747)</w:t>
      </w:r>
      <w:r w:rsidR="007F5B96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077ED1" w:rsidRPr="00077ED1">
        <w:rPr>
          <w:rFonts w:ascii="Times New Roman" w:hAnsi="Times New Roman" w:cs="Times New Roman"/>
          <w:sz w:val="28"/>
          <w:szCs w:val="28"/>
        </w:rPr>
        <w:t xml:space="preserve"> </w:t>
      </w:r>
      <w:r w:rsidR="008F52D9" w:rsidRPr="00F65A13">
        <w:rPr>
          <w:rFonts w:ascii="Times New Roman" w:hAnsi="Times New Roman" w:cs="Times New Roman"/>
          <w:sz w:val="28"/>
          <w:szCs w:val="28"/>
        </w:rPr>
        <w:t xml:space="preserve">по </w:t>
      </w:r>
      <w:r w:rsidR="007F5B96">
        <w:rPr>
          <w:rFonts w:ascii="Times New Roman" w:hAnsi="Times New Roman" w:cs="Times New Roman"/>
          <w:sz w:val="28"/>
          <w:szCs w:val="28"/>
        </w:rPr>
        <w:t>адресу электронной почты</w:t>
      </w:r>
      <w:r w:rsidR="008F52D9" w:rsidRPr="00F65A13">
        <w:rPr>
          <w:rFonts w:ascii="Times New Roman" w:hAnsi="Times New Roman" w:cs="Times New Roman"/>
          <w:sz w:val="28"/>
          <w:szCs w:val="28"/>
        </w:rPr>
        <w:t>:</w:t>
      </w:r>
      <w:r w:rsidR="00077ED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77ED1" w:rsidRPr="00F129C4">
          <w:rPr>
            <w:rStyle w:val="a3"/>
            <w:rFonts w:ascii="Times New Roman" w:hAnsi="Times New Roman" w:cs="Times New Roman"/>
            <w:sz w:val="28"/>
            <w:szCs w:val="28"/>
          </w:rPr>
          <w:t>uc_request_47@47.kadastr.ru</w:t>
        </w:r>
      </w:hyperlink>
      <w:r w:rsidR="007F5B96">
        <w:rPr>
          <w:rFonts w:ascii="Times New Roman" w:hAnsi="Times New Roman" w:cs="Times New Roman"/>
          <w:sz w:val="28"/>
          <w:szCs w:val="28"/>
        </w:rPr>
        <w:t>.</w:t>
      </w:r>
    </w:p>
    <w:p w:rsidR="00FF3FEA" w:rsidRPr="00F65A13" w:rsidRDefault="00F65A13" w:rsidP="003419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A13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</w:t>
      </w:r>
      <w:proofErr w:type="spellStart"/>
      <w:r w:rsidRPr="00F65A1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65A13">
        <w:rPr>
          <w:rFonts w:ascii="Times New Roman" w:hAnsi="Times New Roman" w:cs="Times New Roman"/>
          <w:sz w:val="28"/>
          <w:szCs w:val="28"/>
        </w:rPr>
        <w:t xml:space="preserve"> постоянно увеличивает список партнерских организаций, таким образом расширяя область применения сертификатов электронной подписи. Благодаря проекту получение государственных услуг в электронном виде станет более простым и доступным.</w:t>
      </w:r>
    </w:p>
    <w:sectPr w:rsidR="00FF3FEA" w:rsidRPr="00F6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99"/>
    <w:rsid w:val="00077ED1"/>
    <w:rsid w:val="00140799"/>
    <w:rsid w:val="00214F08"/>
    <w:rsid w:val="002B06B6"/>
    <w:rsid w:val="003419EB"/>
    <w:rsid w:val="003627E0"/>
    <w:rsid w:val="00591D54"/>
    <w:rsid w:val="007F5B96"/>
    <w:rsid w:val="0083658F"/>
    <w:rsid w:val="008E7960"/>
    <w:rsid w:val="008F52D9"/>
    <w:rsid w:val="00A445A6"/>
    <w:rsid w:val="00E53FD6"/>
    <w:rsid w:val="00ED7416"/>
    <w:rsid w:val="00F65A13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8D34"/>
  <w15:chartTrackingRefBased/>
  <w15:docId w15:val="{D10AC737-FB24-4B9C-A094-E289C4D7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2D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_request_47@47.kadastr.ru" TargetMode="Externa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3</cp:revision>
  <cp:lastPrinted>2019-04-19T08:45:00Z</cp:lastPrinted>
  <dcterms:created xsi:type="dcterms:W3CDTF">2019-04-08T11:24:00Z</dcterms:created>
  <dcterms:modified xsi:type="dcterms:W3CDTF">2019-04-19T08:45:00Z</dcterms:modified>
</cp:coreProperties>
</file>