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77BC7303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CB2EE0">
              <w:rPr>
                <w:b/>
              </w:rPr>
              <w:t xml:space="preserve">  01 октября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62DD5DF7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CB2EE0">
              <w:rPr>
                <w:b/>
              </w:rPr>
              <w:t>50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1FF8F4EA" w14:textId="77777777" w:rsidR="00C8185C" w:rsidRDefault="00C8185C" w:rsidP="00C8185C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24EBB59" wp14:editId="61760B50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88555" w14:textId="77777777" w:rsidR="00C8185C" w:rsidRDefault="00C8185C" w:rsidP="00C8185C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097FDCEF" w14:textId="77777777" w:rsidR="00C8185C" w:rsidRPr="00AB4EA7" w:rsidRDefault="00C8185C" w:rsidP="00C8185C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094B6224" w14:textId="77777777" w:rsidR="00C8185C" w:rsidRPr="00AB4EA7" w:rsidRDefault="00C8185C" w:rsidP="00C8185C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2C00C417" w14:textId="77777777" w:rsidR="00C8185C" w:rsidRPr="00AB4EA7" w:rsidRDefault="00C8185C" w:rsidP="00C8185C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346F64FF" w14:textId="77777777" w:rsidR="00C8185C" w:rsidRPr="00AB4EA7" w:rsidRDefault="00C8185C" w:rsidP="00C8185C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30825EC8" w14:textId="77777777" w:rsidR="00C8185C" w:rsidRPr="00AB4EA7" w:rsidRDefault="00C8185C" w:rsidP="00C8185C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147AF7D3" w14:textId="77777777" w:rsidR="00C8185C" w:rsidRPr="00AB4EA7" w:rsidRDefault="00C8185C" w:rsidP="00C8185C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4C8212F9" w14:textId="77777777" w:rsidR="00C8185C" w:rsidRPr="00AB4EA7" w:rsidRDefault="00C8185C" w:rsidP="00C8185C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351EB293" w14:textId="77D712F0" w:rsidR="00C8185C" w:rsidRPr="00CA0BCC" w:rsidRDefault="00C8185C" w:rsidP="00C8185C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30.09</w:t>
      </w:r>
      <w:r>
        <w:rPr>
          <w:b/>
          <w:sz w:val="16"/>
          <w:szCs w:val="16"/>
        </w:rPr>
        <w:t>.</w:t>
      </w:r>
      <w:r w:rsidRPr="00AB4EA7">
        <w:rPr>
          <w:b/>
          <w:sz w:val="16"/>
          <w:szCs w:val="16"/>
        </w:rPr>
        <w:t>202</w:t>
      </w:r>
      <w:r>
        <w:rPr>
          <w:b/>
          <w:sz w:val="16"/>
          <w:szCs w:val="16"/>
        </w:rPr>
        <w:t>4</w:t>
      </w:r>
      <w:r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71</w:t>
      </w:r>
    </w:p>
    <w:p w14:paraId="75B57C41" w14:textId="77777777" w:rsidR="00C8185C" w:rsidRPr="00FC631B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463A1728" w14:textId="77777777" w:rsidR="00C8185C" w:rsidRPr="00C8185C" w:rsidRDefault="00C8185C" w:rsidP="00C8185C">
      <w:pPr>
        <w:pStyle w:val="29"/>
        <w:tabs>
          <w:tab w:val="left" w:pos="4536"/>
        </w:tabs>
        <w:ind w:left="284" w:right="1748"/>
        <w:jc w:val="both"/>
        <w:rPr>
          <w:bCs/>
          <w:sz w:val="16"/>
          <w:szCs w:val="16"/>
        </w:rPr>
      </w:pPr>
      <w:r w:rsidRPr="00C8185C">
        <w:rPr>
          <w:bCs/>
          <w:sz w:val="16"/>
          <w:szCs w:val="16"/>
        </w:rPr>
        <w:t>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28.10.2020 № 298 «Об утверждении муниципальной программы «Социально-экономическое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области»</w:t>
      </w:r>
    </w:p>
    <w:p w14:paraId="3D974282" w14:textId="77777777" w:rsidR="00C8185C" w:rsidRPr="00C8185C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4E99362" w14:textId="39C6CDA1" w:rsidR="00C8185C" w:rsidRPr="00C8185C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8185C">
        <w:rPr>
          <w:bCs/>
          <w:sz w:val="16"/>
          <w:szCs w:val="16"/>
        </w:rPr>
        <w:t xml:space="preserve">Руководствуясь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 решением Совета депутатов муниципального образования  Елизаветинское сельское поселение Гатчинского муниципального района Ленинградской области от 29.08.2024 № 275 «О внесении изменений в  решение Совета депутатов муниципального </w:t>
      </w:r>
      <w:r w:rsidRPr="00C8185C">
        <w:rPr>
          <w:bCs/>
          <w:sz w:val="16"/>
          <w:szCs w:val="16"/>
        </w:rPr>
        <w:t xml:space="preserve">образования  Елизаветинское сельское поселение Гатчинского муниципального района Ленинградской области от 15.11.2022 № 240 «О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№ 296 от 25.08.2014г. «Об утверждении порядка разработки, реализации и оценки эффективности муниципальных программ МО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</w:t>
      </w:r>
    </w:p>
    <w:p w14:paraId="0FC7BD7E" w14:textId="77777777" w:rsidR="00C8185C" w:rsidRPr="00C8185C" w:rsidRDefault="00C8185C" w:rsidP="00C8185C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C8185C">
        <w:rPr>
          <w:bCs/>
          <w:sz w:val="16"/>
          <w:szCs w:val="16"/>
        </w:rPr>
        <w:t>ПОСТАНОВЛЯЕТ:</w:t>
      </w:r>
    </w:p>
    <w:p w14:paraId="7CBD48A9" w14:textId="77777777" w:rsidR="00C8185C" w:rsidRPr="00C8185C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8185C">
        <w:rPr>
          <w:bCs/>
          <w:sz w:val="16"/>
          <w:szCs w:val="16"/>
        </w:rPr>
        <w:t xml:space="preserve">   </w:t>
      </w:r>
    </w:p>
    <w:p w14:paraId="04997CF3" w14:textId="0E9450EE" w:rsidR="00C8185C" w:rsidRPr="00C8185C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8185C">
        <w:rPr>
          <w:bCs/>
          <w:sz w:val="16"/>
          <w:szCs w:val="16"/>
        </w:rPr>
        <w:t xml:space="preserve">1. Внести изменения в паспорт муниципальной программы Елизаветинское сельское поселение Гатчинского муниципального района Ленинградской области изложив его в новой </w:t>
      </w:r>
      <w:r w:rsidRPr="00C8185C">
        <w:rPr>
          <w:bCs/>
          <w:sz w:val="16"/>
          <w:szCs w:val="16"/>
        </w:rPr>
        <w:t>редакции, согласно</w:t>
      </w:r>
      <w:r w:rsidRPr="00C8185C">
        <w:rPr>
          <w:bCs/>
          <w:sz w:val="16"/>
          <w:szCs w:val="16"/>
        </w:rPr>
        <w:t xml:space="preserve"> приложению к настоящему постановлению.</w:t>
      </w:r>
    </w:p>
    <w:p w14:paraId="0F5B2C01" w14:textId="77777777" w:rsidR="00C8185C" w:rsidRPr="00C8185C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8185C">
        <w:rPr>
          <w:bCs/>
          <w:sz w:val="16"/>
          <w:szCs w:val="16"/>
        </w:rPr>
        <w:t>2. Приложение 2 План реализации муниципальной программы 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области» изложить в новой редакции.</w:t>
      </w:r>
    </w:p>
    <w:p w14:paraId="37B3DEE8" w14:textId="77777777" w:rsidR="00C8185C" w:rsidRPr="00C8185C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8185C">
        <w:rPr>
          <w:bCs/>
          <w:sz w:val="16"/>
          <w:szCs w:val="16"/>
        </w:rPr>
        <w:t>3. Настоящее постановление подлежит официальному обнародованию и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области.</w:t>
      </w:r>
    </w:p>
    <w:p w14:paraId="3EB988EE" w14:textId="0A7B3B22" w:rsidR="00C8185C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8185C">
        <w:rPr>
          <w:bCs/>
          <w:sz w:val="16"/>
          <w:szCs w:val="16"/>
        </w:rPr>
        <w:t>4. Контроль за исполнением настоящего постановления возложить на исполняющего обязанности главы администрации.</w:t>
      </w:r>
      <w:r w:rsidRPr="001A6F30">
        <w:rPr>
          <w:bCs/>
          <w:sz w:val="16"/>
          <w:szCs w:val="16"/>
        </w:rPr>
        <w:tab/>
      </w:r>
    </w:p>
    <w:p w14:paraId="3D59D17F" w14:textId="77777777" w:rsidR="00C8185C" w:rsidRPr="001A6F30" w:rsidRDefault="00C8185C" w:rsidP="00C8185C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6EC6D884" w14:textId="77777777" w:rsidR="00C8185C" w:rsidRDefault="00C8185C" w:rsidP="00C8185C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И.О. главы администрации</w:t>
      </w:r>
    </w:p>
    <w:p w14:paraId="5D6D39C9" w14:textId="77777777" w:rsidR="00C8185C" w:rsidRPr="006B5540" w:rsidRDefault="00C8185C" w:rsidP="00C8185C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60CE9E80" w14:textId="2561870A" w:rsidR="00C8185C" w:rsidRPr="00D176A8" w:rsidRDefault="00D176A8" w:rsidP="00D176A8">
      <w:pPr>
        <w:pStyle w:val="29"/>
        <w:tabs>
          <w:tab w:val="left" w:pos="4820"/>
        </w:tabs>
        <w:ind w:left="284" w:right="189"/>
        <w:jc w:val="both"/>
        <w:rPr>
          <w:bCs/>
          <w:i/>
          <w:iCs/>
          <w:sz w:val="16"/>
          <w:szCs w:val="16"/>
        </w:rPr>
      </w:pPr>
      <w:r w:rsidRPr="00D176A8">
        <w:rPr>
          <w:bCs/>
          <w:i/>
          <w:iCs/>
          <w:sz w:val="16"/>
          <w:szCs w:val="16"/>
        </w:rPr>
        <w:t>* Приложения к постановлению администрации Елизаветинского сельского поселения №</w:t>
      </w:r>
      <w:r>
        <w:rPr>
          <w:bCs/>
          <w:i/>
          <w:iCs/>
          <w:sz w:val="16"/>
          <w:szCs w:val="16"/>
        </w:rPr>
        <w:t xml:space="preserve"> 471</w:t>
      </w:r>
      <w:r w:rsidRPr="00D176A8">
        <w:rPr>
          <w:bCs/>
          <w:i/>
          <w:iCs/>
          <w:sz w:val="16"/>
          <w:szCs w:val="16"/>
        </w:rPr>
        <w:t xml:space="preserve"> от </w:t>
      </w:r>
      <w:r>
        <w:rPr>
          <w:bCs/>
          <w:i/>
          <w:iCs/>
          <w:sz w:val="16"/>
          <w:szCs w:val="16"/>
        </w:rPr>
        <w:t>30.09</w:t>
      </w:r>
      <w:r w:rsidRPr="00D176A8">
        <w:rPr>
          <w:bCs/>
          <w:i/>
          <w:iCs/>
          <w:sz w:val="16"/>
          <w:szCs w:val="16"/>
        </w:rPr>
        <w:t>.2024г. «О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28.10.2020 № 298 «Об утверждении муниципальной программы «Социально-экономическое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области»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bCs/>
          <w:i/>
          <w:iCs/>
          <w:sz w:val="16"/>
          <w:szCs w:val="16"/>
        </w:rPr>
        <w:t xml:space="preserve"> </w:t>
      </w:r>
      <w:hyperlink r:id="rId11" w:history="1">
        <w:r w:rsidRPr="0072331A">
          <w:rPr>
            <w:rStyle w:val="affd"/>
            <w:bCs/>
            <w:i/>
            <w:iCs/>
            <w:sz w:val="16"/>
            <w:szCs w:val="16"/>
          </w:rPr>
          <w:t>http://елизаветинское.рф/?p=24590</w:t>
        </w:r>
      </w:hyperlink>
      <w:r>
        <w:rPr>
          <w:bCs/>
          <w:i/>
          <w:iCs/>
          <w:sz w:val="16"/>
          <w:szCs w:val="16"/>
        </w:rPr>
        <w:t xml:space="preserve">. </w:t>
      </w:r>
    </w:p>
    <w:p w14:paraId="28259640" w14:textId="77777777" w:rsidR="00C8185C" w:rsidRDefault="00C8185C" w:rsidP="00CB2EE0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  <w:u w:val="single"/>
        </w:rPr>
      </w:pPr>
    </w:p>
    <w:p w14:paraId="40DCB931" w14:textId="147ED989" w:rsidR="00D176A8" w:rsidRPr="00D176A8" w:rsidRDefault="00D176A8" w:rsidP="00CB2EE0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D176A8">
        <w:rPr>
          <w:bCs/>
          <w:sz w:val="16"/>
          <w:szCs w:val="16"/>
        </w:rPr>
        <w:t>***</w:t>
      </w:r>
    </w:p>
    <w:p w14:paraId="7397B58C" w14:textId="77777777" w:rsidR="00C8185C" w:rsidRDefault="00C8185C" w:rsidP="00CB2EE0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  <w:u w:val="single"/>
        </w:rPr>
      </w:pPr>
    </w:p>
    <w:p w14:paraId="0E2734F9" w14:textId="4501DD68" w:rsidR="00CB2EE0" w:rsidRPr="00CB2EE0" w:rsidRDefault="00CB2EE0" w:rsidP="00CB2EE0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  <w:u w:val="single"/>
        </w:rPr>
      </w:pPr>
      <w:r w:rsidRPr="00CB2EE0">
        <w:rPr>
          <w:b/>
          <w:sz w:val="16"/>
          <w:szCs w:val="16"/>
          <w:u w:val="single"/>
        </w:rPr>
        <w:t>Сообщение о возможном установлении публичного сервитута</w:t>
      </w:r>
    </w:p>
    <w:p w14:paraId="21EC5C2F" w14:textId="77777777" w:rsidR="00CB2EE0" w:rsidRPr="00CB2EE0" w:rsidRDefault="00CB2EE0" w:rsidP="00CB2EE0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1714B1D6" w14:textId="1127E277" w:rsidR="006B5540" w:rsidRDefault="00CB2EE0" w:rsidP="00CB2EE0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B2EE0">
        <w:rPr>
          <w:bCs/>
          <w:sz w:val="16"/>
          <w:szCs w:val="16"/>
        </w:rPr>
        <w:t>Администрация Гатчинского муниципального района Ленинградской области настоящим сообщает о возможном установлении публичного сервитута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д. Авколево с отводом д. Вероланцы, Гатчинского района Ленинградской области» в отношении следующих земельных участков, их частей и земель:</w:t>
      </w:r>
    </w:p>
    <w:p w14:paraId="4E6D51A6" w14:textId="77777777" w:rsidR="00CB2EE0" w:rsidRPr="00CB2EE0" w:rsidRDefault="00CB2EE0" w:rsidP="00CB2EE0">
      <w:pPr>
        <w:spacing w:after="0" w:line="240" w:lineRule="auto"/>
        <w:ind w:left="142"/>
        <w:jc w:val="both"/>
        <w:rPr>
          <w:rFonts w:eastAsia="Calibri"/>
          <w:sz w:val="16"/>
          <w:szCs w:val="16"/>
        </w:rPr>
      </w:pPr>
    </w:p>
    <w:tbl>
      <w:tblPr>
        <w:tblStyle w:val="46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2434"/>
      </w:tblGrid>
      <w:tr w:rsidR="00CB2EE0" w:rsidRPr="00CB2EE0" w14:paraId="28ABA6C0" w14:textId="77777777" w:rsidTr="00CB2EE0">
        <w:trPr>
          <w:jc w:val="center"/>
        </w:trPr>
        <w:tc>
          <w:tcPr>
            <w:tcW w:w="2097" w:type="dxa"/>
            <w:vAlign w:val="center"/>
          </w:tcPr>
          <w:p w14:paraId="52E21FBA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2434" w:type="dxa"/>
            <w:vAlign w:val="center"/>
          </w:tcPr>
          <w:p w14:paraId="47E7F4EB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 xml:space="preserve">Адрес или иное описание местоположения земельного участка (участков), в отношении которого </w:t>
            </w: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испрашивается публичный сервитут</w:t>
            </w:r>
          </w:p>
        </w:tc>
      </w:tr>
      <w:tr w:rsidR="00CB2EE0" w:rsidRPr="00CB2EE0" w14:paraId="2E137E86" w14:textId="77777777" w:rsidTr="00CB2EE0">
        <w:trPr>
          <w:trHeight w:val="20"/>
          <w:jc w:val="center"/>
        </w:trPr>
        <w:tc>
          <w:tcPr>
            <w:tcW w:w="2097" w:type="dxa"/>
            <w:vAlign w:val="center"/>
          </w:tcPr>
          <w:p w14:paraId="5C28E33F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47:23:0156001:129</w:t>
            </w:r>
          </w:p>
        </w:tc>
        <w:tc>
          <w:tcPr>
            <w:tcW w:w="2434" w:type="dxa"/>
            <w:vAlign w:val="center"/>
          </w:tcPr>
          <w:p w14:paraId="27A2DD60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поселение, вблизи д. Елизаветино</w:t>
            </w:r>
          </w:p>
        </w:tc>
      </w:tr>
      <w:tr w:rsidR="00CB2EE0" w:rsidRPr="00CB2EE0" w14:paraId="0A3CBCB6" w14:textId="77777777" w:rsidTr="00CB2EE0">
        <w:trPr>
          <w:trHeight w:val="639"/>
          <w:jc w:val="center"/>
        </w:trPr>
        <w:tc>
          <w:tcPr>
            <w:tcW w:w="2097" w:type="dxa"/>
            <w:vAlign w:val="center"/>
          </w:tcPr>
          <w:p w14:paraId="3CE99B91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47:23:0156001:124</w:t>
            </w:r>
          </w:p>
        </w:tc>
        <w:tc>
          <w:tcPr>
            <w:tcW w:w="2434" w:type="dxa"/>
            <w:vAlign w:val="center"/>
          </w:tcPr>
          <w:p w14:paraId="6901EF0D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поселение, вблизи д. Вероланцы</w:t>
            </w:r>
          </w:p>
        </w:tc>
      </w:tr>
      <w:tr w:rsidR="00CB2EE0" w:rsidRPr="00CB2EE0" w14:paraId="2CAAB84A" w14:textId="77777777" w:rsidTr="00CB2EE0">
        <w:trPr>
          <w:trHeight w:val="20"/>
          <w:jc w:val="center"/>
        </w:trPr>
        <w:tc>
          <w:tcPr>
            <w:tcW w:w="2097" w:type="dxa"/>
            <w:vAlign w:val="center"/>
          </w:tcPr>
          <w:p w14:paraId="572056AD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47:23:0156001:125</w:t>
            </w:r>
          </w:p>
        </w:tc>
        <w:tc>
          <w:tcPr>
            <w:tcW w:w="2434" w:type="dxa"/>
            <w:vAlign w:val="center"/>
          </w:tcPr>
          <w:p w14:paraId="0EAA0C68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поселение, вблизи д. Вероланцы</w:t>
            </w:r>
          </w:p>
        </w:tc>
      </w:tr>
      <w:tr w:rsidR="00CB2EE0" w:rsidRPr="00CB2EE0" w14:paraId="19BB9965" w14:textId="77777777" w:rsidTr="00CB2EE0">
        <w:trPr>
          <w:trHeight w:val="20"/>
          <w:jc w:val="center"/>
        </w:trPr>
        <w:tc>
          <w:tcPr>
            <w:tcW w:w="2097" w:type="dxa"/>
            <w:vAlign w:val="center"/>
          </w:tcPr>
          <w:p w14:paraId="2C6CC5CD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47:23:0156001</w:t>
            </w:r>
          </w:p>
        </w:tc>
        <w:tc>
          <w:tcPr>
            <w:tcW w:w="2434" w:type="dxa"/>
            <w:vAlign w:val="center"/>
          </w:tcPr>
          <w:p w14:paraId="63ED17EC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CB2EE0" w:rsidRPr="00CB2EE0" w14:paraId="40A372EC" w14:textId="77777777" w:rsidTr="00CB2EE0">
        <w:trPr>
          <w:trHeight w:val="20"/>
          <w:jc w:val="center"/>
        </w:trPr>
        <w:tc>
          <w:tcPr>
            <w:tcW w:w="2097" w:type="dxa"/>
            <w:vAlign w:val="center"/>
          </w:tcPr>
          <w:p w14:paraId="4CF8774E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47:23:0141001</w:t>
            </w:r>
          </w:p>
        </w:tc>
        <w:tc>
          <w:tcPr>
            <w:tcW w:w="2434" w:type="dxa"/>
            <w:vAlign w:val="center"/>
          </w:tcPr>
          <w:p w14:paraId="7305CD57" w14:textId="77777777" w:rsidR="00CB2EE0" w:rsidRPr="00CB2EE0" w:rsidRDefault="00CB2EE0" w:rsidP="00CB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</w:tbl>
    <w:p w14:paraId="29BC67E2" w14:textId="77777777" w:rsidR="00CB2EE0" w:rsidRDefault="00CB2EE0" w:rsidP="00CB2EE0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020F8FD4" w14:textId="77777777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</w:rPr>
      </w:pPr>
      <w:r w:rsidRPr="00CB2EE0">
        <w:rPr>
          <w:rFonts w:eastAsia="Calibri"/>
          <w:sz w:val="16"/>
          <w:szCs w:val="16"/>
        </w:rPr>
        <w:t>Проектируемый газопровод предназначен для транспортировки природного газа для комплексного использования всеми категориями потребителей дер. Авколево и д. Вероланцы.</w:t>
      </w:r>
    </w:p>
    <w:p w14:paraId="2A0D6A72" w14:textId="77777777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</w:rPr>
      </w:pPr>
      <w:r w:rsidRPr="00CB2EE0">
        <w:rPr>
          <w:rFonts w:eastAsia="Calibri"/>
          <w:sz w:val="16"/>
          <w:szCs w:val="16"/>
        </w:rPr>
        <w:t>Источником газоснабжения является ГРС «Войсковицы» (№2 — птицефабрика). Проектом предусматривается проектируемый газопровод высокого давления 2 категории Ø110х10,0 (до 0.6 МПа) «Межпоселковый газопровод до д. Авколево с отводом д. Вероланцы Гатчинского района».</w:t>
      </w:r>
    </w:p>
    <w:p w14:paraId="63E24556" w14:textId="23FD9495" w:rsidR="00CB2EE0" w:rsidRPr="00CB2EE0" w:rsidRDefault="00CB2EE0" w:rsidP="00CB2EE0">
      <w:pPr>
        <w:widowControl w:val="0"/>
        <w:shd w:val="clear" w:color="auto" w:fill="FFFFFF"/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  <w:lang w:bidi="ru-RU"/>
        </w:rPr>
      </w:pPr>
      <w:r w:rsidRPr="00CB2EE0">
        <w:rPr>
          <w:rFonts w:eastAsia="Calibri"/>
          <w:bCs/>
          <w:sz w:val="16"/>
          <w:szCs w:val="16"/>
          <w:lang w:bidi="ru-RU"/>
        </w:rPr>
        <w:t xml:space="preserve">Размещение линейного объекта </w:t>
      </w:r>
      <w:r w:rsidRPr="00CB2EE0">
        <w:rPr>
          <w:rFonts w:eastAsia="Calibri"/>
          <w:color w:val="1F1F1F"/>
          <w:sz w:val="16"/>
          <w:szCs w:val="16"/>
        </w:rPr>
        <w:t xml:space="preserve">«Межпоселковый газопровод до д. Авколево с отводом д. Вероланцы, Гатчинского района Ленинградской области» </w:t>
      </w:r>
      <w:r w:rsidRPr="00CB2EE0">
        <w:rPr>
          <w:rFonts w:eastAsia="Calibri"/>
          <w:bCs/>
          <w:sz w:val="16"/>
          <w:szCs w:val="16"/>
          <w:lang w:bidi="ru-RU"/>
        </w:rPr>
        <w:t xml:space="preserve">предусмотрено </w:t>
      </w:r>
      <w:r w:rsidRPr="00CB2EE0">
        <w:rPr>
          <w:rFonts w:eastAsia="Calibri"/>
          <w:bCs/>
          <w:color w:val="1F1F1F"/>
          <w:sz w:val="16"/>
          <w:szCs w:val="16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12" w:history="1">
        <w:r w:rsidRPr="00CB2EE0">
          <w:rPr>
            <w:rFonts w:eastAsia="Calibri"/>
            <w:bCs/>
            <w:color w:val="0563C1"/>
            <w:sz w:val="16"/>
            <w:szCs w:val="16"/>
            <w:u w:val="single"/>
          </w:rPr>
          <w:t>https://power.lenobl.ru</w:t>
        </w:r>
      </w:hyperlink>
      <w:r w:rsidRPr="00CB2EE0">
        <w:rPr>
          <w:rFonts w:eastAsia="Calibri"/>
          <w:bCs/>
          <w:color w:val="1F1F1F"/>
          <w:sz w:val="16"/>
          <w:szCs w:val="16"/>
        </w:rPr>
        <w:t xml:space="preserve">, </w:t>
      </w:r>
      <w:r w:rsidRPr="00CB2EE0">
        <w:rPr>
          <w:rFonts w:eastAsia="Calibri"/>
          <w:bCs/>
          <w:sz w:val="16"/>
          <w:szCs w:val="16"/>
          <w:lang w:bidi="ru-RU"/>
        </w:rPr>
        <w:t>Проектом организации строительства объекта «Межпоселковый газопровод до д. Авколево с отводом д. Вероланцы, Гатчинского района Ленинградской области» 5322.050.П.0/0.1294-ПОС, обоснованием необходимости установления публичного сервитута, подготовленный ООО «Проектно-конструкторский центр».</w:t>
      </w:r>
    </w:p>
    <w:p w14:paraId="7A8ADA84" w14:textId="77777777" w:rsidR="00CB2EE0" w:rsidRPr="00CB2EE0" w:rsidRDefault="00CB2EE0" w:rsidP="00CB2EE0">
      <w:pPr>
        <w:widowControl w:val="0"/>
        <w:shd w:val="clear" w:color="auto" w:fill="FFFFFF"/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  <w:lang w:bidi="ru-RU"/>
        </w:rPr>
      </w:pPr>
    </w:p>
    <w:p w14:paraId="3BEDF7D5" w14:textId="5239E30E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  <w:r w:rsidRPr="00CB2EE0">
        <w:rPr>
          <w:rFonts w:eastAsia="Calibri"/>
          <w:bCs/>
          <w:sz w:val="16"/>
          <w:szCs w:val="16"/>
        </w:rPr>
        <w:t xml:space="preserve">Заинтересованные лица могут ознакомиться с Ходатайством об установлении публичного сервитута и прилагаемым к нему </w:t>
      </w:r>
      <w:r w:rsidRPr="00CB2EE0">
        <w:rPr>
          <w:rFonts w:eastAsia="Calibri"/>
          <w:bCs/>
          <w:sz w:val="16"/>
          <w:szCs w:val="16"/>
        </w:rPr>
        <w:t xml:space="preserve">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CB2EE0">
        <w:rPr>
          <w:rFonts w:eastAsia="Calibri"/>
          <w:bCs/>
          <w:sz w:val="16"/>
          <w:szCs w:val="16"/>
        </w:rPr>
        <w:t>пн-пт</w:t>
      </w:r>
      <w:proofErr w:type="spellEnd"/>
      <w:r w:rsidRPr="00CB2EE0">
        <w:rPr>
          <w:rFonts w:eastAsia="Calibri"/>
          <w:bCs/>
          <w:sz w:val="16"/>
          <w:szCs w:val="16"/>
        </w:rPr>
        <w:t>, с 10-00 до 17.-00, перерыв с 13-00 до 14-00, а также на  официальных сайтах администраций Гатчинского муниципального района Ленинградской области - http://gmrlo.ru/, на официальном сайте администрации Елизаветинского сельского поселения Гатчинского муниципального района Ленинградской области - https://елизаветинское.рф.</w:t>
      </w:r>
    </w:p>
    <w:p w14:paraId="33498637" w14:textId="11C88281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  <w:r w:rsidRPr="00CB2EE0">
        <w:rPr>
          <w:rFonts w:eastAsia="Calibri"/>
          <w:bCs/>
          <w:sz w:val="16"/>
          <w:szCs w:val="16"/>
        </w:rPr>
        <w:t>Подать заявление об учете прав на земельный участок можно по адресу КУИ ГМР Ленинградская область, г. Гатчина, пр. 25 Октября, д. 21, по предварительной записи по тел. 881371-307-06.</w:t>
      </w:r>
    </w:p>
    <w:p w14:paraId="26AEABAC" w14:textId="5443505A" w:rsid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  <w:r w:rsidRPr="00CB2EE0">
        <w:rPr>
          <w:rFonts w:eastAsia="Calibri"/>
          <w:bCs/>
          <w:sz w:val="16"/>
          <w:szCs w:val="16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p w14:paraId="65F637BC" w14:textId="77777777" w:rsid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</w:p>
    <w:p w14:paraId="70CBCABA" w14:textId="77777777" w:rsid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</w:p>
    <w:p w14:paraId="3FA68FB3" w14:textId="4E0121FF" w:rsidR="00CB2EE0" w:rsidRDefault="00CB2EE0" w:rsidP="00CB2EE0">
      <w:pPr>
        <w:spacing w:after="0" w:line="240" w:lineRule="auto"/>
        <w:ind w:left="284" w:right="189"/>
        <w:jc w:val="center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***</w:t>
      </w:r>
    </w:p>
    <w:p w14:paraId="7FB22B38" w14:textId="77777777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</w:p>
    <w:p w14:paraId="54B3D98E" w14:textId="77777777" w:rsidR="00CB2EE0" w:rsidRPr="00CB2EE0" w:rsidRDefault="00CB2EE0" w:rsidP="00CB2EE0">
      <w:pPr>
        <w:spacing w:line="240" w:lineRule="auto"/>
        <w:ind w:left="284"/>
        <w:jc w:val="center"/>
        <w:rPr>
          <w:rFonts w:eastAsia="Calibri"/>
          <w:b/>
          <w:sz w:val="16"/>
          <w:szCs w:val="16"/>
          <w:u w:val="single"/>
        </w:rPr>
      </w:pPr>
      <w:r w:rsidRPr="00CB2EE0">
        <w:rPr>
          <w:rFonts w:eastAsia="Calibri"/>
          <w:b/>
          <w:sz w:val="16"/>
          <w:szCs w:val="16"/>
          <w:u w:val="single"/>
        </w:rPr>
        <w:t>Сообщение о возможном установлении публичного сервитута</w:t>
      </w:r>
    </w:p>
    <w:p w14:paraId="12ADF574" w14:textId="77777777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</w:rPr>
      </w:pPr>
      <w:r w:rsidRPr="00CB2EE0">
        <w:rPr>
          <w:rFonts w:eastAsia="Calibri"/>
          <w:sz w:val="16"/>
          <w:szCs w:val="16"/>
        </w:rPr>
        <w:t>Администрация Гатчинского муниципального района Ленинградской области настоящим сообщает о возможном установлении публичного сервитута в целях строительства и эксплуатации линейного объекта системы газоснабжения местного значения «Межпоселковый газопровод до д. Авколево с отводом д. Вероланцы, Гатчинского района Ленинградской области» в отношении следующих земельных участков, их частей и земель:</w:t>
      </w:r>
    </w:p>
    <w:p w14:paraId="36AE26F4" w14:textId="77777777" w:rsidR="00CB2EE0" w:rsidRPr="00CB2EE0" w:rsidRDefault="00CB2EE0" w:rsidP="00CB2EE0">
      <w:pPr>
        <w:spacing w:after="0" w:line="240" w:lineRule="auto"/>
        <w:ind w:left="284" w:firstLine="567"/>
        <w:jc w:val="both"/>
        <w:rPr>
          <w:rFonts w:eastAsia="Calibri"/>
          <w:sz w:val="16"/>
          <w:szCs w:val="16"/>
        </w:rPr>
      </w:pPr>
    </w:p>
    <w:tbl>
      <w:tblPr>
        <w:tblStyle w:val="56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439"/>
      </w:tblGrid>
      <w:tr w:rsidR="00CB2EE0" w:rsidRPr="00CB2EE0" w14:paraId="447568E4" w14:textId="77777777" w:rsidTr="00CB2EE0">
        <w:trPr>
          <w:jc w:val="center"/>
        </w:trPr>
        <w:tc>
          <w:tcPr>
            <w:tcW w:w="2234" w:type="dxa"/>
            <w:vAlign w:val="center"/>
          </w:tcPr>
          <w:p w14:paraId="521920E0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2439" w:type="dxa"/>
            <w:vAlign w:val="center"/>
          </w:tcPr>
          <w:p w14:paraId="290F2118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B2EE0" w:rsidRPr="00CB2EE0" w14:paraId="6CF53F58" w14:textId="77777777" w:rsidTr="00CB2EE0">
        <w:trPr>
          <w:trHeight w:val="20"/>
          <w:jc w:val="center"/>
        </w:trPr>
        <w:tc>
          <w:tcPr>
            <w:tcW w:w="2234" w:type="dxa"/>
            <w:vAlign w:val="center"/>
          </w:tcPr>
          <w:p w14:paraId="6745BE21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47:23:0156001:129</w:t>
            </w:r>
          </w:p>
        </w:tc>
        <w:tc>
          <w:tcPr>
            <w:tcW w:w="2439" w:type="dxa"/>
            <w:vAlign w:val="center"/>
          </w:tcPr>
          <w:p w14:paraId="799BE6E1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муниципальный район, Елизаветинское сельское поселение, вблизи д. Елизаветино</w:t>
            </w:r>
          </w:p>
        </w:tc>
      </w:tr>
      <w:tr w:rsidR="00CB2EE0" w:rsidRPr="00CB2EE0" w14:paraId="534C9939" w14:textId="77777777" w:rsidTr="00CB2EE0">
        <w:trPr>
          <w:trHeight w:val="639"/>
          <w:jc w:val="center"/>
        </w:trPr>
        <w:tc>
          <w:tcPr>
            <w:tcW w:w="2234" w:type="dxa"/>
            <w:vAlign w:val="center"/>
          </w:tcPr>
          <w:p w14:paraId="178C0BAE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47:23:0156001:124</w:t>
            </w:r>
          </w:p>
        </w:tc>
        <w:tc>
          <w:tcPr>
            <w:tcW w:w="2439" w:type="dxa"/>
            <w:vAlign w:val="center"/>
          </w:tcPr>
          <w:p w14:paraId="72A8DDA9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поселение, вблизи д. Вероланцы</w:t>
            </w:r>
          </w:p>
        </w:tc>
      </w:tr>
      <w:tr w:rsidR="00CB2EE0" w:rsidRPr="00CB2EE0" w14:paraId="57418D3F" w14:textId="77777777" w:rsidTr="00CB2EE0">
        <w:trPr>
          <w:trHeight w:val="20"/>
          <w:jc w:val="center"/>
        </w:trPr>
        <w:tc>
          <w:tcPr>
            <w:tcW w:w="2234" w:type="dxa"/>
            <w:vAlign w:val="center"/>
          </w:tcPr>
          <w:p w14:paraId="3C9F1139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47:23:0156001:125</w:t>
            </w:r>
          </w:p>
        </w:tc>
        <w:tc>
          <w:tcPr>
            <w:tcW w:w="2439" w:type="dxa"/>
            <w:vAlign w:val="center"/>
          </w:tcPr>
          <w:p w14:paraId="3D6498AA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поселение, вблизи д. Вероланцы</w:t>
            </w:r>
          </w:p>
        </w:tc>
      </w:tr>
      <w:tr w:rsidR="00CB2EE0" w:rsidRPr="00CB2EE0" w14:paraId="432E620D" w14:textId="77777777" w:rsidTr="00CB2EE0">
        <w:trPr>
          <w:trHeight w:val="20"/>
          <w:jc w:val="center"/>
        </w:trPr>
        <w:tc>
          <w:tcPr>
            <w:tcW w:w="2234" w:type="dxa"/>
            <w:vAlign w:val="center"/>
          </w:tcPr>
          <w:p w14:paraId="08D47B6A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47:23:0156001</w:t>
            </w:r>
          </w:p>
        </w:tc>
        <w:tc>
          <w:tcPr>
            <w:tcW w:w="2439" w:type="dxa"/>
            <w:vAlign w:val="center"/>
          </w:tcPr>
          <w:p w14:paraId="5A8F3699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CB2EE0" w:rsidRPr="00CB2EE0" w14:paraId="78EB7D95" w14:textId="77777777" w:rsidTr="00CB2EE0">
        <w:trPr>
          <w:trHeight w:val="20"/>
          <w:jc w:val="center"/>
        </w:trPr>
        <w:tc>
          <w:tcPr>
            <w:tcW w:w="2234" w:type="dxa"/>
            <w:vAlign w:val="center"/>
          </w:tcPr>
          <w:p w14:paraId="657457B9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47:23:0141001</w:t>
            </w:r>
          </w:p>
        </w:tc>
        <w:tc>
          <w:tcPr>
            <w:tcW w:w="2439" w:type="dxa"/>
            <w:vAlign w:val="center"/>
          </w:tcPr>
          <w:p w14:paraId="3B564D97" w14:textId="77777777" w:rsidR="00CB2EE0" w:rsidRPr="00CB2EE0" w:rsidRDefault="00CB2EE0" w:rsidP="00CB2EE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2EE0">
              <w:rPr>
                <w:rFonts w:ascii="Times New Roman" w:hAnsi="Times New Roman"/>
                <w:bCs/>
                <w:sz w:val="16"/>
                <w:szCs w:val="16"/>
              </w:rPr>
              <w:t>Ленинградская область, Гатчинский район, Елизаветинское сельское поселение</w:t>
            </w:r>
          </w:p>
        </w:tc>
      </w:tr>
    </w:tbl>
    <w:p w14:paraId="7D3DB443" w14:textId="77777777" w:rsidR="00CB2EE0" w:rsidRPr="00CB2EE0" w:rsidRDefault="00CB2EE0" w:rsidP="00CB2EE0">
      <w:pPr>
        <w:spacing w:after="0" w:line="240" w:lineRule="auto"/>
        <w:ind w:left="284" w:firstLine="567"/>
        <w:jc w:val="both"/>
        <w:rPr>
          <w:rFonts w:eastAsia="Calibri"/>
          <w:sz w:val="16"/>
          <w:szCs w:val="16"/>
        </w:rPr>
      </w:pPr>
    </w:p>
    <w:p w14:paraId="43396759" w14:textId="77777777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</w:rPr>
      </w:pPr>
      <w:r w:rsidRPr="00CB2EE0">
        <w:rPr>
          <w:rFonts w:eastAsia="Calibri"/>
          <w:sz w:val="16"/>
          <w:szCs w:val="16"/>
        </w:rPr>
        <w:t>Проектируемый газопровод предназначен для транспортировки природного газа для комплексного использования всеми категориями потребителей дер. Авколево и д. Вероланцы.</w:t>
      </w:r>
    </w:p>
    <w:p w14:paraId="0C3EA8A9" w14:textId="77777777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</w:rPr>
      </w:pPr>
      <w:r w:rsidRPr="00CB2EE0">
        <w:rPr>
          <w:rFonts w:eastAsia="Calibri"/>
          <w:sz w:val="16"/>
          <w:szCs w:val="16"/>
        </w:rPr>
        <w:t>Источником газоснабжения является ГРС «Войсковицы» (№2 — птицефабрика). Проектом предусматривается проектируемый газопровод высокого давления 2 категории Ø110х10,0 (до 0.6 МПа) «Межпоселковый газопровод до д. Авколево с отводом д. Вероланцы Гатчинского района».</w:t>
      </w:r>
    </w:p>
    <w:p w14:paraId="56E252BD" w14:textId="396D3743" w:rsidR="00CB2EE0" w:rsidRPr="00CB2EE0" w:rsidRDefault="00CB2EE0" w:rsidP="00CB2EE0">
      <w:pPr>
        <w:widowControl w:val="0"/>
        <w:shd w:val="clear" w:color="auto" w:fill="FFFFFF"/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  <w:lang w:bidi="ru-RU"/>
        </w:rPr>
      </w:pPr>
      <w:r w:rsidRPr="00CB2EE0">
        <w:rPr>
          <w:rFonts w:eastAsia="Calibri"/>
          <w:bCs/>
          <w:sz w:val="16"/>
          <w:szCs w:val="16"/>
          <w:lang w:bidi="ru-RU"/>
        </w:rPr>
        <w:t xml:space="preserve">Размещение линейного объекта </w:t>
      </w:r>
      <w:r w:rsidRPr="00CB2EE0">
        <w:rPr>
          <w:rFonts w:eastAsia="Calibri"/>
          <w:color w:val="1F1F1F"/>
          <w:sz w:val="16"/>
          <w:szCs w:val="16"/>
        </w:rPr>
        <w:t xml:space="preserve">«Межпоселковый газопровод до д. Авколево с отводом д. Вероланцы, Гатчинского района Ленинградской области» </w:t>
      </w:r>
      <w:r w:rsidRPr="00CB2EE0">
        <w:rPr>
          <w:rFonts w:eastAsia="Calibri"/>
          <w:bCs/>
          <w:sz w:val="16"/>
          <w:szCs w:val="16"/>
          <w:lang w:bidi="ru-RU"/>
        </w:rPr>
        <w:t xml:space="preserve">предусмотрено </w:t>
      </w:r>
      <w:r w:rsidRPr="00CB2EE0">
        <w:rPr>
          <w:rFonts w:eastAsia="Calibri"/>
          <w:bCs/>
          <w:color w:val="1F1F1F"/>
          <w:sz w:val="16"/>
          <w:szCs w:val="16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13" w:history="1">
        <w:r w:rsidRPr="00CB2EE0">
          <w:rPr>
            <w:rFonts w:eastAsia="Calibri"/>
            <w:bCs/>
            <w:color w:val="0563C1"/>
            <w:sz w:val="16"/>
            <w:szCs w:val="16"/>
            <w:u w:val="single"/>
          </w:rPr>
          <w:t>https://power.lenobl.ru</w:t>
        </w:r>
      </w:hyperlink>
      <w:r w:rsidRPr="00CB2EE0">
        <w:rPr>
          <w:rFonts w:eastAsia="Calibri"/>
          <w:bCs/>
          <w:color w:val="1F1F1F"/>
          <w:sz w:val="16"/>
          <w:szCs w:val="16"/>
        </w:rPr>
        <w:t xml:space="preserve">, </w:t>
      </w:r>
      <w:r w:rsidRPr="00CB2EE0">
        <w:rPr>
          <w:rFonts w:eastAsia="Calibri"/>
          <w:bCs/>
          <w:sz w:val="16"/>
          <w:szCs w:val="16"/>
          <w:lang w:bidi="ru-RU"/>
        </w:rPr>
        <w:t>Проектом организации строительства объекта «Межпоселковый газопровод до д. Авколево с отводом д. Вероланцы, Гатчинского района Ленинградской области» 5322.050.П.0/0.1294-ПОС, обоснованием необходимости установления публичного сервитута, подготовленный ООО «Проектно-конструкторский центр».</w:t>
      </w:r>
    </w:p>
    <w:p w14:paraId="1477200B" w14:textId="2DEDDDD5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  <w:r w:rsidRPr="00CB2EE0">
        <w:rPr>
          <w:rFonts w:eastAsia="Calibri"/>
          <w:bCs/>
          <w:sz w:val="16"/>
          <w:szCs w:val="16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CB2EE0">
        <w:rPr>
          <w:rFonts w:eastAsia="Calibri"/>
          <w:bCs/>
          <w:sz w:val="16"/>
          <w:szCs w:val="16"/>
        </w:rPr>
        <w:t>пн-пт</w:t>
      </w:r>
      <w:proofErr w:type="spellEnd"/>
      <w:r w:rsidRPr="00CB2EE0">
        <w:rPr>
          <w:rFonts w:eastAsia="Calibri"/>
          <w:bCs/>
          <w:sz w:val="16"/>
          <w:szCs w:val="16"/>
        </w:rPr>
        <w:t xml:space="preserve">, с 10-00 до 17.-00, перерыв с 13-00 до 14-00, а также на  официальных сайтах </w:t>
      </w:r>
      <w:r w:rsidRPr="00CB2EE0">
        <w:rPr>
          <w:rFonts w:eastAsia="Calibri"/>
          <w:bCs/>
          <w:sz w:val="16"/>
          <w:szCs w:val="16"/>
        </w:rPr>
        <w:lastRenderedPageBreak/>
        <w:t>администраций Гатчинского муниципального района Ленинградской области - http://gmrlo.ru/, на официальном сайте администрации Елизаветинского сельского поселения Гатчинского муниципального района Ленинградской области - https://елизаветинское.рф.</w:t>
      </w:r>
    </w:p>
    <w:p w14:paraId="3914F7E6" w14:textId="1963FBB7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  <w:r w:rsidRPr="00CB2EE0">
        <w:rPr>
          <w:rFonts w:eastAsia="Calibri"/>
          <w:bCs/>
          <w:sz w:val="16"/>
          <w:szCs w:val="16"/>
        </w:rPr>
        <w:t>Подать заявление об учете прав на земельный участок можно по адресу КУИ ГМР Ленинградская область, г. Гатчина, пр. 25 Октября, д. 21, по предварительной записи по тел. 881371-307-06.</w:t>
      </w:r>
    </w:p>
    <w:p w14:paraId="74770B58" w14:textId="2BBC4BF6" w:rsidR="00CB2EE0" w:rsidRPr="00CB2EE0" w:rsidRDefault="00CB2EE0" w:rsidP="00CB2EE0">
      <w:pPr>
        <w:spacing w:after="0" w:line="240" w:lineRule="auto"/>
        <w:ind w:left="284" w:right="189" w:firstLine="283"/>
        <w:jc w:val="both"/>
        <w:rPr>
          <w:rFonts w:eastAsia="Calibri"/>
          <w:bCs/>
          <w:sz w:val="16"/>
          <w:szCs w:val="16"/>
        </w:rPr>
      </w:pPr>
      <w:r w:rsidRPr="00CB2EE0">
        <w:rPr>
          <w:rFonts w:eastAsia="Calibri"/>
          <w:bCs/>
          <w:sz w:val="16"/>
          <w:szCs w:val="16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p w14:paraId="0250CE7D" w14:textId="77777777" w:rsidR="00CB2EE0" w:rsidRPr="00CB2EE0" w:rsidRDefault="00CB2EE0" w:rsidP="00CB2EE0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sectPr w:rsidR="00CB2EE0" w:rsidRPr="00CB2EE0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4FD1" w14:textId="77777777" w:rsidR="007373F9" w:rsidRDefault="007373F9">
      <w:pPr>
        <w:spacing w:after="0" w:line="240" w:lineRule="auto"/>
      </w:pPr>
      <w:r>
        <w:separator/>
      </w:r>
    </w:p>
  </w:endnote>
  <w:endnote w:type="continuationSeparator" w:id="0">
    <w:p w14:paraId="4B40BEF7" w14:textId="77777777" w:rsidR="007373F9" w:rsidRDefault="007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4A7F" w14:textId="77777777" w:rsidR="007373F9" w:rsidRDefault="007373F9">
      <w:pPr>
        <w:spacing w:after="0" w:line="240" w:lineRule="auto"/>
      </w:pPr>
      <w:r>
        <w:separator/>
      </w:r>
    </w:p>
  </w:footnote>
  <w:footnote w:type="continuationSeparator" w:id="0">
    <w:p w14:paraId="3EBBA952" w14:textId="77777777" w:rsidR="007373F9" w:rsidRDefault="0073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6"/>
  </w:num>
  <w:num w:numId="2" w16cid:durableId="18062704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7"/>
  </w:num>
  <w:num w:numId="5" w16cid:durableId="1150097140">
    <w:abstractNumId w:val="30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9"/>
  </w:num>
  <w:num w:numId="12" w16cid:durableId="1536311009">
    <w:abstractNumId w:val="18"/>
  </w:num>
  <w:num w:numId="13" w16cid:durableId="1229342610">
    <w:abstractNumId w:val="28"/>
  </w:num>
  <w:num w:numId="14" w16cid:durableId="1833133697">
    <w:abstractNumId w:val="11"/>
  </w:num>
  <w:num w:numId="15" w16cid:durableId="750808097">
    <w:abstractNumId w:val="22"/>
  </w:num>
  <w:num w:numId="16" w16cid:durableId="1886793283">
    <w:abstractNumId w:val="26"/>
  </w:num>
  <w:num w:numId="17" w16cid:durableId="1465540318">
    <w:abstractNumId w:val="14"/>
  </w:num>
  <w:num w:numId="18" w16cid:durableId="739792596">
    <w:abstractNumId w:val="21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9"/>
  </w:num>
  <w:num w:numId="22" w16cid:durableId="530268741">
    <w:abstractNumId w:val="17"/>
  </w:num>
  <w:num w:numId="23" w16cid:durableId="973756262">
    <w:abstractNumId w:val="23"/>
  </w:num>
  <w:num w:numId="24" w16cid:durableId="196285657">
    <w:abstractNumId w:val="25"/>
  </w:num>
  <w:num w:numId="25" w16cid:durableId="688024486">
    <w:abstractNumId w:val="24"/>
  </w:num>
  <w:num w:numId="26" w16cid:durableId="126930906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B7564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529E"/>
    <w:rsid w:val="004E572E"/>
    <w:rsid w:val="004E7F04"/>
    <w:rsid w:val="004F56EF"/>
    <w:rsid w:val="004F5912"/>
    <w:rsid w:val="00504915"/>
    <w:rsid w:val="005066D7"/>
    <w:rsid w:val="00512988"/>
    <w:rsid w:val="005137F3"/>
    <w:rsid w:val="00514CE2"/>
    <w:rsid w:val="005161CF"/>
    <w:rsid w:val="00516510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373F9"/>
    <w:rsid w:val="00743990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01F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B1E"/>
    <w:rsid w:val="00C72E5C"/>
    <w:rsid w:val="00C72F3E"/>
    <w:rsid w:val="00C74ADE"/>
    <w:rsid w:val="00C75ECF"/>
    <w:rsid w:val="00C766D5"/>
    <w:rsid w:val="00C772F7"/>
    <w:rsid w:val="00C776CC"/>
    <w:rsid w:val="00C8185C"/>
    <w:rsid w:val="00C82914"/>
    <w:rsid w:val="00C84214"/>
    <w:rsid w:val="00C900E0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2EE0"/>
    <w:rsid w:val="00CB7F59"/>
    <w:rsid w:val="00CC0CBF"/>
    <w:rsid w:val="00CC6276"/>
    <w:rsid w:val="00CD7A6F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176A8"/>
    <w:rsid w:val="00D2381E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924D6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C631B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wer.lenobl.ru/media/uploads/userfi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wer.lenobl.ru/media/uploads/userfi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3;&#1080;&#1079;&#1072;&#1074;&#1077;&#1090;&#1080;&#1085;&#1089;&#1082;&#1086;&#1077;.&#1088;&#1092;/?p=245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2024-10-25T09:51:00Z</dcterms:created>
  <dcterms:modified xsi:type="dcterms:W3CDTF">2024-10-25T09:51:00Z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