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020D10AE" w:rsidR="001C176E" w:rsidRDefault="00AC158F" w:rsidP="00C14B89">
            <w:pPr>
              <w:spacing w:after="0" w:line="240" w:lineRule="auto"/>
              <w:ind w:left="5706"/>
              <w:jc w:val="center"/>
            </w:pPr>
            <w:r>
              <w:rPr>
                <w:b/>
              </w:rPr>
              <w:t xml:space="preserve">   </w:t>
            </w:r>
            <w:r w:rsidR="003A69DD">
              <w:rPr>
                <w:b/>
              </w:rPr>
              <w:t xml:space="preserve">  </w:t>
            </w:r>
            <w:r w:rsidR="00FE15D2">
              <w:rPr>
                <w:b/>
              </w:rPr>
              <w:t>02 марта</w:t>
            </w:r>
          </w:p>
          <w:p w14:paraId="49C155B9" w14:textId="48BB8AC6" w:rsidR="001C176E" w:rsidRDefault="000D23D1" w:rsidP="00B94D4E">
            <w:pPr>
              <w:spacing w:after="0" w:line="240" w:lineRule="auto"/>
              <w:ind w:left="6131"/>
              <w:jc w:val="center"/>
            </w:pPr>
            <w:r>
              <w:rPr>
                <w:b/>
              </w:rPr>
              <w:t>20</w:t>
            </w:r>
            <w:r w:rsidR="00121D18">
              <w:rPr>
                <w:b/>
              </w:rPr>
              <w:t>2</w:t>
            </w:r>
            <w:r w:rsidR="00581A75">
              <w:rPr>
                <w:b/>
              </w:rPr>
              <w:t>2</w:t>
            </w:r>
            <w:r>
              <w:rPr>
                <w:b/>
              </w:rPr>
              <w:t xml:space="preserve"> года</w:t>
            </w:r>
          </w:p>
          <w:p w14:paraId="190281B0" w14:textId="6BBE0395" w:rsidR="001C176E" w:rsidRDefault="000D23D1" w:rsidP="00B94D4E">
            <w:pPr>
              <w:spacing w:after="0" w:line="240" w:lineRule="auto"/>
              <w:ind w:left="6131"/>
              <w:jc w:val="center"/>
            </w:pPr>
            <w:r>
              <w:rPr>
                <w:b/>
              </w:rPr>
              <w:t>№</w:t>
            </w:r>
            <w:r w:rsidR="00A83B38">
              <w:rPr>
                <w:b/>
              </w:rPr>
              <w:t xml:space="preserve"> </w:t>
            </w:r>
            <w:r w:rsidR="00581A75">
              <w:rPr>
                <w:b/>
              </w:rPr>
              <w:t>0</w:t>
            </w:r>
            <w:r w:rsidR="00FE15D2">
              <w:rPr>
                <w:b/>
              </w:rPr>
              <w:t>4</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55FDBEF2" w14:textId="2DF76110" w:rsidR="00A521D6" w:rsidRPr="00BE6DFF" w:rsidRDefault="00A521D6" w:rsidP="00884992">
      <w:pPr>
        <w:pStyle w:val="29"/>
        <w:tabs>
          <w:tab w:val="left" w:pos="3969"/>
        </w:tabs>
        <w:ind w:left="142"/>
        <w:jc w:val="center"/>
        <w:rPr>
          <w:b/>
          <w:sz w:val="16"/>
          <w:szCs w:val="16"/>
        </w:rPr>
      </w:pPr>
      <w:r>
        <w:rPr>
          <w:b/>
          <w:sz w:val="16"/>
          <w:szCs w:val="16"/>
        </w:rPr>
        <w:t>АДМИНИСТРАЦИЯ МУНИЦИПАЛЬНОГО ОБРАЗОВАНИЯ</w:t>
      </w:r>
    </w:p>
    <w:p w14:paraId="02932987" w14:textId="7A4DEB2D" w:rsidR="00A521D6" w:rsidRPr="00BE6DFF" w:rsidRDefault="00A521D6" w:rsidP="00884992">
      <w:pPr>
        <w:pStyle w:val="29"/>
        <w:tabs>
          <w:tab w:val="left" w:pos="3969"/>
        </w:tabs>
        <w:ind w:left="142"/>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62ACCAD3" w14:textId="77777777" w:rsidR="00A521D6" w:rsidRPr="00BE6DFF" w:rsidRDefault="00A521D6" w:rsidP="00884992">
      <w:pPr>
        <w:pStyle w:val="29"/>
        <w:tabs>
          <w:tab w:val="left" w:pos="3969"/>
        </w:tabs>
        <w:ind w:left="142"/>
        <w:jc w:val="center"/>
        <w:rPr>
          <w:b/>
          <w:sz w:val="16"/>
          <w:szCs w:val="16"/>
        </w:rPr>
      </w:pPr>
      <w:r w:rsidRPr="00BE6DFF">
        <w:rPr>
          <w:b/>
          <w:sz w:val="16"/>
          <w:szCs w:val="16"/>
        </w:rPr>
        <w:t>ГАТЧИНСКОГО МУНИЦИПАЛЬНОГО РАЙОНА</w:t>
      </w:r>
    </w:p>
    <w:p w14:paraId="19EDF5FF" w14:textId="77777777" w:rsidR="00A521D6" w:rsidRPr="00BE6DFF" w:rsidRDefault="00A521D6" w:rsidP="00884992">
      <w:pPr>
        <w:pStyle w:val="29"/>
        <w:tabs>
          <w:tab w:val="left" w:pos="3969"/>
        </w:tabs>
        <w:ind w:left="142"/>
        <w:jc w:val="center"/>
        <w:rPr>
          <w:b/>
          <w:sz w:val="16"/>
          <w:szCs w:val="16"/>
        </w:rPr>
      </w:pPr>
      <w:r w:rsidRPr="00BE6DFF">
        <w:rPr>
          <w:b/>
          <w:sz w:val="16"/>
          <w:szCs w:val="16"/>
        </w:rPr>
        <w:t>ЛЕНИНГРАДСКОЙ ОБЛАСТИ</w:t>
      </w:r>
    </w:p>
    <w:p w14:paraId="5902ECFC" w14:textId="77777777" w:rsidR="00A521D6" w:rsidRDefault="00A521D6" w:rsidP="00884992">
      <w:pPr>
        <w:pStyle w:val="29"/>
        <w:tabs>
          <w:tab w:val="left" w:pos="3969"/>
        </w:tabs>
        <w:ind w:left="142"/>
        <w:jc w:val="center"/>
        <w:rPr>
          <w:b/>
          <w:sz w:val="16"/>
          <w:szCs w:val="16"/>
        </w:rPr>
      </w:pPr>
    </w:p>
    <w:p w14:paraId="604A65F9" w14:textId="40D261A2" w:rsidR="00A521D6" w:rsidRDefault="00A521D6" w:rsidP="00884992">
      <w:pPr>
        <w:pStyle w:val="29"/>
        <w:tabs>
          <w:tab w:val="left" w:pos="3969"/>
        </w:tabs>
        <w:ind w:left="142"/>
        <w:jc w:val="center"/>
        <w:rPr>
          <w:b/>
          <w:sz w:val="16"/>
          <w:szCs w:val="16"/>
        </w:rPr>
      </w:pPr>
      <w:r>
        <w:rPr>
          <w:b/>
          <w:sz w:val="16"/>
          <w:szCs w:val="16"/>
        </w:rPr>
        <w:t>ПОСТАНОВЛЕНИЕ</w:t>
      </w:r>
    </w:p>
    <w:p w14:paraId="61F84FFA" w14:textId="0E2118A5" w:rsidR="00A521D6" w:rsidRDefault="00A521D6" w:rsidP="00884992">
      <w:pPr>
        <w:pStyle w:val="29"/>
        <w:tabs>
          <w:tab w:val="left" w:pos="3969"/>
        </w:tabs>
        <w:ind w:left="142"/>
        <w:jc w:val="center"/>
        <w:rPr>
          <w:b/>
          <w:sz w:val="16"/>
          <w:szCs w:val="16"/>
        </w:rPr>
      </w:pPr>
    </w:p>
    <w:p w14:paraId="1F33B40A" w14:textId="132E3DF8" w:rsidR="00A521D6" w:rsidRDefault="00FE15D2" w:rsidP="00884992">
      <w:pPr>
        <w:pStyle w:val="29"/>
        <w:ind w:left="142"/>
        <w:jc w:val="center"/>
        <w:rPr>
          <w:b/>
          <w:sz w:val="16"/>
          <w:szCs w:val="16"/>
        </w:rPr>
      </w:pPr>
      <w:r>
        <w:rPr>
          <w:b/>
          <w:sz w:val="16"/>
          <w:szCs w:val="16"/>
        </w:rPr>
        <w:t>01</w:t>
      </w:r>
      <w:r w:rsidR="00884992">
        <w:rPr>
          <w:b/>
          <w:sz w:val="16"/>
          <w:szCs w:val="16"/>
        </w:rPr>
        <w:t>.</w:t>
      </w:r>
      <w:r w:rsidR="00A521D6">
        <w:rPr>
          <w:b/>
          <w:sz w:val="16"/>
          <w:szCs w:val="16"/>
        </w:rPr>
        <w:t>0</w:t>
      </w:r>
      <w:r>
        <w:rPr>
          <w:b/>
          <w:sz w:val="16"/>
          <w:szCs w:val="16"/>
        </w:rPr>
        <w:t>3</w:t>
      </w:r>
      <w:r w:rsidR="00A521D6">
        <w:rPr>
          <w:b/>
          <w:sz w:val="16"/>
          <w:szCs w:val="16"/>
        </w:rPr>
        <w:t>.2022г</w:t>
      </w:r>
      <w:r w:rsidR="00A521D6" w:rsidRPr="00EB30AD">
        <w:rPr>
          <w:b/>
          <w:sz w:val="16"/>
          <w:szCs w:val="16"/>
        </w:rPr>
        <w:t xml:space="preserve">.                                                                           № </w:t>
      </w:r>
      <w:r>
        <w:rPr>
          <w:b/>
          <w:sz w:val="16"/>
          <w:szCs w:val="16"/>
        </w:rPr>
        <w:t>77</w:t>
      </w:r>
    </w:p>
    <w:p w14:paraId="1AFCDD42" w14:textId="77777777" w:rsidR="00DB52FB" w:rsidRDefault="00DB52FB" w:rsidP="00DB52FB">
      <w:pPr>
        <w:pStyle w:val="afe"/>
        <w:spacing w:beforeAutospacing="0" w:after="0" w:afterAutospacing="0"/>
        <w:ind w:right="1748"/>
        <w:jc w:val="both"/>
        <w:rPr>
          <w:color w:val="000000"/>
          <w:sz w:val="16"/>
          <w:szCs w:val="16"/>
        </w:rPr>
      </w:pPr>
    </w:p>
    <w:p w14:paraId="28B4EC30" w14:textId="71C0FD39" w:rsidR="00DB52FB" w:rsidRDefault="00DB52FB" w:rsidP="00DB52FB">
      <w:pPr>
        <w:pStyle w:val="afe"/>
        <w:spacing w:beforeAutospacing="0" w:after="0" w:afterAutospacing="0"/>
        <w:ind w:left="284" w:right="1748"/>
        <w:jc w:val="both"/>
        <w:rPr>
          <w:color w:val="000000"/>
          <w:sz w:val="16"/>
          <w:szCs w:val="16"/>
        </w:rPr>
      </w:pPr>
      <w:r w:rsidRPr="00DB52FB">
        <w:rPr>
          <w:color w:val="000000"/>
          <w:sz w:val="16"/>
          <w:szCs w:val="16"/>
        </w:rPr>
        <w:t>Об утверждении реестра многоквартирных домов, для которых необходимо образование земельных участков</w:t>
      </w:r>
    </w:p>
    <w:p w14:paraId="13BF6228" w14:textId="77777777" w:rsidR="00DB52FB" w:rsidRPr="00DB52FB" w:rsidRDefault="00DB52FB" w:rsidP="00DB52FB">
      <w:pPr>
        <w:pStyle w:val="afe"/>
        <w:spacing w:beforeAutospacing="0" w:after="0" w:afterAutospacing="0"/>
        <w:ind w:left="284" w:right="1748"/>
        <w:jc w:val="both"/>
        <w:rPr>
          <w:color w:val="000000"/>
          <w:sz w:val="16"/>
          <w:szCs w:val="16"/>
        </w:rPr>
      </w:pPr>
    </w:p>
    <w:p w14:paraId="3FD5C1E2" w14:textId="77777777" w:rsidR="00DB52FB" w:rsidRPr="00DB52FB" w:rsidRDefault="00DB52FB" w:rsidP="00DB52FB">
      <w:pPr>
        <w:spacing w:after="0" w:line="240" w:lineRule="auto"/>
        <w:ind w:left="284" w:firstLine="284"/>
        <w:jc w:val="both"/>
        <w:rPr>
          <w:color w:val="000000"/>
          <w:sz w:val="16"/>
          <w:szCs w:val="16"/>
        </w:rPr>
      </w:pPr>
      <w:r w:rsidRPr="00DB52FB">
        <w:rPr>
          <w:sz w:val="16"/>
          <w:szCs w:val="16"/>
        </w:rPr>
        <w:t xml:space="preserve">В соответствии Федеральным законом от 16.10.2003 года № 131-ФЗ «Об общих принципах организации местного самоуправления в Российской Федерации»,  пунктом 4 статьи 16 </w:t>
      </w:r>
      <w:r w:rsidRPr="00DB52FB">
        <w:rPr>
          <w:color w:val="000000"/>
          <w:sz w:val="16"/>
          <w:szCs w:val="16"/>
        </w:rPr>
        <w:t xml:space="preserve">Федерального закона от 29.12.2004 № 189-ФЗ «О введении в действие Жилищного кодекса Российской Федерации», </w:t>
      </w:r>
      <w:r w:rsidRPr="00DB52FB">
        <w:rPr>
          <w:sz w:val="16"/>
          <w:szCs w:val="16"/>
        </w:rPr>
        <w:t>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r w:rsidRPr="00DB52FB">
        <w:rPr>
          <w:color w:val="000000"/>
          <w:sz w:val="16"/>
          <w:szCs w:val="16"/>
        </w:rPr>
        <w:t xml:space="preserve"> </w:t>
      </w:r>
    </w:p>
    <w:p w14:paraId="067BC9C8" w14:textId="22FCA7EB" w:rsidR="00DB52FB" w:rsidRPr="00DB52FB" w:rsidRDefault="00DB52FB" w:rsidP="00DB52FB">
      <w:pPr>
        <w:spacing w:after="0" w:line="240" w:lineRule="auto"/>
        <w:ind w:left="284"/>
        <w:jc w:val="center"/>
        <w:rPr>
          <w:rFonts w:eastAsia="Times New Roman"/>
          <w:b/>
          <w:bCs/>
          <w:sz w:val="16"/>
          <w:szCs w:val="16"/>
          <w:lang w:eastAsia="ru-RU"/>
        </w:rPr>
      </w:pPr>
      <w:r w:rsidRPr="00DB52FB">
        <w:rPr>
          <w:rFonts w:eastAsia="Times New Roman"/>
          <w:b/>
          <w:bCs/>
          <w:sz w:val="16"/>
          <w:szCs w:val="16"/>
          <w:lang w:eastAsia="ru-RU"/>
        </w:rPr>
        <w:t>ПОСТАНОВЛЯЕТ:</w:t>
      </w:r>
    </w:p>
    <w:p w14:paraId="2431BBC1" w14:textId="77777777" w:rsidR="00DB52FB" w:rsidRPr="00DB52FB" w:rsidRDefault="00DB52FB" w:rsidP="00DB52FB">
      <w:pPr>
        <w:spacing w:after="0" w:line="240" w:lineRule="auto"/>
        <w:ind w:left="284"/>
        <w:rPr>
          <w:rFonts w:eastAsia="Times New Roman"/>
          <w:sz w:val="16"/>
          <w:szCs w:val="16"/>
          <w:lang w:eastAsia="ru-RU"/>
        </w:rPr>
      </w:pPr>
    </w:p>
    <w:p w14:paraId="55F8A67E" w14:textId="77777777" w:rsidR="00DB52FB" w:rsidRPr="00DB52FB" w:rsidRDefault="00DB52FB" w:rsidP="00DB52FB">
      <w:pPr>
        <w:pStyle w:val="afe"/>
        <w:spacing w:beforeAutospacing="0" w:after="0" w:afterAutospacing="0"/>
        <w:ind w:left="284" w:firstLine="284"/>
        <w:jc w:val="both"/>
        <w:rPr>
          <w:color w:val="000000"/>
          <w:sz w:val="16"/>
          <w:szCs w:val="16"/>
        </w:rPr>
      </w:pPr>
      <w:r w:rsidRPr="00DB52FB">
        <w:rPr>
          <w:color w:val="000000"/>
          <w:sz w:val="16"/>
          <w:szCs w:val="16"/>
        </w:rPr>
        <w:t>1. Утвердить реестр многоквартирных домов, для которых необходимо образование земельных участков (приложение).</w:t>
      </w:r>
    </w:p>
    <w:p w14:paraId="3F180963" w14:textId="77777777" w:rsidR="00DB52FB" w:rsidRPr="00DB52FB" w:rsidRDefault="00DB52FB" w:rsidP="00DB52FB">
      <w:pPr>
        <w:pStyle w:val="afe"/>
        <w:spacing w:beforeAutospacing="0" w:after="0" w:afterAutospacing="0"/>
        <w:ind w:left="284" w:firstLine="284"/>
        <w:jc w:val="both"/>
        <w:rPr>
          <w:color w:val="000000"/>
          <w:sz w:val="16"/>
          <w:szCs w:val="16"/>
        </w:rPr>
      </w:pPr>
      <w:r w:rsidRPr="00DB52FB">
        <w:rPr>
          <w:color w:val="000000"/>
          <w:sz w:val="16"/>
          <w:szCs w:val="16"/>
        </w:rPr>
        <w:t>2. Настоящее постановление вступает в силу после его официального опубликования.</w:t>
      </w:r>
    </w:p>
    <w:p w14:paraId="182CFE19" w14:textId="77777777" w:rsidR="00DB52FB" w:rsidRPr="00DB52FB" w:rsidRDefault="00DB52FB" w:rsidP="00DB52FB">
      <w:pPr>
        <w:pStyle w:val="afe"/>
        <w:spacing w:beforeAutospacing="0" w:after="0" w:afterAutospacing="0"/>
        <w:ind w:left="284" w:firstLine="284"/>
        <w:jc w:val="both"/>
        <w:rPr>
          <w:color w:val="000000"/>
          <w:sz w:val="16"/>
          <w:szCs w:val="16"/>
        </w:rPr>
      </w:pPr>
      <w:r w:rsidRPr="00DB52FB">
        <w:rPr>
          <w:color w:val="000000"/>
          <w:sz w:val="16"/>
          <w:szCs w:val="16"/>
        </w:rPr>
        <w:t>3. Контроль за исполнением настоящего постановления возложить на отдел по земельным вопросам и имуществу.</w:t>
      </w:r>
    </w:p>
    <w:p w14:paraId="47392F45" w14:textId="0EE1D8AC" w:rsidR="00A521D6" w:rsidRDefault="00A521D6" w:rsidP="00DB52FB">
      <w:pPr>
        <w:pStyle w:val="29"/>
        <w:ind w:left="284"/>
        <w:jc w:val="center"/>
        <w:rPr>
          <w:b/>
          <w:sz w:val="16"/>
          <w:szCs w:val="16"/>
        </w:rPr>
      </w:pPr>
    </w:p>
    <w:p w14:paraId="0942036C" w14:textId="77777777" w:rsidR="003C618E" w:rsidRDefault="003C618E" w:rsidP="00DB52FB">
      <w:pPr>
        <w:pStyle w:val="29"/>
        <w:ind w:left="284"/>
        <w:jc w:val="center"/>
        <w:rPr>
          <w:b/>
          <w:sz w:val="16"/>
          <w:szCs w:val="16"/>
        </w:rPr>
      </w:pPr>
    </w:p>
    <w:p w14:paraId="1A1D28C8" w14:textId="5A1BAE52" w:rsidR="00A521D6" w:rsidRDefault="00A521D6" w:rsidP="00DB52FB">
      <w:pPr>
        <w:pStyle w:val="29"/>
        <w:tabs>
          <w:tab w:val="left" w:pos="709"/>
        </w:tabs>
        <w:ind w:left="284" w:firstLine="284"/>
        <w:jc w:val="both"/>
        <w:rPr>
          <w:bCs/>
          <w:sz w:val="16"/>
          <w:szCs w:val="16"/>
        </w:rPr>
      </w:pPr>
      <w:r>
        <w:rPr>
          <w:bCs/>
          <w:sz w:val="16"/>
          <w:szCs w:val="16"/>
        </w:rPr>
        <w:t xml:space="preserve">Глава администрации                                          </w:t>
      </w:r>
    </w:p>
    <w:p w14:paraId="5D3E71AB" w14:textId="776ACAE1" w:rsidR="00A521D6" w:rsidRDefault="00A521D6" w:rsidP="00DB52FB">
      <w:pPr>
        <w:pStyle w:val="29"/>
        <w:tabs>
          <w:tab w:val="left" w:pos="709"/>
        </w:tabs>
        <w:ind w:left="284" w:firstLine="284"/>
        <w:jc w:val="both"/>
        <w:rPr>
          <w:bCs/>
          <w:sz w:val="16"/>
          <w:szCs w:val="16"/>
        </w:rPr>
      </w:pPr>
      <w:r w:rsidRPr="00A521D6">
        <w:rPr>
          <w:bCs/>
          <w:sz w:val="16"/>
          <w:szCs w:val="16"/>
        </w:rPr>
        <w:t>Елизаветинско</w:t>
      </w:r>
      <w:r>
        <w:rPr>
          <w:bCs/>
          <w:sz w:val="16"/>
          <w:szCs w:val="16"/>
        </w:rPr>
        <w:t>го</w:t>
      </w:r>
      <w:r w:rsidRPr="00A521D6">
        <w:rPr>
          <w:bCs/>
          <w:sz w:val="16"/>
          <w:szCs w:val="16"/>
        </w:rPr>
        <w:t xml:space="preserve"> сельско</w:t>
      </w:r>
      <w:r>
        <w:rPr>
          <w:bCs/>
          <w:sz w:val="16"/>
          <w:szCs w:val="16"/>
        </w:rPr>
        <w:t>го</w:t>
      </w:r>
      <w:r w:rsidRPr="00A521D6">
        <w:rPr>
          <w:bCs/>
          <w:sz w:val="16"/>
          <w:szCs w:val="16"/>
        </w:rPr>
        <w:t xml:space="preserve"> поселени</w:t>
      </w:r>
      <w:r>
        <w:rPr>
          <w:bCs/>
          <w:sz w:val="16"/>
          <w:szCs w:val="16"/>
        </w:rPr>
        <w:t>я</w:t>
      </w:r>
      <w:r w:rsidRPr="00A521D6">
        <w:rPr>
          <w:bCs/>
          <w:sz w:val="16"/>
          <w:szCs w:val="16"/>
        </w:rPr>
        <w:t xml:space="preserve"> </w:t>
      </w:r>
      <w:r>
        <w:rPr>
          <w:bCs/>
          <w:sz w:val="16"/>
          <w:szCs w:val="16"/>
        </w:rPr>
        <w:t xml:space="preserve">           </w:t>
      </w:r>
      <w:r w:rsidR="00884992">
        <w:rPr>
          <w:bCs/>
          <w:sz w:val="16"/>
          <w:szCs w:val="16"/>
        </w:rPr>
        <w:t xml:space="preserve">   </w:t>
      </w:r>
      <w:r>
        <w:rPr>
          <w:bCs/>
          <w:sz w:val="16"/>
          <w:szCs w:val="16"/>
        </w:rPr>
        <w:t xml:space="preserve">     В.В. З</w:t>
      </w:r>
      <w:r w:rsidR="006A21EA">
        <w:rPr>
          <w:bCs/>
          <w:sz w:val="16"/>
          <w:szCs w:val="16"/>
        </w:rPr>
        <w:t>у</w:t>
      </w:r>
      <w:r>
        <w:rPr>
          <w:bCs/>
          <w:sz w:val="16"/>
          <w:szCs w:val="16"/>
        </w:rPr>
        <w:t>брилин</w:t>
      </w:r>
    </w:p>
    <w:p w14:paraId="04C2888E" w14:textId="77777777" w:rsidR="006A21EA" w:rsidRDefault="006A21EA" w:rsidP="00884992">
      <w:pPr>
        <w:pStyle w:val="29"/>
        <w:tabs>
          <w:tab w:val="left" w:pos="709"/>
        </w:tabs>
        <w:ind w:left="142" w:firstLine="284"/>
        <w:jc w:val="both"/>
        <w:rPr>
          <w:bCs/>
          <w:sz w:val="16"/>
          <w:szCs w:val="16"/>
        </w:rPr>
      </w:pPr>
    </w:p>
    <w:p w14:paraId="5CBF0751" w14:textId="77777777" w:rsidR="00DB52FB" w:rsidRPr="00DB52FB" w:rsidRDefault="00DB52FB" w:rsidP="00DB52FB">
      <w:pPr>
        <w:pStyle w:val="afe"/>
        <w:spacing w:beforeAutospacing="0" w:after="0" w:afterAutospacing="0"/>
        <w:jc w:val="right"/>
        <w:rPr>
          <w:color w:val="000000"/>
          <w:sz w:val="16"/>
          <w:szCs w:val="16"/>
        </w:rPr>
      </w:pPr>
      <w:r w:rsidRPr="00DB52FB">
        <w:rPr>
          <w:color w:val="000000"/>
          <w:sz w:val="16"/>
          <w:szCs w:val="16"/>
        </w:rPr>
        <w:t>Приложение</w:t>
      </w:r>
    </w:p>
    <w:p w14:paraId="27889C0C" w14:textId="77777777" w:rsidR="00DB52FB" w:rsidRPr="00DB52FB" w:rsidRDefault="00DB52FB" w:rsidP="00DB52FB">
      <w:pPr>
        <w:pStyle w:val="afe"/>
        <w:spacing w:beforeAutospacing="0" w:after="0" w:afterAutospacing="0"/>
        <w:jc w:val="right"/>
        <w:rPr>
          <w:color w:val="000000"/>
          <w:sz w:val="16"/>
          <w:szCs w:val="16"/>
        </w:rPr>
      </w:pPr>
      <w:r w:rsidRPr="00DB52FB">
        <w:rPr>
          <w:color w:val="000000"/>
          <w:sz w:val="16"/>
          <w:szCs w:val="16"/>
        </w:rPr>
        <w:t xml:space="preserve">к постановлению </w:t>
      </w:r>
    </w:p>
    <w:p w14:paraId="3ED7483C" w14:textId="77777777" w:rsidR="00DB52FB" w:rsidRPr="00DB52FB" w:rsidRDefault="00DB52FB" w:rsidP="00DB52FB">
      <w:pPr>
        <w:pStyle w:val="afe"/>
        <w:spacing w:beforeAutospacing="0" w:after="0" w:afterAutospacing="0"/>
        <w:jc w:val="right"/>
        <w:rPr>
          <w:color w:val="000000"/>
          <w:sz w:val="16"/>
          <w:szCs w:val="16"/>
        </w:rPr>
      </w:pPr>
      <w:r w:rsidRPr="00DB52FB">
        <w:rPr>
          <w:color w:val="000000"/>
          <w:sz w:val="16"/>
          <w:szCs w:val="16"/>
        </w:rPr>
        <w:t>от 01.03.2022 № 77</w:t>
      </w:r>
    </w:p>
    <w:p w14:paraId="2D0BBA76" w14:textId="77777777" w:rsidR="00DB52FB" w:rsidRPr="00DB52FB" w:rsidRDefault="00DB52FB" w:rsidP="00DB52FB">
      <w:pPr>
        <w:pStyle w:val="afe"/>
        <w:spacing w:beforeAutospacing="0" w:after="0" w:afterAutospacing="0"/>
        <w:jc w:val="center"/>
        <w:rPr>
          <w:color w:val="000000"/>
          <w:sz w:val="16"/>
          <w:szCs w:val="16"/>
        </w:rPr>
      </w:pPr>
    </w:p>
    <w:p w14:paraId="46810B42" w14:textId="77777777" w:rsidR="00DB52FB" w:rsidRPr="00DB52FB" w:rsidRDefault="00DB52FB" w:rsidP="00DB52FB">
      <w:pPr>
        <w:pStyle w:val="afe"/>
        <w:spacing w:beforeAutospacing="0" w:after="0" w:afterAutospacing="0"/>
        <w:jc w:val="center"/>
        <w:rPr>
          <w:color w:val="000000"/>
          <w:sz w:val="16"/>
          <w:szCs w:val="16"/>
        </w:rPr>
      </w:pPr>
      <w:r w:rsidRPr="00DB52FB">
        <w:rPr>
          <w:color w:val="000000"/>
          <w:sz w:val="16"/>
          <w:szCs w:val="16"/>
        </w:rPr>
        <w:t>Реестр многоквартирных домов, для которых необходимо</w:t>
      </w:r>
    </w:p>
    <w:p w14:paraId="5F99BFA9" w14:textId="77777777" w:rsidR="00DB52FB" w:rsidRPr="00DB52FB" w:rsidRDefault="00DB52FB" w:rsidP="00DB52FB">
      <w:pPr>
        <w:pStyle w:val="afe"/>
        <w:spacing w:beforeAutospacing="0" w:after="0" w:afterAutospacing="0"/>
        <w:jc w:val="center"/>
        <w:rPr>
          <w:color w:val="000000"/>
          <w:sz w:val="16"/>
          <w:szCs w:val="16"/>
        </w:rPr>
      </w:pPr>
      <w:r w:rsidRPr="00DB52FB">
        <w:rPr>
          <w:color w:val="000000"/>
          <w:sz w:val="16"/>
          <w:szCs w:val="16"/>
        </w:rPr>
        <w:t>образование земельных участков</w:t>
      </w:r>
    </w:p>
    <w:p w14:paraId="285AAAAF" w14:textId="77777777" w:rsidR="00DB52FB" w:rsidRPr="00DB52FB" w:rsidRDefault="00DB52FB" w:rsidP="00DB52FB">
      <w:pPr>
        <w:pStyle w:val="afe"/>
        <w:spacing w:beforeAutospacing="0" w:after="0" w:afterAutospacing="0"/>
        <w:jc w:val="center"/>
        <w:rPr>
          <w:color w:val="000000"/>
          <w:sz w:val="16"/>
          <w:szCs w:val="16"/>
        </w:rPr>
      </w:pPr>
    </w:p>
    <w:tbl>
      <w:tblPr>
        <w:tblStyle w:val="aff9"/>
        <w:tblW w:w="0" w:type="auto"/>
        <w:tblInd w:w="250" w:type="dxa"/>
        <w:tblLook w:val="04A0" w:firstRow="1" w:lastRow="0" w:firstColumn="1" w:lastColumn="0" w:noHBand="0" w:noVBand="1"/>
      </w:tblPr>
      <w:tblGrid>
        <w:gridCol w:w="496"/>
        <w:gridCol w:w="4324"/>
      </w:tblGrid>
      <w:tr w:rsidR="00DB52FB" w:rsidRPr="00DB52FB" w14:paraId="6B952CEF" w14:textId="77777777" w:rsidTr="00DB52FB">
        <w:tc>
          <w:tcPr>
            <w:tcW w:w="496" w:type="dxa"/>
          </w:tcPr>
          <w:p w14:paraId="3952D1D1" w14:textId="77777777" w:rsidR="00DB52FB" w:rsidRPr="00DB52FB" w:rsidRDefault="00DB52FB" w:rsidP="009331E1">
            <w:pPr>
              <w:pStyle w:val="afe"/>
              <w:spacing w:beforeAutospacing="0" w:after="0" w:afterAutospacing="0"/>
              <w:jc w:val="center"/>
              <w:rPr>
                <w:color w:val="000000"/>
                <w:sz w:val="16"/>
                <w:szCs w:val="16"/>
              </w:rPr>
            </w:pPr>
            <w:r w:rsidRPr="00DB52FB">
              <w:rPr>
                <w:color w:val="000000"/>
                <w:sz w:val="16"/>
                <w:szCs w:val="16"/>
              </w:rPr>
              <w:t>№ п/п</w:t>
            </w:r>
          </w:p>
        </w:tc>
        <w:tc>
          <w:tcPr>
            <w:tcW w:w="4324" w:type="dxa"/>
          </w:tcPr>
          <w:p w14:paraId="39481B63" w14:textId="77777777" w:rsidR="00DB52FB" w:rsidRPr="00DB52FB" w:rsidRDefault="00DB52FB" w:rsidP="009331E1">
            <w:pPr>
              <w:pStyle w:val="afe"/>
              <w:spacing w:beforeAutospacing="0" w:after="0" w:afterAutospacing="0"/>
              <w:jc w:val="center"/>
              <w:rPr>
                <w:color w:val="000000"/>
                <w:sz w:val="16"/>
                <w:szCs w:val="16"/>
              </w:rPr>
            </w:pPr>
            <w:r w:rsidRPr="00DB52FB">
              <w:rPr>
                <w:color w:val="000000"/>
                <w:sz w:val="16"/>
                <w:szCs w:val="16"/>
              </w:rPr>
              <w:t>Адрес многоквартирного дома</w:t>
            </w:r>
          </w:p>
          <w:p w14:paraId="1E4F845A" w14:textId="77777777" w:rsidR="00DB52FB" w:rsidRPr="00DB52FB" w:rsidRDefault="00DB52FB" w:rsidP="009331E1">
            <w:pPr>
              <w:pStyle w:val="afe"/>
              <w:spacing w:beforeAutospacing="0" w:after="0" w:afterAutospacing="0"/>
              <w:jc w:val="center"/>
              <w:rPr>
                <w:color w:val="000000"/>
                <w:sz w:val="16"/>
                <w:szCs w:val="16"/>
              </w:rPr>
            </w:pPr>
          </w:p>
        </w:tc>
      </w:tr>
      <w:tr w:rsidR="00DB52FB" w:rsidRPr="00DB52FB" w14:paraId="5680D80E" w14:textId="77777777" w:rsidTr="00DB52FB">
        <w:tc>
          <w:tcPr>
            <w:tcW w:w="496" w:type="dxa"/>
          </w:tcPr>
          <w:p w14:paraId="54E9CE86" w14:textId="77777777" w:rsidR="00DB52FB" w:rsidRPr="00DB52FB" w:rsidRDefault="00DB52FB" w:rsidP="009331E1">
            <w:pPr>
              <w:pStyle w:val="afe"/>
              <w:spacing w:beforeAutospacing="0" w:after="0" w:afterAutospacing="0"/>
              <w:jc w:val="center"/>
              <w:rPr>
                <w:color w:val="000000"/>
                <w:sz w:val="16"/>
                <w:szCs w:val="16"/>
              </w:rPr>
            </w:pPr>
            <w:r w:rsidRPr="00DB52FB">
              <w:rPr>
                <w:color w:val="000000"/>
                <w:sz w:val="16"/>
                <w:szCs w:val="16"/>
              </w:rPr>
              <w:t>1</w:t>
            </w:r>
          </w:p>
        </w:tc>
        <w:tc>
          <w:tcPr>
            <w:tcW w:w="4324" w:type="dxa"/>
          </w:tcPr>
          <w:p w14:paraId="28A4D4B4" w14:textId="77777777" w:rsidR="00DB52FB" w:rsidRPr="00DB52FB" w:rsidRDefault="00DB52FB" w:rsidP="009331E1">
            <w:pPr>
              <w:pStyle w:val="afe"/>
              <w:spacing w:beforeAutospacing="0" w:after="0" w:afterAutospacing="0"/>
              <w:rPr>
                <w:color w:val="000000"/>
                <w:sz w:val="16"/>
                <w:szCs w:val="16"/>
              </w:rPr>
            </w:pPr>
            <w:r w:rsidRPr="00DB52FB">
              <w:rPr>
                <w:color w:val="000000"/>
                <w:sz w:val="16"/>
                <w:szCs w:val="16"/>
              </w:rPr>
              <w:t>Ленинградская область, Гатчинский р-н., п. Елизаветино, ул. Леонида Басова, д. 2</w:t>
            </w:r>
          </w:p>
        </w:tc>
      </w:tr>
      <w:tr w:rsidR="00DB52FB" w:rsidRPr="00DB52FB" w14:paraId="7CBFF9FB" w14:textId="77777777" w:rsidTr="00DB52FB">
        <w:tc>
          <w:tcPr>
            <w:tcW w:w="496" w:type="dxa"/>
          </w:tcPr>
          <w:p w14:paraId="27ED62AF" w14:textId="77777777" w:rsidR="00DB52FB" w:rsidRPr="00DB52FB" w:rsidRDefault="00DB52FB" w:rsidP="009331E1">
            <w:pPr>
              <w:pStyle w:val="afe"/>
              <w:spacing w:beforeAutospacing="0" w:after="0" w:afterAutospacing="0"/>
              <w:jc w:val="center"/>
              <w:rPr>
                <w:color w:val="000000"/>
                <w:sz w:val="16"/>
                <w:szCs w:val="16"/>
              </w:rPr>
            </w:pPr>
            <w:r w:rsidRPr="00DB52FB">
              <w:rPr>
                <w:color w:val="000000"/>
                <w:sz w:val="16"/>
                <w:szCs w:val="16"/>
              </w:rPr>
              <w:t>2</w:t>
            </w:r>
          </w:p>
        </w:tc>
        <w:tc>
          <w:tcPr>
            <w:tcW w:w="4324" w:type="dxa"/>
          </w:tcPr>
          <w:p w14:paraId="58EFA5FF" w14:textId="77777777" w:rsidR="00DB52FB" w:rsidRPr="00DB52FB" w:rsidRDefault="00DB52FB" w:rsidP="009331E1">
            <w:pPr>
              <w:pStyle w:val="afe"/>
              <w:spacing w:beforeAutospacing="0" w:after="0" w:afterAutospacing="0"/>
              <w:rPr>
                <w:color w:val="000000"/>
                <w:sz w:val="16"/>
                <w:szCs w:val="16"/>
              </w:rPr>
            </w:pPr>
            <w:r w:rsidRPr="00DB52FB">
              <w:rPr>
                <w:color w:val="000000"/>
                <w:sz w:val="16"/>
                <w:szCs w:val="16"/>
              </w:rPr>
              <w:t>Ленинградская область, Гатчинский р-н., п. Елизаветино, ул. Леонида Басова, д. 4</w:t>
            </w:r>
          </w:p>
        </w:tc>
      </w:tr>
      <w:tr w:rsidR="00DB52FB" w:rsidRPr="00DB52FB" w14:paraId="6CD8FE85" w14:textId="77777777" w:rsidTr="00DB52FB">
        <w:tc>
          <w:tcPr>
            <w:tcW w:w="496" w:type="dxa"/>
          </w:tcPr>
          <w:p w14:paraId="6BE603EC" w14:textId="77777777" w:rsidR="00DB52FB" w:rsidRPr="00DB52FB" w:rsidRDefault="00DB52FB" w:rsidP="009331E1">
            <w:pPr>
              <w:pStyle w:val="afe"/>
              <w:spacing w:beforeAutospacing="0" w:after="0" w:afterAutospacing="0"/>
              <w:jc w:val="center"/>
              <w:rPr>
                <w:color w:val="000000"/>
                <w:sz w:val="16"/>
                <w:szCs w:val="16"/>
              </w:rPr>
            </w:pPr>
            <w:r w:rsidRPr="00DB52FB">
              <w:rPr>
                <w:color w:val="000000"/>
                <w:sz w:val="16"/>
                <w:szCs w:val="16"/>
              </w:rPr>
              <w:t>3</w:t>
            </w:r>
          </w:p>
        </w:tc>
        <w:tc>
          <w:tcPr>
            <w:tcW w:w="4324" w:type="dxa"/>
          </w:tcPr>
          <w:p w14:paraId="72316ABE" w14:textId="77777777" w:rsidR="00DB52FB" w:rsidRPr="00DB52FB" w:rsidRDefault="00DB52FB" w:rsidP="009331E1">
            <w:pPr>
              <w:pStyle w:val="afe"/>
              <w:spacing w:beforeAutospacing="0" w:after="0" w:afterAutospacing="0"/>
              <w:rPr>
                <w:color w:val="000000"/>
                <w:sz w:val="16"/>
                <w:szCs w:val="16"/>
              </w:rPr>
            </w:pPr>
            <w:r w:rsidRPr="00DB52FB">
              <w:rPr>
                <w:color w:val="000000"/>
                <w:sz w:val="16"/>
                <w:szCs w:val="16"/>
              </w:rPr>
              <w:t>Ленинградская область, Гатчинский р-н., п. Елизаветино, ул. Леонида Басова, д. 6</w:t>
            </w:r>
          </w:p>
        </w:tc>
      </w:tr>
      <w:tr w:rsidR="00DB52FB" w:rsidRPr="00DB52FB" w14:paraId="42E4866B" w14:textId="77777777" w:rsidTr="00DB52FB">
        <w:tc>
          <w:tcPr>
            <w:tcW w:w="496" w:type="dxa"/>
          </w:tcPr>
          <w:p w14:paraId="5BA92C20" w14:textId="77777777" w:rsidR="00DB52FB" w:rsidRPr="00DB52FB" w:rsidRDefault="00DB52FB" w:rsidP="009331E1">
            <w:pPr>
              <w:pStyle w:val="afe"/>
              <w:spacing w:beforeAutospacing="0" w:after="0" w:afterAutospacing="0"/>
              <w:jc w:val="center"/>
              <w:rPr>
                <w:color w:val="000000"/>
                <w:sz w:val="16"/>
                <w:szCs w:val="16"/>
              </w:rPr>
            </w:pPr>
            <w:r w:rsidRPr="00DB52FB">
              <w:rPr>
                <w:color w:val="000000"/>
                <w:sz w:val="16"/>
                <w:szCs w:val="16"/>
              </w:rPr>
              <w:t>4</w:t>
            </w:r>
          </w:p>
        </w:tc>
        <w:tc>
          <w:tcPr>
            <w:tcW w:w="4324" w:type="dxa"/>
          </w:tcPr>
          <w:p w14:paraId="040EB28D" w14:textId="77777777" w:rsidR="00DB52FB" w:rsidRPr="00DB52FB" w:rsidRDefault="00DB52FB" w:rsidP="009331E1">
            <w:pPr>
              <w:pStyle w:val="afe"/>
              <w:spacing w:beforeAutospacing="0" w:after="0" w:afterAutospacing="0"/>
              <w:rPr>
                <w:color w:val="000000"/>
                <w:sz w:val="16"/>
                <w:szCs w:val="16"/>
              </w:rPr>
            </w:pPr>
            <w:r w:rsidRPr="00DB52FB">
              <w:rPr>
                <w:color w:val="000000"/>
                <w:sz w:val="16"/>
                <w:szCs w:val="16"/>
              </w:rPr>
              <w:t>Ленинградская область, Гатчинский р-н., п. Елизаветино, ул. Леонида Басова, д. 8</w:t>
            </w:r>
          </w:p>
        </w:tc>
      </w:tr>
      <w:tr w:rsidR="00DB52FB" w:rsidRPr="00DB52FB" w14:paraId="4CDCD1FB" w14:textId="77777777" w:rsidTr="00DB52FB">
        <w:tc>
          <w:tcPr>
            <w:tcW w:w="496" w:type="dxa"/>
          </w:tcPr>
          <w:p w14:paraId="54057D61" w14:textId="77777777" w:rsidR="00DB52FB" w:rsidRPr="00DB52FB" w:rsidRDefault="00DB52FB" w:rsidP="009331E1">
            <w:pPr>
              <w:pStyle w:val="afe"/>
              <w:spacing w:beforeAutospacing="0" w:after="0" w:afterAutospacing="0"/>
              <w:jc w:val="center"/>
              <w:rPr>
                <w:color w:val="000000"/>
                <w:sz w:val="16"/>
                <w:szCs w:val="16"/>
              </w:rPr>
            </w:pPr>
            <w:r w:rsidRPr="00DB52FB">
              <w:rPr>
                <w:color w:val="000000"/>
                <w:sz w:val="16"/>
                <w:szCs w:val="16"/>
              </w:rPr>
              <w:t>5</w:t>
            </w:r>
          </w:p>
        </w:tc>
        <w:tc>
          <w:tcPr>
            <w:tcW w:w="4324" w:type="dxa"/>
          </w:tcPr>
          <w:p w14:paraId="71A7C927" w14:textId="77777777" w:rsidR="00DB52FB" w:rsidRPr="00DB52FB" w:rsidRDefault="00DB52FB" w:rsidP="009331E1">
            <w:pPr>
              <w:pStyle w:val="afe"/>
              <w:spacing w:beforeAutospacing="0" w:after="0" w:afterAutospacing="0"/>
              <w:rPr>
                <w:color w:val="000000"/>
                <w:sz w:val="16"/>
                <w:szCs w:val="16"/>
              </w:rPr>
            </w:pPr>
            <w:r w:rsidRPr="00DB52FB">
              <w:rPr>
                <w:color w:val="000000"/>
                <w:sz w:val="16"/>
                <w:szCs w:val="16"/>
              </w:rPr>
              <w:t>Ленинградская область, Гатчинский р-н., п. Елизаветино, ул. Леонида Басова, д. 10</w:t>
            </w:r>
          </w:p>
        </w:tc>
      </w:tr>
      <w:tr w:rsidR="00DB52FB" w:rsidRPr="00DB52FB" w14:paraId="45B39187" w14:textId="77777777" w:rsidTr="00DB52FB">
        <w:tc>
          <w:tcPr>
            <w:tcW w:w="496" w:type="dxa"/>
          </w:tcPr>
          <w:p w14:paraId="4E706AEA" w14:textId="77777777" w:rsidR="00DB52FB" w:rsidRPr="00DB52FB" w:rsidRDefault="00DB52FB" w:rsidP="009331E1">
            <w:pPr>
              <w:pStyle w:val="afe"/>
              <w:spacing w:beforeAutospacing="0" w:after="0" w:afterAutospacing="0"/>
              <w:jc w:val="center"/>
              <w:rPr>
                <w:color w:val="000000"/>
                <w:sz w:val="16"/>
                <w:szCs w:val="16"/>
              </w:rPr>
            </w:pPr>
            <w:r w:rsidRPr="00DB52FB">
              <w:rPr>
                <w:color w:val="000000"/>
                <w:sz w:val="16"/>
                <w:szCs w:val="16"/>
              </w:rPr>
              <w:t>6</w:t>
            </w:r>
          </w:p>
        </w:tc>
        <w:tc>
          <w:tcPr>
            <w:tcW w:w="4324" w:type="dxa"/>
          </w:tcPr>
          <w:p w14:paraId="49C27FF4" w14:textId="77777777" w:rsidR="00DB52FB" w:rsidRPr="00DB52FB" w:rsidRDefault="00DB52FB" w:rsidP="009331E1">
            <w:pPr>
              <w:pStyle w:val="afe"/>
              <w:spacing w:beforeAutospacing="0" w:after="0" w:afterAutospacing="0"/>
              <w:rPr>
                <w:color w:val="000000"/>
                <w:sz w:val="16"/>
                <w:szCs w:val="16"/>
              </w:rPr>
            </w:pPr>
            <w:r w:rsidRPr="00DB52FB">
              <w:rPr>
                <w:color w:val="000000"/>
                <w:sz w:val="16"/>
                <w:szCs w:val="16"/>
              </w:rPr>
              <w:t>Ленинградская область, Гатчинский р-н., п. Елизаветино, ул. Леонида Басова, д. 12</w:t>
            </w:r>
          </w:p>
        </w:tc>
      </w:tr>
      <w:tr w:rsidR="00DB52FB" w:rsidRPr="00DB52FB" w14:paraId="0BB101F5" w14:textId="77777777" w:rsidTr="00DB52FB">
        <w:tc>
          <w:tcPr>
            <w:tcW w:w="496" w:type="dxa"/>
          </w:tcPr>
          <w:p w14:paraId="14E2B260" w14:textId="77777777" w:rsidR="00DB52FB" w:rsidRPr="00DB52FB" w:rsidRDefault="00DB52FB" w:rsidP="009331E1">
            <w:pPr>
              <w:pStyle w:val="afe"/>
              <w:spacing w:beforeAutospacing="0" w:after="0" w:afterAutospacing="0"/>
              <w:jc w:val="center"/>
              <w:rPr>
                <w:color w:val="000000"/>
                <w:sz w:val="16"/>
                <w:szCs w:val="16"/>
              </w:rPr>
            </w:pPr>
            <w:r w:rsidRPr="00DB52FB">
              <w:rPr>
                <w:color w:val="000000"/>
                <w:sz w:val="16"/>
                <w:szCs w:val="16"/>
              </w:rPr>
              <w:t>7</w:t>
            </w:r>
          </w:p>
        </w:tc>
        <w:tc>
          <w:tcPr>
            <w:tcW w:w="4324" w:type="dxa"/>
          </w:tcPr>
          <w:p w14:paraId="57E1C78B" w14:textId="77777777" w:rsidR="00DB52FB" w:rsidRPr="00DB52FB" w:rsidRDefault="00DB52FB" w:rsidP="009331E1">
            <w:pPr>
              <w:pStyle w:val="afe"/>
              <w:spacing w:beforeAutospacing="0" w:after="0" w:afterAutospacing="0"/>
              <w:rPr>
                <w:color w:val="000000"/>
                <w:sz w:val="16"/>
                <w:szCs w:val="16"/>
              </w:rPr>
            </w:pPr>
            <w:r w:rsidRPr="00DB52FB">
              <w:rPr>
                <w:color w:val="000000"/>
                <w:sz w:val="16"/>
                <w:szCs w:val="16"/>
              </w:rPr>
              <w:t>Ленинградская область, Гатчинский р-н., п. Елизаветино, ул. Леонида Басова, д. 14</w:t>
            </w:r>
          </w:p>
        </w:tc>
      </w:tr>
      <w:tr w:rsidR="00DB52FB" w:rsidRPr="00DB52FB" w14:paraId="58975199" w14:textId="77777777" w:rsidTr="00DB52FB">
        <w:tc>
          <w:tcPr>
            <w:tcW w:w="496" w:type="dxa"/>
          </w:tcPr>
          <w:p w14:paraId="20A4BB0B" w14:textId="77777777" w:rsidR="00DB52FB" w:rsidRPr="00DB52FB" w:rsidRDefault="00DB52FB" w:rsidP="009331E1">
            <w:pPr>
              <w:pStyle w:val="afe"/>
              <w:spacing w:beforeAutospacing="0" w:after="0" w:afterAutospacing="0"/>
              <w:jc w:val="center"/>
              <w:rPr>
                <w:color w:val="000000"/>
                <w:sz w:val="16"/>
                <w:szCs w:val="16"/>
              </w:rPr>
            </w:pPr>
            <w:r w:rsidRPr="00DB52FB">
              <w:rPr>
                <w:color w:val="000000"/>
                <w:sz w:val="16"/>
                <w:szCs w:val="16"/>
              </w:rPr>
              <w:t>8</w:t>
            </w:r>
          </w:p>
        </w:tc>
        <w:tc>
          <w:tcPr>
            <w:tcW w:w="4324" w:type="dxa"/>
          </w:tcPr>
          <w:p w14:paraId="6AA860D2" w14:textId="77777777" w:rsidR="00DB52FB" w:rsidRPr="00DB52FB" w:rsidRDefault="00DB52FB" w:rsidP="009331E1">
            <w:pPr>
              <w:pStyle w:val="afe"/>
              <w:spacing w:beforeAutospacing="0" w:after="0" w:afterAutospacing="0"/>
              <w:rPr>
                <w:color w:val="000000"/>
                <w:sz w:val="16"/>
                <w:szCs w:val="16"/>
              </w:rPr>
            </w:pPr>
            <w:r w:rsidRPr="00DB52FB">
              <w:rPr>
                <w:color w:val="000000"/>
                <w:sz w:val="16"/>
                <w:szCs w:val="16"/>
              </w:rPr>
              <w:t>Ленинградская область, Гатчинский р-н., п. Елизаветино, ул. Леонида Басова, д. 16</w:t>
            </w:r>
          </w:p>
        </w:tc>
      </w:tr>
    </w:tbl>
    <w:p w14:paraId="40223758" w14:textId="77777777" w:rsidR="00DB52FB" w:rsidRPr="00DB52FB" w:rsidRDefault="00DB52FB" w:rsidP="00DB52FB">
      <w:pPr>
        <w:pStyle w:val="afe"/>
        <w:spacing w:beforeAutospacing="0" w:after="0" w:afterAutospacing="0"/>
        <w:jc w:val="center"/>
        <w:rPr>
          <w:color w:val="000000"/>
          <w:sz w:val="16"/>
          <w:szCs w:val="16"/>
        </w:rPr>
      </w:pPr>
    </w:p>
    <w:p w14:paraId="0CB32517" w14:textId="0BAC5084" w:rsidR="00B41521" w:rsidRDefault="00B41521" w:rsidP="00DD7BDD">
      <w:pPr>
        <w:autoSpaceDE w:val="0"/>
        <w:autoSpaceDN w:val="0"/>
        <w:adjustRightInd w:val="0"/>
        <w:spacing w:after="0" w:line="240" w:lineRule="auto"/>
        <w:jc w:val="both"/>
        <w:rPr>
          <w:rFonts w:eastAsia="Times New Roman"/>
          <w:i/>
          <w:iCs/>
          <w:sz w:val="16"/>
          <w:szCs w:val="16"/>
          <w:lang w:eastAsia="ru-RU"/>
        </w:rPr>
      </w:pPr>
    </w:p>
    <w:p w14:paraId="6C998941" w14:textId="59337EC2" w:rsidR="00DB52FB" w:rsidRDefault="00DB52FB" w:rsidP="00DD7BDD">
      <w:pPr>
        <w:autoSpaceDE w:val="0"/>
        <w:autoSpaceDN w:val="0"/>
        <w:adjustRightInd w:val="0"/>
        <w:spacing w:after="0" w:line="240" w:lineRule="auto"/>
        <w:jc w:val="both"/>
        <w:rPr>
          <w:rFonts w:eastAsia="Times New Roman"/>
          <w:i/>
          <w:iCs/>
          <w:sz w:val="16"/>
          <w:szCs w:val="16"/>
          <w:lang w:eastAsia="ru-RU"/>
        </w:rPr>
      </w:pPr>
    </w:p>
    <w:p w14:paraId="2792C8A5" w14:textId="4528388F" w:rsidR="00DB52FB" w:rsidRDefault="00DB52FB" w:rsidP="00DD7BDD">
      <w:pPr>
        <w:autoSpaceDE w:val="0"/>
        <w:autoSpaceDN w:val="0"/>
        <w:adjustRightInd w:val="0"/>
        <w:spacing w:after="0" w:line="240" w:lineRule="auto"/>
        <w:jc w:val="both"/>
        <w:rPr>
          <w:rFonts w:eastAsia="Times New Roman"/>
          <w:i/>
          <w:iCs/>
          <w:sz w:val="16"/>
          <w:szCs w:val="16"/>
          <w:lang w:eastAsia="ru-RU"/>
        </w:rPr>
      </w:pPr>
    </w:p>
    <w:p w14:paraId="330E9EE4" w14:textId="52F25B9B" w:rsidR="00DB52FB" w:rsidRDefault="00DB52FB" w:rsidP="00DD7BDD">
      <w:pPr>
        <w:autoSpaceDE w:val="0"/>
        <w:autoSpaceDN w:val="0"/>
        <w:adjustRightInd w:val="0"/>
        <w:spacing w:after="0" w:line="240" w:lineRule="auto"/>
        <w:jc w:val="both"/>
        <w:rPr>
          <w:rFonts w:eastAsia="Times New Roman"/>
          <w:i/>
          <w:iCs/>
          <w:sz w:val="16"/>
          <w:szCs w:val="16"/>
          <w:lang w:eastAsia="ru-RU"/>
        </w:rPr>
      </w:pPr>
    </w:p>
    <w:p w14:paraId="36B12DCA" w14:textId="4636681D" w:rsidR="00DB52FB" w:rsidRDefault="00DB52FB" w:rsidP="00DD7BDD">
      <w:pPr>
        <w:autoSpaceDE w:val="0"/>
        <w:autoSpaceDN w:val="0"/>
        <w:adjustRightInd w:val="0"/>
        <w:spacing w:after="0" w:line="240" w:lineRule="auto"/>
        <w:jc w:val="both"/>
        <w:rPr>
          <w:rFonts w:eastAsia="Times New Roman"/>
          <w:i/>
          <w:iCs/>
          <w:sz w:val="16"/>
          <w:szCs w:val="16"/>
          <w:lang w:eastAsia="ru-RU"/>
        </w:rPr>
      </w:pPr>
    </w:p>
    <w:p w14:paraId="3044F02F" w14:textId="5FBF1822" w:rsidR="00DB52FB" w:rsidRDefault="00DB52FB" w:rsidP="00DD7BDD">
      <w:pPr>
        <w:autoSpaceDE w:val="0"/>
        <w:autoSpaceDN w:val="0"/>
        <w:adjustRightInd w:val="0"/>
        <w:spacing w:after="0" w:line="240" w:lineRule="auto"/>
        <w:jc w:val="both"/>
        <w:rPr>
          <w:rFonts w:eastAsia="Times New Roman"/>
          <w:i/>
          <w:iCs/>
          <w:sz w:val="16"/>
          <w:szCs w:val="16"/>
          <w:lang w:eastAsia="ru-RU"/>
        </w:rPr>
      </w:pPr>
    </w:p>
    <w:p w14:paraId="410DC11E" w14:textId="77777777" w:rsidR="00DB52FB" w:rsidRDefault="00DB52FB" w:rsidP="00DD7BDD">
      <w:pPr>
        <w:autoSpaceDE w:val="0"/>
        <w:autoSpaceDN w:val="0"/>
        <w:adjustRightInd w:val="0"/>
        <w:spacing w:after="0" w:line="240" w:lineRule="auto"/>
        <w:jc w:val="both"/>
        <w:rPr>
          <w:rFonts w:eastAsia="Times New Roman"/>
          <w:i/>
          <w:iCs/>
          <w:sz w:val="16"/>
          <w:szCs w:val="16"/>
          <w:lang w:eastAsia="ru-RU"/>
        </w:rPr>
      </w:pPr>
    </w:p>
    <w:p w14:paraId="454EBBB0" w14:textId="77777777" w:rsidR="00FE15D2" w:rsidRPr="00BE6DFF" w:rsidRDefault="00FE15D2" w:rsidP="00FE15D2">
      <w:pPr>
        <w:pStyle w:val="29"/>
        <w:tabs>
          <w:tab w:val="left" w:pos="3969"/>
        </w:tabs>
        <w:ind w:left="142"/>
        <w:jc w:val="center"/>
        <w:rPr>
          <w:b/>
          <w:sz w:val="16"/>
          <w:szCs w:val="16"/>
        </w:rPr>
      </w:pPr>
      <w:r>
        <w:rPr>
          <w:b/>
          <w:sz w:val="16"/>
          <w:szCs w:val="16"/>
        </w:rPr>
        <w:t>АДМИНИСТРАЦИЯ МУНИЦИПАЛЬНОГО ОБРАЗОВАНИЯ</w:t>
      </w:r>
    </w:p>
    <w:p w14:paraId="788319DD" w14:textId="77777777" w:rsidR="00FE15D2" w:rsidRPr="00BE6DFF" w:rsidRDefault="00FE15D2" w:rsidP="00FE15D2">
      <w:pPr>
        <w:pStyle w:val="29"/>
        <w:tabs>
          <w:tab w:val="left" w:pos="3969"/>
        </w:tabs>
        <w:ind w:left="142"/>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588425B3" w14:textId="77777777" w:rsidR="00FE15D2" w:rsidRPr="00BE6DFF" w:rsidRDefault="00FE15D2" w:rsidP="00FE15D2">
      <w:pPr>
        <w:pStyle w:val="29"/>
        <w:tabs>
          <w:tab w:val="left" w:pos="3969"/>
        </w:tabs>
        <w:ind w:left="142"/>
        <w:jc w:val="center"/>
        <w:rPr>
          <w:b/>
          <w:sz w:val="16"/>
          <w:szCs w:val="16"/>
        </w:rPr>
      </w:pPr>
      <w:r w:rsidRPr="00BE6DFF">
        <w:rPr>
          <w:b/>
          <w:sz w:val="16"/>
          <w:szCs w:val="16"/>
        </w:rPr>
        <w:t>ГАТЧИНСКОГО МУНИЦИПАЛЬНОГО РАЙОНА</w:t>
      </w:r>
    </w:p>
    <w:p w14:paraId="60A72BF4" w14:textId="77777777" w:rsidR="00FE15D2" w:rsidRPr="00BE6DFF" w:rsidRDefault="00FE15D2" w:rsidP="00FE15D2">
      <w:pPr>
        <w:pStyle w:val="29"/>
        <w:tabs>
          <w:tab w:val="left" w:pos="3969"/>
        </w:tabs>
        <w:ind w:left="142"/>
        <w:jc w:val="center"/>
        <w:rPr>
          <w:b/>
          <w:sz w:val="16"/>
          <w:szCs w:val="16"/>
        </w:rPr>
      </w:pPr>
      <w:r w:rsidRPr="00BE6DFF">
        <w:rPr>
          <w:b/>
          <w:sz w:val="16"/>
          <w:szCs w:val="16"/>
        </w:rPr>
        <w:t>ЛЕНИНГРАДСКОЙ ОБЛАСТИ</w:t>
      </w:r>
    </w:p>
    <w:p w14:paraId="084E0703" w14:textId="77777777" w:rsidR="00FE15D2" w:rsidRDefault="00FE15D2" w:rsidP="00FE15D2">
      <w:pPr>
        <w:pStyle w:val="29"/>
        <w:tabs>
          <w:tab w:val="left" w:pos="3969"/>
        </w:tabs>
        <w:ind w:left="142"/>
        <w:jc w:val="center"/>
        <w:rPr>
          <w:b/>
          <w:sz w:val="16"/>
          <w:szCs w:val="16"/>
        </w:rPr>
      </w:pPr>
    </w:p>
    <w:p w14:paraId="346FA9A0" w14:textId="77777777" w:rsidR="00FE15D2" w:rsidRDefault="00FE15D2" w:rsidP="00FE15D2">
      <w:pPr>
        <w:pStyle w:val="29"/>
        <w:tabs>
          <w:tab w:val="left" w:pos="3969"/>
        </w:tabs>
        <w:ind w:left="142"/>
        <w:jc w:val="center"/>
        <w:rPr>
          <w:b/>
          <w:sz w:val="16"/>
          <w:szCs w:val="16"/>
        </w:rPr>
      </w:pPr>
      <w:r>
        <w:rPr>
          <w:b/>
          <w:sz w:val="16"/>
          <w:szCs w:val="16"/>
        </w:rPr>
        <w:t>ПОСТАНОВЛЕНИЕ</w:t>
      </w:r>
    </w:p>
    <w:p w14:paraId="3ACB270F" w14:textId="77777777" w:rsidR="00FE15D2" w:rsidRDefault="00FE15D2" w:rsidP="00FE15D2">
      <w:pPr>
        <w:pStyle w:val="29"/>
        <w:tabs>
          <w:tab w:val="left" w:pos="3969"/>
        </w:tabs>
        <w:ind w:left="142"/>
        <w:jc w:val="center"/>
        <w:rPr>
          <w:b/>
          <w:sz w:val="16"/>
          <w:szCs w:val="16"/>
        </w:rPr>
      </w:pPr>
    </w:p>
    <w:p w14:paraId="1EA62C50" w14:textId="5CC4FFBD" w:rsidR="00FE15D2" w:rsidRDefault="00FE15D2" w:rsidP="00FE15D2">
      <w:pPr>
        <w:pStyle w:val="29"/>
        <w:ind w:left="142"/>
        <w:jc w:val="center"/>
        <w:rPr>
          <w:b/>
          <w:sz w:val="16"/>
          <w:szCs w:val="16"/>
        </w:rPr>
      </w:pPr>
      <w:r>
        <w:rPr>
          <w:b/>
          <w:sz w:val="16"/>
          <w:szCs w:val="16"/>
        </w:rPr>
        <w:t>0</w:t>
      </w:r>
      <w:r>
        <w:rPr>
          <w:b/>
          <w:sz w:val="16"/>
          <w:szCs w:val="16"/>
        </w:rPr>
        <w:t>2</w:t>
      </w:r>
      <w:r>
        <w:rPr>
          <w:b/>
          <w:sz w:val="16"/>
          <w:szCs w:val="16"/>
        </w:rPr>
        <w:t>.03.2022г</w:t>
      </w:r>
      <w:r w:rsidRPr="00EB30AD">
        <w:rPr>
          <w:b/>
          <w:sz w:val="16"/>
          <w:szCs w:val="16"/>
        </w:rPr>
        <w:t xml:space="preserve">.                                                                           № </w:t>
      </w:r>
      <w:r>
        <w:rPr>
          <w:b/>
          <w:sz w:val="16"/>
          <w:szCs w:val="16"/>
        </w:rPr>
        <w:t>7</w:t>
      </w:r>
      <w:r>
        <w:rPr>
          <w:b/>
          <w:sz w:val="16"/>
          <w:szCs w:val="16"/>
        </w:rPr>
        <w:t>9</w:t>
      </w:r>
    </w:p>
    <w:p w14:paraId="67FEC5F0" w14:textId="47B683E6" w:rsidR="00FE15D2" w:rsidRDefault="00FE15D2" w:rsidP="00FE15D2">
      <w:pPr>
        <w:pStyle w:val="29"/>
        <w:ind w:left="142"/>
        <w:jc w:val="center"/>
        <w:rPr>
          <w:b/>
          <w:sz w:val="16"/>
          <w:szCs w:val="16"/>
        </w:rPr>
      </w:pPr>
    </w:p>
    <w:p w14:paraId="7F7C4FF6" w14:textId="77777777" w:rsidR="003C618E" w:rsidRPr="003C618E" w:rsidRDefault="003C618E" w:rsidP="003C618E">
      <w:pPr>
        <w:pStyle w:val="29"/>
        <w:ind w:left="142" w:right="1748"/>
        <w:jc w:val="both"/>
        <w:rPr>
          <w:sz w:val="16"/>
          <w:szCs w:val="16"/>
        </w:rPr>
      </w:pPr>
      <w:r w:rsidRPr="003C618E">
        <w:rPr>
          <w:sz w:val="16"/>
          <w:szCs w:val="16"/>
        </w:rPr>
        <w:t>«О возложении обязанностей специально уполномоченного на решение задач в области гражданской обороны, предупреждения и ликвидации ЧС, обеспечения пожарной безопасности и безопасности на водных объектах»</w:t>
      </w:r>
    </w:p>
    <w:p w14:paraId="5F1482C8" w14:textId="77777777" w:rsidR="003C618E" w:rsidRPr="003C618E" w:rsidRDefault="003C618E" w:rsidP="003C618E">
      <w:pPr>
        <w:pStyle w:val="29"/>
        <w:ind w:left="142"/>
        <w:jc w:val="both"/>
        <w:rPr>
          <w:sz w:val="16"/>
          <w:szCs w:val="16"/>
        </w:rPr>
      </w:pPr>
    </w:p>
    <w:p w14:paraId="30EA1A95" w14:textId="77777777" w:rsidR="003C618E" w:rsidRPr="003C618E" w:rsidRDefault="003C618E" w:rsidP="003C618E">
      <w:pPr>
        <w:pStyle w:val="29"/>
        <w:ind w:left="142" w:firstLine="284"/>
        <w:jc w:val="both"/>
        <w:rPr>
          <w:sz w:val="16"/>
          <w:szCs w:val="16"/>
        </w:rPr>
      </w:pPr>
      <w:r w:rsidRPr="003C618E">
        <w:rPr>
          <w:sz w:val="16"/>
          <w:szCs w:val="16"/>
        </w:rPr>
        <w:t>Во исполнение федеральных законов Российской Федерации от 21 декабря 1994 г. № 68-ФЗ «О защите населения и территорий от чрезвычайных ситуаций природного и техногенного характера», от 6 октября 2003 г. № 131-ФЗ «Об общих принципах местного самоуправления в Российской Федерации», законов Ленинградской области от 13.11.2003 года 93-оз, «О защите населения и территорий Ленинградской области от чрезвычайных ситуаций природного и техногенного характера»,  Положения о Ленинградской областной подсистемы РСЧС, утвержденного постановлением Правительства Ленинградской области от 18.08.2004 № 160 «Об утверждении положения о Ленинградской областной подсистеме РСЧС»,</w:t>
      </w:r>
    </w:p>
    <w:p w14:paraId="53386D6E" w14:textId="77777777" w:rsidR="003C618E" w:rsidRDefault="003C618E" w:rsidP="003C618E">
      <w:pPr>
        <w:pStyle w:val="29"/>
        <w:ind w:left="142"/>
        <w:jc w:val="center"/>
        <w:rPr>
          <w:b/>
          <w:bCs/>
          <w:sz w:val="16"/>
          <w:szCs w:val="16"/>
        </w:rPr>
      </w:pPr>
    </w:p>
    <w:p w14:paraId="200A9D7F" w14:textId="5C8E1E97" w:rsidR="003C618E" w:rsidRPr="003C618E" w:rsidRDefault="003C618E" w:rsidP="003C618E">
      <w:pPr>
        <w:pStyle w:val="29"/>
        <w:ind w:left="142"/>
        <w:jc w:val="center"/>
        <w:rPr>
          <w:b/>
          <w:bCs/>
          <w:sz w:val="16"/>
          <w:szCs w:val="16"/>
        </w:rPr>
      </w:pPr>
      <w:r w:rsidRPr="003C618E">
        <w:rPr>
          <w:b/>
          <w:bCs/>
          <w:sz w:val="16"/>
          <w:szCs w:val="16"/>
        </w:rPr>
        <w:t>ПОСТАНОВЛЯЕТ:</w:t>
      </w:r>
    </w:p>
    <w:p w14:paraId="5248E308" w14:textId="77777777" w:rsidR="003C618E" w:rsidRPr="003C618E" w:rsidRDefault="003C618E" w:rsidP="003C618E">
      <w:pPr>
        <w:pStyle w:val="29"/>
        <w:ind w:left="142"/>
        <w:jc w:val="both"/>
        <w:rPr>
          <w:sz w:val="16"/>
          <w:szCs w:val="16"/>
        </w:rPr>
      </w:pPr>
    </w:p>
    <w:p w14:paraId="513A9833" w14:textId="77777777" w:rsidR="003C618E" w:rsidRPr="003C618E" w:rsidRDefault="003C618E" w:rsidP="003C618E">
      <w:pPr>
        <w:pStyle w:val="29"/>
        <w:ind w:left="142" w:firstLine="284"/>
        <w:jc w:val="both"/>
        <w:rPr>
          <w:sz w:val="16"/>
          <w:szCs w:val="16"/>
        </w:rPr>
      </w:pPr>
      <w:r w:rsidRPr="003C618E">
        <w:rPr>
          <w:sz w:val="16"/>
          <w:szCs w:val="16"/>
        </w:rPr>
        <w:t xml:space="preserve">1. Возложить обязанности специально уполномоченного на решение задач в области гражданской обороны, предупреждения и ликвидации чрезвычайных ситуаций, обеспечения пожарной безопасности и безопасности на водных объектах на ведущего </w:t>
      </w:r>
      <w:r w:rsidRPr="003C618E">
        <w:rPr>
          <w:sz w:val="16"/>
          <w:szCs w:val="16"/>
        </w:rPr>
        <w:lastRenderedPageBreak/>
        <w:t xml:space="preserve">специалиста отдела по вопросам местного самоуправления администрации муниципального образования Елизаветинское сельское поселение Смирнову Олесю </w:t>
      </w:r>
      <w:proofErr w:type="spellStart"/>
      <w:r w:rsidRPr="003C618E">
        <w:rPr>
          <w:sz w:val="16"/>
          <w:szCs w:val="16"/>
        </w:rPr>
        <w:t>Тайыровну</w:t>
      </w:r>
      <w:proofErr w:type="spellEnd"/>
      <w:r w:rsidRPr="003C618E">
        <w:rPr>
          <w:sz w:val="16"/>
          <w:szCs w:val="16"/>
        </w:rPr>
        <w:t>.</w:t>
      </w:r>
    </w:p>
    <w:p w14:paraId="4FEDC4C0" w14:textId="77777777" w:rsidR="003C618E" w:rsidRPr="003C618E" w:rsidRDefault="003C618E" w:rsidP="003C618E">
      <w:pPr>
        <w:pStyle w:val="29"/>
        <w:ind w:left="142" w:firstLine="284"/>
        <w:jc w:val="both"/>
        <w:rPr>
          <w:sz w:val="16"/>
          <w:szCs w:val="16"/>
        </w:rPr>
      </w:pPr>
      <w:r w:rsidRPr="003C618E">
        <w:rPr>
          <w:sz w:val="16"/>
          <w:szCs w:val="16"/>
        </w:rPr>
        <w:t>2. Утвердить прилагаемое Положение о специально уполномоченном на решение задач в области гражданской обороны, предупреждения и ликвидации чрезвычайных ситуаций, обеспечения пожарной безопасности и безопасности на водных объектах на территории муниципального образования Елизаветинское сельское поселение Гатчинского района Ленинградской области (Приложение №1).</w:t>
      </w:r>
    </w:p>
    <w:p w14:paraId="6FA1ECFD" w14:textId="77777777" w:rsidR="003C618E" w:rsidRPr="003C618E" w:rsidRDefault="003C618E" w:rsidP="003C618E">
      <w:pPr>
        <w:pStyle w:val="29"/>
        <w:ind w:left="142" w:firstLine="284"/>
        <w:jc w:val="both"/>
        <w:rPr>
          <w:sz w:val="16"/>
          <w:szCs w:val="16"/>
        </w:rPr>
      </w:pPr>
      <w:r w:rsidRPr="003C618E">
        <w:rPr>
          <w:sz w:val="16"/>
          <w:szCs w:val="16"/>
        </w:rPr>
        <w:t>3. Контроль за выполнением постановления возложить на заместителя главы администрации Елизаветинского сельского поселения В.В. Попович.</w:t>
      </w:r>
    </w:p>
    <w:p w14:paraId="320D8DB0" w14:textId="77777777" w:rsidR="003C618E" w:rsidRPr="003C618E" w:rsidRDefault="003C618E" w:rsidP="003C618E">
      <w:pPr>
        <w:pStyle w:val="29"/>
        <w:ind w:left="142" w:firstLine="284"/>
        <w:jc w:val="both"/>
        <w:rPr>
          <w:sz w:val="16"/>
          <w:szCs w:val="16"/>
        </w:rPr>
      </w:pPr>
      <w:r w:rsidRPr="003C618E">
        <w:rPr>
          <w:sz w:val="16"/>
          <w:szCs w:val="16"/>
        </w:rPr>
        <w:t>4.Постановление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26.02.2021 года № 50, считать утратившим силу.</w:t>
      </w:r>
    </w:p>
    <w:p w14:paraId="4D016271" w14:textId="77777777" w:rsidR="003C618E" w:rsidRPr="003C618E" w:rsidRDefault="003C618E" w:rsidP="003C618E">
      <w:pPr>
        <w:pStyle w:val="29"/>
        <w:ind w:left="142"/>
        <w:jc w:val="both"/>
        <w:rPr>
          <w:sz w:val="16"/>
          <w:szCs w:val="16"/>
        </w:rPr>
      </w:pPr>
    </w:p>
    <w:p w14:paraId="7B3769F4" w14:textId="46CFDEEF" w:rsidR="003C618E" w:rsidRPr="003C618E" w:rsidRDefault="003C618E" w:rsidP="003C618E">
      <w:pPr>
        <w:pStyle w:val="29"/>
        <w:ind w:left="142"/>
        <w:jc w:val="both"/>
        <w:rPr>
          <w:sz w:val="16"/>
          <w:szCs w:val="16"/>
        </w:rPr>
      </w:pPr>
      <w:r w:rsidRPr="003C618E">
        <w:rPr>
          <w:sz w:val="16"/>
          <w:szCs w:val="16"/>
        </w:rPr>
        <w:t>Глава администрации</w:t>
      </w:r>
    </w:p>
    <w:p w14:paraId="17E8A549" w14:textId="4F45ECAE" w:rsidR="003C618E" w:rsidRPr="003C618E" w:rsidRDefault="003C618E" w:rsidP="003C618E">
      <w:pPr>
        <w:pStyle w:val="29"/>
        <w:ind w:left="142"/>
        <w:jc w:val="both"/>
        <w:rPr>
          <w:sz w:val="16"/>
          <w:szCs w:val="16"/>
        </w:rPr>
      </w:pPr>
      <w:r w:rsidRPr="003C618E">
        <w:rPr>
          <w:sz w:val="16"/>
          <w:szCs w:val="16"/>
        </w:rPr>
        <w:t>Елизаветинского сельского поселения                           В.В. Зубрилин</w:t>
      </w:r>
    </w:p>
    <w:p w14:paraId="5319ADDF" w14:textId="77777777" w:rsidR="003C618E" w:rsidRPr="003C618E" w:rsidRDefault="003C618E" w:rsidP="003C618E">
      <w:pPr>
        <w:pStyle w:val="29"/>
        <w:ind w:left="142"/>
        <w:jc w:val="both"/>
        <w:rPr>
          <w:sz w:val="16"/>
          <w:szCs w:val="16"/>
        </w:rPr>
      </w:pPr>
    </w:p>
    <w:p w14:paraId="6320DA63" w14:textId="77777777" w:rsidR="003C618E" w:rsidRPr="003C618E" w:rsidRDefault="003C618E" w:rsidP="003C618E">
      <w:pPr>
        <w:pStyle w:val="29"/>
        <w:ind w:left="142"/>
        <w:jc w:val="right"/>
        <w:rPr>
          <w:sz w:val="16"/>
          <w:szCs w:val="16"/>
        </w:rPr>
      </w:pPr>
      <w:r w:rsidRPr="003C618E">
        <w:rPr>
          <w:sz w:val="16"/>
          <w:szCs w:val="16"/>
        </w:rPr>
        <w:t xml:space="preserve">Приложение №1 </w:t>
      </w:r>
    </w:p>
    <w:p w14:paraId="7E66EE17" w14:textId="77777777" w:rsidR="003C618E" w:rsidRPr="003C618E" w:rsidRDefault="003C618E" w:rsidP="003C618E">
      <w:pPr>
        <w:pStyle w:val="29"/>
        <w:ind w:left="142"/>
        <w:jc w:val="right"/>
        <w:rPr>
          <w:sz w:val="16"/>
          <w:szCs w:val="16"/>
        </w:rPr>
      </w:pPr>
      <w:r w:rsidRPr="003C618E">
        <w:rPr>
          <w:sz w:val="16"/>
          <w:szCs w:val="16"/>
        </w:rPr>
        <w:t xml:space="preserve">Постановления № 79 от 02.03.2022 </w:t>
      </w:r>
    </w:p>
    <w:p w14:paraId="4DC8D84C" w14:textId="77777777" w:rsidR="003C618E" w:rsidRPr="003C618E" w:rsidRDefault="003C618E" w:rsidP="003C618E">
      <w:pPr>
        <w:pStyle w:val="29"/>
        <w:ind w:left="142"/>
        <w:jc w:val="both"/>
        <w:rPr>
          <w:sz w:val="16"/>
          <w:szCs w:val="16"/>
        </w:rPr>
      </w:pPr>
    </w:p>
    <w:p w14:paraId="2D1EC3D6" w14:textId="77777777" w:rsidR="003C618E" w:rsidRPr="003C618E" w:rsidRDefault="003C618E" w:rsidP="003C618E">
      <w:pPr>
        <w:pStyle w:val="29"/>
        <w:ind w:left="142"/>
        <w:jc w:val="both"/>
        <w:rPr>
          <w:sz w:val="16"/>
          <w:szCs w:val="16"/>
        </w:rPr>
      </w:pPr>
    </w:p>
    <w:p w14:paraId="104BB59F" w14:textId="77777777" w:rsidR="003C618E" w:rsidRPr="003C618E" w:rsidRDefault="003C618E" w:rsidP="003C618E">
      <w:pPr>
        <w:pStyle w:val="29"/>
        <w:ind w:left="142"/>
        <w:jc w:val="center"/>
        <w:rPr>
          <w:sz w:val="16"/>
          <w:szCs w:val="16"/>
        </w:rPr>
      </w:pPr>
      <w:r w:rsidRPr="003C618E">
        <w:rPr>
          <w:sz w:val="16"/>
          <w:szCs w:val="16"/>
        </w:rPr>
        <w:t>П О Л О Ж Е Н И Е</w:t>
      </w:r>
    </w:p>
    <w:p w14:paraId="4383562D" w14:textId="77777777" w:rsidR="003C618E" w:rsidRPr="003C618E" w:rsidRDefault="003C618E" w:rsidP="003C618E">
      <w:pPr>
        <w:pStyle w:val="29"/>
        <w:ind w:left="142"/>
        <w:jc w:val="center"/>
        <w:rPr>
          <w:sz w:val="16"/>
          <w:szCs w:val="16"/>
        </w:rPr>
      </w:pPr>
      <w:r w:rsidRPr="003C618E">
        <w:rPr>
          <w:sz w:val="16"/>
          <w:szCs w:val="16"/>
        </w:rPr>
        <w:t>о специально уполномоченном на решение задач в области</w:t>
      </w:r>
    </w:p>
    <w:p w14:paraId="208DC5C8" w14:textId="77777777" w:rsidR="003C618E" w:rsidRPr="003C618E" w:rsidRDefault="003C618E" w:rsidP="003C618E">
      <w:pPr>
        <w:pStyle w:val="29"/>
        <w:ind w:left="142"/>
        <w:jc w:val="center"/>
        <w:rPr>
          <w:sz w:val="16"/>
          <w:szCs w:val="16"/>
        </w:rPr>
      </w:pPr>
      <w:r w:rsidRPr="003C618E">
        <w:rPr>
          <w:sz w:val="16"/>
          <w:szCs w:val="16"/>
        </w:rPr>
        <w:t>гражданской обороны, предупреждения и ликвидации</w:t>
      </w:r>
    </w:p>
    <w:p w14:paraId="79E93D6E" w14:textId="77777777" w:rsidR="003C618E" w:rsidRPr="003C618E" w:rsidRDefault="003C618E" w:rsidP="003C618E">
      <w:pPr>
        <w:pStyle w:val="29"/>
        <w:ind w:left="142"/>
        <w:jc w:val="center"/>
        <w:rPr>
          <w:sz w:val="16"/>
          <w:szCs w:val="16"/>
        </w:rPr>
      </w:pPr>
      <w:r w:rsidRPr="003C618E">
        <w:rPr>
          <w:sz w:val="16"/>
          <w:szCs w:val="16"/>
        </w:rPr>
        <w:t>чрезвычайных ситуаций, обеспечения пожарной безопасности</w:t>
      </w:r>
    </w:p>
    <w:p w14:paraId="03E69283" w14:textId="77777777" w:rsidR="003C618E" w:rsidRPr="003C618E" w:rsidRDefault="003C618E" w:rsidP="003C618E">
      <w:pPr>
        <w:pStyle w:val="29"/>
        <w:ind w:left="142"/>
        <w:jc w:val="center"/>
        <w:rPr>
          <w:sz w:val="16"/>
          <w:szCs w:val="16"/>
        </w:rPr>
      </w:pPr>
      <w:r w:rsidRPr="003C618E">
        <w:rPr>
          <w:sz w:val="16"/>
          <w:szCs w:val="16"/>
        </w:rPr>
        <w:t>и безопасности на водных объектах</w:t>
      </w:r>
    </w:p>
    <w:p w14:paraId="3F8F4E48" w14:textId="77777777" w:rsidR="003C618E" w:rsidRPr="003C618E" w:rsidRDefault="003C618E" w:rsidP="003C618E">
      <w:pPr>
        <w:pStyle w:val="29"/>
        <w:ind w:left="142"/>
        <w:jc w:val="both"/>
        <w:rPr>
          <w:sz w:val="16"/>
          <w:szCs w:val="16"/>
        </w:rPr>
      </w:pPr>
    </w:p>
    <w:p w14:paraId="77BAFDD0" w14:textId="77777777" w:rsidR="003C618E" w:rsidRPr="003C618E" w:rsidRDefault="003C618E" w:rsidP="003C618E">
      <w:pPr>
        <w:pStyle w:val="29"/>
        <w:ind w:left="142" w:firstLine="284"/>
        <w:jc w:val="both"/>
        <w:rPr>
          <w:sz w:val="16"/>
          <w:szCs w:val="16"/>
        </w:rPr>
      </w:pPr>
      <w:r w:rsidRPr="003C618E">
        <w:rPr>
          <w:sz w:val="16"/>
          <w:szCs w:val="16"/>
        </w:rPr>
        <w:t xml:space="preserve">1. Настоящее Положение разработано в соответствии с требованиями федеральных законов Российской Федерации от 21 декабря 1994 г. № 68-ФЗ «О защите населения и территорий от чрезвычайных ситуаций природного и техногенного характера», от 6 октября 2003 г. № 131-ФЗ «Об общих принципах местного самоуправления в Российской Федерации», законов Ленинградской области от 13.11.2003 года 93-оз, «О защите населения и территорий Ленинградской области от чрезвычайных ситуаций природного и техногенного характера»,  Положения о Ленинградской областной подсистемы РСЧС, утвержденного постановлением Правительства Ленинградской области от 18.08.2004 № 160 «Об утверждении положения о Ленинградской областной подсистеме РСЧС» (в дальнейшем специалист по делам ГО и ЧС) на территории муниципального образования Елизаветинское сельское поселение Гатчинского района Ленинградской области. </w:t>
      </w:r>
    </w:p>
    <w:p w14:paraId="5BA816B6" w14:textId="77777777" w:rsidR="003C618E" w:rsidRPr="003C618E" w:rsidRDefault="003C618E" w:rsidP="003C618E">
      <w:pPr>
        <w:pStyle w:val="29"/>
        <w:ind w:left="142" w:firstLine="284"/>
        <w:jc w:val="both"/>
        <w:rPr>
          <w:sz w:val="16"/>
          <w:szCs w:val="16"/>
        </w:rPr>
      </w:pPr>
      <w:r w:rsidRPr="003C618E">
        <w:rPr>
          <w:sz w:val="16"/>
          <w:szCs w:val="16"/>
        </w:rPr>
        <w:t xml:space="preserve">2. В своей деятельности специалист по делам ГО и ЧС руководствуется действующим законодательством Российской Федерации, Ленинградской области, другими правовыми актами, регулирующими вопросы гражданской обороны, предупреждения и </w:t>
      </w:r>
      <w:r w:rsidRPr="003C618E">
        <w:rPr>
          <w:sz w:val="16"/>
          <w:szCs w:val="16"/>
        </w:rPr>
        <w:t xml:space="preserve">ликвидации чрезвычайных ситуаций, обеспечения пожарной безопасности и безопасности на водных объектах, в том числе распорядительными актами глав Гатчинского муниципального района и муниципального образования Елизаветинское сельское поселение, а также настоящим Положением. </w:t>
      </w:r>
    </w:p>
    <w:p w14:paraId="5A7C3196" w14:textId="77777777" w:rsidR="003C618E" w:rsidRPr="003C618E" w:rsidRDefault="003C618E" w:rsidP="003C618E">
      <w:pPr>
        <w:pStyle w:val="29"/>
        <w:ind w:left="142" w:firstLine="284"/>
        <w:jc w:val="both"/>
        <w:rPr>
          <w:sz w:val="16"/>
          <w:szCs w:val="16"/>
        </w:rPr>
      </w:pPr>
      <w:r w:rsidRPr="003C618E">
        <w:rPr>
          <w:sz w:val="16"/>
          <w:szCs w:val="16"/>
        </w:rPr>
        <w:t xml:space="preserve">3. Основными задачами специалиста по делам ГО и ЧС являются: </w:t>
      </w:r>
    </w:p>
    <w:p w14:paraId="69872FCA" w14:textId="77777777" w:rsidR="003C618E" w:rsidRPr="003C618E" w:rsidRDefault="003C618E" w:rsidP="003C618E">
      <w:pPr>
        <w:pStyle w:val="29"/>
        <w:ind w:left="142" w:firstLine="284"/>
        <w:jc w:val="both"/>
        <w:rPr>
          <w:sz w:val="16"/>
          <w:szCs w:val="16"/>
        </w:rPr>
      </w:pPr>
      <w:r w:rsidRPr="003C618E">
        <w:rPr>
          <w:sz w:val="16"/>
          <w:szCs w:val="16"/>
        </w:rPr>
        <w:t xml:space="preserve">организация планирования и проведения мероприятий в области гражданской обороны, предупреждения и ликвидации чрезвычайных ситуаций, обеспечения пожарной безопасности и безопасности на водных объектах; </w:t>
      </w:r>
    </w:p>
    <w:p w14:paraId="02415298" w14:textId="77777777" w:rsidR="003C618E" w:rsidRPr="003C618E" w:rsidRDefault="003C618E" w:rsidP="003C618E">
      <w:pPr>
        <w:pStyle w:val="29"/>
        <w:ind w:left="142" w:firstLine="284"/>
        <w:jc w:val="both"/>
        <w:rPr>
          <w:sz w:val="16"/>
          <w:szCs w:val="16"/>
        </w:rPr>
      </w:pPr>
      <w:r w:rsidRPr="003C618E">
        <w:rPr>
          <w:sz w:val="16"/>
          <w:szCs w:val="16"/>
        </w:rPr>
        <w:t xml:space="preserve">организация обучения населения способам защиты от чрезвычайных ситуаций и от опасностей, возникающих при ведении военных действий или вследствие этих действий; </w:t>
      </w:r>
    </w:p>
    <w:p w14:paraId="1F0A4E83" w14:textId="77777777" w:rsidR="003C618E" w:rsidRPr="003C618E" w:rsidRDefault="003C618E" w:rsidP="003C618E">
      <w:pPr>
        <w:pStyle w:val="29"/>
        <w:ind w:left="142" w:firstLine="284"/>
        <w:jc w:val="both"/>
        <w:rPr>
          <w:sz w:val="16"/>
          <w:szCs w:val="16"/>
        </w:rPr>
      </w:pPr>
      <w:r w:rsidRPr="003C618E">
        <w:rPr>
          <w:sz w:val="16"/>
          <w:szCs w:val="16"/>
        </w:rPr>
        <w:t xml:space="preserve">организация создания и обеспечение в состоянии постоянной готовности к использованию системы оповещения населения об угрозе возникновения или возникновении чрезвычайных ситуаций, а также об опасностях, возникающих при ведении военных действий или вследствие этих действий; </w:t>
      </w:r>
    </w:p>
    <w:p w14:paraId="6972C165" w14:textId="77777777" w:rsidR="003C618E" w:rsidRPr="003C618E" w:rsidRDefault="003C618E" w:rsidP="003C618E">
      <w:pPr>
        <w:pStyle w:val="29"/>
        <w:ind w:left="142" w:firstLine="284"/>
        <w:jc w:val="both"/>
        <w:rPr>
          <w:sz w:val="16"/>
          <w:szCs w:val="16"/>
        </w:rPr>
      </w:pPr>
      <w:r w:rsidRPr="003C618E">
        <w:rPr>
          <w:sz w:val="16"/>
          <w:szCs w:val="16"/>
        </w:rPr>
        <w:t xml:space="preserve">обеспечение создания и поддержания в состоянии готовности аварийно-спасательных формирований; </w:t>
      </w:r>
    </w:p>
    <w:p w14:paraId="72722D4F" w14:textId="77777777" w:rsidR="003C618E" w:rsidRPr="003C618E" w:rsidRDefault="003C618E" w:rsidP="003C618E">
      <w:pPr>
        <w:pStyle w:val="29"/>
        <w:ind w:left="142" w:firstLine="284"/>
        <w:jc w:val="both"/>
        <w:rPr>
          <w:sz w:val="16"/>
          <w:szCs w:val="16"/>
        </w:rPr>
      </w:pPr>
      <w:r w:rsidRPr="003C618E">
        <w:rPr>
          <w:sz w:val="16"/>
          <w:szCs w:val="16"/>
        </w:rPr>
        <w:t xml:space="preserve">содействие устойчивому функционированию организаций, расположенных на территории муниципального образования Елизаветинское сельское поселение, в военное время и режиме чрезвычайной ситуации; </w:t>
      </w:r>
    </w:p>
    <w:p w14:paraId="214125F0" w14:textId="77777777" w:rsidR="003C618E" w:rsidRPr="003C618E" w:rsidRDefault="003C618E" w:rsidP="003C618E">
      <w:pPr>
        <w:pStyle w:val="29"/>
        <w:ind w:left="142" w:firstLine="284"/>
        <w:jc w:val="both"/>
        <w:rPr>
          <w:sz w:val="16"/>
          <w:szCs w:val="16"/>
        </w:rPr>
      </w:pPr>
      <w:r w:rsidRPr="003C618E">
        <w:rPr>
          <w:sz w:val="16"/>
          <w:szCs w:val="16"/>
        </w:rPr>
        <w:t xml:space="preserve">обеспечение создания и содержания резервов финансовых и материальных ресурсов в целях гражданской обороны и для ликвидации последствий чрезвычайных ситуаций. </w:t>
      </w:r>
    </w:p>
    <w:p w14:paraId="5B5933F0" w14:textId="77777777" w:rsidR="003C618E" w:rsidRPr="003C618E" w:rsidRDefault="003C618E" w:rsidP="003C618E">
      <w:pPr>
        <w:pStyle w:val="29"/>
        <w:ind w:left="142" w:firstLine="284"/>
        <w:jc w:val="both"/>
        <w:rPr>
          <w:sz w:val="16"/>
          <w:szCs w:val="16"/>
        </w:rPr>
      </w:pPr>
      <w:r w:rsidRPr="003C618E">
        <w:rPr>
          <w:sz w:val="16"/>
          <w:szCs w:val="16"/>
        </w:rPr>
        <w:t xml:space="preserve">4. В соответствии с основными задачами специалист по делам ГО и ЧС: </w:t>
      </w:r>
    </w:p>
    <w:p w14:paraId="082A7088" w14:textId="77777777" w:rsidR="003C618E" w:rsidRPr="003C618E" w:rsidRDefault="003C618E" w:rsidP="003C618E">
      <w:pPr>
        <w:pStyle w:val="29"/>
        <w:ind w:left="142" w:firstLine="284"/>
        <w:jc w:val="both"/>
        <w:rPr>
          <w:sz w:val="16"/>
          <w:szCs w:val="16"/>
        </w:rPr>
      </w:pPr>
      <w:r w:rsidRPr="003C618E">
        <w:rPr>
          <w:sz w:val="16"/>
          <w:szCs w:val="16"/>
        </w:rPr>
        <w:t xml:space="preserve">организует разработку и корректировку Плана гражданской обороны и Плана действий по предупреждению и ликвидации чрезвычайных ситуаций природного и техногенного характера муниципального образования Елизаветинское сельское поселение Гатчинского района Ленинградской области; </w:t>
      </w:r>
    </w:p>
    <w:p w14:paraId="5F2BCBEC" w14:textId="77777777" w:rsidR="003C618E" w:rsidRPr="003C618E" w:rsidRDefault="003C618E" w:rsidP="003C618E">
      <w:pPr>
        <w:pStyle w:val="29"/>
        <w:ind w:left="142" w:firstLine="284"/>
        <w:jc w:val="both"/>
        <w:rPr>
          <w:sz w:val="16"/>
          <w:szCs w:val="16"/>
        </w:rPr>
      </w:pPr>
      <w:r w:rsidRPr="003C618E">
        <w:rPr>
          <w:sz w:val="16"/>
          <w:szCs w:val="16"/>
        </w:rPr>
        <w:t xml:space="preserve">организует разработку документов приемного эвакуационного пункта и пункта выдачи средств индивидуальной защиты; </w:t>
      </w:r>
    </w:p>
    <w:p w14:paraId="2E3B179E" w14:textId="77777777" w:rsidR="003C618E" w:rsidRPr="003C618E" w:rsidRDefault="003C618E" w:rsidP="003C618E">
      <w:pPr>
        <w:pStyle w:val="29"/>
        <w:ind w:left="142" w:firstLine="284"/>
        <w:jc w:val="both"/>
        <w:rPr>
          <w:sz w:val="16"/>
          <w:szCs w:val="16"/>
        </w:rPr>
      </w:pPr>
      <w:r w:rsidRPr="003C618E">
        <w:rPr>
          <w:sz w:val="16"/>
          <w:szCs w:val="16"/>
        </w:rPr>
        <w:t xml:space="preserve">разрабатывает проекты распорядительных документов, регламентирующих деятельность администрации муниципального образования Елизаветинское сельское поселение в области гражданской обороны, предупреждения и ликвидации чрезвычайных ситуаций, обеспечения пожарной безопасности и безопасности на водных объектах; </w:t>
      </w:r>
    </w:p>
    <w:p w14:paraId="2C05DE0B" w14:textId="77777777" w:rsidR="003C618E" w:rsidRPr="003C618E" w:rsidRDefault="003C618E" w:rsidP="003C618E">
      <w:pPr>
        <w:pStyle w:val="29"/>
        <w:ind w:left="142" w:firstLine="284"/>
        <w:jc w:val="both"/>
        <w:rPr>
          <w:sz w:val="16"/>
          <w:szCs w:val="16"/>
        </w:rPr>
      </w:pPr>
      <w:r w:rsidRPr="003C618E">
        <w:rPr>
          <w:sz w:val="16"/>
          <w:szCs w:val="16"/>
        </w:rPr>
        <w:t xml:space="preserve">ведет учет выполняемых мероприятий в области гражданской обороны, предупреждения и ликвидации чрезвычайных ситуаций, обеспечения пожарной безопасности и безопасности на водных объектах; </w:t>
      </w:r>
    </w:p>
    <w:p w14:paraId="78241712" w14:textId="77777777" w:rsidR="003C618E" w:rsidRPr="003C618E" w:rsidRDefault="003C618E" w:rsidP="003C618E">
      <w:pPr>
        <w:pStyle w:val="29"/>
        <w:ind w:left="142" w:firstLine="284"/>
        <w:jc w:val="both"/>
        <w:rPr>
          <w:sz w:val="16"/>
          <w:szCs w:val="16"/>
        </w:rPr>
      </w:pPr>
      <w:r w:rsidRPr="003C618E">
        <w:rPr>
          <w:sz w:val="16"/>
          <w:szCs w:val="16"/>
        </w:rPr>
        <w:t xml:space="preserve">организует создание и поддержание в состоянии постоянной готовности к использованию системы оповещения населения об угрозе возникновения или возникновении чрезвычайных ситуаций, а также об опасностях, возникающих при ведении военных действий </w:t>
      </w:r>
      <w:r w:rsidRPr="003C618E">
        <w:rPr>
          <w:sz w:val="16"/>
          <w:szCs w:val="16"/>
        </w:rPr>
        <w:t xml:space="preserve">или вследствие этих действий; </w:t>
      </w:r>
    </w:p>
    <w:p w14:paraId="1B960DE5" w14:textId="77777777" w:rsidR="003C618E" w:rsidRPr="003C618E" w:rsidRDefault="003C618E" w:rsidP="003C618E">
      <w:pPr>
        <w:pStyle w:val="29"/>
        <w:ind w:left="142" w:firstLine="284"/>
        <w:jc w:val="both"/>
        <w:rPr>
          <w:sz w:val="16"/>
          <w:szCs w:val="16"/>
        </w:rPr>
      </w:pPr>
      <w:r w:rsidRPr="003C618E">
        <w:rPr>
          <w:sz w:val="16"/>
          <w:szCs w:val="16"/>
        </w:rPr>
        <w:t xml:space="preserve">организует прием сигналов гражданской обороны и доведение их до руководящего состава муниципального образования Елизаветинское сельское поселение; </w:t>
      </w:r>
    </w:p>
    <w:p w14:paraId="669FC382" w14:textId="77777777" w:rsidR="003C618E" w:rsidRPr="003C618E" w:rsidRDefault="003C618E" w:rsidP="003C618E">
      <w:pPr>
        <w:pStyle w:val="29"/>
        <w:ind w:left="142" w:firstLine="284"/>
        <w:jc w:val="both"/>
        <w:rPr>
          <w:sz w:val="16"/>
          <w:szCs w:val="16"/>
        </w:rPr>
      </w:pPr>
      <w:r w:rsidRPr="003C618E">
        <w:rPr>
          <w:sz w:val="16"/>
          <w:szCs w:val="16"/>
        </w:rPr>
        <w:t xml:space="preserve">планирует и организует проведение учений по гражданской обороне, по вопросам предупреждения и ликвидации ЧС и обеспечения пожарной безопасности; </w:t>
      </w:r>
    </w:p>
    <w:p w14:paraId="1A1C50B5" w14:textId="77777777" w:rsidR="003C618E" w:rsidRPr="003C618E" w:rsidRDefault="003C618E" w:rsidP="003C618E">
      <w:pPr>
        <w:pStyle w:val="29"/>
        <w:ind w:left="142" w:firstLine="284"/>
        <w:jc w:val="both"/>
        <w:rPr>
          <w:sz w:val="16"/>
          <w:szCs w:val="16"/>
        </w:rPr>
      </w:pPr>
      <w:r w:rsidRPr="003C618E">
        <w:rPr>
          <w:sz w:val="16"/>
          <w:szCs w:val="16"/>
        </w:rPr>
        <w:t xml:space="preserve">организует работу по созданию и содержанию резервов финансовых и материальных ресурсов в целях гражданской обороны и для ликвидации последствий чрезвычайных ситуаций; </w:t>
      </w:r>
    </w:p>
    <w:p w14:paraId="4B50FA9B" w14:textId="77777777" w:rsidR="003C618E" w:rsidRPr="003C618E" w:rsidRDefault="003C618E" w:rsidP="003C618E">
      <w:pPr>
        <w:pStyle w:val="29"/>
        <w:ind w:left="142" w:firstLine="284"/>
        <w:jc w:val="both"/>
        <w:rPr>
          <w:sz w:val="16"/>
          <w:szCs w:val="16"/>
        </w:rPr>
      </w:pPr>
      <w:r w:rsidRPr="003C618E">
        <w:rPr>
          <w:sz w:val="16"/>
          <w:szCs w:val="16"/>
        </w:rPr>
        <w:t xml:space="preserve">организует обучение населения способам защиты от чрезвычайных ситуаций и от опасностей, возникающих при ведении военных действий или вследствие этих действий; </w:t>
      </w:r>
    </w:p>
    <w:p w14:paraId="7CAAF7C1" w14:textId="77777777" w:rsidR="003C618E" w:rsidRPr="003C618E" w:rsidRDefault="003C618E" w:rsidP="003C618E">
      <w:pPr>
        <w:pStyle w:val="29"/>
        <w:ind w:left="142" w:firstLine="284"/>
        <w:jc w:val="both"/>
        <w:rPr>
          <w:sz w:val="16"/>
          <w:szCs w:val="16"/>
        </w:rPr>
      </w:pPr>
      <w:r w:rsidRPr="003C618E">
        <w:rPr>
          <w:sz w:val="16"/>
          <w:szCs w:val="16"/>
        </w:rPr>
        <w:t xml:space="preserve">организует контроль за выполнением принятых решений и утвержденных планов по выполнению мероприятий гражданской обороны, предупреждения и ликвидации чрезвычайных ситуаций, обеспечения пожарной безопасности и безопасности на водных объектах. </w:t>
      </w:r>
    </w:p>
    <w:p w14:paraId="45EF9316" w14:textId="77777777" w:rsidR="003C618E" w:rsidRPr="003C618E" w:rsidRDefault="003C618E" w:rsidP="003C618E">
      <w:pPr>
        <w:pStyle w:val="29"/>
        <w:ind w:left="142" w:firstLine="284"/>
        <w:jc w:val="both"/>
        <w:rPr>
          <w:sz w:val="16"/>
          <w:szCs w:val="16"/>
        </w:rPr>
      </w:pPr>
      <w:r w:rsidRPr="003C618E">
        <w:rPr>
          <w:sz w:val="16"/>
          <w:szCs w:val="16"/>
        </w:rPr>
        <w:t xml:space="preserve">5. Специалист по делам ГО и ЧС имеет право: </w:t>
      </w:r>
    </w:p>
    <w:p w14:paraId="12EA8318" w14:textId="77777777" w:rsidR="003C618E" w:rsidRPr="003C618E" w:rsidRDefault="003C618E" w:rsidP="003C618E">
      <w:pPr>
        <w:pStyle w:val="29"/>
        <w:ind w:left="142" w:firstLine="284"/>
        <w:jc w:val="both"/>
        <w:rPr>
          <w:sz w:val="16"/>
          <w:szCs w:val="16"/>
        </w:rPr>
      </w:pPr>
      <w:r w:rsidRPr="003C618E">
        <w:rPr>
          <w:sz w:val="16"/>
          <w:szCs w:val="16"/>
        </w:rPr>
        <w:t xml:space="preserve">вносить на рассмотрение главы сельского поселения предложения по совершенствованию планирования и организации выполнения мероприятий гражданской обороны, предупреждения и ликвидации чрезвычайных ситуаций, обеспечения пожарной безопасности и безопасности на водных объектах; </w:t>
      </w:r>
    </w:p>
    <w:p w14:paraId="49B3E9DD" w14:textId="77777777" w:rsidR="003C618E" w:rsidRPr="003C618E" w:rsidRDefault="003C618E" w:rsidP="003C618E">
      <w:pPr>
        <w:pStyle w:val="29"/>
        <w:ind w:left="142" w:firstLine="284"/>
        <w:jc w:val="both"/>
        <w:rPr>
          <w:sz w:val="16"/>
          <w:szCs w:val="16"/>
        </w:rPr>
      </w:pPr>
      <w:r w:rsidRPr="003C618E">
        <w:rPr>
          <w:sz w:val="16"/>
          <w:szCs w:val="16"/>
        </w:rPr>
        <w:t xml:space="preserve">проводить проверки выполнения запланированных мероприятий в области гражданской обороны, предупреждения и ликвидации чрезвычайных ситуаций, обеспечения пожарной безопасности и безопасности на водных объектах в организациях, а также выполнения требований руководящих документов и требований норм инженерно-технических мероприятий гражданской обороны при строительстве новых и реконструкции существующих объектов, расположенных на территории муниципального образования Елизаветинское сельское поселение; </w:t>
      </w:r>
    </w:p>
    <w:p w14:paraId="161F9B54" w14:textId="77777777" w:rsidR="003C618E" w:rsidRPr="003C618E" w:rsidRDefault="003C618E" w:rsidP="003C618E">
      <w:pPr>
        <w:pStyle w:val="29"/>
        <w:ind w:left="142" w:firstLine="284"/>
        <w:jc w:val="both"/>
        <w:rPr>
          <w:sz w:val="16"/>
          <w:szCs w:val="16"/>
        </w:rPr>
      </w:pPr>
      <w:r w:rsidRPr="003C618E">
        <w:rPr>
          <w:sz w:val="16"/>
          <w:szCs w:val="16"/>
        </w:rPr>
        <w:t xml:space="preserve">привлекать в установленном порядке к работе по разработке Плана гражданской обороны, Плана действий по предупреждению и ликвидации чрезвычайных ситуаций природного и техногенного характера муниципального образования Елизаветинское сельское поселение Гатчинского района Ленинградской области и подготовке отчетных материалов по гражданской обороне, предупреждению и ликвидации чрезвычайных ситуаций, обеспечению пожарной безопасности и безопасности на водных объектах других должностных лиц муниципального образования Елизаветинское сельское поселение Гатчинского района Ленинградской области. </w:t>
      </w:r>
    </w:p>
    <w:p w14:paraId="3FEEECE4" w14:textId="4C02B49A" w:rsidR="00DB52FB" w:rsidRDefault="00DB52FB" w:rsidP="00FE15D2">
      <w:pPr>
        <w:pStyle w:val="29"/>
        <w:ind w:left="142"/>
        <w:jc w:val="center"/>
        <w:rPr>
          <w:b/>
          <w:sz w:val="16"/>
          <w:szCs w:val="16"/>
        </w:rPr>
      </w:pPr>
    </w:p>
    <w:p w14:paraId="1ED7669E" w14:textId="06F366B9" w:rsidR="00DB52FB" w:rsidRDefault="00DB52FB" w:rsidP="00FE15D2">
      <w:pPr>
        <w:pStyle w:val="29"/>
        <w:ind w:left="142"/>
        <w:jc w:val="center"/>
        <w:rPr>
          <w:b/>
          <w:sz w:val="16"/>
          <w:szCs w:val="16"/>
        </w:rPr>
      </w:pPr>
    </w:p>
    <w:p w14:paraId="42B86B66" w14:textId="37FCF7A1" w:rsidR="003C618E" w:rsidRDefault="003C618E" w:rsidP="00FE15D2">
      <w:pPr>
        <w:pStyle w:val="29"/>
        <w:ind w:left="142"/>
        <w:jc w:val="center"/>
        <w:rPr>
          <w:b/>
          <w:sz w:val="16"/>
          <w:szCs w:val="16"/>
        </w:rPr>
      </w:pPr>
    </w:p>
    <w:p w14:paraId="7EB4B194" w14:textId="750D6FA7" w:rsidR="003C618E" w:rsidRDefault="003C618E" w:rsidP="00FE15D2">
      <w:pPr>
        <w:pStyle w:val="29"/>
        <w:ind w:left="142"/>
        <w:jc w:val="center"/>
        <w:rPr>
          <w:b/>
          <w:sz w:val="16"/>
          <w:szCs w:val="16"/>
        </w:rPr>
      </w:pPr>
    </w:p>
    <w:p w14:paraId="1F81414C" w14:textId="3CB2BC2E" w:rsidR="003C618E" w:rsidRDefault="003C618E" w:rsidP="00FE15D2">
      <w:pPr>
        <w:pStyle w:val="29"/>
        <w:ind w:left="142"/>
        <w:jc w:val="center"/>
        <w:rPr>
          <w:b/>
          <w:sz w:val="16"/>
          <w:szCs w:val="16"/>
        </w:rPr>
      </w:pPr>
    </w:p>
    <w:p w14:paraId="2FE9F3B3" w14:textId="3D36DC57" w:rsidR="003C618E" w:rsidRDefault="003C618E" w:rsidP="00FE15D2">
      <w:pPr>
        <w:pStyle w:val="29"/>
        <w:ind w:left="142"/>
        <w:jc w:val="center"/>
        <w:rPr>
          <w:b/>
          <w:sz w:val="16"/>
          <w:szCs w:val="16"/>
        </w:rPr>
      </w:pPr>
    </w:p>
    <w:p w14:paraId="7CAFC5ED" w14:textId="77777777" w:rsidR="003C618E" w:rsidRDefault="003C618E" w:rsidP="00FE15D2">
      <w:pPr>
        <w:pStyle w:val="29"/>
        <w:ind w:left="142"/>
        <w:jc w:val="center"/>
        <w:rPr>
          <w:b/>
          <w:sz w:val="16"/>
          <w:szCs w:val="16"/>
        </w:rPr>
      </w:pPr>
    </w:p>
    <w:p w14:paraId="3176EC42" w14:textId="77777777" w:rsidR="00FE15D2" w:rsidRPr="00BE6DFF" w:rsidRDefault="00FE15D2" w:rsidP="00FE15D2">
      <w:pPr>
        <w:pStyle w:val="29"/>
        <w:tabs>
          <w:tab w:val="left" w:pos="3969"/>
        </w:tabs>
        <w:ind w:left="142"/>
        <w:jc w:val="center"/>
        <w:rPr>
          <w:b/>
          <w:sz w:val="16"/>
          <w:szCs w:val="16"/>
        </w:rPr>
      </w:pPr>
      <w:r>
        <w:rPr>
          <w:b/>
          <w:sz w:val="16"/>
          <w:szCs w:val="16"/>
        </w:rPr>
        <w:lastRenderedPageBreak/>
        <w:t>АДМИНИСТРАЦИЯ МУНИЦИПАЛЬНОГО ОБРАЗОВАНИЯ</w:t>
      </w:r>
    </w:p>
    <w:p w14:paraId="3A526762" w14:textId="77777777" w:rsidR="00FE15D2" w:rsidRPr="00BE6DFF" w:rsidRDefault="00FE15D2" w:rsidP="00FE15D2">
      <w:pPr>
        <w:pStyle w:val="29"/>
        <w:tabs>
          <w:tab w:val="left" w:pos="3969"/>
        </w:tabs>
        <w:ind w:left="142"/>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0654F86A" w14:textId="77777777" w:rsidR="00FE15D2" w:rsidRPr="00BE6DFF" w:rsidRDefault="00FE15D2" w:rsidP="00FE15D2">
      <w:pPr>
        <w:pStyle w:val="29"/>
        <w:tabs>
          <w:tab w:val="left" w:pos="3969"/>
        </w:tabs>
        <w:ind w:left="142"/>
        <w:jc w:val="center"/>
        <w:rPr>
          <w:b/>
          <w:sz w:val="16"/>
          <w:szCs w:val="16"/>
        </w:rPr>
      </w:pPr>
      <w:r w:rsidRPr="00BE6DFF">
        <w:rPr>
          <w:b/>
          <w:sz w:val="16"/>
          <w:szCs w:val="16"/>
        </w:rPr>
        <w:t>ГАТЧИНСКОГО МУНИЦИПАЛЬНОГО РАЙОНА</w:t>
      </w:r>
    </w:p>
    <w:p w14:paraId="04CABDDF" w14:textId="77777777" w:rsidR="00FE15D2" w:rsidRPr="00BE6DFF" w:rsidRDefault="00FE15D2" w:rsidP="00FE15D2">
      <w:pPr>
        <w:pStyle w:val="29"/>
        <w:tabs>
          <w:tab w:val="left" w:pos="3969"/>
        </w:tabs>
        <w:ind w:left="142"/>
        <w:jc w:val="center"/>
        <w:rPr>
          <w:b/>
          <w:sz w:val="16"/>
          <w:szCs w:val="16"/>
        </w:rPr>
      </w:pPr>
      <w:r w:rsidRPr="00BE6DFF">
        <w:rPr>
          <w:b/>
          <w:sz w:val="16"/>
          <w:szCs w:val="16"/>
        </w:rPr>
        <w:t>ЛЕНИНГРАДСКОЙ ОБЛАСТИ</w:t>
      </w:r>
    </w:p>
    <w:p w14:paraId="70E2D2CD" w14:textId="77777777" w:rsidR="00FE15D2" w:rsidRDefault="00FE15D2" w:rsidP="00FE15D2">
      <w:pPr>
        <w:pStyle w:val="29"/>
        <w:tabs>
          <w:tab w:val="left" w:pos="3969"/>
        </w:tabs>
        <w:ind w:left="142"/>
        <w:jc w:val="center"/>
        <w:rPr>
          <w:b/>
          <w:sz w:val="16"/>
          <w:szCs w:val="16"/>
        </w:rPr>
      </w:pPr>
    </w:p>
    <w:p w14:paraId="48BDE48E" w14:textId="77777777" w:rsidR="00FE15D2" w:rsidRDefault="00FE15D2" w:rsidP="00FE15D2">
      <w:pPr>
        <w:pStyle w:val="29"/>
        <w:tabs>
          <w:tab w:val="left" w:pos="3969"/>
        </w:tabs>
        <w:ind w:left="142"/>
        <w:jc w:val="center"/>
        <w:rPr>
          <w:b/>
          <w:sz w:val="16"/>
          <w:szCs w:val="16"/>
        </w:rPr>
      </w:pPr>
      <w:r>
        <w:rPr>
          <w:b/>
          <w:sz w:val="16"/>
          <w:szCs w:val="16"/>
        </w:rPr>
        <w:t>ПОСТАНОВЛЕНИЕ</w:t>
      </w:r>
    </w:p>
    <w:p w14:paraId="37F5EC96" w14:textId="77777777" w:rsidR="00FE15D2" w:rsidRDefault="00FE15D2" w:rsidP="00FE15D2">
      <w:pPr>
        <w:pStyle w:val="29"/>
        <w:tabs>
          <w:tab w:val="left" w:pos="3969"/>
        </w:tabs>
        <w:ind w:left="142"/>
        <w:jc w:val="center"/>
        <w:rPr>
          <w:b/>
          <w:sz w:val="16"/>
          <w:szCs w:val="16"/>
        </w:rPr>
      </w:pPr>
    </w:p>
    <w:p w14:paraId="7081F787" w14:textId="40E00D25" w:rsidR="00FE15D2" w:rsidRDefault="00FE15D2" w:rsidP="00FE15D2">
      <w:pPr>
        <w:pStyle w:val="29"/>
        <w:ind w:left="142"/>
        <w:jc w:val="center"/>
        <w:rPr>
          <w:b/>
          <w:sz w:val="16"/>
          <w:szCs w:val="16"/>
        </w:rPr>
      </w:pPr>
      <w:r>
        <w:rPr>
          <w:b/>
          <w:sz w:val="16"/>
          <w:szCs w:val="16"/>
        </w:rPr>
        <w:t>02.03.2022г</w:t>
      </w:r>
      <w:r w:rsidRPr="00EB30AD">
        <w:rPr>
          <w:b/>
          <w:sz w:val="16"/>
          <w:szCs w:val="16"/>
        </w:rPr>
        <w:t xml:space="preserve">.                                                                           № </w:t>
      </w:r>
      <w:r>
        <w:rPr>
          <w:b/>
          <w:sz w:val="16"/>
          <w:szCs w:val="16"/>
        </w:rPr>
        <w:t>80</w:t>
      </w:r>
    </w:p>
    <w:p w14:paraId="4501E95C" w14:textId="7E490A82" w:rsidR="00FE15D2" w:rsidRDefault="00FE15D2" w:rsidP="00FE15D2">
      <w:pPr>
        <w:pStyle w:val="29"/>
        <w:ind w:left="142"/>
        <w:jc w:val="center"/>
        <w:rPr>
          <w:b/>
          <w:sz w:val="16"/>
          <w:szCs w:val="16"/>
        </w:rPr>
      </w:pPr>
    </w:p>
    <w:p w14:paraId="7DF0688D" w14:textId="77777777" w:rsidR="003C618E" w:rsidRPr="003C618E" w:rsidRDefault="003C618E" w:rsidP="003B0E0F">
      <w:pPr>
        <w:pStyle w:val="29"/>
        <w:ind w:left="142" w:right="1748"/>
        <w:jc w:val="both"/>
        <w:rPr>
          <w:bCs/>
          <w:sz w:val="16"/>
          <w:szCs w:val="16"/>
        </w:rPr>
      </w:pPr>
      <w:r w:rsidRPr="003C618E">
        <w:rPr>
          <w:bCs/>
          <w:sz w:val="16"/>
          <w:szCs w:val="16"/>
        </w:rPr>
        <w:t xml:space="preserve">О внесении изменений в постановление от 26.02.2021 года   № 48 «О создании комиссии по предупреждению и ликвидации чрезвычайных ситуаций и обеспечению пожарной безопасности Елизаветинского сельского поселения Гатчинского муниципального района Ленинградской области»    </w:t>
      </w:r>
    </w:p>
    <w:p w14:paraId="0AE7D5A6" w14:textId="77777777" w:rsidR="003C618E" w:rsidRPr="003C618E" w:rsidRDefault="003C618E" w:rsidP="003C618E">
      <w:pPr>
        <w:pStyle w:val="29"/>
        <w:ind w:left="142"/>
        <w:jc w:val="both"/>
        <w:rPr>
          <w:bCs/>
          <w:sz w:val="16"/>
          <w:szCs w:val="16"/>
        </w:rPr>
      </w:pPr>
    </w:p>
    <w:p w14:paraId="7AFBEE7C" w14:textId="77777777" w:rsidR="003C618E" w:rsidRPr="003C618E" w:rsidRDefault="003C618E" w:rsidP="003B0E0F">
      <w:pPr>
        <w:pStyle w:val="29"/>
        <w:ind w:left="142" w:firstLine="284"/>
        <w:jc w:val="both"/>
        <w:rPr>
          <w:bCs/>
          <w:sz w:val="16"/>
          <w:szCs w:val="16"/>
        </w:rPr>
      </w:pPr>
      <w:r w:rsidRPr="003C618E">
        <w:rPr>
          <w:bCs/>
          <w:sz w:val="16"/>
          <w:szCs w:val="16"/>
        </w:rPr>
        <w:t xml:space="preserve">В  соответствии с Федеральным законом от 21.12.1994 года №68-ФЗ «О защите населения и территории от чрезвычайных ситуаций природного и техногенного характера», Областным законом Ленинградской области от 13.11.2003 года №93-оз «О защите населения и территории Ленинградской области от чрезвычайных ситуаций природного и техногенного характера», Положения о Ленинградской областной подсистемы РСЧС, утвержденного постановлением Правительства Ленинградской области от 18.08.2004 года №160 «Об утверждении положения о Ленинградской областной подсистеме РСЧС»,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и обеспечению пожарной безопасности, защиты населения Елизаветинского сельского поселения от чрезвычайных ситуаций природного и техногенного характера, администрация Елизаветинского сельского поселения, </w:t>
      </w:r>
    </w:p>
    <w:p w14:paraId="2DF8F931" w14:textId="77777777" w:rsidR="003C618E" w:rsidRPr="003C618E" w:rsidRDefault="003C618E" w:rsidP="003C618E">
      <w:pPr>
        <w:pStyle w:val="29"/>
        <w:ind w:left="142"/>
        <w:jc w:val="both"/>
        <w:rPr>
          <w:bCs/>
          <w:sz w:val="16"/>
          <w:szCs w:val="16"/>
        </w:rPr>
      </w:pPr>
    </w:p>
    <w:p w14:paraId="437CA73D" w14:textId="77777777" w:rsidR="003C618E" w:rsidRPr="003B0E0F" w:rsidRDefault="003C618E" w:rsidP="003B0E0F">
      <w:pPr>
        <w:pStyle w:val="29"/>
        <w:ind w:left="142"/>
        <w:jc w:val="center"/>
        <w:rPr>
          <w:b/>
          <w:sz w:val="16"/>
          <w:szCs w:val="16"/>
        </w:rPr>
      </w:pPr>
      <w:r w:rsidRPr="003B0E0F">
        <w:rPr>
          <w:b/>
          <w:sz w:val="16"/>
          <w:szCs w:val="16"/>
        </w:rPr>
        <w:t>ПОСТАНОВЛЯЕТ:</w:t>
      </w:r>
    </w:p>
    <w:p w14:paraId="2028B238" w14:textId="77777777" w:rsidR="003C618E" w:rsidRPr="003C618E" w:rsidRDefault="003C618E" w:rsidP="003C618E">
      <w:pPr>
        <w:pStyle w:val="29"/>
        <w:ind w:left="142"/>
        <w:jc w:val="both"/>
        <w:rPr>
          <w:bCs/>
          <w:sz w:val="16"/>
          <w:szCs w:val="16"/>
        </w:rPr>
      </w:pPr>
    </w:p>
    <w:p w14:paraId="5449C6C4" w14:textId="77777777" w:rsidR="003C618E" w:rsidRPr="003C618E" w:rsidRDefault="003C618E" w:rsidP="003B0E0F">
      <w:pPr>
        <w:pStyle w:val="29"/>
        <w:ind w:left="142" w:firstLine="284"/>
        <w:jc w:val="both"/>
        <w:rPr>
          <w:bCs/>
          <w:sz w:val="16"/>
          <w:szCs w:val="16"/>
        </w:rPr>
      </w:pPr>
      <w:r w:rsidRPr="003C618E">
        <w:rPr>
          <w:bCs/>
          <w:sz w:val="16"/>
          <w:szCs w:val="16"/>
        </w:rPr>
        <w:t>1. Внести изменения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26.02.2021 года № 48 «О создании комиссии по предупреждению и ликвидации чрезвычайных ситуаций и обеспечению пожарной безопасности Елизаветинского сельского поселения Гатчинского муниципального района Ленинградской области»  и   состав комиссии по  предупреждению и ликвидации чрезвычайных ситуаций и обеспечению пожарной безопасности Елизаветинского сельского поселения Гатчинского муниципального района Ленинградской области» изложить согласно  Приложения № 1.</w:t>
      </w:r>
    </w:p>
    <w:p w14:paraId="2D5B1E6D" w14:textId="77777777" w:rsidR="003C618E" w:rsidRPr="003C618E" w:rsidRDefault="003C618E" w:rsidP="003B0E0F">
      <w:pPr>
        <w:pStyle w:val="29"/>
        <w:ind w:left="142" w:firstLine="284"/>
        <w:jc w:val="both"/>
        <w:rPr>
          <w:bCs/>
          <w:sz w:val="16"/>
          <w:szCs w:val="16"/>
        </w:rPr>
      </w:pPr>
      <w:r w:rsidRPr="003C618E">
        <w:rPr>
          <w:bCs/>
          <w:sz w:val="16"/>
          <w:szCs w:val="16"/>
        </w:rPr>
        <w:t xml:space="preserve">2. Настоящее постановление вступает в силу с момента его официального опубликования и подлежит размещению на </w:t>
      </w:r>
      <w:r w:rsidRPr="003C618E">
        <w:rPr>
          <w:bCs/>
          <w:sz w:val="16"/>
          <w:szCs w:val="16"/>
        </w:rPr>
        <w:t xml:space="preserve">официальном сайте муниципального образования Елизаветинское сельское поселение Гатчинского муниципального района Ленинградской области. </w:t>
      </w:r>
    </w:p>
    <w:p w14:paraId="53250F57" w14:textId="1BAB118B" w:rsidR="003C618E" w:rsidRPr="003C618E" w:rsidRDefault="003C618E" w:rsidP="003B0E0F">
      <w:pPr>
        <w:pStyle w:val="29"/>
        <w:ind w:left="142" w:firstLine="284"/>
        <w:jc w:val="both"/>
        <w:rPr>
          <w:bCs/>
          <w:sz w:val="16"/>
          <w:szCs w:val="16"/>
        </w:rPr>
      </w:pPr>
      <w:r w:rsidRPr="003C618E">
        <w:rPr>
          <w:bCs/>
          <w:sz w:val="16"/>
          <w:szCs w:val="16"/>
        </w:rPr>
        <w:t>3.  Контроль данного постановления оставляю за собой.</w:t>
      </w:r>
    </w:p>
    <w:p w14:paraId="2411FAAB" w14:textId="77777777" w:rsidR="003C618E" w:rsidRPr="003C618E" w:rsidRDefault="003C618E" w:rsidP="003C618E">
      <w:pPr>
        <w:pStyle w:val="29"/>
        <w:ind w:left="142"/>
        <w:jc w:val="both"/>
        <w:rPr>
          <w:bCs/>
          <w:sz w:val="16"/>
          <w:szCs w:val="16"/>
        </w:rPr>
      </w:pPr>
    </w:p>
    <w:p w14:paraId="756236E0" w14:textId="77777777" w:rsidR="00FE15D2" w:rsidRDefault="00FE15D2" w:rsidP="00FE15D2">
      <w:pPr>
        <w:pStyle w:val="29"/>
        <w:tabs>
          <w:tab w:val="left" w:pos="709"/>
        </w:tabs>
        <w:ind w:left="142" w:firstLine="284"/>
        <w:jc w:val="both"/>
        <w:rPr>
          <w:bCs/>
          <w:sz w:val="16"/>
          <w:szCs w:val="16"/>
        </w:rPr>
      </w:pPr>
      <w:r>
        <w:rPr>
          <w:bCs/>
          <w:sz w:val="16"/>
          <w:szCs w:val="16"/>
        </w:rPr>
        <w:t xml:space="preserve">Глава администрации                                          </w:t>
      </w:r>
    </w:p>
    <w:p w14:paraId="53E02204" w14:textId="0E385D08" w:rsidR="00FE15D2" w:rsidRDefault="00FE15D2" w:rsidP="00FE15D2">
      <w:pPr>
        <w:pStyle w:val="29"/>
        <w:tabs>
          <w:tab w:val="left" w:pos="709"/>
        </w:tabs>
        <w:ind w:left="142" w:firstLine="284"/>
        <w:jc w:val="both"/>
        <w:rPr>
          <w:bCs/>
          <w:sz w:val="16"/>
          <w:szCs w:val="16"/>
        </w:rPr>
      </w:pPr>
      <w:r w:rsidRPr="00A521D6">
        <w:rPr>
          <w:bCs/>
          <w:sz w:val="16"/>
          <w:szCs w:val="16"/>
        </w:rPr>
        <w:t>Елизаветинско</w:t>
      </w:r>
      <w:r>
        <w:rPr>
          <w:bCs/>
          <w:sz w:val="16"/>
          <w:szCs w:val="16"/>
        </w:rPr>
        <w:t>го</w:t>
      </w:r>
      <w:r w:rsidRPr="00A521D6">
        <w:rPr>
          <w:bCs/>
          <w:sz w:val="16"/>
          <w:szCs w:val="16"/>
        </w:rPr>
        <w:t xml:space="preserve"> сельско</w:t>
      </w:r>
      <w:r>
        <w:rPr>
          <w:bCs/>
          <w:sz w:val="16"/>
          <w:szCs w:val="16"/>
        </w:rPr>
        <w:t>го</w:t>
      </w:r>
      <w:r w:rsidRPr="00A521D6">
        <w:rPr>
          <w:bCs/>
          <w:sz w:val="16"/>
          <w:szCs w:val="16"/>
        </w:rPr>
        <w:t xml:space="preserve"> поселени</w:t>
      </w:r>
      <w:r>
        <w:rPr>
          <w:bCs/>
          <w:sz w:val="16"/>
          <w:szCs w:val="16"/>
        </w:rPr>
        <w:t>я</w:t>
      </w:r>
      <w:r w:rsidRPr="00A521D6">
        <w:rPr>
          <w:bCs/>
          <w:sz w:val="16"/>
          <w:szCs w:val="16"/>
        </w:rPr>
        <w:t xml:space="preserve"> </w:t>
      </w:r>
      <w:r>
        <w:rPr>
          <w:bCs/>
          <w:sz w:val="16"/>
          <w:szCs w:val="16"/>
        </w:rPr>
        <w:t xml:space="preserve">                   В.В. Зубрилин</w:t>
      </w:r>
    </w:p>
    <w:p w14:paraId="2355B41B" w14:textId="29EB2C21" w:rsidR="00FE15D2" w:rsidRDefault="00FE15D2" w:rsidP="00FE15D2">
      <w:pPr>
        <w:pStyle w:val="29"/>
        <w:tabs>
          <w:tab w:val="left" w:pos="709"/>
        </w:tabs>
        <w:ind w:left="142" w:firstLine="284"/>
        <w:jc w:val="both"/>
        <w:rPr>
          <w:bCs/>
          <w:sz w:val="16"/>
          <w:szCs w:val="16"/>
        </w:rPr>
      </w:pPr>
    </w:p>
    <w:p w14:paraId="033A6CDB" w14:textId="77777777" w:rsidR="003C618E" w:rsidRPr="003C618E" w:rsidRDefault="003C618E" w:rsidP="003C618E">
      <w:pPr>
        <w:spacing w:after="0" w:line="240" w:lineRule="auto"/>
        <w:jc w:val="right"/>
        <w:rPr>
          <w:rFonts w:eastAsia="Times New Roman"/>
          <w:sz w:val="16"/>
          <w:szCs w:val="16"/>
        </w:rPr>
      </w:pPr>
      <w:r w:rsidRPr="003C618E">
        <w:rPr>
          <w:rFonts w:eastAsia="Times New Roman"/>
          <w:sz w:val="22"/>
          <w:szCs w:val="22"/>
        </w:rPr>
        <w:t xml:space="preserve">                                                                                                                 </w:t>
      </w:r>
      <w:r w:rsidRPr="003C618E">
        <w:rPr>
          <w:rFonts w:eastAsia="Times New Roman"/>
          <w:sz w:val="16"/>
          <w:szCs w:val="16"/>
        </w:rPr>
        <w:t>Приложение № 1</w:t>
      </w:r>
    </w:p>
    <w:p w14:paraId="7BC4FE5F" w14:textId="0A428331" w:rsidR="003C618E" w:rsidRPr="003C618E" w:rsidRDefault="003C618E" w:rsidP="003C618E">
      <w:pPr>
        <w:spacing w:after="0" w:line="240" w:lineRule="auto"/>
        <w:ind w:left="720"/>
        <w:contextualSpacing/>
        <w:jc w:val="right"/>
        <w:rPr>
          <w:rFonts w:eastAsia="Times New Roman"/>
          <w:sz w:val="16"/>
          <w:szCs w:val="16"/>
        </w:rPr>
      </w:pPr>
      <w:r w:rsidRPr="003C618E">
        <w:rPr>
          <w:rFonts w:eastAsia="Times New Roman"/>
          <w:sz w:val="16"/>
          <w:szCs w:val="16"/>
        </w:rPr>
        <w:t xml:space="preserve">к постановлению администрации                                                                                         от «02» марта 2022 года № 80  </w:t>
      </w:r>
    </w:p>
    <w:p w14:paraId="4F5F74ED" w14:textId="77777777" w:rsidR="003C618E" w:rsidRPr="003C618E" w:rsidRDefault="003C618E" w:rsidP="003C618E">
      <w:pPr>
        <w:spacing w:after="0" w:line="240" w:lineRule="auto"/>
        <w:ind w:left="720"/>
        <w:contextualSpacing/>
        <w:rPr>
          <w:rFonts w:eastAsia="Times New Roman"/>
          <w:sz w:val="16"/>
          <w:szCs w:val="16"/>
        </w:rPr>
      </w:pPr>
    </w:p>
    <w:p w14:paraId="1C159007" w14:textId="77777777" w:rsidR="003C618E" w:rsidRPr="003C618E" w:rsidRDefault="003C618E" w:rsidP="003C618E">
      <w:pPr>
        <w:spacing w:after="0" w:line="240" w:lineRule="auto"/>
        <w:jc w:val="center"/>
        <w:rPr>
          <w:rFonts w:eastAsia="Times New Roman"/>
          <w:b/>
          <w:sz w:val="16"/>
          <w:szCs w:val="16"/>
        </w:rPr>
      </w:pPr>
      <w:r w:rsidRPr="003C618E">
        <w:rPr>
          <w:rFonts w:eastAsia="Times New Roman"/>
          <w:b/>
          <w:sz w:val="16"/>
          <w:szCs w:val="16"/>
        </w:rPr>
        <w:t>Состав</w:t>
      </w:r>
    </w:p>
    <w:p w14:paraId="02430D8D" w14:textId="77777777" w:rsidR="003C618E" w:rsidRPr="003C618E" w:rsidRDefault="003C618E" w:rsidP="003C618E">
      <w:pPr>
        <w:spacing w:after="0" w:line="240" w:lineRule="auto"/>
        <w:jc w:val="center"/>
        <w:rPr>
          <w:rFonts w:eastAsia="Times New Roman"/>
          <w:b/>
          <w:sz w:val="16"/>
          <w:szCs w:val="16"/>
        </w:rPr>
      </w:pPr>
      <w:r w:rsidRPr="003C618E">
        <w:rPr>
          <w:rFonts w:eastAsia="Times New Roman"/>
          <w:b/>
          <w:sz w:val="16"/>
          <w:szCs w:val="16"/>
        </w:rPr>
        <w:t xml:space="preserve">комиссии по предупреждению и ликвидации чрезвычайных ситуаций и обеспечению пожарной безопасности </w:t>
      </w:r>
      <w:r w:rsidRPr="003C618E">
        <w:rPr>
          <w:rFonts w:eastAsia="Times New Roman"/>
          <w:b/>
          <w:color w:val="000000"/>
          <w:sz w:val="16"/>
          <w:szCs w:val="16"/>
        </w:rPr>
        <w:t>муниципального образования</w:t>
      </w:r>
      <w:r w:rsidRPr="003C618E">
        <w:rPr>
          <w:rFonts w:eastAsia="Times New Roman"/>
          <w:color w:val="000000"/>
          <w:sz w:val="16"/>
          <w:szCs w:val="16"/>
        </w:rPr>
        <w:t xml:space="preserve"> </w:t>
      </w:r>
      <w:r w:rsidRPr="003C618E">
        <w:rPr>
          <w:rFonts w:eastAsia="Times New Roman"/>
          <w:b/>
          <w:sz w:val="16"/>
          <w:szCs w:val="16"/>
        </w:rPr>
        <w:t>Елизаветинского сельского    поселения</w:t>
      </w:r>
    </w:p>
    <w:p w14:paraId="616B85C1" w14:textId="77777777" w:rsidR="003C618E" w:rsidRPr="003C618E" w:rsidRDefault="003C618E" w:rsidP="003C618E">
      <w:pPr>
        <w:spacing w:after="0" w:line="240" w:lineRule="auto"/>
        <w:rPr>
          <w:rFonts w:eastAsia="Times New Roman"/>
          <w:sz w:val="16"/>
          <w:szCs w:val="16"/>
        </w:rPr>
      </w:pPr>
    </w:p>
    <w:tbl>
      <w:tblPr>
        <w:tblW w:w="4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694"/>
        <w:gridCol w:w="1701"/>
      </w:tblGrid>
      <w:tr w:rsidR="003C618E" w:rsidRPr="003C618E" w14:paraId="76B0B8A8" w14:textId="77777777" w:rsidTr="003B0E0F">
        <w:trPr>
          <w:trHeight w:val="184"/>
        </w:trPr>
        <w:tc>
          <w:tcPr>
            <w:tcW w:w="425" w:type="dxa"/>
            <w:vMerge w:val="restart"/>
          </w:tcPr>
          <w:p w14:paraId="74F72B68" w14:textId="77777777" w:rsidR="003C618E" w:rsidRPr="003C618E" w:rsidRDefault="003C618E" w:rsidP="003C618E">
            <w:pPr>
              <w:spacing w:after="0" w:line="240" w:lineRule="auto"/>
              <w:ind w:left="-111" w:right="-110"/>
              <w:jc w:val="center"/>
              <w:rPr>
                <w:rFonts w:eastAsia="Times New Roman"/>
                <w:sz w:val="16"/>
                <w:szCs w:val="16"/>
              </w:rPr>
            </w:pPr>
            <w:r w:rsidRPr="003C618E">
              <w:rPr>
                <w:rFonts w:eastAsia="Times New Roman"/>
                <w:sz w:val="16"/>
                <w:szCs w:val="16"/>
              </w:rPr>
              <w:t>№</w:t>
            </w:r>
          </w:p>
          <w:p w14:paraId="185D1B0D" w14:textId="70B468B9" w:rsidR="003C618E" w:rsidRPr="003C618E" w:rsidRDefault="003C618E" w:rsidP="003C618E">
            <w:pPr>
              <w:spacing w:after="0" w:line="240" w:lineRule="auto"/>
              <w:ind w:left="-111" w:right="-110"/>
              <w:jc w:val="center"/>
              <w:rPr>
                <w:rFonts w:eastAsia="Times New Roman"/>
                <w:sz w:val="16"/>
                <w:szCs w:val="16"/>
              </w:rPr>
            </w:pPr>
            <w:r w:rsidRPr="003C618E">
              <w:rPr>
                <w:rFonts w:eastAsia="Times New Roman"/>
                <w:sz w:val="16"/>
                <w:szCs w:val="16"/>
              </w:rPr>
              <w:t>п/п</w:t>
            </w:r>
          </w:p>
        </w:tc>
        <w:tc>
          <w:tcPr>
            <w:tcW w:w="2694" w:type="dxa"/>
            <w:vMerge w:val="restart"/>
          </w:tcPr>
          <w:p w14:paraId="2360E5AB" w14:textId="19D6E7AE" w:rsidR="003C618E" w:rsidRPr="003C618E" w:rsidRDefault="003C618E" w:rsidP="003C618E">
            <w:pPr>
              <w:spacing w:after="0" w:line="240" w:lineRule="auto"/>
              <w:ind w:left="-111" w:right="-110"/>
              <w:jc w:val="center"/>
              <w:rPr>
                <w:rFonts w:eastAsia="Times New Roman"/>
                <w:b/>
                <w:sz w:val="16"/>
                <w:szCs w:val="16"/>
              </w:rPr>
            </w:pPr>
            <w:r w:rsidRPr="003C618E">
              <w:rPr>
                <w:rFonts w:eastAsia="Times New Roman"/>
                <w:b/>
                <w:sz w:val="16"/>
                <w:szCs w:val="16"/>
              </w:rPr>
              <w:t>Занимаемая должность</w:t>
            </w:r>
          </w:p>
        </w:tc>
        <w:tc>
          <w:tcPr>
            <w:tcW w:w="1701" w:type="dxa"/>
            <w:vMerge w:val="restart"/>
          </w:tcPr>
          <w:p w14:paraId="58635B41" w14:textId="7D0DE9FF" w:rsidR="003C618E" w:rsidRPr="003C618E" w:rsidRDefault="003C618E" w:rsidP="003C618E">
            <w:pPr>
              <w:spacing w:after="0" w:line="240" w:lineRule="auto"/>
              <w:jc w:val="center"/>
              <w:rPr>
                <w:rFonts w:eastAsia="Times New Roman"/>
                <w:b/>
                <w:sz w:val="16"/>
                <w:szCs w:val="16"/>
              </w:rPr>
            </w:pPr>
            <w:r w:rsidRPr="003C618E">
              <w:rPr>
                <w:rFonts w:eastAsia="Times New Roman"/>
                <w:b/>
                <w:sz w:val="16"/>
                <w:szCs w:val="16"/>
              </w:rPr>
              <w:t>ФИО</w:t>
            </w:r>
          </w:p>
        </w:tc>
      </w:tr>
      <w:tr w:rsidR="003C618E" w:rsidRPr="003C618E" w14:paraId="3AFA97D4" w14:textId="77777777" w:rsidTr="003B0E0F">
        <w:trPr>
          <w:trHeight w:val="184"/>
        </w:trPr>
        <w:tc>
          <w:tcPr>
            <w:tcW w:w="425" w:type="dxa"/>
            <w:vMerge/>
          </w:tcPr>
          <w:p w14:paraId="74A90262" w14:textId="77777777" w:rsidR="003C618E" w:rsidRPr="003C618E" w:rsidRDefault="003C618E" w:rsidP="003C618E">
            <w:pPr>
              <w:spacing w:after="0" w:line="240" w:lineRule="auto"/>
              <w:ind w:left="-111" w:right="-110"/>
              <w:jc w:val="center"/>
              <w:rPr>
                <w:rFonts w:eastAsia="Times New Roman"/>
                <w:sz w:val="16"/>
                <w:szCs w:val="16"/>
              </w:rPr>
            </w:pPr>
          </w:p>
        </w:tc>
        <w:tc>
          <w:tcPr>
            <w:tcW w:w="2694" w:type="dxa"/>
            <w:vMerge/>
          </w:tcPr>
          <w:p w14:paraId="12CD6576" w14:textId="77777777" w:rsidR="003C618E" w:rsidRPr="003C618E" w:rsidRDefault="003C618E" w:rsidP="003C618E">
            <w:pPr>
              <w:spacing w:after="0" w:line="240" w:lineRule="auto"/>
              <w:ind w:left="-111" w:right="-110"/>
              <w:jc w:val="center"/>
              <w:rPr>
                <w:rFonts w:eastAsia="Times New Roman"/>
                <w:b/>
                <w:sz w:val="16"/>
                <w:szCs w:val="16"/>
              </w:rPr>
            </w:pPr>
          </w:p>
        </w:tc>
        <w:tc>
          <w:tcPr>
            <w:tcW w:w="1701" w:type="dxa"/>
            <w:vMerge/>
          </w:tcPr>
          <w:p w14:paraId="6CBA1D15" w14:textId="77777777" w:rsidR="003C618E" w:rsidRPr="003C618E" w:rsidRDefault="003C618E" w:rsidP="003C618E">
            <w:pPr>
              <w:spacing w:after="0" w:line="240" w:lineRule="auto"/>
              <w:jc w:val="center"/>
              <w:rPr>
                <w:rFonts w:eastAsia="Times New Roman"/>
                <w:b/>
                <w:sz w:val="16"/>
                <w:szCs w:val="16"/>
              </w:rPr>
            </w:pPr>
          </w:p>
        </w:tc>
      </w:tr>
      <w:tr w:rsidR="003C618E" w:rsidRPr="003C618E" w14:paraId="6D92774F" w14:textId="77777777" w:rsidTr="003B0E0F">
        <w:trPr>
          <w:trHeight w:val="93"/>
        </w:trPr>
        <w:tc>
          <w:tcPr>
            <w:tcW w:w="425" w:type="dxa"/>
          </w:tcPr>
          <w:p w14:paraId="3A9F7AC1" w14:textId="77777777" w:rsidR="003C618E" w:rsidRPr="003C618E" w:rsidRDefault="003C618E" w:rsidP="003C618E">
            <w:pPr>
              <w:spacing w:after="0" w:line="240" w:lineRule="auto"/>
              <w:ind w:left="-111" w:right="-110"/>
              <w:jc w:val="center"/>
              <w:rPr>
                <w:rFonts w:eastAsia="Times New Roman"/>
                <w:sz w:val="16"/>
                <w:szCs w:val="16"/>
              </w:rPr>
            </w:pPr>
            <w:r w:rsidRPr="003C618E">
              <w:rPr>
                <w:rFonts w:eastAsia="Times New Roman"/>
                <w:sz w:val="16"/>
                <w:szCs w:val="16"/>
              </w:rPr>
              <w:t>1</w:t>
            </w:r>
          </w:p>
        </w:tc>
        <w:tc>
          <w:tcPr>
            <w:tcW w:w="2694" w:type="dxa"/>
          </w:tcPr>
          <w:p w14:paraId="133516AE" w14:textId="77777777" w:rsidR="003C618E" w:rsidRPr="003C618E" w:rsidRDefault="003C618E" w:rsidP="003C618E">
            <w:pPr>
              <w:spacing w:after="0" w:line="240" w:lineRule="auto"/>
              <w:rPr>
                <w:rFonts w:eastAsia="Times New Roman"/>
                <w:sz w:val="16"/>
                <w:szCs w:val="16"/>
              </w:rPr>
            </w:pPr>
            <w:r w:rsidRPr="003C618E">
              <w:rPr>
                <w:rFonts w:eastAsia="Times New Roman"/>
                <w:sz w:val="16"/>
                <w:szCs w:val="16"/>
              </w:rPr>
              <w:t>Глава администрации – Председатель КЧС</w:t>
            </w:r>
          </w:p>
        </w:tc>
        <w:tc>
          <w:tcPr>
            <w:tcW w:w="1701" w:type="dxa"/>
          </w:tcPr>
          <w:p w14:paraId="76B3DF82" w14:textId="77777777" w:rsidR="003C618E" w:rsidRPr="003C618E" w:rsidRDefault="003C618E" w:rsidP="003C618E">
            <w:pPr>
              <w:spacing w:after="0" w:line="240" w:lineRule="auto"/>
              <w:rPr>
                <w:rFonts w:eastAsia="Times New Roman"/>
                <w:sz w:val="16"/>
                <w:szCs w:val="16"/>
              </w:rPr>
            </w:pPr>
            <w:r w:rsidRPr="003C618E">
              <w:rPr>
                <w:rFonts w:eastAsia="Times New Roman"/>
                <w:sz w:val="16"/>
                <w:szCs w:val="16"/>
              </w:rPr>
              <w:t>Зубрилин Виталий Владимирович</w:t>
            </w:r>
          </w:p>
        </w:tc>
      </w:tr>
      <w:tr w:rsidR="003C618E" w:rsidRPr="003C618E" w14:paraId="53224656" w14:textId="77777777" w:rsidTr="003B0E0F">
        <w:trPr>
          <w:trHeight w:val="283"/>
        </w:trPr>
        <w:tc>
          <w:tcPr>
            <w:tcW w:w="425" w:type="dxa"/>
          </w:tcPr>
          <w:p w14:paraId="26F7FFEC" w14:textId="77777777" w:rsidR="003C618E" w:rsidRPr="003C618E" w:rsidRDefault="003C618E" w:rsidP="003C618E">
            <w:pPr>
              <w:spacing w:after="0" w:line="240" w:lineRule="auto"/>
              <w:ind w:left="-111" w:right="-110"/>
              <w:jc w:val="center"/>
              <w:rPr>
                <w:rFonts w:eastAsia="Times New Roman"/>
                <w:sz w:val="16"/>
                <w:szCs w:val="16"/>
              </w:rPr>
            </w:pPr>
            <w:r w:rsidRPr="003C618E">
              <w:rPr>
                <w:rFonts w:eastAsia="Times New Roman"/>
                <w:sz w:val="16"/>
                <w:szCs w:val="16"/>
              </w:rPr>
              <w:t>2</w:t>
            </w:r>
          </w:p>
        </w:tc>
        <w:tc>
          <w:tcPr>
            <w:tcW w:w="2694" w:type="dxa"/>
          </w:tcPr>
          <w:p w14:paraId="1321BBB5" w14:textId="77777777" w:rsidR="003C618E" w:rsidRPr="003C618E" w:rsidRDefault="003C618E" w:rsidP="003C618E">
            <w:pPr>
              <w:spacing w:after="0" w:line="240" w:lineRule="auto"/>
              <w:rPr>
                <w:rFonts w:eastAsia="Times New Roman"/>
                <w:sz w:val="16"/>
                <w:szCs w:val="16"/>
              </w:rPr>
            </w:pPr>
            <w:r w:rsidRPr="003C618E">
              <w:rPr>
                <w:rFonts w:eastAsia="Times New Roman"/>
                <w:sz w:val="16"/>
                <w:szCs w:val="16"/>
              </w:rPr>
              <w:t>Заместитель главы администрации</w:t>
            </w:r>
          </w:p>
        </w:tc>
        <w:tc>
          <w:tcPr>
            <w:tcW w:w="1701" w:type="dxa"/>
          </w:tcPr>
          <w:p w14:paraId="102AC05C" w14:textId="77777777" w:rsidR="003C618E" w:rsidRPr="003C618E" w:rsidRDefault="003C618E" w:rsidP="003C618E">
            <w:pPr>
              <w:spacing w:after="0" w:line="240" w:lineRule="auto"/>
              <w:rPr>
                <w:rFonts w:eastAsia="Times New Roman"/>
                <w:sz w:val="16"/>
                <w:szCs w:val="16"/>
              </w:rPr>
            </w:pPr>
            <w:r w:rsidRPr="003C618E">
              <w:rPr>
                <w:rFonts w:eastAsia="Times New Roman"/>
                <w:sz w:val="16"/>
                <w:szCs w:val="16"/>
              </w:rPr>
              <w:t>Попович Виктор Викторович</w:t>
            </w:r>
          </w:p>
        </w:tc>
      </w:tr>
      <w:tr w:rsidR="003C618E" w:rsidRPr="003C618E" w14:paraId="28B290F7" w14:textId="77777777" w:rsidTr="003B0E0F">
        <w:trPr>
          <w:trHeight w:val="176"/>
        </w:trPr>
        <w:tc>
          <w:tcPr>
            <w:tcW w:w="425" w:type="dxa"/>
          </w:tcPr>
          <w:p w14:paraId="64F144EE" w14:textId="77777777" w:rsidR="003C618E" w:rsidRPr="003C618E" w:rsidRDefault="003C618E" w:rsidP="003C618E">
            <w:pPr>
              <w:spacing w:after="0" w:line="240" w:lineRule="auto"/>
              <w:ind w:left="-111" w:right="-110"/>
              <w:jc w:val="center"/>
              <w:rPr>
                <w:rFonts w:eastAsia="Times New Roman"/>
                <w:sz w:val="16"/>
                <w:szCs w:val="16"/>
              </w:rPr>
            </w:pPr>
            <w:r w:rsidRPr="003C618E">
              <w:rPr>
                <w:rFonts w:eastAsia="Times New Roman"/>
                <w:sz w:val="16"/>
                <w:szCs w:val="16"/>
              </w:rPr>
              <w:t>2</w:t>
            </w:r>
          </w:p>
        </w:tc>
        <w:tc>
          <w:tcPr>
            <w:tcW w:w="2694" w:type="dxa"/>
          </w:tcPr>
          <w:p w14:paraId="16EE49B0" w14:textId="77777777" w:rsidR="003C618E" w:rsidRPr="003C618E" w:rsidRDefault="003C618E" w:rsidP="003C618E">
            <w:pPr>
              <w:spacing w:after="0" w:line="240" w:lineRule="auto"/>
              <w:rPr>
                <w:rFonts w:eastAsia="Times New Roman"/>
                <w:sz w:val="16"/>
                <w:szCs w:val="16"/>
              </w:rPr>
            </w:pPr>
            <w:r w:rsidRPr="003C618E">
              <w:rPr>
                <w:rFonts w:eastAsia="Times New Roman"/>
                <w:sz w:val="16"/>
                <w:szCs w:val="16"/>
              </w:rPr>
              <w:t>Начальник отдела по земельным вопросам и имуществу</w:t>
            </w:r>
          </w:p>
        </w:tc>
        <w:tc>
          <w:tcPr>
            <w:tcW w:w="1701" w:type="dxa"/>
          </w:tcPr>
          <w:p w14:paraId="4E8D95A4" w14:textId="77777777" w:rsidR="003C618E" w:rsidRPr="003C618E" w:rsidRDefault="003C618E" w:rsidP="003C618E">
            <w:pPr>
              <w:spacing w:after="0" w:line="240" w:lineRule="auto"/>
              <w:rPr>
                <w:rFonts w:eastAsia="Times New Roman"/>
                <w:sz w:val="16"/>
                <w:szCs w:val="16"/>
              </w:rPr>
            </w:pPr>
            <w:r w:rsidRPr="003C618E">
              <w:rPr>
                <w:rFonts w:eastAsia="Times New Roman"/>
                <w:sz w:val="16"/>
                <w:szCs w:val="16"/>
              </w:rPr>
              <w:t>Великанова Надежда Николаевна</w:t>
            </w:r>
          </w:p>
        </w:tc>
      </w:tr>
      <w:tr w:rsidR="003C618E" w:rsidRPr="003C618E" w14:paraId="1DA43B9A" w14:textId="77777777" w:rsidTr="003B0E0F">
        <w:trPr>
          <w:trHeight w:val="237"/>
        </w:trPr>
        <w:tc>
          <w:tcPr>
            <w:tcW w:w="425" w:type="dxa"/>
          </w:tcPr>
          <w:p w14:paraId="65702C25" w14:textId="77777777" w:rsidR="003C618E" w:rsidRPr="003C618E" w:rsidRDefault="003C618E" w:rsidP="003C618E">
            <w:pPr>
              <w:spacing w:after="0" w:line="240" w:lineRule="auto"/>
              <w:ind w:left="-111" w:right="-110"/>
              <w:jc w:val="center"/>
              <w:rPr>
                <w:rFonts w:eastAsia="Times New Roman"/>
                <w:sz w:val="16"/>
                <w:szCs w:val="16"/>
              </w:rPr>
            </w:pPr>
            <w:r w:rsidRPr="003C618E">
              <w:rPr>
                <w:rFonts w:eastAsia="Times New Roman"/>
                <w:sz w:val="16"/>
                <w:szCs w:val="16"/>
              </w:rPr>
              <w:t>3</w:t>
            </w:r>
          </w:p>
        </w:tc>
        <w:tc>
          <w:tcPr>
            <w:tcW w:w="2694" w:type="dxa"/>
          </w:tcPr>
          <w:p w14:paraId="1B5A6E2C" w14:textId="77777777" w:rsidR="003C618E" w:rsidRPr="003C618E" w:rsidRDefault="003C618E" w:rsidP="003C618E">
            <w:pPr>
              <w:spacing w:after="0" w:line="240" w:lineRule="auto"/>
              <w:rPr>
                <w:rFonts w:eastAsia="Times New Roman"/>
                <w:sz w:val="16"/>
                <w:szCs w:val="16"/>
              </w:rPr>
            </w:pPr>
            <w:r w:rsidRPr="003C618E">
              <w:rPr>
                <w:rFonts w:eastAsia="Times New Roman"/>
                <w:sz w:val="16"/>
                <w:szCs w:val="16"/>
              </w:rPr>
              <w:t>Ведущий специалист отдела по вопросам местного самоуправления</w:t>
            </w:r>
          </w:p>
        </w:tc>
        <w:tc>
          <w:tcPr>
            <w:tcW w:w="1701" w:type="dxa"/>
          </w:tcPr>
          <w:p w14:paraId="77414295" w14:textId="77777777" w:rsidR="003C618E" w:rsidRPr="003C618E" w:rsidRDefault="003C618E" w:rsidP="003C618E">
            <w:pPr>
              <w:spacing w:after="0" w:line="240" w:lineRule="auto"/>
              <w:rPr>
                <w:rFonts w:eastAsia="Times New Roman"/>
                <w:sz w:val="16"/>
                <w:szCs w:val="16"/>
              </w:rPr>
            </w:pPr>
            <w:r w:rsidRPr="003C618E">
              <w:rPr>
                <w:rFonts w:eastAsia="Times New Roman"/>
                <w:sz w:val="16"/>
                <w:szCs w:val="16"/>
              </w:rPr>
              <w:t>Смирнова Олеся Тайыровна</w:t>
            </w:r>
          </w:p>
        </w:tc>
      </w:tr>
      <w:tr w:rsidR="003C618E" w:rsidRPr="003C618E" w14:paraId="6656730B" w14:textId="77777777" w:rsidTr="003B0E0F">
        <w:trPr>
          <w:trHeight w:val="144"/>
        </w:trPr>
        <w:tc>
          <w:tcPr>
            <w:tcW w:w="425" w:type="dxa"/>
          </w:tcPr>
          <w:p w14:paraId="408F44F5" w14:textId="77777777" w:rsidR="003C618E" w:rsidRPr="003C618E" w:rsidRDefault="003C618E" w:rsidP="003C618E">
            <w:pPr>
              <w:spacing w:after="0" w:line="240" w:lineRule="auto"/>
              <w:ind w:left="-111" w:right="-110"/>
              <w:jc w:val="center"/>
              <w:rPr>
                <w:rFonts w:eastAsia="Times New Roman"/>
                <w:sz w:val="16"/>
                <w:szCs w:val="16"/>
              </w:rPr>
            </w:pPr>
            <w:r w:rsidRPr="003C618E">
              <w:rPr>
                <w:rFonts w:eastAsia="Times New Roman"/>
                <w:sz w:val="16"/>
                <w:szCs w:val="16"/>
              </w:rPr>
              <w:t>4</w:t>
            </w:r>
          </w:p>
        </w:tc>
        <w:tc>
          <w:tcPr>
            <w:tcW w:w="2694" w:type="dxa"/>
          </w:tcPr>
          <w:p w14:paraId="535545D1" w14:textId="77777777" w:rsidR="003C618E" w:rsidRPr="003C618E" w:rsidRDefault="003C618E" w:rsidP="003C618E">
            <w:pPr>
              <w:spacing w:after="0" w:line="240" w:lineRule="auto"/>
              <w:rPr>
                <w:rFonts w:eastAsia="Times New Roman"/>
                <w:sz w:val="16"/>
                <w:szCs w:val="16"/>
                <w:lang w:val="en-US"/>
              </w:rPr>
            </w:pPr>
            <w:r w:rsidRPr="003C618E">
              <w:rPr>
                <w:rFonts w:eastAsia="Times New Roman"/>
                <w:sz w:val="16"/>
                <w:szCs w:val="16"/>
              </w:rPr>
              <w:t>Ведущий специалист по имуществу</w:t>
            </w:r>
          </w:p>
        </w:tc>
        <w:tc>
          <w:tcPr>
            <w:tcW w:w="1701" w:type="dxa"/>
          </w:tcPr>
          <w:p w14:paraId="09644277" w14:textId="77777777" w:rsidR="003C618E" w:rsidRPr="003C618E" w:rsidRDefault="003C618E" w:rsidP="003C618E">
            <w:pPr>
              <w:spacing w:after="0" w:line="240" w:lineRule="auto"/>
              <w:rPr>
                <w:rFonts w:eastAsia="Times New Roman"/>
                <w:sz w:val="16"/>
                <w:szCs w:val="16"/>
              </w:rPr>
            </w:pPr>
            <w:r w:rsidRPr="003C618E">
              <w:rPr>
                <w:rFonts w:eastAsia="Times New Roman"/>
                <w:sz w:val="16"/>
                <w:szCs w:val="16"/>
              </w:rPr>
              <w:t>Папилова Светлана Юрьевна</w:t>
            </w:r>
          </w:p>
        </w:tc>
      </w:tr>
      <w:tr w:rsidR="003C618E" w:rsidRPr="003C618E" w14:paraId="3B5C0359" w14:textId="77777777" w:rsidTr="003B0E0F">
        <w:trPr>
          <w:trHeight w:val="192"/>
        </w:trPr>
        <w:tc>
          <w:tcPr>
            <w:tcW w:w="425" w:type="dxa"/>
          </w:tcPr>
          <w:p w14:paraId="1D886675" w14:textId="77777777" w:rsidR="003C618E" w:rsidRPr="003C618E" w:rsidRDefault="003C618E" w:rsidP="003C618E">
            <w:pPr>
              <w:spacing w:after="0" w:line="240" w:lineRule="auto"/>
              <w:ind w:left="-111" w:right="-110"/>
              <w:jc w:val="center"/>
              <w:rPr>
                <w:rFonts w:eastAsia="Times New Roman"/>
                <w:sz w:val="16"/>
                <w:szCs w:val="16"/>
              </w:rPr>
            </w:pPr>
            <w:r w:rsidRPr="003C618E">
              <w:rPr>
                <w:rFonts w:eastAsia="Times New Roman"/>
                <w:sz w:val="16"/>
                <w:szCs w:val="16"/>
              </w:rPr>
              <w:t>5</w:t>
            </w:r>
          </w:p>
        </w:tc>
        <w:tc>
          <w:tcPr>
            <w:tcW w:w="2694" w:type="dxa"/>
          </w:tcPr>
          <w:p w14:paraId="14CF5AD7" w14:textId="77777777" w:rsidR="003C618E" w:rsidRPr="003C618E" w:rsidRDefault="003C618E" w:rsidP="003C618E">
            <w:pPr>
              <w:spacing w:after="0" w:line="240" w:lineRule="auto"/>
              <w:rPr>
                <w:rFonts w:eastAsia="Times New Roman"/>
                <w:sz w:val="16"/>
                <w:szCs w:val="16"/>
              </w:rPr>
            </w:pPr>
            <w:r w:rsidRPr="003C618E">
              <w:rPr>
                <w:rFonts w:eastAsia="Times New Roman"/>
                <w:sz w:val="16"/>
                <w:szCs w:val="16"/>
              </w:rPr>
              <w:t>Инспектор ВУС</w:t>
            </w:r>
          </w:p>
        </w:tc>
        <w:tc>
          <w:tcPr>
            <w:tcW w:w="1701" w:type="dxa"/>
          </w:tcPr>
          <w:p w14:paraId="71DCB6C1" w14:textId="77777777" w:rsidR="003C618E" w:rsidRPr="003C618E" w:rsidRDefault="003C618E" w:rsidP="003C618E">
            <w:pPr>
              <w:spacing w:after="0" w:line="240" w:lineRule="auto"/>
              <w:rPr>
                <w:rFonts w:eastAsia="Times New Roman"/>
                <w:sz w:val="16"/>
                <w:szCs w:val="16"/>
              </w:rPr>
            </w:pPr>
            <w:r w:rsidRPr="003C618E">
              <w:rPr>
                <w:rFonts w:eastAsia="Times New Roman"/>
                <w:sz w:val="16"/>
                <w:szCs w:val="16"/>
              </w:rPr>
              <w:t>Федорова Елена Васильевна</w:t>
            </w:r>
          </w:p>
        </w:tc>
      </w:tr>
    </w:tbl>
    <w:p w14:paraId="3E08A9EE" w14:textId="77777777" w:rsidR="00FE15D2" w:rsidRDefault="00FE15D2" w:rsidP="00FE15D2">
      <w:pPr>
        <w:pStyle w:val="29"/>
        <w:tabs>
          <w:tab w:val="left" w:pos="709"/>
        </w:tabs>
        <w:ind w:left="142" w:firstLine="284"/>
        <w:jc w:val="both"/>
        <w:rPr>
          <w:bCs/>
          <w:sz w:val="16"/>
          <w:szCs w:val="16"/>
        </w:rPr>
      </w:pPr>
    </w:p>
    <w:p w14:paraId="71D91E93" w14:textId="77777777" w:rsidR="00FE15D2" w:rsidRDefault="00FE15D2" w:rsidP="00FE15D2">
      <w:pPr>
        <w:pStyle w:val="29"/>
        <w:tabs>
          <w:tab w:val="left" w:pos="709"/>
        </w:tabs>
        <w:ind w:left="142" w:firstLine="284"/>
        <w:jc w:val="both"/>
        <w:rPr>
          <w:bCs/>
          <w:sz w:val="16"/>
          <w:szCs w:val="16"/>
        </w:rPr>
      </w:pPr>
    </w:p>
    <w:p w14:paraId="4B8BDE31" w14:textId="77777777" w:rsidR="00FE15D2" w:rsidRPr="00BE6DFF" w:rsidRDefault="00FE15D2" w:rsidP="00FE15D2">
      <w:pPr>
        <w:pStyle w:val="29"/>
        <w:tabs>
          <w:tab w:val="left" w:pos="3969"/>
        </w:tabs>
        <w:ind w:left="142"/>
        <w:jc w:val="center"/>
        <w:rPr>
          <w:b/>
          <w:sz w:val="16"/>
          <w:szCs w:val="16"/>
        </w:rPr>
      </w:pPr>
      <w:r>
        <w:rPr>
          <w:b/>
          <w:sz w:val="16"/>
          <w:szCs w:val="16"/>
        </w:rPr>
        <w:t>АДМИНИСТРАЦИЯ МУНИЦИПАЛЬНОГО ОБРАЗОВАНИЯ</w:t>
      </w:r>
    </w:p>
    <w:p w14:paraId="4FD7EAD2" w14:textId="77777777" w:rsidR="00FE15D2" w:rsidRPr="00BE6DFF" w:rsidRDefault="00FE15D2" w:rsidP="00FE15D2">
      <w:pPr>
        <w:pStyle w:val="29"/>
        <w:tabs>
          <w:tab w:val="left" w:pos="3969"/>
        </w:tabs>
        <w:ind w:left="142"/>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29585F25" w14:textId="77777777" w:rsidR="00FE15D2" w:rsidRPr="00BE6DFF" w:rsidRDefault="00FE15D2" w:rsidP="00FE15D2">
      <w:pPr>
        <w:pStyle w:val="29"/>
        <w:tabs>
          <w:tab w:val="left" w:pos="3969"/>
        </w:tabs>
        <w:ind w:left="142"/>
        <w:jc w:val="center"/>
        <w:rPr>
          <w:b/>
          <w:sz w:val="16"/>
          <w:szCs w:val="16"/>
        </w:rPr>
      </w:pPr>
      <w:r w:rsidRPr="00BE6DFF">
        <w:rPr>
          <w:b/>
          <w:sz w:val="16"/>
          <w:szCs w:val="16"/>
        </w:rPr>
        <w:t>ГАТЧИНСКОГО МУНИЦИПАЛЬНОГО РАЙОНА</w:t>
      </w:r>
    </w:p>
    <w:p w14:paraId="3E46D4A6" w14:textId="77777777" w:rsidR="00FE15D2" w:rsidRPr="00BE6DFF" w:rsidRDefault="00FE15D2" w:rsidP="00FE15D2">
      <w:pPr>
        <w:pStyle w:val="29"/>
        <w:tabs>
          <w:tab w:val="left" w:pos="3969"/>
        </w:tabs>
        <w:ind w:left="142"/>
        <w:jc w:val="center"/>
        <w:rPr>
          <w:b/>
          <w:sz w:val="16"/>
          <w:szCs w:val="16"/>
        </w:rPr>
      </w:pPr>
      <w:r w:rsidRPr="00BE6DFF">
        <w:rPr>
          <w:b/>
          <w:sz w:val="16"/>
          <w:szCs w:val="16"/>
        </w:rPr>
        <w:t>ЛЕНИНГРАДСКОЙ ОБЛАСТИ</w:t>
      </w:r>
    </w:p>
    <w:p w14:paraId="3E58C5B6" w14:textId="77777777" w:rsidR="00FE15D2" w:rsidRDefault="00FE15D2" w:rsidP="00FE15D2">
      <w:pPr>
        <w:pStyle w:val="29"/>
        <w:tabs>
          <w:tab w:val="left" w:pos="3969"/>
        </w:tabs>
        <w:ind w:left="142"/>
        <w:jc w:val="center"/>
        <w:rPr>
          <w:b/>
          <w:sz w:val="16"/>
          <w:szCs w:val="16"/>
        </w:rPr>
      </w:pPr>
    </w:p>
    <w:p w14:paraId="6EA5B60C" w14:textId="77777777" w:rsidR="00FE15D2" w:rsidRDefault="00FE15D2" w:rsidP="00FE15D2">
      <w:pPr>
        <w:pStyle w:val="29"/>
        <w:tabs>
          <w:tab w:val="left" w:pos="3969"/>
        </w:tabs>
        <w:ind w:left="142"/>
        <w:jc w:val="center"/>
        <w:rPr>
          <w:b/>
          <w:sz w:val="16"/>
          <w:szCs w:val="16"/>
        </w:rPr>
      </w:pPr>
      <w:r>
        <w:rPr>
          <w:b/>
          <w:sz w:val="16"/>
          <w:szCs w:val="16"/>
        </w:rPr>
        <w:t>ПОСТАНОВЛЕНИЕ</w:t>
      </w:r>
    </w:p>
    <w:p w14:paraId="6645EFE1" w14:textId="77777777" w:rsidR="00FE15D2" w:rsidRDefault="00FE15D2" w:rsidP="00FE15D2">
      <w:pPr>
        <w:pStyle w:val="29"/>
        <w:tabs>
          <w:tab w:val="left" w:pos="3969"/>
        </w:tabs>
        <w:ind w:left="142"/>
        <w:jc w:val="center"/>
        <w:rPr>
          <w:b/>
          <w:sz w:val="16"/>
          <w:szCs w:val="16"/>
        </w:rPr>
      </w:pPr>
    </w:p>
    <w:p w14:paraId="24107EF4" w14:textId="4799C116" w:rsidR="00FE15D2" w:rsidRDefault="00FE15D2" w:rsidP="00FE15D2">
      <w:pPr>
        <w:pStyle w:val="29"/>
        <w:ind w:left="142"/>
        <w:jc w:val="center"/>
        <w:rPr>
          <w:b/>
          <w:sz w:val="16"/>
          <w:szCs w:val="16"/>
        </w:rPr>
      </w:pPr>
      <w:r>
        <w:rPr>
          <w:b/>
          <w:sz w:val="16"/>
          <w:szCs w:val="16"/>
        </w:rPr>
        <w:t>02.03.2022г</w:t>
      </w:r>
      <w:r w:rsidRPr="00EB30AD">
        <w:rPr>
          <w:b/>
          <w:sz w:val="16"/>
          <w:szCs w:val="16"/>
        </w:rPr>
        <w:t xml:space="preserve">.                                                                           № </w:t>
      </w:r>
      <w:r>
        <w:rPr>
          <w:b/>
          <w:sz w:val="16"/>
          <w:szCs w:val="16"/>
        </w:rPr>
        <w:t>8</w:t>
      </w:r>
      <w:r>
        <w:rPr>
          <w:b/>
          <w:sz w:val="16"/>
          <w:szCs w:val="16"/>
        </w:rPr>
        <w:t>1</w:t>
      </w:r>
    </w:p>
    <w:p w14:paraId="27E325EB" w14:textId="4886678F" w:rsidR="00FE15D2" w:rsidRDefault="00FE15D2" w:rsidP="00FE15D2">
      <w:pPr>
        <w:pStyle w:val="29"/>
        <w:ind w:left="142"/>
        <w:jc w:val="center"/>
        <w:rPr>
          <w:b/>
          <w:sz w:val="16"/>
          <w:szCs w:val="16"/>
        </w:rPr>
      </w:pPr>
    </w:p>
    <w:p w14:paraId="0D32F8AD" w14:textId="77777777" w:rsidR="003B0E0F" w:rsidRPr="003B0E0F" w:rsidRDefault="003B0E0F" w:rsidP="003B0E0F">
      <w:pPr>
        <w:pStyle w:val="29"/>
        <w:ind w:left="142" w:right="1890"/>
        <w:jc w:val="both"/>
        <w:rPr>
          <w:bCs/>
          <w:sz w:val="16"/>
          <w:szCs w:val="16"/>
        </w:rPr>
      </w:pPr>
      <w:r w:rsidRPr="003B0E0F">
        <w:rPr>
          <w:bCs/>
          <w:sz w:val="16"/>
          <w:szCs w:val="16"/>
        </w:rPr>
        <w:t xml:space="preserve">О запрете выхода на ледовое покрытие водных объектов на территории Елизаветинского сельского поселения </w:t>
      </w:r>
    </w:p>
    <w:p w14:paraId="777AC150" w14:textId="77777777" w:rsidR="003B0E0F" w:rsidRPr="003B0E0F" w:rsidRDefault="003B0E0F" w:rsidP="003B0E0F">
      <w:pPr>
        <w:pStyle w:val="29"/>
        <w:ind w:left="142"/>
        <w:jc w:val="both"/>
        <w:rPr>
          <w:bCs/>
          <w:sz w:val="16"/>
          <w:szCs w:val="16"/>
        </w:rPr>
      </w:pPr>
    </w:p>
    <w:p w14:paraId="3B570A4E" w14:textId="77777777" w:rsidR="003B0E0F" w:rsidRPr="003B0E0F" w:rsidRDefault="003B0E0F" w:rsidP="003B0E0F">
      <w:pPr>
        <w:pStyle w:val="29"/>
        <w:ind w:left="142" w:firstLine="284"/>
        <w:jc w:val="both"/>
        <w:rPr>
          <w:bCs/>
          <w:sz w:val="16"/>
          <w:szCs w:val="16"/>
        </w:rPr>
      </w:pPr>
      <w:r w:rsidRPr="003B0E0F">
        <w:rPr>
          <w:bCs/>
          <w:sz w:val="16"/>
          <w:szCs w:val="16"/>
        </w:rPr>
        <w:t xml:space="preserve">В связи с разрушением ледового покрова водных объектов в весенний период 2022 г., в целях обеспечения безопасности людей при </w:t>
      </w:r>
      <w:r w:rsidRPr="003B0E0F">
        <w:rPr>
          <w:bCs/>
          <w:sz w:val="16"/>
          <w:szCs w:val="16"/>
        </w:rPr>
        <w:t>переходе водных объектов по льду (нахождение на льду) на территории Елизаветинского сельского поселения, руководствуясь  Федеральным законом от  06.10.2003 года № 131-ФЗ «Об общих принципах организации местного самоуправления в Российской Федерации», Водным кодексом Российской Федерации от 03.06.2006 №74-ФЗ, Федеральным законом от  21.12.1994 №68-ФЗ «О защите населения и территорий от чрезвычайных ситуаций природного и техногенного характера», в соответствии со ст. 2.10. «Нарушение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 Областного закона Ленинградской области «Об административных правонарушениях» от 02.07.2003 года № 47-оз, администрация муниципального образования Елизаветинского сельского поселения Гатчинского муниципального района Ленинградской области</w:t>
      </w:r>
    </w:p>
    <w:p w14:paraId="15333013" w14:textId="77777777" w:rsidR="003B0E0F" w:rsidRPr="003B0E0F" w:rsidRDefault="003B0E0F" w:rsidP="003B0E0F">
      <w:pPr>
        <w:pStyle w:val="29"/>
        <w:ind w:left="142"/>
        <w:jc w:val="both"/>
        <w:rPr>
          <w:bCs/>
          <w:sz w:val="16"/>
          <w:szCs w:val="16"/>
        </w:rPr>
      </w:pPr>
    </w:p>
    <w:p w14:paraId="67C8054B" w14:textId="77777777" w:rsidR="003B0E0F" w:rsidRPr="003B0E0F" w:rsidRDefault="003B0E0F" w:rsidP="003B0E0F">
      <w:pPr>
        <w:pStyle w:val="29"/>
        <w:ind w:left="142"/>
        <w:jc w:val="center"/>
        <w:rPr>
          <w:b/>
          <w:sz w:val="16"/>
          <w:szCs w:val="16"/>
        </w:rPr>
      </w:pPr>
      <w:r w:rsidRPr="003B0E0F">
        <w:rPr>
          <w:b/>
          <w:sz w:val="16"/>
          <w:szCs w:val="16"/>
        </w:rPr>
        <w:t>ПОСТАНОВЛЯЕТ:</w:t>
      </w:r>
    </w:p>
    <w:p w14:paraId="7F7FF784" w14:textId="77777777" w:rsidR="003B0E0F" w:rsidRPr="003B0E0F" w:rsidRDefault="003B0E0F" w:rsidP="003B0E0F">
      <w:pPr>
        <w:pStyle w:val="29"/>
        <w:ind w:left="142"/>
        <w:jc w:val="both"/>
        <w:rPr>
          <w:bCs/>
          <w:sz w:val="16"/>
          <w:szCs w:val="16"/>
        </w:rPr>
      </w:pPr>
    </w:p>
    <w:p w14:paraId="6B478B05" w14:textId="77777777" w:rsidR="003B0E0F" w:rsidRPr="003B0E0F" w:rsidRDefault="003B0E0F" w:rsidP="003B0E0F">
      <w:pPr>
        <w:pStyle w:val="29"/>
        <w:ind w:left="142" w:firstLine="284"/>
        <w:jc w:val="both"/>
        <w:rPr>
          <w:bCs/>
          <w:sz w:val="16"/>
          <w:szCs w:val="16"/>
        </w:rPr>
      </w:pPr>
      <w:r w:rsidRPr="003B0E0F">
        <w:rPr>
          <w:bCs/>
          <w:sz w:val="16"/>
          <w:szCs w:val="16"/>
        </w:rPr>
        <w:t>1.Запретить выход граждан на ледовое покрытие водных объектов на территории муниципального образования Елизаветинского сельского поселения Гатчинского муниципального района Ленинградской области в период его таяния с потерей устойчивости и возможного отрыва от припая.</w:t>
      </w:r>
    </w:p>
    <w:p w14:paraId="32AD39A0" w14:textId="77777777" w:rsidR="003B0E0F" w:rsidRPr="003B0E0F" w:rsidRDefault="003B0E0F" w:rsidP="003B0E0F">
      <w:pPr>
        <w:pStyle w:val="29"/>
        <w:ind w:left="142" w:firstLine="284"/>
        <w:jc w:val="both"/>
        <w:rPr>
          <w:bCs/>
          <w:sz w:val="16"/>
          <w:szCs w:val="16"/>
        </w:rPr>
      </w:pPr>
      <w:r w:rsidRPr="003B0E0F">
        <w:rPr>
          <w:bCs/>
          <w:sz w:val="16"/>
          <w:szCs w:val="16"/>
        </w:rPr>
        <w:t>2. Запретить выезд и передвижение граждан с использованием транспортных средств или иных устройств, предназначенных для перевозки людей, грузов или оборудования по льду всех водоемов в границах Елизаветинского сельского поселения.</w:t>
      </w:r>
    </w:p>
    <w:p w14:paraId="3A887DE0" w14:textId="77777777" w:rsidR="003B0E0F" w:rsidRPr="003B0E0F" w:rsidRDefault="003B0E0F" w:rsidP="003B0E0F">
      <w:pPr>
        <w:pStyle w:val="29"/>
        <w:ind w:left="142" w:firstLine="284"/>
        <w:jc w:val="both"/>
        <w:rPr>
          <w:bCs/>
          <w:sz w:val="16"/>
          <w:szCs w:val="16"/>
        </w:rPr>
      </w:pPr>
      <w:r w:rsidRPr="003B0E0F">
        <w:rPr>
          <w:bCs/>
          <w:sz w:val="16"/>
          <w:szCs w:val="16"/>
        </w:rPr>
        <w:t>3. Ведущему специалисту отдела по вопросам местного самоуправления О.Т. Смирновой обеспечить координацию действий сил и средств при выполнении поисково-спасательных работ на водоемах.</w:t>
      </w:r>
    </w:p>
    <w:p w14:paraId="2151D08B" w14:textId="77777777" w:rsidR="003B0E0F" w:rsidRPr="003B0E0F" w:rsidRDefault="003B0E0F" w:rsidP="003B0E0F">
      <w:pPr>
        <w:pStyle w:val="29"/>
        <w:ind w:left="142" w:firstLine="284"/>
        <w:jc w:val="both"/>
        <w:rPr>
          <w:bCs/>
          <w:sz w:val="16"/>
          <w:szCs w:val="16"/>
        </w:rPr>
      </w:pPr>
      <w:r w:rsidRPr="003B0E0F">
        <w:rPr>
          <w:bCs/>
          <w:sz w:val="16"/>
          <w:szCs w:val="16"/>
        </w:rPr>
        <w:t>4. Настоящее Постановление вступает в силу со дня его официального опубликования и подлежит размещению на официальном сайте поселения.</w:t>
      </w:r>
    </w:p>
    <w:p w14:paraId="5ABA39FD" w14:textId="77777777" w:rsidR="003B0E0F" w:rsidRPr="003B0E0F" w:rsidRDefault="003B0E0F" w:rsidP="003B0E0F">
      <w:pPr>
        <w:pStyle w:val="29"/>
        <w:ind w:left="142" w:firstLine="284"/>
        <w:jc w:val="both"/>
        <w:rPr>
          <w:b/>
          <w:sz w:val="16"/>
          <w:szCs w:val="16"/>
        </w:rPr>
      </w:pPr>
      <w:r w:rsidRPr="003B0E0F">
        <w:rPr>
          <w:bCs/>
          <w:sz w:val="16"/>
          <w:szCs w:val="16"/>
        </w:rPr>
        <w:t>5. Контроль за исполнением настоящего постановления оставляю за собой.</w:t>
      </w:r>
    </w:p>
    <w:p w14:paraId="673FB017" w14:textId="77777777" w:rsidR="003B0E0F" w:rsidRDefault="003B0E0F" w:rsidP="00FE15D2">
      <w:pPr>
        <w:pStyle w:val="29"/>
        <w:ind w:left="142"/>
        <w:jc w:val="center"/>
        <w:rPr>
          <w:b/>
          <w:sz w:val="16"/>
          <w:szCs w:val="16"/>
        </w:rPr>
      </w:pPr>
    </w:p>
    <w:p w14:paraId="50326297" w14:textId="77777777" w:rsidR="00FE15D2" w:rsidRDefault="00FE15D2" w:rsidP="00FE15D2">
      <w:pPr>
        <w:pStyle w:val="29"/>
        <w:tabs>
          <w:tab w:val="left" w:pos="709"/>
        </w:tabs>
        <w:ind w:left="142" w:firstLine="284"/>
        <w:jc w:val="both"/>
        <w:rPr>
          <w:bCs/>
          <w:sz w:val="16"/>
          <w:szCs w:val="16"/>
        </w:rPr>
      </w:pPr>
      <w:r>
        <w:rPr>
          <w:bCs/>
          <w:sz w:val="16"/>
          <w:szCs w:val="16"/>
        </w:rPr>
        <w:t xml:space="preserve">Глава администрации                                          </w:t>
      </w:r>
    </w:p>
    <w:p w14:paraId="37FD19DE" w14:textId="77777777" w:rsidR="00FE15D2" w:rsidRDefault="00FE15D2" w:rsidP="00FE15D2">
      <w:pPr>
        <w:pStyle w:val="29"/>
        <w:tabs>
          <w:tab w:val="left" w:pos="709"/>
        </w:tabs>
        <w:ind w:left="142" w:firstLine="284"/>
        <w:jc w:val="both"/>
        <w:rPr>
          <w:bCs/>
          <w:sz w:val="16"/>
          <w:szCs w:val="16"/>
        </w:rPr>
      </w:pPr>
      <w:r w:rsidRPr="00A521D6">
        <w:rPr>
          <w:bCs/>
          <w:sz w:val="16"/>
          <w:szCs w:val="16"/>
        </w:rPr>
        <w:t>Елизаветинско</w:t>
      </w:r>
      <w:r>
        <w:rPr>
          <w:bCs/>
          <w:sz w:val="16"/>
          <w:szCs w:val="16"/>
        </w:rPr>
        <w:t>го</w:t>
      </w:r>
      <w:r w:rsidRPr="00A521D6">
        <w:rPr>
          <w:bCs/>
          <w:sz w:val="16"/>
          <w:szCs w:val="16"/>
        </w:rPr>
        <w:t xml:space="preserve"> сельско</w:t>
      </w:r>
      <w:r>
        <w:rPr>
          <w:bCs/>
          <w:sz w:val="16"/>
          <w:szCs w:val="16"/>
        </w:rPr>
        <w:t>го</w:t>
      </w:r>
      <w:r w:rsidRPr="00A521D6">
        <w:rPr>
          <w:bCs/>
          <w:sz w:val="16"/>
          <w:szCs w:val="16"/>
        </w:rPr>
        <w:t xml:space="preserve"> поселени</w:t>
      </w:r>
      <w:r>
        <w:rPr>
          <w:bCs/>
          <w:sz w:val="16"/>
          <w:szCs w:val="16"/>
        </w:rPr>
        <w:t>я</w:t>
      </w:r>
      <w:r w:rsidRPr="00A521D6">
        <w:rPr>
          <w:bCs/>
          <w:sz w:val="16"/>
          <w:szCs w:val="16"/>
        </w:rPr>
        <w:t xml:space="preserve"> </w:t>
      </w:r>
      <w:r>
        <w:rPr>
          <w:bCs/>
          <w:sz w:val="16"/>
          <w:szCs w:val="16"/>
        </w:rPr>
        <w:t xml:space="preserve">                   В.В. Зубрилин</w:t>
      </w:r>
    </w:p>
    <w:p w14:paraId="7454B33D" w14:textId="3842BF17" w:rsidR="007C0604" w:rsidRDefault="007C0604" w:rsidP="00FE15D2">
      <w:pPr>
        <w:pStyle w:val="29"/>
        <w:tabs>
          <w:tab w:val="left" w:pos="3969"/>
        </w:tabs>
        <w:ind w:left="142"/>
        <w:jc w:val="center"/>
        <w:rPr>
          <w:b/>
          <w:sz w:val="16"/>
          <w:szCs w:val="16"/>
        </w:rPr>
      </w:pPr>
    </w:p>
    <w:sectPr w:rsidR="007C0604"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80AE" w14:textId="77777777" w:rsidR="003B1C9F" w:rsidRDefault="003B1C9F">
      <w:pPr>
        <w:spacing w:after="0" w:line="240" w:lineRule="auto"/>
      </w:pPr>
      <w:r>
        <w:separator/>
      </w:r>
    </w:p>
  </w:endnote>
  <w:endnote w:type="continuationSeparator" w:id="0">
    <w:p w14:paraId="7BC62663" w14:textId="77777777" w:rsidR="003B1C9F" w:rsidRDefault="003B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4211C" w14:textId="77777777" w:rsidR="003B1C9F" w:rsidRDefault="003B1C9F">
      <w:pPr>
        <w:spacing w:after="0" w:line="240" w:lineRule="auto"/>
      </w:pPr>
      <w:r>
        <w:separator/>
      </w:r>
    </w:p>
  </w:footnote>
  <w:footnote w:type="continuationSeparator" w:id="0">
    <w:p w14:paraId="0D849F8C" w14:textId="77777777" w:rsidR="003B1C9F" w:rsidRDefault="003B1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79"/>
        </w:tabs>
        <w:ind w:left="579" w:hanging="360"/>
      </w:pPr>
    </w:lvl>
    <w:lvl w:ilvl="1">
      <w:start w:val="1"/>
      <w:numFmt w:val="decimal"/>
      <w:lvlText w:val="%2."/>
      <w:lvlJc w:val="left"/>
      <w:pPr>
        <w:tabs>
          <w:tab w:val="num" w:pos="939"/>
        </w:tabs>
        <w:ind w:left="939" w:hanging="360"/>
      </w:pPr>
      <w:rPr>
        <w:rFonts w:hint="default"/>
      </w:rPr>
    </w:lvl>
    <w:lvl w:ilvl="2">
      <w:start w:val="1"/>
      <w:numFmt w:val="decimal"/>
      <w:lvlText w:val="%3."/>
      <w:lvlJc w:val="left"/>
      <w:pPr>
        <w:tabs>
          <w:tab w:val="num" w:pos="1299"/>
        </w:tabs>
        <w:ind w:left="1299" w:hanging="360"/>
      </w:pPr>
    </w:lvl>
    <w:lvl w:ilvl="3">
      <w:start w:val="1"/>
      <w:numFmt w:val="decimal"/>
      <w:lvlText w:val="%4."/>
      <w:lvlJc w:val="left"/>
      <w:pPr>
        <w:tabs>
          <w:tab w:val="num" w:pos="1659"/>
        </w:tabs>
        <w:ind w:left="1659" w:hanging="360"/>
      </w:pPr>
    </w:lvl>
    <w:lvl w:ilvl="4">
      <w:start w:val="1"/>
      <w:numFmt w:val="decimal"/>
      <w:lvlText w:val="%5."/>
      <w:lvlJc w:val="left"/>
      <w:pPr>
        <w:tabs>
          <w:tab w:val="num" w:pos="2019"/>
        </w:tabs>
        <w:ind w:left="2019" w:hanging="360"/>
      </w:pPr>
    </w:lvl>
    <w:lvl w:ilvl="5">
      <w:start w:val="1"/>
      <w:numFmt w:val="decimal"/>
      <w:lvlText w:val="%6."/>
      <w:lvlJc w:val="left"/>
      <w:pPr>
        <w:tabs>
          <w:tab w:val="num" w:pos="2379"/>
        </w:tabs>
        <w:ind w:left="2379" w:hanging="360"/>
      </w:pPr>
    </w:lvl>
    <w:lvl w:ilvl="6">
      <w:start w:val="1"/>
      <w:numFmt w:val="decimal"/>
      <w:lvlText w:val="%7."/>
      <w:lvlJc w:val="left"/>
      <w:pPr>
        <w:tabs>
          <w:tab w:val="num" w:pos="2739"/>
        </w:tabs>
        <w:ind w:left="2739" w:hanging="360"/>
      </w:pPr>
    </w:lvl>
    <w:lvl w:ilvl="7">
      <w:start w:val="1"/>
      <w:numFmt w:val="decimal"/>
      <w:lvlText w:val="%8."/>
      <w:lvlJc w:val="left"/>
      <w:pPr>
        <w:tabs>
          <w:tab w:val="num" w:pos="3099"/>
        </w:tabs>
        <w:ind w:left="3099" w:hanging="360"/>
      </w:pPr>
    </w:lvl>
    <w:lvl w:ilvl="8">
      <w:start w:val="1"/>
      <w:numFmt w:val="decimal"/>
      <w:lvlText w:val="%9."/>
      <w:lvlJc w:val="left"/>
      <w:pPr>
        <w:tabs>
          <w:tab w:val="num" w:pos="3459"/>
        </w:tabs>
        <w:ind w:left="3459"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AA767E7"/>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9FA2FF4"/>
    <w:multiLevelType w:val="hybridMultilevel"/>
    <w:tmpl w:val="42ECBDE2"/>
    <w:lvl w:ilvl="0" w:tplc="0444E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803C4B"/>
    <w:multiLevelType w:val="multilevel"/>
    <w:tmpl w:val="1248A34C"/>
    <w:lvl w:ilvl="0">
      <w:start w:val="1"/>
      <w:numFmt w:val="decimal"/>
      <w:lvlText w:val="%1."/>
      <w:lvlJc w:val="left"/>
      <w:pPr>
        <w:ind w:left="2291" w:hanging="360"/>
      </w:pPr>
    </w:lvl>
    <w:lvl w:ilvl="1">
      <w:start w:val="1"/>
      <w:numFmt w:val="decimal"/>
      <w:isLgl/>
      <w:lvlText w:val="%1.%2."/>
      <w:lvlJc w:val="left"/>
      <w:pPr>
        <w:ind w:left="3556" w:hanging="720"/>
      </w:pPr>
      <w:rPr>
        <w:rFonts w:hint="default"/>
      </w:rPr>
    </w:lvl>
    <w:lvl w:ilvl="2">
      <w:start w:val="1"/>
      <w:numFmt w:val="decimal"/>
      <w:isLgl/>
      <w:lvlText w:val="%1.%2.%3."/>
      <w:lvlJc w:val="left"/>
      <w:pPr>
        <w:ind w:left="2651" w:hanging="720"/>
      </w:pPr>
      <w:rPr>
        <w:rFonts w:hint="default"/>
        <w:color w:val="auto"/>
      </w:rPr>
    </w:lvl>
    <w:lvl w:ilvl="3">
      <w:start w:val="1"/>
      <w:numFmt w:val="decimal"/>
      <w:isLgl/>
      <w:lvlText w:val="%1.%2.%3.%4."/>
      <w:lvlJc w:val="left"/>
      <w:pPr>
        <w:ind w:left="3011" w:hanging="1080"/>
      </w:pPr>
      <w:rPr>
        <w:rFonts w:hint="default"/>
      </w:rPr>
    </w:lvl>
    <w:lvl w:ilvl="4">
      <w:start w:val="1"/>
      <w:numFmt w:val="decimal"/>
      <w:isLgl/>
      <w:lvlText w:val="%1.%2.%3.%4.%5."/>
      <w:lvlJc w:val="left"/>
      <w:pPr>
        <w:ind w:left="3011" w:hanging="1080"/>
      </w:pPr>
      <w:rPr>
        <w:rFonts w:hint="default"/>
      </w:rPr>
    </w:lvl>
    <w:lvl w:ilvl="5">
      <w:start w:val="1"/>
      <w:numFmt w:val="decimal"/>
      <w:isLgl/>
      <w:lvlText w:val="%1.%2.%3.%4.%5.%6."/>
      <w:lvlJc w:val="left"/>
      <w:pPr>
        <w:ind w:left="337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731" w:hanging="1800"/>
      </w:pPr>
      <w:rPr>
        <w:rFonts w:hint="default"/>
      </w:rPr>
    </w:lvl>
    <w:lvl w:ilvl="8">
      <w:start w:val="1"/>
      <w:numFmt w:val="decimal"/>
      <w:isLgl/>
      <w:lvlText w:val="%1.%2.%3.%4.%5.%6.%7.%8.%9."/>
      <w:lvlJc w:val="left"/>
      <w:pPr>
        <w:ind w:left="4091" w:hanging="2160"/>
      </w:pPr>
      <w:rPr>
        <w:rFonts w:hint="default"/>
      </w:rPr>
    </w:lvl>
  </w:abstractNum>
  <w:abstractNum w:abstractNumId="14"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3AD405B0"/>
    <w:multiLevelType w:val="multilevel"/>
    <w:tmpl w:val="D76830C8"/>
    <w:lvl w:ilvl="0">
      <w:start w:val="1"/>
      <w:numFmt w:val="upperRoman"/>
      <w:lvlText w:val="%1."/>
      <w:lvlJc w:val="left"/>
      <w:pPr>
        <w:ind w:left="1920" w:hanging="360"/>
      </w:pPr>
      <w:rPr>
        <w:rFonts w:ascii="Times New Roman" w:eastAsia="Times New Roman" w:hAnsi="Times New Roman" w:cs="Times New Roman"/>
      </w:rPr>
    </w:lvl>
    <w:lvl w:ilvl="1">
      <w:start w:val="1"/>
      <w:numFmt w:val="decimal"/>
      <w:isLgl/>
      <w:lvlText w:val="%1.%2."/>
      <w:lvlJc w:val="left"/>
      <w:pPr>
        <w:ind w:left="32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4F9134FF"/>
    <w:multiLevelType w:val="hybridMultilevel"/>
    <w:tmpl w:val="E84EA520"/>
    <w:lvl w:ilvl="0" w:tplc="1B0C2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05E6093"/>
    <w:multiLevelType w:val="hybridMultilevel"/>
    <w:tmpl w:val="66D2F01E"/>
    <w:lvl w:ilvl="0" w:tplc="2D769382">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9" w15:restartNumberingAfterBreak="0">
    <w:nsid w:val="51101AB4"/>
    <w:multiLevelType w:val="hybridMultilevel"/>
    <w:tmpl w:val="324ABEB6"/>
    <w:lvl w:ilvl="0" w:tplc="C6E4A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30A7550"/>
    <w:multiLevelType w:val="hybridMultilevel"/>
    <w:tmpl w:val="40427972"/>
    <w:lvl w:ilvl="0" w:tplc="DD6E4D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E917C72"/>
    <w:multiLevelType w:val="multilevel"/>
    <w:tmpl w:val="C390E4E0"/>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756B4E6F"/>
    <w:multiLevelType w:val="multilevel"/>
    <w:tmpl w:val="BCC8FE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16"/>
  </w:num>
  <w:num w:numId="6">
    <w:abstractNumId w:val="21"/>
  </w:num>
  <w:num w:numId="7">
    <w:abstractNumId w:val="17"/>
  </w:num>
  <w:num w:numId="8">
    <w:abstractNumId w:val="22"/>
  </w:num>
  <w:num w:numId="9">
    <w:abstractNumId w:val="12"/>
  </w:num>
  <w:num w:numId="10">
    <w:abstractNumId w:val="19"/>
  </w:num>
  <w:num w:numId="11">
    <w:abstractNumId w:val="18"/>
  </w:num>
  <w:num w:numId="12">
    <w:abstractNumId w:val="11"/>
  </w:num>
  <w:num w:numId="1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FBD"/>
    <w:rsid w:val="00030A49"/>
    <w:rsid w:val="00044EBA"/>
    <w:rsid w:val="000461C2"/>
    <w:rsid w:val="00047DA9"/>
    <w:rsid w:val="000509EF"/>
    <w:rsid w:val="00051AAE"/>
    <w:rsid w:val="000522AC"/>
    <w:rsid w:val="000557AB"/>
    <w:rsid w:val="00063021"/>
    <w:rsid w:val="00067D78"/>
    <w:rsid w:val="0007170C"/>
    <w:rsid w:val="00074D5F"/>
    <w:rsid w:val="00090EEF"/>
    <w:rsid w:val="0009175D"/>
    <w:rsid w:val="00091D2C"/>
    <w:rsid w:val="000A0A0F"/>
    <w:rsid w:val="000A3190"/>
    <w:rsid w:val="000A4303"/>
    <w:rsid w:val="000A4ED1"/>
    <w:rsid w:val="000B2830"/>
    <w:rsid w:val="000B740F"/>
    <w:rsid w:val="000B7B6C"/>
    <w:rsid w:val="000C7E86"/>
    <w:rsid w:val="000D23D1"/>
    <w:rsid w:val="000D34CC"/>
    <w:rsid w:val="000F5329"/>
    <w:rsid w:val="000F5948"/>
    <w:rsid w:val="000F5E33"/>
    <w:rsid w:val="000F6064"/>
    <w:rsid w:val="001041A9"/>
    <w:rsid w:val="001116F5"/>
    <w:rsid w:val="00111EF3"/>
    <w:rsid w:val="00121D18"/>
    <w:rsid w:val="00122A85"/>
    <w:rsid w:val="001310F8"/>
    <w:rsid w:val="001317B1"/>
    <w:rsid w:val="0013225E"/>
    <w:rsid w:val="00133C2E"/>
    <w:rsid w:val="001456EB"/>
    <w:rsid w:val="00146C5D"/>
    <w:rsid w:val="00147B07"/>
    <w:rsid w:val="001507BA"/>
    <w:rsid w:val="00150A0B"/>
    <w:rsid w:val="00151716"/>
    <w:rsid w:val="00154F75"/>
    <w:rsid w:val="00160968"/>
    <w:rsid w:val="0016370C"/>
    <w:rsid w:val="00165678"/>
    <w:rsid w:val="00173B70"/>
    <w:rsid w:val="00175658"/>
    <w:rsid w:val="00175EAE"/>
    <w:rsid w:val="00190695"/>
    <w:rsid w:val="00197DF2"/>
    <w:rsid w:val="001A1B21"/>
    <w:rsid w:val="001C176E"/>
    <w:rsid w:val="001C40C1"/>
    <w:rsid w:val="001E5774"/>
    <w:rsid w:val="001F5373"/>
    <w:rsid w:val="001F76BC"/>
    <w:rsid w:val="002005B1"/>
    <w:rsid w:val="00201A94"/>
    <w:rsid w:val="0020292D"/>
    <w:rsid w:val="0020375A"/>
    <w:rsid w:val="002111E9"/>
    <w:rsid w:val="00212829"/>
    <w:rsid w:val="00226780"/>
    <w:rsid w:val="00234F52"/>
    <w:rsid w:val="00235833"/>
    <w:rsid w:val="00243146"/>
    <w:rsid w:val="00247911"/>
    <w:rsid w:val="00250FA9"/>
    <w:rsid w:val="0026032F"/>
    <w:rsid w:val="00262D35"/>
    <w:rsid w:val="002638AE"/>
    <w:rsid w:val="0026409D"/>
    <w:rsid w:val="002703F2"/>
    <w:rsid w:val="00270FF4"/>
    <w:rsid w:val="002737A2"/>
    <w:rsid w:val="002740DC"/>
    <w:rsid w:val="00282860"/>
    <w:rsid w:val="00287BA2"/>
    <w:rsid w:val="00290898"/>
    <w:rsid w:val="00292A23"/>
    <w:rsid w:val="0029494E"/>
    <w:rsid w:val="002A002A"/>
    <w:rsid w:val="002A1062"/>
    <w:rsid w:val="002A6522"/>
    <w:rsid w:val="002A6F89"/>
    <w:rsid w:val="002B0661"/>
    <w:rsid w:val="002B29F3"/>
    <w:rsid w:val="002B5413"/>
    <w:rsid w:val="002C2371"/>
    <w:rsid w:val="002C2CF3"/>
    <w:rsid w:val="002C6F04"/>
    <w:rsid w:val="002D21F6"/>
    <w:rsid w:val="002D6211"/>
    <w:rsid w:val="002D6475"/>
    <w:rsid w:val="002E03B8"/>
    <w:rsid w:val="002E3905"/>
    <w:rsid w:val="002E39BE"/>
    <w:rsid w:val="002E7156"/>
    <w:rsid w:val="002F24FE"/>
    <w:rsid w:val="002F2E93"/>
    <w:rsid w:val="002F7EFE"/>
    <w:rsid w:val="00300C62"/>
    <w:rsid w:val="00301F06"/>
    <w:rsid w:val="00303DFF"/>
    <w:rsid w:val="003061D6"/>
    <w:rsid w:val="00311D99"/>
    <w:rsid w:val="00314CCD"/>
    <w:rsid w:val="0031679F"/>
    <w:rsid w:val="00316D3A"/>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7061C"/>
    <w:rsid w:val="003714B4"/>
    <w:rsid w:val="00373740"/>
    <w:rsid w:val="00375080"/>
    <w:rsid w:val="00376E96"/>
    <w:rsid w:val="00380CC9"/>
    <w:rsid w:val="00381529"/>
    <w:rsid w:val="00381C73"/>
    <w:rsid w:val="0038758F"/>
    <w:rsid w:val="00390969"/>
    <w:rsid w:val="003A111B"/>
    <w:rsid w:val="003A69DD"/>
    <w:rsid w:val="003B0370"/>
    <w:rsid w:val="003B0CE0"/>
    <w:rsid w:val="003B0E0F"/>
    <w:rsid w:val="003B1C9F"/>
    <w:rsid w:val="003B61B3"/>
    <w:rsid w:val="003B7BA2"/>
    <w:rsid w:val="003C0505"/>
    <w:rsid w:val="003C618E"/>
    <w:rsid w:val="003D3937"/>
    <w:rsid w:val="003D4560"/>
    <w:rsid w:val="003E6D2F"/>
    <w:rsid w:val="003F368C"/>
    <w:rsid w:val="00400116"/>
    <w:rsid w:val="0041546B"/>
    <w:rsid w:val="00416F28"/>
    <w:rsid w:val="00422FA4"/>
    <w:rsid w:val="00430160"/>
    <w:rsid w:val="00430252"/>
    <w:rsid w:val="004408F3"/>
    <w:rsid w:val="00444FE2"/>
    <w:rsid w:val="00452228"/>
    <w:rsid w:val="004530BA"/>
    <w:rsid w:val="00454E08"/>
    <w:rsid w:val="00454F3B"/>
    <w:rsid w:val="004573A1"/>
    <w:rsid w:val="004633E6"/>
    <w:rsid w:val="0047004F"/>
    <w:rsid w:val="0047348C"/>
    <w:rsid w:val="004759A8"/>
    <w:rsid w:val="00494E84"/>
    <w:rsid w:val="004972CB"/>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912"/>
    <w:rsid w:val="005066D7"/>
    <w:rsid w:val="005137F3"/>
    <w:rsid w:val="00514CE2"/>
    <w:rsid w:val="005253DB"/>
    <w:rsid w:val="00530E1B"/>
    <w:rsid w:val="0053169F"/>
    <w:rsid w:val="00531C2A"/>
    <w:rsid w:val="00532726"/>
    <w:rsid w:val="00533457"/>
    <w:rsid w:val="00537E22"/>
    <w:rsid w:val="00546D71"/>
    <w:rsid w:val="00560189"/>
    <w:rsid w:val="00560C2D"/>
    <w:rsid w:val="00562836"/>
    <w:rsid w:val="0057210F"/>
    <w:rsid w:val="005735B0"/>
    <w:rsid w:val="00581838"/>
    <w:rsid w:val="00581A75"/>
    <w:rsid w:val="00585FE7"/>
    <w:rsid w:val="00587797"/>
    <w:rsid w:val="00592A2B"/>
    <w:rsid w:val="005947AC"/>
    <w:rsid w:val="00595CD0"/>
    <w:rsid w:val="005B27B0"/>
    <w:rsid w:val="005B66E1"/>
    <w:rsid w:val="005D3C18"/>
    <w:rsid w:val="005D5DDD"/>
    <w:rsid w:val="005E3D65"/>
    <w:rsid w:val="005E46CE"/>
    <w:rsid w:val="005E5EB4"/>
    <w:rsid w:val="005F27FD"/>
    <w:rsid w:val="0060238E"/>
    <w:rsid w:val="00612174"/>
    <w:rsid w:val="0061343E"/>
    <w:rsid w:val="0061439B"/>
    <w:rsid w:val="006158BD"/>
    <w:rsid w:val="00615A99"/>
    <w:rsid w:val="006260DF"/>
    <w:rsid w:val="00634512"/>
    <w:rsid w:val="00635214"/>
    <w:rsid w:val="006368D9"/>
    <w:rsid w:val="00642576"/>
    <w:rsid w:val="00651AFE"/>
    <w:rsid w:val="006628E8"/>
    <w:rsid w:val="0066355A"/>
    <w:rsid w:val="00671597"/>
    <w:rsid w:val="00673A58"/>
    <w:rsid w:val="0069063F"/>
    <w:rsid w:val="00690E61"/>
    <w:rsid w:val="006A21EA"/>
    <w:rsid w:val="006C069F"/>
    <w:rsid w:val="006C1FA6"/>
    <w:rsid w:val="006C6EAC"/>
    <w:rsid w:val="006D2711"/>
    <w:rsid w:val="006D2DD2"/>
    <w:rsid w:val="006D48E9"/>
    <w:rsid w:val="006E0917"/>
    <w:rsid w:val="006E653E"/>
    <w:rsid w:val="006F2F0B"/>
    <w:rsid w:val="006F3877"/>
    <w:rsid w:val="007062B2"/>
    <w:rsid w:val="007124C5"/>
    <w:rsid w:val="00721D98"/>
    <w:rsid w:val="00722A81"/>
    <w:rsid w:val="0072473D"/>
    <w:rsid w:val="00725614"/>
    <w:rsid w:val="00735506"/>
    <w:rsid w:val="007506DD"/>
    <w:rsid w:val="007536CA"/>
    <w:rsid w:val="00756DD8"/>
    <w:rsid w:val="00765043"/>
    <w:rsid w:val="007654E6"/>
    <w:rsid w:val="0076788D"/>
    <w:rsid w:val="00767C39"/>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6592"/>
    <w:rsid w:val="007C72DD"/>
    <w:rsid w:val="007D41F9"/>
    <w:rsid w:val="007D578D"/>
    <w:rsid w:val="007F6828"/>
    <w:rsid w:val="007F6D60"/>
    <w:rsid w:val="008001AA"/>
    <w:rsid w:val="008007F3"/>
    <w:rsid w:val="008029A1"/>
    <w:rsid w:val="00802AE8"/>
    <w:rsid w:val="008101CE"/>
    <w:rsid w:val="008101FF"/>
    <w:rsid w:val="00810BB5"/>
    <w:rsid w:val="0081175E"/>
    <w:rsid w:val="0081735E"/>
    <w:rsid w:val="0082707B"/>
    <w:rsid w:val="00827516"/>
    <w:rsid w:val="00830644"/>
    <w:rsid w:val="00831542"/>
    <w:rsid w:val="008332F5"/>
    <w:rsid w:val="0084267D"/>
    <w:rsid w:val="00850E51"/>
    <w:rsid w:val="00852F1D"/>
    <w:rsid w:val="00862060"/>
    <w:rsid w:val="0088063C"/>
    <w:rsid w:val="00884992"/>
    <w:rsid w:val="00885583"/>
    <w:rsid w:val="00894D34"/>
    <w:rsid w:val="00897D93"/>
    <w:rsid w:val="008A4275"/>
    <w:rsid w:val="008A779D"/>
    <w:rsid w:val="008B02FA"/>
    <w:rsid w:val="008C091D"/>
    <w:rsid w:val="008C2B43"/>
    <w:rsid w:val="008C4D32"/>
    <w:rsid w:val="008C53A2"/>
    <w:rsid w:val="008C6249"/>
    <w:rsid w:val="008D0738"/>
    <w:rsid w:val="008D0DE3"/>
    <w:rsid w:val="008D27FC"/>
    <w:rsid w:val="008D473B"/>
    <w:rsid w:val="008D5B90"/>
    <w:rsid w:val="008E5DF2"/>
    <w:rsid w:val="008F0186"/>
    <w:rsid w:val="008F34A0"/>
    <w:rsid w:val="008F606F"/>
    <w:rsid w:val="00905A2A"/>
    <w:rsid w:val="0090796F"/>
    <w:rsid w:val="009121DF"/>
    <w:rsid w:val="00914E26"/>
    <w:rsid w:val="009227EB"/>
    <w:rsid w:val="009269A9"/>
    <w:rsid w:val="00930BEB"/>
    <w:rsid w:val="00935F0B"/>
    <w:rsid w:val="00942C89"/>
    <w:rsid w:val="00943FA9"/>
    <w:rsid w:val="00951E01"/>
    <w:rsid w:val="00954511"/>
    <w:rsid w:val="00964274"/>
    <w:rsid w:val="00981177"/>
    <w:rsid w:val="009845C7"/>
    <w:rsid w:val="009863B3"/>
    <w:rsid w:val="009915BD"/>
    <w:rsid w:val="00993366"/>
    <w:rsid w:val="00996C68"/>
    <w:rsid w:val="0099725E"/>
    <w:rsid w:val="009A0675"/>
    <w:rsid w:val="009A2733"/>
    <w:rsid w:val="009B1829"/>
    <w:rsid w:val="009B7FCC"/>
    <w:rsid w:val="009D1BC6"/>
    <w:rsid w:val="009D24EA"/>
    <w:rsid w:val="009E43F6"/>
    <w:rsid w:val="009E78BF"/>
    <w:rsid w:val="009F1DE6"/>
    <w:rsid w:val="009F613D"/>
    <w:rsid w:val="00A078D9"/>
    <w:rsid w:val="00A11605"/>
    <w:rsid w:val="00A131D7"/>
    <w:rsid w:val="00A2247E"/>
    <w:rsid w:val="00A23EA2"/>
    <w:rsid w:val="00A25377"/>
    <w:rsid w:val="00A300D9"/>
    <w:rsid w:val="00A30604"/>
    <w:rsid w:val="00A3379A"/>
    <w:rsid w:val="00A51DA6"/>
    <w:rsid w:val="00A521D6"/>
    <w:rsid w:val="00A537DF"/>
    <w:rsid w:val="00A549FD"/>
    <w:rsid w:val="00A57FE2"/>
    <w:rsid w:val="00A64336"/>
    <w:rsid w:val="00A67696"/>
    <w:rsid w:val="00A70288"/>
    <w:rsid w:val="00A71837"/>
    <w:rsid w:val="00A71D8A"/>
    <w:rsid w:val="00A83B38"/>
    <w:rsid w:val="00A84F50"/>
    <w:rsid w:val="00A85C2D"/>
    <w:rsid w:val="00A941BE"/>
    <w:rsid w:val="00A97C1B"/>
    <w:rsid w:val="00AA4197"/>
    <w:rsid w:val="00AA692B"/>
    <w:rsid w:val="00AB0004"/>
    <w:rsid w:val="00AB3A07"/>
    <w:rsid w:val="00AB70F0"/>
    <w:rsid w:val="00AC158F"/>
    <w:rsid w:val="00AC2BBB"/>
    <w:rsid w:val="00AC49BF"/>
    <w:rsid w:val="00AC4F2A"/>
    <w:rsid w:val="00AD1E38"/>
    <w:rsid w:val="00AD21CA"/>
    <w:rsid w:val="00AE0B92"/>
    <w:rsid w:val="00AF473F"/>
    <w:rsid w:val="00AF6E76"/>
    <w:rsid w:val="00AF75DA"/>
    <w:rsid w:val="00AF7E36"/>
    <w:rsid w:val="00B04FFF"/>
    <w:rsid w:val="00B07284"/>
    <w:rsid w:val="00B079EC"/>
    <w:rsid w:val="00B2047D"/>
    <w:rsid w:val="00B253C5"/>
    <w:rsid w:val="00B270C8"/>
    <w:rsid w:val="00B325E7"/>
    <w:rsid w:val="00B35DA4"/>
    <w:rsid w:val="00B3765F"/>
    <w:rsid w:val="00B4015B"/>
    <w:rsid w:val="00B41521"/>
    <w:rsid w:val="00B46216"/>
    <w:rsid w:val="00B503ED"/>
    <w:rsid w:val="00B5236D"/>
    <w:rsid w:val="00B53174"/>
    <w:rsid w:val="00B5377B"/>
    <w:rsid w:val="00B571E1"/>
    <w:rsid w:val="00B646BB"/>
    <w:rsid w:val="00B6653A"/>
    <w:rsid w:val="00B66CAB"/>
    <w:rsid w:val="00B77BF9"/>
    <w:rsid w:val="00B94D4E"/>
    <w:rsid w:val="00B95A84"/>
    <w:rsid w:val="00B95BB3"/>
    <w:rsid w:val="00BA43BB"/>
    <w:rsid w:val="00BA721C"/>
    <w:rsid w:val="00BB113E"/>
    <w:rsid w:val="00BB51C1"/>
    <w:rsid w:val="00BB7D44"/>
    <w:rsid w:val="00BC01F4"/>
    <w:rsid w:val="00BD4144"/>
    <w:rsid w:val="00BE0907"/>
    <w:rsid w:val="00BE0B97"/>
    <w:rsid w:val="00BE3B6E"/>
    <w:rsid w:val="00BE4AE5"/>
    <w:rsid w:val="00BE6DFF"/>
    <w:rsid w:val="00BF1A77"/>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7D3F"/>
    <w:rsid w:val="00C34563"/>
    <w:rsid w:val="00C3762F"/>
    <w:rsid w:val="00C41C68"/>
    <w:rsid w:val="00C455D4"/>
    <w:rsid w:val="00C50201"/>
    <w:rsid w:val="00C50BDF"/>
    <w:rsid w:val="00C54EA6"/>
    <w:rsid w:val="00C559F5"/>
    <w:rsid w:val="00C56AD6"/>
    <w:rsid w:val="00C576C4"/>
    <w:rsid w:val="00C64EDB"/>
    <w:rsid w:val="00C67BAF"/>
    <w:rsid w:val="00C72E5C"/>
    <w:rsid w:val="00C74ADE"/>
    <w:rsid w:val="00C75ECF"/>
    <w:rsid w:val="00C766D5"/>
    <w:rsid w:val="00C776CC"/>
    <w:rsid w:val="00C82914"/>
    <w:rsid w:val="00C84214"/>
    <w:rsid w:val="00C900E0"/>
    <w:rsid w:val="00C924A0"/>
    <w:rsid w:val="00CA07F5"/>
    <w:rsid w:val="00CA6BFB"/>
    <w:rsid w:val="00CB2C3F"/>
    <w:rsid w:val="00CB7F59"/>
    <w:rsid w:val="00CC0CBF"/>
    <w:rsid w:val="00CC6276"/>
    <w:rsid w:val="00CE0746"/>
    <w:rsid w:val="00CE3439"/>
    <w:rsid w:val="00CE5B58"/>
    <w:rsid w:val="00CE670B"/>
    <w:rsid w:val="00CF0BC6"/>
    <w:rsid w:val="00CF1A0B"/>
    <w:rsid w:val="00CF5522"/>
    <w:rsid w:val="00CF6B27"/>
    <w:rsid w:val="00D04960"/>
    <w:rsid w:val="00D061C4"/>
    <w:rsid w:val="00D0718B"/>
    <w:rsid w:val="00D124A7"/>
    <w:rsid w:val="00D1499B"/>
    <w:rsid w:val="00D23B32"/>
    <w:rsid w:val="00D24DF3"/>
    <w:rsid w:val="00D267C8"/>
    <w:rsid w:val="00D27F29"/>
    <w:rsid w:val="00D30FB1"/>
    <w:rsid w:val="00D35B95"/>
    <w:rsid w:val="00D447ED"/>
    <w:rsid w:val="00D4708F"/>
    <w:rsid w:val="00D546E5"/>
    <w:rsid w:val="00D60AFC"/>
    <w:rsid w:val="00D634FC"/>
    <w:rsid w:val="00D64259"/>
    <w:rsid w:val="00D72FE5"/>
    <w:rsid w:val="00D759ED"/>
    <w:rsid w:val="00D75FA7"/>
    <w:rsid w:val="00DA2CE7"/>
    <w:rsid w:val="00DA435B"/>
    <w:rsid w:val="00DA5497"/>
    <w:rsid w:val="00DB07E9"/>
    <w:rsid w:val="00DB2B74"/>
    <w:rsid w:val="00DB52FB"/>
    <w:rsid w:val="00DB7AEF"/>
    <w:rsid w:val="00DB7FF2"/>
    <w:rsid w:val="00DC04B5"/>
    <w:rsid w:val="00DC166D"/>
    <w:rsid w:val="00DC238E"/>
    <w:rsid w:val="00DC25A7"/>
    <w:rsid w:val="00DD7BDD"/>
    <w:rsid w:val="00DE21AB"/>
    <w:rsid w:val="00DE7F7A"/>
    <w:rsid w:val="00DF3519"/>
    <w:rsid w:val="00DF675D"/>
    <w:rsid w:val="00E028F4"/>
    <w:rsid w:val="00E02DDD"/>
    <w:rsid w:val="00E22A5A"/>
    <w:rsid w:val="00E251BB"/>
    <w:rsid w:val="00E2620C"/>
    <w:rsid w:val="00E27731"/>
    <w:rsid w:val="00E27F2C"/>
    <w:rsid w:val="00E312B8"/>
    <w:rsid w:val="00E330A8"/>
    <w:rsid w:val="00E35BE1"/>
    <w:rsid w:val="00E46B57"/>
    <w:rsid w:val="00E47382"/>
    <w:rsid w:val="00E5468E"/>
    <w:rsid w:val="00E64455"/>
    <w:rsid w:val="00E65026"/>
    <w:rsid w:val="00E653DF"/>
    <w:rsid w:val="00E70DAB"/>
    <w:rsid w:val="00E71D14"/>
    <w:rsid w:val="00E72750"/>
    <w:rsid w:val="00E86A69"/>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F0274"/>
    <w:rsid w:val="00EF0EAC"/>
    <w:rsid w:val="00EF15AC"/>
    <w:rsid w:val="00EF7438"/>
    <w:rsid w:val="00EF7914"/>
    <w:rsid w:val="00F020BC"/>
    <w:rsid w:val="00F1296C"/>
    <w:rsid w:val="00F13EBE"/>
    <w:rsid w:val="00F145A2"/>
    <w:rsid w:val="00F177A4"/>
    <w:rsid w:val="00F23F1B"/>
    <w:rsid w:val="00F24E20"/>
    <w:rsid w:val="00F324DB"/>
    <w:rsid w:val="00F4167B"/>
    <w:rsid w:val="00F41B1D"/>
    <w:rsid w:val="00F457CC"/>
    <w:rsid w:val="00F500DD"/>
    <w:rsid w:val="00F55DEF"/>
    <w:rsid w:val="00F565CF"/>
    <w:rsid w:val="00F57C23"/>
    <w:rsid w:val="00F57EC0"/>
    <w:rsid w:val="00F62967"/>
    <w:rsid w:val="00F664DD"/>
    <w:rsid w:val="00F67ADD"/>
    <w:rsid w:val="00F701A4"/>
    <w:rsid w:val="00F75349"/>
    <w:rsid w:val="00F83A9C"/>
    <w:rsid w:val="00F91D2C"/>
    <w:rsid w:val="00FB2FD8"/>
    <w:rsid w:val="00FB49D1"/>
    <w:rsid w:val="00FB69DC"/>
    <w:rsid w:val="00FB7E51"/>
    <w:rsid w:val="00FC4A74"/>
    <w:rsid w:val="00FE15D2"/>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qFormat/>
    <w:rsid w:val="00F77B6C"/>
    <w:rPr>
      <w:rFonts w:eastAsia="Times New Roman"/>
      <w:lang w:eastAsia="ru-RU"/>
    </w:rPr>
  </w:style>
  <w:style w:type="character" w:customStyle="1" w:styleId="a5">
    <w:name w:val="Нижний колонтитул Знак"/>
    <w:basedOn w:val="a0"/>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uiPriority w:val="99"/>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1">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rsid w:val="00C207E2"/>
  </w:style>
  <w:style w:type="character" w:customStyle="1" w:styleId="1d">
    <w:name w:val="Заголовок Знак1"/>
    <w:basedOn w:val="a0"/>
    <w:link w:val="aff0"/>
    <w:uiPriority w:val="1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8">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8"/>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 w:type="numbering" w:customStyle="1" w:styleId="2c">
    <w:name w:val="Нет списка2"/>
    <w:next w:val="a2"/>
    <w:uiPriority w:val="99"/>
    <w:semiHidden/>
    <w:unhideWhenUsed/>
    <w:rsid w:val="00560C2D"/>
  </w:style>
  <w:style w:type="paragraph" w:customStyle="1" w:styleId="afffc">
    <w:basedOn w:val="a"/>
    <w:next w:val="afe"/>
    <w:uiPriority w:val="99"/>
    <w:unhideWhenUsed/>
    <w:qFormat/>
    <w:rsid w:val="00560C2D"/>
    <w:pPr>
      <w:spacing w:beforeAutospacing="1" w:afterAutospacing="1" w:line="240" w:lineRule="auto"/>
    </w:pPr>
    <w:rPr>
      <w:rFonts w:eastAsia="Times New Roman"/>
      <w:lang w:eastAsia="ru-RU"/>
    </w:rPr>
  </w:style>
  <w:style w:type="table" w:customStyle="1" w:styleId="2d">
    <w:name w:val="Сетка таблицы2"/>
    <w:basedOn w:val="a1"/>
    <w:next w:val="aff9"/>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d">
    <w:basedOn w:val="a"/>
    <w:next w:val="afe"/>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e">
    <w:name w:val="Знак Знак"/>
    <w:rsid w:val="00993366"/>
    <w:rPr>
      <w:sz w:val="28"/>
      <w:szCs w:val="24"/>
      <w:lang w:val="ru-RU" w:eastAsia="ar-SA" w:bidi="ar-SA"/>
    </w:rPr>
  </w:style>
  <w:style w:type="paragraph" w:customStyle="1" w:styleId="affff">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numbering" w:customStyle="1" w:styleId="3a">
    <w:name w:val="Нет списка3"/>
    <w:next w:val="a2"/>
    <w:semiHidden/>
    <w:rsid w:val="00C74ADE"/>
  </w:style>
  <w:style w:type="table" w:customStyle="1" w:styleId="3b">
    <w:name w:val="Сетка таблицы3"/>
    <w:basedOn w:val="a1"/>
    <w:next w:val="aff9"/>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Знак"/>
    <w:basedOn w:val="a"/>
    <w:rsid w:val="00C74ADE"/>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4682</TotalTime>
  <Pages>3</Pages>
  <Words>2507</Words>
  <Characters>14295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414</cp:revision>
  <cp:lastPrinted>2022-03-01T13:57:00Z</cp:lastPrinted>
  <dcterms:created xsi:type="dcterms:W3CDTF">2019-07-16T06:57:00Z</dcterms:created>
  <dcterms:modified xsi:type="dcterms:W3CDTF">2022-03-16T10:17:00Z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