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C03EB" w14:textId="77777777" w:rsidR="001C176E" w:rsidRDefault="000D23D1" w:rsidP="00E06FAC">
      <w:pPr>
        <w:spacing w:after="0" w:line="240" w:lineRule="auto"/>
        <w:ind w:firstLine="284"/>
        <w:jc w:val="both"/>
      </w:pPr>
      <w:bookmarkStart w:id="0" w:name="_Hlk72503535"/>
      <w:bookmarkEnd w:id="0"/>
      <w:r>
        <w:rPr>
          <w:b/>
        </w:rPr>
        <w:t xml:space="preserve">Печатное средство массовой информации органов местного самоуправления муниципального образования </w:t>
      </w:r>
      <w:r>
        <w:rPr>
          <w:rFonts w:eastAsia="Calibri"/>
          <w:b/>
        </w:rPr>
        <w:t>Елизаветинское</w:t>
      </w:r>
      <w:r>
        <w:rPr>
          <w:b/>
        </w:rPr>
        <w:t xml:space="preserve"> сельское поселение Гатчинского муниципального района Ленинградской области – печатное издание</w:t>
      </w:r>
    </w:p>
    <w:tbl>
      <w:tblPr>
        <w:tblW w:w="14992" w:type="dxa"/>
        <w:tblLook w:val="04A0" w:firstRow="1" w:lastRow="0" w:firstColumn="1" w:lastColumn="0" w:noHBand="0" w:noVBand="1"/>
      </w:tblPr>
      <w:tblGrid>
        <w:gridCol w:w="7479"/>
        <w:gridCol w:w="7513"/>
      </w:tblGrid>
      <w:tr w:rsidR="001C176E" w14:paraId="1035EA7F" w14:textId="77777777" w:rsidTr="00B94D4E">
        <w:tc>
          <w:tcPr>
            <w:tcW w:w="7479" w:type="dxa"/>
            <w:shd w:val="clear" w:color="auto" w:fill="auto"/>
          </w:tcPr>
          <w:p w14:paraId="734F4C2C" w14:textId="77777777" w:rsidR="001C176E" w:rsidRDefault="000D23D1">
            <w:pPr>
              <w:spacing w:after="0" w:line="240" w:lineRule="auto"/>
            </w:pPr>
            <w:r>
              <w:rPr>
                <w:rFonts w:eastAsia="Calibri"/>
                <w:b/>
                <w:sz w:val="90"/>
                <w:szCs w:val="90"/>
              </w:rPr>
              <w:t>Елизаветинский</w:t>
            </w:r>
            <w:r>
              <w:rPr>
                <w:b/>
                <w:sz w:val="90"/>
                <w:szCs w:val="90"/>
              </w:rPr>
              <w:t xml:space="preserve"> Вестник</w:t>
            </w:r>
          </w:p>
        </w:tc>
        <w:tc>
          <w:tcPr>
            <w:tcW w:w="7513" w:type="dxa"/>
            <w:shd w:val="clear" w:color="auto" w:fill="auto"/>
          </w:tcPr>
          <w:p w14:paraId="442A3336" w14:textId="77777777" w:rsidR="001C176E" w:rsidRDefault="000D23D1" w:rsidP="00B94D4E">
            <w:pPr>
              <w:spacing w:after="0" w:line="240" w:lineRule="auto"/>
              <w:jc w:val="right"/>
            </w:pPr>
            <w:r>
              <w:rPr>
                <w:noProof/>
              </w:rPr>
              <w:drawing>
                <wp:inline distT="0" distB="0" distL="0" distR="0" wp14:anchorId="7A2B8B8A" wp14:editId="7395223E">
                  <wp:extent cx="676275" cy="838200"/>
                  <wp:effectExtent l="0" t="0" r="0" b="0"/>
                  <wp:docPr id="1" name="Рисунок 1" descr="Герб муниципального обра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Герб муниципального образования"/>
                          <pic:cNvPicPr>
                            <a:picLocks noChangeAspect="1" noChangeArrowheads="1"/>
                          </pic:cNvPicPr>
                        </pic:nvPicPr>
                        <pic:blipFill>
                          <a:blip r:embed="rId8"/>
                          <a:stretch>
                            <a:fillRect/>
                          </a:stretch>
                        </pic:blipFill>
                        <pic:spPr bwMode="auto">
                          <a:xfrm>
                            <a:off x="0" y="0"/>
                            <a:ext cx="676275" cy="838200"/>
                          </a:xfrm>
                          <a:prstGeom prst="rect">
                            <a:avLst/>
                          </a:prstGeom>
                        </pic:spPr>
                      </pic:pic>
                    </a:graphicData>
                  </a:graphic>
                </wp:inline>
              </w:drawing>
            </w:r>
          </w:p>
          <w:p w14:paraId="21FB88F1" w14:textId="5CA8C726" w:rsidR="001C176E" w:rsidRDefault="00AC158F" w:rsidP="00986EA8">
            <w:pPr>
              <w:spacing w:after="0" w:line="240" w:lineRule="auto"/>
              <w:ind w:left="5698" w:right="-104"/>
              <w:jc w:val="center"/>
            </w:pPr>
            <w:r>
              <w:rPr>
                <w:b/>
              </w:rPr>
              <w:t xml:space="preserve">   </w:t>
            </w:r>
            <w:r w:rsidR="003A69DD">
              <w:rPr>
                <w:b/>
              </w:rPr>
              <w:t xml:space="preserve"> </w:t>
            </w:r>
            <w:r w:rsidR="00E66AEC">
              <w:rPr>
                <w:b/>
              </w:rPr>
              <w:t xml:space="preserve"> </w:t>
            </w:r>
            <w:r w:rsidR="003A69DD">
              <w:rPr>
                <w:b/>
              </w:rPr>
              <w:t xml:space="preserve"> </w:t>
            </w:r>
            <w:r w:rsidR="0016542D">
              <w:rPr>
                <w:b/>
              </w:rPr>
              <w:t xml:space="preserve">  </w:t>
            </w:r>
            <w:r w:rsidR="00D91AD5">
              <w:rPr>
                <w:b/>
              </w:rPr>
              <w:t xml:space="preserve"> 0</w:t>
            </w:r>
            <w:r w:rsidR="00B47252">
              <w:rPr>
                <w:b/>
              </w:rPr>
              <w:t>3</w:t>
            </w:r>
            <w:r w:rsidR="00D91AD5">
              <w:rPr>
                <w:b/>
              </w:rPr>
              <w:t xml:space="preserve"> апреля</w:t>
            </w:r>
          </w:p>
          <w:p w14:paraId="49C155B9" w14:textId="1D88362B" w:rsidR="001C176E" w:rsidRDefault="00EE66F2" w:rsidP="00986EA8">
            <w:pPr>
              <w:spacing w:after="0" w:line="240" w:lineRule="auto"/>
              <w:ind w:left="5698" w:right="-104"/>
              <w:jc w:val="center"/>
            </w:pPr>
            <w:r>
              <w:rPr>
                <w:b/>
              </w:rPr>
              <w:t xml:space="preserve">         </w:t>
            </w:r>
            <w:r w:rsidR="000D23D1">
              <w:rPr>
                <w:b/>
              </w:rPr>
              <w:t>20</w:t>
            </w:r>
            <w:r w:rsidR="00121D18">
              <w:rPr>
                <w:b/>
              </w:rPr>
              <w:t>2</w:t>
            </w:r>
            <w:r w:rsidR="00195A64">
              <w:rPr>
                <w:b/>
              </w:rPr>
              <w:t>4</w:t>
            </w:r>
            <w:r w:rsidR="000D23D1">
              <w:rPr>
                <w:b/>
              </w:rPr>
              <w:t xml:space="preserve"> года</w:t>
            </w:r>
          </w:p>
          <w:p w14:paraId="190281B0" w14:textId="0627074A" w:rsidR="001C176E" w:rsidRPr="00CA0BCC" w:rsidRDefault="00EE66F2" w:rsidP="00986EA8">
            <w:pPr>
              <w:spacing w:after="0" w:line="240" w:lineRule="auto"/>
              <w:ind w:left="5698" w:right="-104"/>
              <w:jc w:val="center"/>
              <w:rPr>
                <w:lang w:val="en-US"/>
              </w:rPr>
            </w:pPr>
            <w:r>
              <w:rPr>
                <w:b/>
              </w:rPr>
              <w:t xml:space="preserve">         </w:t>
            </w:r>
            <w:r w:rsidR="000D23D1">
              <w:rPr>
                <w:b/>
              </w:rPr>
              <w:t>№</w:t>
            </w:r>
            <w:r w:rsidR="00A83B38">
              <w:rPr>
                <w:b/>
              </w:rPr>
              <w:t xml:space="preserve"> </w:t>
            </w:r>
            <w:r w:rsidR="001A6F30">
              <w:rPr>
                <w:b/>
              </w:rPr>
              <w:t>1</w:t>
            </w:r>
            <w:r w:rsidR="00B47252">
              <w:rPr>
                <w:b/>
              </w:rPr>
              <w:t>5</w:t>
            </w:r>
          </w:p>
        </w:tc>
      </w:tr>
    </w:tbl>
    <w:p w14:paraId="7F71CE65" w14:textId="77777777" w:rsidR="001C176E" w:rsidRDefault="001C176E">
      <w:pPr>
        <w:pBdr>
          <w:bottom w:val="single" w:sz="12" w:space="1" w:color="000000"/>
        </w:pBdr>
        <w:spacing w:after="0" w:line="240" w:lineRule="auto"/>
        <w:jc w:val="both"/>
        <w:rPr>
          <w:sz w:val="16"/>
          <w:szCs w:val="16"/>
        </w:rPr>
      </w:pPr>
    </w:p>
    <w:p w14:paraId="4C07E4BD" w14:textId="77777777" w:rsidR="00376E96" w:rsidRDefault="00376E96" w:rsidP="002C5661">
      <w:pPr>
        <w:spacing w:after="0" w:line="240" w:lineRule="auto"/>
        <w:jc w:val="center"/>
        <w:rPr>
          <w:b/>
          <w:sz w:val="16"/>
          <w:szCs w:val="16"/>
        </w:rPr>
        <w:sectPr w:rsidR="00376E96" w:rsidSect="00577101">
          <w:footerReference w:type="default" r:id="rId9"/>
          <w:pgSz w:w="16838" w:h="11906" w:orient="landscape"/>
          <w:pgMar w:top="709" w:right="567" w:bottom="425" w:left="1134" w:header="709" w:footer="709" w:gutter="0"/>
          <w:cols w:space="720"/>
          <w:formProt w:val="0"/>
          <w:docGrid w:linePitch="360"/>
        </w:sectPr>
      </w:pPr>
    </w:p>
    <w:p w14:paraId="5BC5F539" w14:textId="77777777" w:rsidR="00EF493F" w:rsidRDefault="00EF493F" w:rsidP="00EF493F">
      <w:pPr>
        <w:pStyle w:val="29"/>
        <w:tabs>
          <w:tab w:val="left" w:pos="3969"/>
        </w:tabs>
        <w:ind w:left="284" w:right="47"/>
        <w:jc w:val="center"/>
        <w:rPr>
          <w:b/>
          <w:sz w:val="16"/>
          <w:szCs w:val="16"/>
        </w:rPr>
      </w:pPr>
      <w:r>
        <w:rPr>
          <w:b/>
          <w:noProof/>
          <w:sz w:val="16"/>
          <w:szCs w:val="16"/>
        </w:rPr>
        <w:drawing>
          <wp:inline distT="0" distB="0" distL="0" distR="0" wp14:anchorId="2B602099" wp14:editId="21CF55F7">
            <wp:extent cx="228600" cy="284142"/>
            <wp:effectExtent l="0" t="0" r="0" b="1905"/>
            <wp:docPr id="5691046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545D6D43" w14:textId="77777777" w:rsidR="00EF493F" w:rsidRDefault="00EF493F" w:rsidP="00EF493F">
      <w:pPr>
        <w:pStyle w:val="29"/>
        <w:tabs>
          <w:tab w:val="left" w:pos="3969"/>
        </w:tabs>
        <w:ind w:left="284" w:right="47"/>
        <w:jc w:val="center"/>
        <w:rPr>
          <w:b/>
          <w:sz w:val="16"/>
          <w:szCs w:val="16"/>
        </w:rPr>
      </w:pPr>
    </w:p>
    <w:p w14:paraId="1F359037" w14:textId="77777777" w:rsidR="00EF493F" w:rsidRPr="00AB4EA7" w:rsidRDefault="00EF493F" w:rsidP="00EF493F">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64EA3E88" w14:textId="77777777" w:rsidR="00EF493F" w:rsidRPr="00AB4EA7" w:rsidRDefault="00EF493F" w:rsidP="00EF493F">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096DDC39" w14:textId="77777777" w:rsidR="00EF493F" w:rsidRPr="00AB4EA7" w:rsidRDefault="00EF493F" w:rsidP="00EF493F">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56A63100" w14:textId="77777777" w:rsidR="00EF493F" w:rsidRPr="00AB4EA7" w:rsidRDefault="00EF493F" w:rsidP="00EF493F">
      <w:pPr>
        <w:pStyle w:val="29"/>
        <w:tabs>
          <w:tab w:val="left" w:pos="3969"/>
        </w:tabs>
        <w:ind w:left="284" w:right="47"/>
        <w:jc w:val="center"/>
        <w:rPr>
          <w:b/>
          <w:sz w:val="16"/>
          <w:szCs w:val="16"/>
        </w:rPr>
      </w:pPr>
      <w:r w:rsidRPr="00AB4EA7">
        <w:rPr>
          <w:b/>
          <w:sz w:val="16"/>
          <w:szCs w:val="16"/>
        </w:rPr>
        <w:t>ЛЕНИНГРАДСКОЙ ОБЛАСТИ</w:t>
      </w:r>
    </w:p>
    <w:p w14:paraId="40B2B2FA" w14:textId="77777777" w:rsidR="00EF493F" w:rsidRPr="00AB4EA7" w:rsidRDefault="00EF493F" w:rsidP="00EF493F">
      <w:pPr>
        <w:pStyle w:val="29"/>
        <w:tabs>
          <w:tab w:val="left" w:pos="3969"/>
        </w:tabs>
        <w:ind w:left="284" w:right="189"/>
        <w:jc w:val="center"/>
        <w:rPr>
          <w:b/>
          <w:sz w:val="16"/>
          <w:szCs w:val="16"/>
        </w:rPr>
      </w:pPr>
    </w:p>
    <w:p w14:paraId="228902D4" w14:textId="77777777" w:rsidR="00EF493F" w:rsidRPr="00AB4EA7" w:rsidRDefault="00EF493F" w:rsidP="00EF493F">
      <w:pPr>
        <w:pStyle w:val="29"/>
        <w:tabs>
          <w:tab w:val="left" w:pos="3969"/>
        </w:tabs>
        <w:ind w:left="284" w:right="189"/>
        <w:jc w:val="center"/>
        <w:rPr>
          <w:b/>
          <w:sz w:val="16"/>
          <w:szCs w:val="16"/>
        </w:rPr>
      </w:pPr>
      <w:r>
        <w:rPr>
          <w:b/>
          <w:sz w:val="16"/>
          <w:szCs w:val="16"/>
        </w:rPr>
        <w:t>ПОСТАНОВЛЕНИЕ</w:t>
      </w:r>
    </w:p>
    <w:p w14:paraId="7D3E48F7" w14:textId="77777777" w:rsidR="00EF493F" w:rsidRPr="00AB4EA7" w:rsidRDefault="00EF493F" w:rsidP="00EF493F">
      <w:pPr>
        <w:pStyle w:val="29"/>
        <w:tabs>
          <w:tab w:val="left" w:pos="3969"/>
        </w:tabs>
        <w:ind w:left="284" w:right="189"/>
        <w:jc w:val="center"/>
        <w:rPr>
          <w:b/>
          <w:sz w:val="16"/>
          <w:szCs w:val="16"/>
        </w:rPr>
      </w:pPr>
    </w:p>
    <w:p w14:paraId="598236A5" w14:textId="2F34DC8F" w:rsidR="00EF493F" w:rsidRPr="00CA0BCC" w:rsidRDefault="0000597F" w:rsidP="00EF493F">
      <w:pPr>
        <w:pStyle w:val="29"/>
        <w:ind w:left="284" w:right="189"/>
        <w:jc w:val="center"/>
        <w:rPr>
          <w:b/>
          <w:sz w:val="16"/>
          <w:szCs w:val="16"/>
        </w:rPr>
      </w:pPr>
      <w:r>
        <w:rPr>
          <w:b/>
          <w:sz w:val="16"/>
          <w:szCs w:val="16"/>
        </w:rPr>
        <w:t>0</w:t>
      </w:r>
      <w:r w:rsidR="00B47252">
        <w:rPr>
          <w:b/>
          <w:sz w:val="16"/>
          <w:szCs w:val="16"/>
        </w:rPr>
        <w:t>3</w:t>
      </w:r>
      <w:r w:rsidR="00EF493F">
        <w:rPr>
          <w:b/>
          <w:sz w:val="16"/>
          <w:szCs w:val="16"/>
        </w:rPr>
        <w:t>.0</w:t>
      </w:r>
      <w:r>
        <w:rPr>
          <w:b/>
          <w:sz w:val="16"/>
          <w:szCs w:val="16"/>
        </w:rPr>
        <w:t>4</w:t>
      </w:r>
      <w:r w:rsidR="00EF493F">
        <w:rPr>
          <w:b/>
          <w:sz w:val="16"/>
          <w:szCs w:val="16"/>
        </w:rPr>
        <w:t>.</w:t>
      </w:r>
      <w:r w:rsidR="00EF493F" w:rsidRPr="00AB4EA7">
        <w:rPr>
          <w:b/>
          <w:sz w:val="16"/>
          <w:szCs w:val="16"/>
        </w:rPr>
        <w:t>202</w:t>
      </w:r>
      <w:r w:rsidR="00EF493F">
        <w:rPr>
          <w:b/>
          <w:sz w:val="16"/>
          <w:szCs w:val="16"/>
        </w:rPr>
        <w:t>4</w:t>
      </w:r>
      <w:r w:rsidR="00EF493F" w:rsidRPr="00AB4EA7">
        <w:rPr>
          <w:b/>
          <w:sz w:val="16"/>
          <w:szCs w:val="16"/>
        </w:rPr>
        <w:t xml:space="preserve">г.                                                                           № </w:t>
      </w:r>
      <w:r w:rsidR="00D91AD5">
        <w:rPr>
          <w:b/>
          <w:sz w:val="16"/>
          <w:szCs w:val="16"/>
        </w:rPr>
        <w:t>1</w:t>
      </w:r>
      <w:r w:rsidR="00B47252">
        <w:rPr>
          <w:b/>
          <w:sz w:val="16"/>
          <w:szCs w:val="16"/>
        </w:rPr>
        <w:t>23</w:t>
      </w:r>
    </w:p>
    <w:p w14:paraId="73774F26" w14:textId="77777777" w:rsidR="00EF493F" w:rsidRDefault="00EF493F" w:rsidP="00EF493F">
      <w:pPr>
        <w:pStyle w:val="29"/>
        <w:ind w:left="284" w:right="189"/>
        <w:jc w:val="center"/>
        <w:rPr>
          <w:b/>
          <w:sz w:val="16"/>
          <w:szCs w:val="16"/>
        </w:rPr>
      </w:pPr>
    </w:p>
    <w:p w14:paraId="5260A26B" w14:textId="77777777" w:rsidR="00B47252" w:rsidRPr="00B47252" w:rsidRDefault="00B47252" w:rsidP="00B47252">
      <w:pPr>
        <w:pStyle w:val="29"/>
        <w:tabs>
          <w:tab w:val="left" w:pos="4395"/>
        </w:tabs>
        <w:ind w:left="284" w:right="1748"/>
        <w:jc w:val="both"/>
        <w:rPr>
          <w:bCs/>
          <w:sz w:val="16"/>
          <w:szCs w:val="16"/>
        </w:rPr>
      </w:pPr>
      <w:r w:rsidRPr="00B47252">
        <w:rPr>
          <w:bCs/>
          <w:sz w:val="16"/>
          <w:szCs w:val="16"/>
        </w:rPr>
        <w:t xml:space="preserve">Об утверждении норматива стоимости одного квадратного метра общей площади жилья   по муниципальному образованию Елизаветинское сельское поселение на 2 квартал 2024 года </w:t>
      </w:r>
    </w:p>
    <w:p w14:paraId="6043D6C9" w14:textId="77777777" w:rsidR="00B47252" w:rsidRPr="00B47252" w:rsidRDefault="00B47252" w:rsidP="00B47252">
      <w:pPr>
        <w:pStyle w:val="29"/>
        <w:tabs>
          <w:tab w:val="left" w:pos="4820"/>
        </w:tabs>
        <w:ind w:left="284" w:right="189" w:firstLine="283"/>
        <w:jc w:val="both"/>
        <w:rPr>
          <w:bCs/>
          <w:sz w:val="16"/>
          <w:szCs w:val="16"/>
        </w:rPr>
      </w:pPr>
    </w:p>
    <w:p w14:paraId="2593B6C9" w14:textId="7E878BEB" w:rsidR="00B47252" w:rsidRPr="00B47252" w:rsidRDefault="00B47252" w:rsidP="00B47252">
      <w:pPr>
        <w:pStyle w:val="29"/>
        <w:tabs>
          <w:tab w:val="left" w:pos="4820"/>
        </w:tabs>
        <w:ind w:left="284" w:right="189" w:firstLine="283"/>
        <w:jc w:val="both"/>
        <w:rPr>
          <w:bCs/>
          <w:sz w:val="16"/>
          <w:szCs w:val="16"/>
        </w:rPr>
      </w:pPr>
      <w:r w:rsidRPr="00B47252">
        <w:rPr>
          <w:bCs/>
          <w:sz w:val="16"/>
          <w:szCs w:val="16"/>
        </w:rPr>
        <w:t xml:space="preserve">В целях проведения расчетов норматива стоимости одного квадратного метра общей площади жилья на территории муниципального образования Елизаветинское сельское поселение Гатчинского  муниципального района Ленинградской области, необходимого для определения размеров субсидий и социальных выплат, в  соответствии с Федеральным законом от 06.10.2003 № 131-ФЗ "Об общих принципах организации местного самоуправления в Российской Федерации", распоряжения  комитета по строительству Ленинградской области от 31.01.2024 № 131 «О мерах по обеспечению осуществления полномочий комитета по строительству Ленинградской области по расчету размера субсидий и социальных выплат, предоставляемых на строительство (приобретение) жилья за счет средств областного бюджета Ленинградской области в рамках реализации   а также мероприятий государственных программ Ленинградской области </w:t>
      </w:r>
      <w:r w:rsidRPr="00B47252">
        <w:rPr>
          <w:bCs/>
          <w:sz w:val="16"/>
          <w:szCs w:val="16"/>
        </w:rPr>
        <w:t>«Формирование городской среды и обеспечение качественным жильем граждан на территории Ленинградской области» государственной программы Ленинградской области «Комплексное развитие сельских территорий Ленинградской области», руководствуясь приказом Министерства строительства и жилищно-коммунального хозяйства Российской Федерации от 12.03.2024 №174/</w:t>
      </w:r>
      <w:proofErr w:type="spellStart"/>
      <w:r w:rsidRPr="00B47252">
        <w:rPr>
          <w:bCs/>
          <w:sz w:val="16"/>
          <w:szCs w:val="16"/>
        </w:rPr>
        <w:t>пр</w:t>
      </w:r>
      <w:proofErr w:type="spellEnd"/>
      <w:r w:rsidRPr="00B47252">
        <w:rPr>
          <w:bCs/>
          <w:sz w:val="16"/>
          <w:szCs w:val="16"/>
        </w:rPr>
        <w:t xml:space="preserve">  «О показателях средней рыночной стоимости одного квадратного метра общей площади жилого помещения по субъектам Российской Федерации на II квартал 2024 года», Уставом муниципального образования Елизаветинское сельское поселение Гатчинского муниципального района Ленинградской области,  </w:t>
      </w:r>
    </w:p>
    <w:p w14:paraId="2ED807B9" w14:textId="77777777" w:rsidR="00B47252" w:rsidRPr="00B47252" w:rsidRDefault="00B47252" w:rsidP="00B47252">
      <w:pPr>
        <w:pStyle w:val="29"/>
        <w:tabs>
          <w:tab w:val="left" w:pos="4820"/>
        </w:tabs>
        <w:ind w:left="284" w:right="189" w:firstLine="283"/>
        <w:jc w:val="both"/>
        <w:rPr>
          <w:bCs/>
          <w:sz w:val="16"/>
          <w:szCs w:val="16"/>
        </w:rPr>
      </w:pPr>
    </w:p>
    <w:p w14:paraId="30AD21B8" w14:textId="3FF93876" w:rsidR="00B47252" w:rsidRDefault="00B47252" w:rsidP="00B47252">
      <w:pPr>
        <w:pStyle w:val="29"/>
        <w:tabs>
          <w:tab w:val="left" w:pos="4820"/>
        </w:tabs>
        <w:ind w:left="284" w:right="189"/>
        <w:jc w:val="center"/>
        <w:rPr>
          <w:bCs/>
          <w:sz w:val="16"/>
          <w:szCs w:val="16"/>
        </w:rPr>
      </w:pPr>
      <w:r w:rsidRPr="00B47252">
        <w:rPr>
          <w:b/>
          <w:sz w:val="16"/>
          <w:szCs w:val="16"/>
        </w:rPr>
        <w:t>ПОСТАНОВЛЯЕТ</w:t>
      </w:r>
      <w:r w:rsidRPr="00B47252">
        <w:rPr>
          <w:bCs/>
          <w:sz w:val="16"/>
          <w:szCs w:val="16"/>
        </w:rPr>
        <w:t>:</w:t>
      </w:r>
    </w:p>
    <w:p w14:paraId="7E37F423" w14:textId="77777777" w:rsidR="00B47252" w:rsidRPr="00B47252" w:rsidRDefault="00B47252" w:rsidP="00B47252">
      <w:pPr>
        <w:pStyle w:val="29"/>
        <w:tabs>
          <w:tab w:val="left" w:pos="4820"/>
        </w:tabs>
        <w:ind w:left="284" w:right="189" w:firstLine="283"/>
        <w:jc w:val="center"/>
        <w:rPr>
          <w:bCs/>
          <w:sz w:val="16"/>
          <w:szCs w:val="16"/>
        </w:rPr>
      </w:pPr>
    </w:p>
    <w:p w14:paraId="7CF35DB1" w14:textId="77777777" w:rsidR="00B47252" w:rsidRPr="00B47252" w:rsidRDefault="00B47252" w:rsidP="00B47252">
      <w:pPr>
        <w:pStyle w:val="29"/>
        <w:tabs>
          <w:tab w:val="left" w:pos="4820"/>
        </w:tabs>
        <w:ind w:left="284" w:right="189" w:firstLine="283"/>
        <w:jc w:val="both"/>
        <w:rPr>
          <w:bCs/>
          <w:sz w:val="16"/>
          <w:szCs w:val="16"/>
        </w:rPr>
      </w:pPr>
      <w:r w:rsidRPr="00B47252">
        <w:rPr>
          <w:bCs/>
          <w:sz w:val="16"/>
          <w:szCs w:val="16"/>
        </w:rPr>
        <w:t xml:space="preserve">1.  Утвердить норматив стоимости одного квадратного метра общей площади жилья по муниципальному образованию Елизаветинское сельское поселение на  2  квартал 2024  года в целях определения размеров субсидий и социальных выплат, предоставляемых на строительство (приобретение) жилья за счет средств областного бюджета Ленинградской области в рамках реализации мероприятия по обеспечению жильем молодых семей  федерального проекта "Содействие субъектам Российской Федерации в реализации полномочий по оказанию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мероприятий  по улучшению жилищных условий молодых граждан (молодых семей) и по улучшению жилищных условий граждан с использованием средств ипотечного кредита (займа)» государственной программы Ленинградской области «Формирование городской среды и обеспечение качественным жильем граждан на территории </w:t>
      </w:r>
      <w:r w:rsidRPr="00B47252">
        <w:rPr>
          <w:bCs/>
          <w:sz w:val="16"/>
          <w:szCs w:val="16"/>
        </w:rPr>
        <w:t xml:space="preserve">Ленинградской области»,  в размере   121 320  (сто двадцать одна тысяча триста двадцать)  рублей. </w:t>
      </w:r>
    </w:p>
    <w:p w14:paraId="39E9D10D" w14:textId="77777777" w:rsidR="00B47252" w:rsidRDefault="00B47252" w:rsidP="00B47252">
      <w:pPr>
        <w:pStyle w:val="29"/>
        <w:tabs>
          <w:tab w:val="left" w:pos="4820"/>
        </w:tabs>
        <w:ind w:left="284" w:right="189" w:firstLine="283"/>
        <w:jc w:val="both"/>
        <w:rPr>
          <w:bCs/>
          <w:sz w:val="16"/>
          <w:szCs w:val="16"/>
        </w:rPr>
      </w:pPr>
      <w:r w:rsidRPr="00B47252">
        <w:rPr>
          <w:bCs/>
          <w:sz w:val="16"/>
          <w:szCs w:val="16"/>
        </w:rPr>
        <w:t>2. Настоящее постановление вступает в силу после его опубликования в газете «Елизаветинский вестник», и подлежит размещению на официальном сайте муниципального образования Елизаветинское сельское поселение.</w:t>
      </w:r>
    </w:p>
    <w:p w14:paraId="5E46A369" w14:textId="582260D6" w:rsidR="00EF493F" w:rsidRPr="001A6F30" w:rsidRDefault="00EF493F" w:rsidP="00B47252">
      <w:pPr>
        <w:pStyle w:val="29"/>
        <w:tabs>
          <w:tab w:val="left" w:pos="4820"/>
        </w:tabs>
        <w:ind w:left="284" w:right="189" w:firstLine="283"/>
        <w:jc w:val="both"/>
        <w:rPr>
          <w:bCs/>
          <w:sz w:val="16"/>
          <w:szCs w:val="16"/>
        </w:rPr>
      </w:pPr>
      <w:r w:rsidRPr="001A6F30">
        <w:rPr>
          <w:bCs/>
          <w:sz w:val="16"/>
          <w:szCs w:val="16"/>
        </w:rPr>
        <w:tab/>
      </w:r>
    </w:p>
    <w:p w14:paraId="7C9C4469" w14:textId="17A76357" w:rsidR="00EF493F" w:rsidRDefault="00D91AD5" w:rsidP="00EF493F">
      <w:pPr>
        <w:pStyle w:val="29"/>
        <w:tabs>
          <w:tab w:val="left" w:pos="4820"/>
        </w:tabs>
        <w:ind w:left="284" w:right="189" w:firstLine="142"/>
        <w:jc w:val="both"/>
        <w:rPr>
          <w:bCs/>
          <w:sz w:val="16"/>
          <w:szCs w:val="16"/>
        </w:rPr>
      </w:pPr>
      <w:r>
        <w:rPr>
          <w:bCs/>
          <w:sz w:val="16"/>
          <w:szCs w:val="16"/>
        </w:rPr>
        <w:t>Глава</w:t>
      </w:r>
      <w:r w:rsidR="00EF493F">
        <w:rPr>
          <w:bCs/>
          <w:sz w:val="16"/>
          <w:szCs w:val="16"/>
        </w:rPr>
        <w:t xml:space="preserve"> администрации</w:t>
      </w:r>
    </w:p>
    <w:p w14:paraId="11F97DE9" w14:textId="469DFC9D" w:rsidR="00EF493F" w:rsidRDefault="00EF493F" w:rsidP="00EF493F">
      <w:pPr>
        <w:pStyle w:val="29"/>
        <w:tabs>
          <w:tab w:val="left" w:pos="4820"/>
        </w:tabs>
        <w:ind w:left="284" w:right="189" w:firstLine="142"/>
        <w:jc w:val="both"/>
        <w:rPr>
          <w:bCs/>
          <w:sz w:val="16"/>
          <w:szCs w:val="16"/>
        </w:rPr>
      </w:pPr>
      <w:r>
        <w:rPr>
          <w:bCs/>
          <w:sz w:val="16"/>
          <w:szCs w:val="16"/>
        </w:rPr>
        <w:t xml:space="preserve">Елизаветинского сельского поселения                В.В. </w:t>
      </w:r>
      <w:r w:rsidR="00D91AD5">
        <w:rPr>
          <w:bCs/>
          <w:sz w:val="16"/>
          <w:szCs w:val="16"/>
        </w:rPr>
        <w:t>Зубрилин</w:t>
      </w:r>
    </w:p>
    <w:p w14:paraId="4481854B" w14:textId="77777777" w:rsidR="00B47252" w:rsidRDefault="00B47252" w:rsidP="0000597F">
      <w:pPr>
        <w:pStyle w:val="29"/>
        <w:tabs>
          <w:tab w:val="left" w:pos="3969"/>
        </w:tabs>
        <w:ind w:left="284" w:right="47"/>
        <w:jc w:val="center"/>
        <w:rPr>
          <w:bCs/>
          <w:i/>
          <w:iCs/>
          <w:sz w:val="16"/>
          <w:szCs w:val="16"/>
        </w:rPr>
      </w:pPr>
    </w:p>
    <w:p w14:paraId="7EB672AA" w14:textId="77777777" w:rsidR="00B47252" w:rsidRPr="00B47252" w:rsidRDefault="00B47252" w:rsidP="00B47252">
      <w:pPr>
        <w:pStyle w:val="29"/>
        <w:tabs>
          <w:tab w:val="left" w:pos="4820"/>
        </w:tabs>
        <w:ind w:left="284" w:right="189"/>
        <w:jc w:val="center"/>
        <w:rPr>
          <w:b/>
          <w:sz w:val="16"/>
          <w:szCs w:val="16"/>
        </w:rPr>
      </w:pPr>
      <w:r w:rsidRPr="00B47252">
        <w:rPr>
          <w:b/>
          <w:sz w:val="16"/>
          <w:szCs w:val="16"/>
        </w:rPr>
        <w:t>РАСЧЕТ</w:t>
      </w:r>
    </w:p>
    <w:p w14:paraId="3859DDE4" w14:textId="77777777" w:rsidR="00B47252" w:rsidRPr="00B47252" w:rsidRDefault="00B47252" w:rsidP="00B47252">
      <w:pPr>
        <w:pStyle w:val="29"/>
        <w:tabs>
          <w:tab w:val="left" w:pos="4820"/>
        </w:tabs>
        <w:ind w:left="284" w:right="189"/>
        <w:jc w:val="center"/>
        <w:rPr>
          <w:b/>
          <w:sz w:val="16"/>
          <w:szCs w:val="16"/>
        </w:rPr>
      </w:pPr>
    </w:p>
    <w:p w14:paraId="43E3E020" w14:textId="77777777" w:rsidR="00B47252" w:rsidRDefault="00B47252" w:rsidP="00B47252">
      <w:pPr>
        <w:pStyle w:val="29"/>
        <w:tabs>
          <w:tab w:val="left" w:pos="4820"/>
        </w:tabs>
        <w:ind w:left="284" w:right="189"/>
        <w:jc w:val="center"/>
        <w:rPr>
          <w:b/>
          <w:sz w:val="16"/>
          <w:szCs w:val="16"/>
        </w:rPr>
      </w:pPr>
      <w:r w:rsidRPr="00B47252">
        <w:rPr>
          <w:b/>
          <w:sz w:val="16"/>
          <w:szCs w:val="16"/>
        </w:rPr>
        <w:t xml:space="preserve">норматива стоимости одного квадратного метра общей площади жилья на территории </w:t>
      </w:r>
    </w:p>
    <w:p w14:paraId="6AA250A9" w14:textId="673052C3" w:rsidR="00B47252" w:rsidRPr="00B47252" w:rsidRDefault="00B47252" w:rsidP="00B47252">
      <w:pPr>
        <w:pStyle w:val="29"/>
        <w:tabs>
          <w:tab w:val="left" w:pos="4820"/>
        </w:tabs>
        <w:ind w:left="284" w:right="189"/>
        <w:jc w:val="center"/>
        <w:rPr>
          <w:b/>
          <w:sz w:val="16"/>
          <w:szCs w:val="16"/>
        </w:rPr>
      </w:pPr>
      <w:r w:rsidRPr="00B47252">
        <w:rPr>
          <w:b/>
          <w:sz w:val="16"/>
          <w:szCs w:val="16"/>
        </w:rPr>
        <w:t>Елизаветинского сельского поселения</w:t>
      </w:r>
    </w:p>
    <w:p w14:paraId="1F3C3E52" w14:textId="6FFD659E" w:rsidR="00B47252" w:rsidRDefault="00B47252" w:rsidP="00B47252">
      <w:pPr>
        <w:pStyle w:val="29"/>
        <w:tabs>
          <w:tab w:val="left" w:pos="4820"/>
        </w:tabs>
        <w:ind w:left="284" w:right="189"/>
        <w:jc w:val="center"/>
        <w:rPr>
          <w:b/>
          <w:sz w:val="16"/>
          <w:szCs w:val="16"/>
        </w:rPr>
      </w:pPr>
      <w:r w:rsidRPr="00B47252">
        <w:rPr>
          <w:b/>
          <w:sz w:val="16"/>
          <w:szCs w:val="16"/>
        </w:rPr>
        <w:t>на II квартал 2024 года</w:t>
      </w:r>
    </w:p>
    <w:p w14:paraId="7E86C2FC" w14:textId="77777777" w:rsidR="00B47252" w:rsidRDefault="00B47252" w:rsidP="00B47252">
      <w:pPr>
        <w:pStyle w:val="29"/>
        <w:tabs>
          <w:tab w:val="left" w:pos="4820"/>
        </w:tabs>
        <w:ind w:left="284" w:right="189"/>
        <w:jc w:val="center"/>
        <w:rPr>
          <w:b/>
          <w:sz w:val="16"/>
          <w:szCs w:val="16"/>
        </w:rPr>
      </w:pPr>
    </w:p>
    <w:p w14:paraId="3F2FA90F" w14:textId="77777777" w:rsidR="00B47252" w:rsidRPr="00B47252" w:rsidRDefault="00B47252" w:rsidP="00B47252">
      <w:pPr>
        <w:spacing w:after="0" w:line="240" w:lineRule="auto"/>
        <w:ind w:left="284" w:right="189"/>
        <w:jc w:val="both"/>
        <w:rPr>
          <w:rFonts w:eastAsia="Times New Roman"/>
          <w:b/>
          <w:sz w:val="16"/>
          <w:szCs w:val="16"/>
          <w:u w:val="single"/>
          <w:lang w:eastAsia="ru-RU"/>
        </w:rPr>
      </w:pPr>
      <w:r w:rsidRPr="00B47252">
        <w:rPr>
          <w:rFonts w:eastAsia="Times New Roman"/>
          <w:b/>
          <w:sz w:val="16"/>
          <w:szCs w:val="16"/>
          <w:u w:val="single"/>
          <w:lang w:val="en-US" w:eastAsia="ru-RU"/>
        </w:rPr>
        <w:t>I</w:t>
      </w:r>
      <w:r w:rsidRPr="00B47252">
        <w:rPr>
          <w:rFonts w:eastAsia="Times New Roman"/>
          <w:b/>
          <w:sz w:val="16"/>
          <w:szCs w:val="16"/>
          <w:u w:val="single"/>
          <w:lang w:eastAsia="ru-RU"/>
        </w:rPr>
        <w:t xml:space="preserve"> этап:</w:t>
      </w:r>
    </w:p>
    <w:p w14:paraId="227568B6" w14:textId="77777777" w:rsidR="00B47252" w:rsidRPr="00B47252" w:rsidRDefault="00B47252" w:rsidP="00B47252">
      <w:pPr>
        <w:spacing w:after="0" w:line="240" w:lineRule="auto"/>
        <w:ind w:left="284" w:right="189"/>
        <w:jc w:val="both"/>
        <w:rPr>
          <w:rFonts w:eastAsia="Times New Roman"/>
          <w:sz w:val="16"/>
          <w:szCs w:val="16"/>
          <w:lang w:eastAsia="ru-RU"/>
        </w:rPr>
      </w:pPr>
      <w:r w:rsidRPr="00B47252">
        <w:rPr>
          <w:rFonts w:eastAsia="Times New Roman"/>
          <w:sz w:val="16"/>
          <w:szCs w:val="16"/>
          <w:lang w:eastAsia="ru-RU"/>
        </w:rPr>
        <w:t xml:space="preserve">С </w:t>
      </w:r>
      <w:r w:rsidRPr="00B47252">
        <w:rPr>
          <w:rFonts w:eastAsia="Times New Roman"/>
          <w:sz w:val="16"/>
          <w:szCs w:val="16"/>
          <w:vertAlign w:val="subscript"/>
          <w:lang w:eastAsia="ru-RU"/>
        </w:rPr>
        <w:t>т дог</w:t>
      </w:r>
      <w:r w:rsidRPr="00B47252">
        <w:rPr>
          <w:rFonts w:eastAsia="Times New Roman"/>
          <w:sz w:val="16"/>
          <w:szCs w:val="16"/>
          <w:lang w:eastAsia="ru-RU"/>
        </w:rPr>
        <w:t>– нет данных;</w:t>
      </w:r>
    </w:p>
    <w:p w14:paraId="0D3ED3CE" w14:textId="77777777" w:rsidR="00B47252" w:rsidRPr="00B47252" w:rsidRDefault="00B47252" w:rsidP="00B47252">
      <w:pPr>
        <w:spacing w:after="0" w:line="240" w:lineRule="auto"/>
        <w:ind w:left="284" w:right="189"/>
        <w:jc w:val="both"/>
        <w:rPr>
          <w:rFonts w:eastAsia="Times New Roman"/>
          <w:sz w:val="16"/>
          <w:szCs w:val="16"/>
          <w:lang w:eastAsia="ru-RU"/>
        </w:rPr>
      </w:pPr>
      <w:r w:rsidRPr="00B47252">
        <w:rPr>
          <w:rFonts w:eastAsia="Times New Roman"/>
          <w:sz w:val="16"/>
          <w:szCs w:val="16"/>
          <w:lang w:eastAsia="ru-RU"/>
        </w:rPr>
        <w:t>С</w:t>
      </w:r>
      <w:r w:rsidRPr="00B47252">
        <w:rPr>
          <w:rFonts w:eastAsia="Times New Roman"/>
          <w:sz w:val="16"/>
          <w:szCs w:val="16"/>
          <w:vertAlign w:val="subscript"/>
          <w:lang w:eastAsia="ru-RU"/>
        </w:rPr>
        <w:t xml:space="preserve"> т </w:t>
      </w:r>
      <w:proofErr w:type="spellStart"/>
      <w:r w:rsidRPr="00B47252">
        <w:rPr>
          <w:rFonts w:eastAsia="Times New Roman"/>
          <w:sz w:val="16"/>
          <w:szCs w:val="16"/>
          <w:vertAlign w:val="subscript"/>
          <w:lang w:eastAsia="ru-RU"/>
        </w:rPr>
        <w:t>кред</w:t>
      </w:r>
      <w:proofErr w:type="spellEnd"/>
      <w:r w:rsidRPr="00B47252">
        <w:rPr>
          <w:rFonts w:eastAsia="Times New Roman"/>
          <w:sz w:val="16"/>
          <w:szCs w:val="16"/>
          <w:lang w:eastAsia="ru-RU"/>
        </w:rPr>
        <w:t xml:space="preserve"> = 100 000руб/м</w:t>
      </w:r>
      <w:r w:rsidRPr="00B47252">
        <w:rPr>
          <w:rFonts w:eastAsia="Times New Roman"/>
          <w:sz w:val="16"/>
          <w:szCs w:val="16"/>
          <w:vertAlign w:val="superscript"/>
          <w:lang w:eastAsia="ru-RU"/>
        </w:rPr>
        <w:t xml:space="preserve"> 2</w:t>
      </w:r>
      <w:r w:rsidRPr="00B47252">
        <w:rPr>
          <w:rFonts w:eastAsia="Times New Roman"/>
          <w:sz w:val="16"/>
          <w:szCs w:val="16"/>
          <w:lang w:eastAsia="ru-RU"/>
        </w:rPr>
        <w:t xml:space="preserve"> – среднерыночная стоимость </w:t>
      </w:r>
      <w:smartTag w:uri="urn:schemas-microsoft-com:office:smarttags" w:element="metricconverter">
        <w:smartTagPr>
          <w:attr w:name="ProductID" w:val="1 м"/>
        </w:smartTagPr>
        <w:r w:rsidRPr="00B47252">
          <w:rPr>
            <w:rFonts w:eastAsia="Times New Roman"/>
            <w:sz w:val="16"/>
            <w:szCs w:val="16"/>
            <w:lang w:eastAsia="ru-RU"/>
          </w:rPr>
          <w:t>1 м</w:t>
        </w:r>
      </w:smartTag>
      <w:r w:rsidRPr="00B47252">
        <w:rPr>
          <w:rFonts w:eastAsia="Times New Roman"/>
          <w:sz w:val="16"/>
          <w:szCs w:val="16"/>
          <w:vertAlign w:val="superscript"/>
          <w:lang w:eastAsia="ru-RU"/>
        </w:rPr>
        <w:t xml:space="preserve"> 2</w:t>
      </w:r>
      <w:r w:rsidRPr="00B47252">
        <w:rPr>
          <w:rFonts w:eastAsia="Times New Roman"/>
          <w:sz w:val="16"/>
          <w:szCs w:val="16"/>
          <w:lang w:eastAsia="ru-RU"/>
        </w:rPr>
        <w:t xml:space="preserve"> общей площади типового жилья на территории Елизаветинского сельского поселения по информации риэлтерских организаций;</w:t>
      </w:r>
    </w:p>
    <w:p w14:paraId="3E503677" w14:textId="77777777" w:rsidR="00B47252" w:rsidRPr="00B47252" w:rsidRDefault="00B47252" w:rsidP="00B47252">
      <w:pPr>
        <w:spacing w:after="0" w:line="240" w:lineRule="auto"/>
        <w:ind w:left="284" w:right="189"/>
        <w:jc w:val="both"/>
        <w:rPr>
          <w:rFonts w:eastAsia="Times New Roman"/>
          <w:sz w:val="16"/>
          <w:szCs w:val="16"/>
          <w:lang w:eastAsia="ru-RU"/>
        </w:rPr>
      </w:pPr>
      <w:r w:rsidRPr="00B47252">
        <w:rPr>
          <w:rFonts w:eastAsia="Times New Roman"/>
          <w:sz w:val="16"/>
          <w:szCs w:val="16"/>
          <w:lang w:eastAsia="ru-RU"/>
        </w:rPr>
        <w:t xml:space="preserve">С </w:t>
      </w:r>
      <w:r w:rsidRPr="00B47252">
        <w:rPr>
          <w:rFonts w:eastAsia="Times New Roman"/>
          <w:sz w:val="16"/>
          <w:szCs w:val="16"/>
          <w:vertAlign w:val="subscript"/>
          <w:lang w:eastAsia="ru-RU"/>
        </w:rPr>
        <w:t xml:space="preserve">т </w:t>
      </w:r>
      <w:proofErr w:type="spellStart"/>
      <w:r w:rsidRPr="00B47252">
        <w:rPr>
          <w:rFonts w:eastAsia="Times New Roman"/>
          <w:sz w:val="16"/>
          <w:szCs w:val="16"/>
          <w:vertAlign w:val="subscript"/>
          <w:lang w:eastAsia="ru-RU"/>
        </w:rPr>
        <w:t>стат</w:t>
      </w:r>
      <w:proofErr w:type="spellEnd"/>
      <w:r w:rsidRPr="00B47252">
        <w:rPr>
          <w:rFonts w:eastAsia="Times New Roman"/>
          <w:sz w:val="16"/>
          <w:szCs w:val="16"/>
          <w:lang w:eastAsia="ru-RU"/>
        </w:rPr>
        <w:t xml:space="preserve"> = 141 230 </w:t>
      </w:r>
      <w:proofErr w:type="spellStart"/>
      <w:r w:rsidRPr="00B47252">
        <w:rPr>
          <w:rFonts w:eastAsia="Times New Roman"/>
          <w:sz w:val="16"/>
          <w:szCs w:val="16"/>
          <w:lang w:eastAsia="ru-RU"/>
        </w:rPr>
        <w:t>руб</w:t>
      </w:r>
      <w:proofErr w:type="spellEnd"/>
      <w:r w:rsidRPr="00B47252">
        <w:rPr>
          <w:rFonts w:eastAsia="Times New Roman"/>
          <w:sz w:val="16"/>
          <w:szCs w:val="16"/>
          <w:lang w:eastAsia="ru-RU"/>
        </w:rPr>
        <w:t xml:space="preserve">/м </w:t>
      </w:r>
      <w:r w:rsidRPr="00B47252">
        <w:rPr>
          <w:rFonts w:eastAsia="Times New Roman"/>
          <w:sz w:val="16"/>
          <w:szCs w:val="16"/>
          <w:vertAlign w:val="superscript"/>
          <w:lang w:eastAsia="ru-RU"/>
        </w:rPr>
        <w:t>2</w:t>
      </w:r>
      <w:r w:rsidRPr="00B47252">
        <w:rPr>
          <w:rFonts w:eastAsia="Times New Roman"/>
          <w:sz w:val="16"/>
          <w:szCs w:val="16"/>
          <w:lang w:eastAsia="ru-RU"/>
        </w:rPr>
        <w:t xml:space="preserve"> - среднерыночная стоимость </w:t>
      </w:r>
      <w:smartTag w:uri="urn:schemas-microsoft-com:office:smarttags" w:element="metricconverter">
        <w:smartTagPr>
          <w:attr w:name="ProductID" w:val="1 м"/>
        </w:smartTagPr>
        <w:r w:rsidRPr="00B47252">
          <w:rPr>
            <w:rFonts w:eastAsia="Times New Roman"/>
            <w:sz w:val="16"/>
            <w:szCs w:val="16"/>
            <w:lang w:eastAsia="ru-RU"/>
          </w:rPr>
          <w:t>1 м</w:t>
        </w:r>
      </w:smartTag>
      <w:r w:rsidRPr="00B47252">
        <w:rPr>
          <w:rFonts w:eastAsia="Times New Roman"/>
          <w:sz w:val="16"/>
          <w:szCs w:val="16"/>
          <w:vertAlign w:val="superscript"/>
          <w:lang w:eastAsia="ru-RU"/>
        </w:rPr>
        <w:t xml:space="preserve"> 2</w:t>
      </w:r>
      <w:r w:rsidRPr="00B47252">
        <w:rPr>
          <w:rFonts w:eastAsia="Times New Roman"/>
          <w:sz w:val="16"/>
          <w:szCs w:val="16"/>
          <w:lang w:eastAsia="ru-RU"/>
        </w:rPr>
        <w:t xml:space="preserve"> общей площади жилья по информации органов государственной статистики;</w:t>
      </w:r>
    </w:p>
    <w:p w14:paraId="264648A7" w14:textId="77777777" w:rsidR="00B47252" w:rsidRPr="00B47252" w:rsidRDefault="00B47252" w:rsidP="00B47252">
      <w:pPr>
        <w:spacing w:after="0" w:line="240" w:lineRule="auto"/>
        <w:ind w:left="284" w:right="189"/>
        <w:jc w:val="both"/>
        <w:rPr>
          <w:rFonts w:eastAsia="Times New Roman"/>
          <w:sz w:val="16"/>
          <w:szCs w:val="16"/>
          <w:lang w:eastAsia="ru-RU"/>
        </w:rPr>
      </w:pPr>
      <w:r w:rsidRPr="00B47252">
        <w:rPr>
          <w:rFonts w:eastAsia="Times New Roman"/>
          <w:sz w:val="16"/>
          <w:szCs w:val="16"/>
          <w:lang w:eastAsia="ru-RU"/>
        </w:rPr>
        <w:t>С</w:t>
      </w:r>
      <w:r w:rsidRPr="00B47252">
        <w:rPr>
          <w:rFonts w:eastAsia="Times New Roman"/>
          <w:sz w:val="16"/>
          <w:szCs w:val="16"/>
          <w:vertAlign w:val="subscript"/>
          <w:lang w:eastAsia="ru-RU"/>
        </w:rPr>
        <w:t xml:space="preserve"> т строй</w:t>
      </w:r>
      <w:r w:rsidRPr="00B47252">
        <w:rPr>
          <w:rFonts w:eastAsia="Times New Roman"/>
          <w:sz w:val="16"/>
          <w:szCs w:val="16"/>
          <w:lang w:eastAsia="ru-RU"/>
        </w:rPr>
        <w:t xml:space="preserve">– 125 000 </w:t>
      </w:r>
      <w:proofErr w:type="spellStart"/>
      <w:r w:rsidRPr="00B47252">
        <w:rPr>
          <w:rFonts w:eastAsia="Times New Roman"/>
          <w:sz w:val="16"/>
          <w:szCs w:val="16"/>
          <w:lang w:eastAsia="ru-RU"/>
        </w:rPr>
        <w:t>руб</w:t>
      </w:r>
      <w:proofErr w:type="spellEnd"/>
      <w:r w:rsidRPr="00B47252">
        <w:rPr>
          <w:rFonts w:eastAsia="Times New Roman"/>
          <w:sz w:val="16"/>
          <w:szCs w:val="16"/>
          <w:lang w:eastAsia="ru-RU"/>
        </w:rPr>
        <w:t>/м</w:t>
      </w:r>
      <w:r w:rsidRPr="00B47252">
        <w:rPr>
          <w:rFonts w:eastAsia="Times New Roman"/>
          <w:sz w:val="16"/>
          <w:szCs w:val="16"/>
          <w:vertAlign w:val="superscript"/>
          <w:lang w:eastAsia="ru-RU"/>
        </w:rPr>
        <w:t xml:space="preserve"> 2</w:t>
      </w:r>
      <w:r w:rsidRPr="00B47252">
        <w:rPr>
          <w:rFonts w:eastAsia="Times New Roman"/>
          <w:sz w:val="16"/>
          <w:szCs w:val="16"/>
          <w:lang w:eastAsia="ru-RU"/>
        </w:rPr>
        <w:t xml:space="preserve"> – среднерыночная стоимость </w:t>
      </w:r>
      <w:smartTag w:uri="urn:schemas-microsoft-com:office:smarttags" w:element="metricconverter">
        <w:smartTagPr>
          <w:attr w:name="ProductID" w:val="1 м"/>
        </w:smartTagPr>
        <w:r w:rsidRPr="00B47252">
          <w:rPr>
            <w:rFonts w:eastAsia="Times New Roman"/>
            <w:sz w:val="16"/>
            <w:szCs w:val="16"/>
            <w:lang w:eastAsia="ru-RU"/>
          </w:rPr>
          <w:t>1 м</w:t>
        </w:r>
      </w:smartTag>
      <w:r w:rsidRPr="00B47252">
        <w:rPr>
          <w:rFonts w:eastAsia="Times New Roman"/>
          <w:sz w:val="16"/>
          <w:szCs w:val="16"/>
          <w:vertAlign w:val="superscript"/>
          <w:lang w:eastAsia="ru-RU"/>
        </w:rPr>
        <w:t xml:space="preserve"> 2</w:t>
      </w:r>
      <w:r w:rsidRPr="00B47252">
        <w:rPr>
          <w:rFonts w:eastAsia="Times New Roman"/>
          <w:sz w:val="16"/>
          <w:szCs w:val="16"/>
          <w:lang w:eastAsia="ru-RU"/>
        </w:rPr>
        <w:t xml:space="preserve"> общей площади типового жилья по данным застройщика (на территории аналогичного сельского поселения).</w:t>
      </w:r>
    </w:p>
    <w:p w14:paraId="715DE4D7" w14:textId="77777777" w:rsidR="00B47252" w:rsidRPr="00B47252" w:rsidRDefault="00B47252" w:rsidP="00B47252">
      <w:pPr>
        <w:spacing w:after="0" w:line="240" w:lineRule="auto"/>
        <w:ind w:left="284" w:right="189"/>
        <w:jc w:val="both"/>
        <w:rPr>
          <w:rFonts w:eastAsia="Times New Roman"/>
          <w:sz w:val="16"/>
          <w:szCs w:val="16"/>
          <w:lang w:eastAsia="ru-RU"/>
        </w:rPr>
      </w:pPr>
    </w:p>
    <w:p w14:paraId="3A20F275" w14:textId="77777777" w:rsidR="00B47252" w:rsidRPr="00B47252" w:rsidRDefault="00B47252" w:rsidP="00B47252">
      <w:pPr>
        <w:spacing w:after="0" w:line="240" w:lineRule="auto"/>
        <w:ind w:left="284" w:right="189"/>
        <w:jc w:val="both"/>
        <w:rPr>
          <w:rFonts w:eastAsia="Times New Roman"/>
          <w:b/>
          <w:sz w:val="16"/>
          <w:szCs w:val="16"/>
          <w:u w:val="single"/>
          <w:lang w:eastAsia="ru-RU"/>
        </w:rPr>
      </w:pPr>
      <w:r w:rsidRPr="00B47252">
        <w:rPr>
          <w:rFonts w:eastAsia="Times New Roman"/>
          <w:b/>
          <w:sz w:val="16"/>
          <w:szCs w:val="16"/>
          <w:u w:val="single"/>
          <w:lang w:val="en-US" w:eastAsia="ru-RU"/>
        </w:rPr>
        <w:t>II</w:t>
      </w:r>
      <w:r w:rsidRPr="00B47252">
        <w:rPr>
          <w:rFonts w:eastAsia="Times New Roman"/>
          <w:b/>
          <w:sz w:val="16"/>
          <w:szCs w:val="16"/>
          <w:u w:val="single"/>
          <w:lang w:eastAsia="ru-RU"/>
        </w:rPr>
        <w:t xml:space="preserve"> этап:</w:t>
      </w:r>
    </w:p>
    <w:p w14:paraId="1D025124" w14:textId="77777777" w:rsidR="00B47252" w:rsidRPr="00B47252" w:rsidRDefault="00B47252" w:rsidP="00B47252">
      <w:pPr>
        <w:spacing w:after="0" w:line="240" w:lineRule="auto"/>
        <w:ind w:left="284" w:right="189"/>
        <w:jc w:val="both"/>
        <w:rPr>
          <w:rFonts w:eastAsia="Times New Roman"/>
          <w:sz w:val="16"/>
          <w:szCs w:val="16"/>
          <w:lang w:eastAsia="ru-RU"/>
        </w:rPr>
      </w:pPr>
      <w:r w:rsidRPr="00B47252">
        <w:rPr>
          <w:rFonts w:eastAsia="Times New Roman"/>
          <w:sz w:val="16"/>
          <w:szCs w:val="16"/>
          <w:lang w:eastAsia="ru-RU"/>
        </w:rPr>
        <w:t>С</w:t>
      </w:r>
      <w:r w:rsidRPr="00B47252">
        <w:rPr>
          <w:rFonts w:eastAsia="Times New Roman"/>
          <w:sz w:val="16"/>
          <w:szCs w:val="16"/>
          <w:vertAlign w:val="subscript"/>
          <w:lang w:eastAsia="ru-RU"/>
        </w:rPr>
        <w:t xml:space="preserve"> р </w:t>
      </w:r>
      <w:proofErr w:type="spellStart"/>
      <w:r w:rsidRPr="00B47252">
        <w:rPr>
          <w:rFonts w:eastAsia="Times New Roman"/>
          <w:sz w:val="16"/>
          <w:szCs w:val="16"/>
          <w:vertAlign w:val="subscript"/>
          <w:lang w:eastAsia="ru-RU"/>
        </w:rPr>
        <w:t>квм</w:t>
      </w:r>
      <w:proofErr w:type="spellEnd"/>
      <w:r w:rsidRPr="00B47252">
        <w:rPr>
          <w:rFonts w:eastAsia="Times New Roman"/>
          <w:sz w:val="16"/>
          <w:szCs w:val="16"/>
          <w:lang w:eastAsia="ru-RU"/>
        </w:rPr>
        <w:t xml:space="preserve"> = (С</w:t>
      </w:r>
      <w:r w:rsidRPr="00B47252">
        <w:rPr>
          <w:rFonts w:eastAsia="Times New Roman"/>
          <w:sz w:val="16"/>
          <w:szCs w:val="16"/>
          <w:vertAlign w:val="subscript"/>
          <w:lang w:eastAsia="ru-RU"/>
        </w:rPr>
        <w:t xml:space="preserve"> т дог</w:t>
      </w:r>
      <w:bookmarkStart w:id="1" w:name="_Hlk47348647"/>
      <w:r w:rsidRPr="00B47252">
        <w:rPr>
          <w:rFonts w:eastAsia="Times New Roman"/>
          <w:sz w:val="16"/>
          <w:szCs w:val="16"/>
          <w:vertAlign w:val="subscript"/>
          <w:lang w:eastAsia="ru-RU"/>
        </w:rPr>
        <w:t xml:space="preserve"> </w:t>
      </w:r>
      <w:r w:rsidRPr="00B47252">
        <w:rPr>
          <w:rFonts w:eastAsia="Times New Roman"/>
          <w:sz w:val="16"/>
          <w:szCs w:val="16"/>
          <w:lang w:eastAsia="ru-RU"/>
        </w:rPr>
        <w:t xml:space="preserve">х 0,92 </w:t>
      </w:r>
      <w:bookmarkEnd w:id="1"/>
      <w:r w:rsidRPr="00B47252">
        <w:rPr>
          <w:rFonts w:eastAsia="Times New Roman"/>
          <w:sz w:val="16"/>
          <w:szCs w:val="16"/>
          <w:lang w:eastAsia="ru-RU"/>
        </w:rPr>
        <w:t xml:space="preserve">+ С </w:t>
      </w:r>
      <w:r w:rsidRPr="00B47252">
        <w:rPr>
          <w:rFonts w:eastAsia="Times New Roman"/>
          <w:sz w:val="16"/>
          <w:szCs w:val="16"/>
          <w:vertAlign w:val="subscript"/>
          <w:lang w:eastAsia="ru-RU"/>
        </w:rPr>
        <w:t xml:space="preserve">т </w:t>
      </w:r>
      <w:proofErr w:type="spellStart"/>
      <w:r w:rsidRPr="00B47252">
        <w:rPr>
          <w:rFonts w:eastAsia="Times New Roman"/>
          <w:sz w:val="16"/>
          <w:szCs w:val="16"/>
          <w:vertAlign w:val="subscript"/>
          <w:lang w:eastAsia="ru-RU"/>
        </w:rPr>
        <w:t>кред</w:t>
      </w:r>
      <w:proofErr w:type="spellEnd"/>
      <w:r w:rsidRPr="00B47252">
        <w:rPr>
          <w:rFonts w:eastAsia="Times New Roman"/>
          <w:sz w:val="16"/>
          <w:szCs w:val="16"/>
          <w:lang w:eastAsia="ru-RU"/>
        </w:rPr>
        <w:t xml:space="preserve"> х 0,92 + С</w:t>
      </w:r>
      <w:r w:rsidRPr="00B47252">
        <w:rPr>
          <w:rFonts w:eastAsia="Times New Roman"/>
          <w:sz w:val="16"/>
          <w:szCs w:val="16"/>
          <w:vertAlign w:val="subscript"/>
          <w:lang w:eastAsia="ru-RU"/>
        </w:rPr>
        <w:t xml:space="preserve"> т </w:t>
      </w:r>
      <w:proofErr w:type="spellStart"/>
      <w:r w:rsidRPr="00B47252">
        <w:rPr>
          <w:rFonts w:eastAsia="Times New Roman"/>
          <w:sz w:val="16"/>
          <w:szCs w:val="16"/>
          <w:vertAlign w:val="subscript"/>
          <w:lang w:eastAsia="ru-RU"/>
        </w:rPr>
        <w:t>стат</w:t>
      </w:r>
      <w:proofErr w:type="spellEnd"/>
      <w:r w:rsidRPr="00B47252">
        <w:rPr>
          <w:rFonts w:eastAsia="Times New Roman"/>
          <w:sz w:val="16"/>
          <w:szCs w:val="16"/>
          <w:vertAlign w:val="subscript"/>
          <w:lang w:eastAsia="ru-RU"/>
        </w:rPr>
        <w:t xml:space="preserve"> + </w:t>
      </w:r>
      <w:r w:rsidRPr="00B47252">
        <w:rPr>
          <w:rFonts w:eastAsia="Times New Roman"/>
          <w:sz w:val="16"/>
          <w:szCs w:val="16"/>
          <w:lang w:eastAsia="ru-RU"/>
        </w:rPr>
        <w:t>С</w:t>
      </w:r>
      <w:r w:rsidRPr="00B47252">
        <w:rPr>
          <w:rFonts w:eastAsia="Times New Roman"/>
          <w:sz w:val="16"/>
          <w:szCs w:val="16"/>
          <w:vertAlign w:val="subscript"/>
          <w:lang w:eastAsia="ru-RU"/>
        </w:rPr>
        <w:t xml:space="preserve"> т строй.</w:t>
      </w:r>
      <w:r w:rsidRPr="00B47252">
        <w:rPr>
          <w:rFonts w:eastAsia="Times New Roman"/>
          <w:sz w:val="16"/>
          <w:szCs w:val="16"/>
          <w:lang w:eastAsia="ru-RU"/>
        </w:rPr>
        <w:t xml:space="preserve">)/ </w:t>
      </w:r>
      <w:r w:rsidRPr="00B47252">
        <w:rPr>
          <w:rFonts w:eastAsia="Times New Roman"/>
          <w:sz w:val="16"/>
          <w:szCs w:val="16"/>
          <w:lang w:val="en-US" w:eastAsia="ru-RU"/>
        </w:rPr>
        <w:t>N</w:t>
      </w:r>
      <w:r w:rsidRPr="00B47252">
        <w:rPr>
          <w:rFonts w:eastAsia="Times New Roman"/>
          <w:sz w:val="16"/>
          <w:szCs w:val="16"/>
          <w:lang w:eastAsia="ru-RU"/>
        </w:rPr>
        <w:t xml:space="preserve"> = (0 х 0,92 + 100 000 х 0,92 +141 230+125 000) / 3 = 119 410 </w:t>
      </w:r>
      <w:proofErr w:type="spellStart"/>
      <w:r w:rsidRPr="00B47252">
        <w:rPr>
          <w:rFonts w:eastAsia="Times New Roman"/>
          <w:sz w:val="16"/>
          <w:szCs w:val="16"/>
          <w:lang w:eastAsia="ru-RU"/>
        </w:rPr>
        <w:t>руб</w:t>
      </w:r>
      <w:proofErr w:type="spellEnd"/>
      <w:r w:rsidRPr="00B47252">
        <w:rPr>
          <w:rFonts w:eastAsia="Times New Roman"/>
          <w:sz w:val="16"/>
          <w:szCs w:val="16"/>
          <w:lang w:eastAsia="ru-RU"/>
        </w:rPr>
        <w:t>/м</w:t>
      </w:r>
      <w:r w:rsidRPr="00B47252">
        <w:rPr>
          <w:rFonts w:eastAsia="Times New Roman"/>
          <w:sz w:val="16"/>
          <w:szCs w:val="16"/>
          <w:vertAlign w:val="superscript"/>
          <w:lang w:eastAsia="ru-RU"/>
        </w:rPr>
        <w:t>2</w:t>
      </w:r>
    </w:p>
    <w:p w14:paraId="7CEF955C" w14:textId="77777777" w:rsidR="00B47252" w:rsidRPr="00B47252" w:rsidRDefault="00B47252" w:rsidP="00B47252">
      <w:pPr>
        <w:spacing w:after="0" w:line="240" w:lineRule="auto"/>
        <w:ind w:left="284" w:right="189"/>
        <w:jc w:val="both"/>
        <w:rPr>
          <w:rFonts w:eastAsia="Times New Roman"/>
          <w:b/>
          <w:sz w:val="16"/>
          <w:szCs w:val="16"/>
          <w:u w:val="single"/>
          <w:lang w:eastAsia="ru-RU"/>
        </w:rPr>
      </w:pPr>
      <w:r w:rsidRPr="00B47252">
        <w:rPr>
          <w:rFonts w:eastAsia="Times New Roman"/>
          <w:b/>
          <w:sz w:val="16"/>
          <w:szCs w:val="16"/>
          <w:u w:val="single"/>
          <w:lang w:val="en-US" w:eastAsia="ru-RU"/>
        </w:rPr>
        <w:t>III</w:t>
      </w:r>
      <w:r w:rsidRPr="00B47252">
        <w:rPr>
          <w:rFonts w:eastAsia="Times New Roman"/>
          <w:b/>
          <w:sz w:val="16"/>
          <w:szCs w:val="16"/>
          <w:u w:val="single"/>
          <w:lang w:eastAsia="ru-RU"/>
        </w:rPr>
        <w:t xml:space="preserve"> этап:</w:t>
      </w:r>
    </w:p>
    <w:p w14:paraId="0E41EEF9" w14:textId="77777777" w:rsidR="00B47252" w:rsidRDefault="00B47252" w:rsidP="00B47252">
      <w:pPr>
        <w:spacing w:after="0" w:line="240" w:lineRule="auto"/>
        <w:ind w:left="284" w:right="189"/>
        <w:jc w:val="both"/>
        <w:rPr>
          <w:rFonts w:eastAsia="Times New Roman"/>
          <w:sz w:val="16"/>
          <w:szCs w:val="16"/>
          <w:lang w:eastAsia="ru-RU"/>
        </w:rPr>
      </w:pPr>
      <w:proofErr w:type="spellStart"/>
      <w:r w:rsidRPr="00B47252">
        <w:rPr>
          <w:rFonts w:eastAsia="Times New Roman"/>
          <w:sz w:val="16"/>
          <w:szCs w:val="16"/>
          <w:lang w:eastAsia="ru-RU"/>
        </w:rPr>
        <w:lastRenderedPageBreak/>
        <w:t>СТ</w:t>
      </w:r>
      <w:r w:rsidRPr="00B47252">
        <w:rPr>
          <w:rFonts w:eastAsia="Times New Roman"/>
          <w:sz w:val="16"/>
          <w:szCs w:val="16"/>
          <w:vertAlign w:val="subscript"/>
          <w:lang w:eastAsia="ru-RU"/>
        </w:rPr>
        <w:t>квм</w:t>
      </w:r>
      <w:proofErr w:type="spellEnd"/>
      <w:r w:rsidRPr="00B47252">
        <w:rPr>
          <w:rFonts w:eastAsia="Times New Roman"/>
          <w:sz w:val="16"/>
          <w:szCs w:val="16"/>
          <w:lang w:eastAsia="ru-RU"/>
        </w:rPr>
        <w:t xml:space="preserve"> = С</w:t>
      </w:r>
      <w:r w:rsidRPr="00B47252">
        <w:rPr>
          <w:rFonts w:eastAsia="Times New Roman"/>
          <w:sz w:val="16"/>
          <w:szCs w:val="16"/>
          <w:vertAlign w:val="subscript"/>
          <w:lang w:eastAsia="ru-RU"/>
        </w:rPr>
        <w:t xml:space="preserve"> р </w:t>
      </w:r>
      <w:proofErr w:type="spellStart"/>
      <w:r w:rsidRPr="00B47252">
        <w:rPr>
          <w:rFonts w:eastAsia="Times New Roman"/>
          <w:sz w:val="16"/>
          <w:szCs w:val="16"/>
          <w:vertAlign w:val="subscript"/>
          <w:lang w:eastAsia="ru-RU"/>
        </w:rPr>
        <w:t>квм</w:t>
      </w:r>
      <w:proofErr w:type="spellEnd"/>
      <w:r w:rsidRPr="00B47252">
        <w:rPr>
          <w:rFonts w:eastAsia="Times New Roman"/>
          <w:sz w:val="16"/>
          <w:szCs w:val="16"/>
          <w:lang w:eastAsia="ru-RU"/>
        </w:rPr>
        <w:t xml:space="preserve"> х </w:t>
      </w:r>
      <w:proofErr w:type="spellStart"/>
      <w:r w:rsidRPr="00B47252">
        <w:rPr>
          <w:rFonts w:eastAsia="Times New Roman"/>
          <w:sz w:val="16"/>
          <w:szCs w:val="16"/>
          <w:lang w:eastAsia="ru-RU"/>
        </w:rPr>
        <w:t>К</w:t>
      </w:r>
      <w:r w:rsidRPr="00B47252">
        <w:rPr>
          <w:rFonts w:eastAsia="Times New Roman"/>
          <w:sz w:val="16"/>
          <w:szCs w:val="16"/>
          <w:vertAlign w:val="subscript"/>
          <w:lang w:eastAsia="ru-RU"/>
        </w:rPr>
        <w:t>дефл</w:t>
      </w:r>
      <w:proofErr w:type="spellEnd"/>
      <w:r w:rsidRPr="00B47252">
        <w:rPr>
          <w:rFonts w:eastAsia="Times New Roman"/>
          <w:sz w:val="16"/>
          <w:szCs w:val="16"/>
          <w:lang w:eastAsia="ru-RU"/>
        </w:rPr>
        <w:t xml:space="preserve"> = 119 410 х 101,6 = 121 320 </w:t>
      </w:r>
      <w:proofErr w:type="spellStart"/>
      <w:r w:rsidRPr="00B47252">
        <w:rPr>
          <w:rFonts w:eastAsia="Times New Roman"/>
          <w:sz w:val="16"/>
          <w:szCs w:val="16"/>
          <w:lang w:eastAsia="ru-RU"/>
        </w:rPr>
        <w:t>руб</w:t>
      </w:r>
      <w:proofErr w:type="spellEnd"/>
      <w:r w:rsidRPr="00B47252">
        <w:rPr>
          <w:rFonts w:eastAsia="Times New Roman"/>
          <w:sz w:val="16"/>
          <w:szCs w:val="16"/>
          <w:lang w:eastAsia="ru-RU"/>
        </w:rPr>
        <w:t>/м</w:t>
      </w:r>
      <w:r w:rsidRPr="00B47252">
        <w:rPr>
          <w:rFonts w:eastAsia="Times New Roman"/>
          <w:sz w:val="16"/>
          <w:szCs w:val="16"/>
          <w:vertAlign w:val="superscript"/>
          <w:lang w:eastAsia="ru-RU"/>
        </w:rPr>
        <w:t xml:space="preserve"> 2 </w:t>
      </w:r>
      <w:r w:rsidRPr="00B47252">
        <w:rPr>
          <w:rFonts w:eastAsia="Times New Roman"/>
          <w:sz w:val="16"/>
          <w:szCs w:val="16"/>
          <w:lang w:eastAsia="ru-RU"/>
        </w:rPr>
        <w:t>- стоимость одного квадратного метра общей площади жилья на территории Елизаветинского сельского поселения</w:t>
      </w:r>
    </w:p>
    <w:p w14:paraId="3D3C5393" w14:textId="77777777" w:rsidR="00B47252" w:rsidRDefault="00B47252" w:rsidP="00B47252">
      <w:pPr>
        <w:spacing w:after="0" w:line="240" w:lineRule="auto"/>
        <w:ind w:left="284" w:right="189"/>
        <w:jc w:val="both"/>
        <w:rPr>
          <w:rFonts w:eastAsia="Times New Roman"/>
          <w:sz w:val="16"/>
          <w:szCs w:val="16"/>
          <w:lang w:eastAsia="ru-RU"/>
        </w:rPr>
      </w:pPr>
    </w:p>
    <w:p w14:paraId="58F760ED" w14:textId="77777777" w:rsidR="00B47252" w:rsidRPr="00B47252" w:rsidRDefault="00B47252" w:rsidP="00B47252">
      <w:pPr>
        <w:spacing w:after="0" w:line="240" w:lineRule="auto"/>
        <w:ind w:left="284" w:right="189"/>
        <w:jc w:val="both"/>
        <w:rPr>
          <w:rFonts w:eastAsia="Times New Roman"/>
          <w:sz w:val="16"/>
          <w:szCs w:val="16"/>
          <w:lang w:eastAsia="ru-RU"/>
        </w:rPr>
      </w:pPr>
      <w:r w:rsidRPr="00B47252">
        <w:rPr>
          <w:rFonts w:eastAsia="Times New Roman"/>
          <w:sz w:val="16"/>
          <w:szCs w:val="16"/>
          <w:lang w:eastAsia="ru-RU"/>
        </w:rPr>
        <w:t>Расчет произвел:</w:t>
      </w:r>
    </w:p>
    <w:p w14:paraId="254E5B4F" w14:textId="77777777" w:rsidR="00B47252" w:rsidRPr="00B47252" w:rsidRDefault="00B47252" w:rsidP="00B47252">
      <w:pPr>
        <w:spacing w:after="0" w:line="240" w:lineRule="auto"/>
        <w:ind w:left="284" w:right="189"/>
        <w:jc w:val="both"/>
        <w:rPr>
          <w:rFonts w:eastAsia="Times New Roman"/>
          <w:sz w:val="16"/>
          <w:szCs w:val="16"/>
          <w:lang w:eastAsia="ru-RU"/>
        </w:rPr>
      </w:pPr>
    </w:p>
    <w:p w14:paraId="2F2ADFEE" w14:textId="667EDBB0" w:rsidR="00B47252" w:rsidRPr="00B47252" w:rsidRDefault="00B47252" w:rsidP="00B47252">
      <w:pPr>
        <w:spacing w:after="0" w:line="240" w:lineRule="auto"/>
        <w:ind w:left="284" w:right="189"/>
        <w:jc w:val="both"/>
        <w:rPr>
          <w:rFonts w:eastAsia="Times New Roman"/>
          <w:sz w:val="16"/>
          <w:szCs w:val="16"/>
          <w:lang w:eastAsia="ru-RU"/>
        </w:rPr>
      </w:pPr>
      <w:r w:rsidRPr="00B47252">
        <w:rPr>
          <w:rFonts w:eastAsia="Times New Roman"/>
          <w:sz w:val="16"/>
          <w:szCs w:val="16"/>
          <w:lang w:eastAsia="ru-RU"/>
        </w:rPr>
        <w:t xml:space="preserve">Главный специалист                        </w:t>
      </w:r>
      <w:r>
        <w:rPr>
          <w:rFonts w:eastAsia="Times New Roman"/>
          <w:sz w:val="16"/>
          <w:szCs w:val="16"/>
          <w:lang w:eastAsia="ru-RU"/>
        </w:rPr>
        <w:t xml:space="preserve">     </w:t>
      </w:r>
      <w:r w:rsidRPr="00B47252">
        <w:rPr>
          <w:rFonts w:eastAsia="Times New Roman"/>
          <w:sz w:val="16"/>
          <w:szCs w:val="16"/>
          <w:lang w:eastAsia="ru-RU"/>
        </w:rPr>
        <w:t xml:space="preserve">                  С.Ю.</w:t>
      </w:r>
      <w:r>
        <w:rPr>
          <w:rFonts w:eastAsia="Times New Roman"/>
          <w:sz w:val="16"/>
          <w:szCs w:val="16"/>
          <w:lang w:eastAsia="ru-RU"/>
        </w:rPr>
        <w:t xml:space="preserve"> </w:t>
      </w:r>
      <w:r w:rsidRPr="00B47252">
        <w:rPr>
          <w:rFonts w:eastAsia="Times New Roman"/>
          <w:sz w:val="16"/>
          <w:szCs w:val="16"/>
          <w:lang w:eastAsia="ru-RU"/>
        </w:rPr>
        <w:t>Папилова</w:t>
      </w:r>
    </w:p>
    <w:p w14:paraId="186F6241" w14:textId="77777777" w:rsidR="00B47252" w:rsidRDefault="00B47252" w:rsidP="00B47252">
      <w:pPr>
        <w:pStyle w:val="29"/>
        <w:tabs>
          <w:tab w:val="left" w:pos="4820"/>
        </w:tabs>
        <w:ind w:left="284" w:right="189"/>
        <w:jc w:val="center"/>
        <w:rPr>
          <w:b/>
          <w:sz w:val="16"/>
          <w:szCs w:val="16"/>
        </w:rPr>
      </w:pPr>
    </w:p>
    <w:p w14:paraId="2893F3A1" w14:textId="77777777" w:rsidR="00AC276F" w:rsidRDefault="00AC276F" w:rsidP="00B47252">
      <w:pPr>
        <w:pStyle w:val="29"/>
        <w:tabs>
          <w:tab w:val="left" w:pos="4820"/>
        </w:tabs>
        <w:ind w:left="284" w:right="189"/>
        <w:jc w:val="center"/>
        <w:rPr>
          <w:b/>
          <w:sz w:val="16"/>
          <w:szCs w:val="16"/>
        </w:rPr>
      </w:pPr>
    </w:p>
    <w:p w14:paraId="584084AB" w14:textId="77777777" w:rsidR="00AC276F" w:rsidRDefault="00AC276F" w:rsidP="00B47252">
      <w:pPr>
        <w:pStyle w:val="29"/>
        <w:tabs>
          <w:tab w:val="left" w:pos="4820"/>
        </w:tabs>
        <w:ind w:left="284" w:right="189"/>
        <w:jc w:val="center"/>
        <w:rPr>
          <w:b/>
          <w:sz w:val="16"/>
          <w:szCs w:val="16"/>
        </w:rPr>
      </w:pPr>
    </w:p>
    <w:p w14:paraId="5418317F" w14:textId="4E3E2328" w:rsidR="00B47252" w:rsidRDefault="00B47252" w:rsidP="00B47252">
      <w:pPr>
        <w:pStyle w:val="29"/>
        <w:tabs>
          <w:tab w:val="left" w:pos="4820"/>
        </w:tabs>
        <w:ind w:left="284" w:right="189"/>
        <w:jc w:val="center"/>
        <w:rPr>
          <w:bCs/>
          <w:sz w:val="16"/>
          <w:szCs w:val="16"/>
        </w:rPr>
      </w:pPr>
      <w:r>
        <w:rPr>
          <w:bCs/>
          <w:sz w:val="16"/>
          <w:szCs w:val="16"/>
        </w:rPr>
        <w:t>***</w:t>
      </w:r>
    </w:p>
    <w:p w14:paraId="1973630E" w14:textId="77777777" w:rsidR="00AC276F" w:rsidRDefault="00AC276F" w:rsidP="00B47252">
      <w:pPr>
        <w:pStyle w:val="29"/>
        <w:tabs>
          <w:tab w:val="left" w:pos="4820"/>
        </w:tabs>
        <w:ind w:left="284" w:right="189"/>
        <w:jc w:val="center"/>
        <w:rPr>
          <w:bCs/>
          <w:sz w:val="16"/>
          <w:szCs w:val="16"/>
        </w:rPr>
      </w:pPr>
    </w:p>
    <w:p w14:paraId="7E3D2539" w14:textId="77777777" w:rsidR="00AC276F" w:rsidRPr="00B47252" w:rsidRDefault="00AC276F" w:rsidP="00B47252">
      <w:pPr>
        <w:pStyle w:val="29"/>
        <w:tabs>
          <w:tab w:val="left" w:pos="4820"/>
        </w:tabs>
        <w:ind w:left="284" w:right="189"/>
        <w:jc w:val="center"/>
        <w:rPr>
          <w:bCs/>
          <w:sz w:val="16"/>
          <w:szCs w:val="16"/>
        </w:rPr>
      </w:pPr>
    </w:p>
    <w:p w14:paraId="6F80032F" w14:textId="77777777" w:rsidR="00B47252" w:rsidRDefault="00B47252" w:rsidP="005952E6">
      <w:pPr>
        <w:pStyle w:val="29"/>
        <w:tabs>
          <w:tab w:val="left" w:pos="4820"/>
        </w:tabs>
        <w:ind w:left="284" w:right="189"/>
        <w:jc w:val="center"/>
        <w:rPr>
          <w:bCs/>
          <w:sz w:val="16"/>
          <w:szCs w:val="16"/>
        </w:rPr>
      </w:pPr>
    </w:p>
    <w:p w14:paraId="229F0D6C" w14:textId="77777777" w:rsidR="00B47252" w:rsidRPr="00B47252" w:rsidRDefault="00B47252" w:rsidP="00B47252">
      <w:pPr>
        <w:pStyle w:val="29"/>
        <w:tabs>
          <w:tab w:val="left" w:pos="4820"/>
        </w:tabs>
        <w:ind w:left="284" w:right="189"/>
        <w:jc w:val="center"/>
        <w:rPr>
          <w:b/>
          <w:sz w:val="16"/>
          <w:szCs w:val="16"/>
        </w:rPr>
      </w:pPr>
      <w:r w:rsidRPr="00B47252">
        <w:rPr>
          <w:b/>
          <w:sz w:val="16"/>
          <w:szCs w:val="16"/>
        </w:rPr>
        <w:t xml:space="preserve">ГРАЖДАНЕ ПРИЗНАННЫЕ НУЖДАЮЩИМИСЯ В УЛУЧШЕНИИ ЖИЛИЩНЫХ УСЛОВИЙ ДЛЯ УЧАСТИЯ В ФЕДЕРАЛЬНЫХ, РЕГИОНАЛЬНЫХ И МУНИЦИПАЛЬНЫХ ЦЕЛЕВЫХ ПРОГРАММАХ </w:t>
      </w:r>
    </w:p>
    <w:p w14:paraId="4AD29CAF" w14:textId="77777777" w:rsidR="00B47252" w:rsidRPr="00B47252" w:rsidRDefault="00B47252" w:rsidP="00B47252">
      <w:pPr>
        <w:pStyle w:val="29"/>
        <w:tabs>
          <w:tab w:val="left" w:pos="4820"/>
        </w:tabs>
        <w:ind w:left="284" w:right="189"/>
        <w:jc w:val="center"/>
        <w:rPr>
          <w:b/>
          <w:sz w:val="16"/>
          <w:szCs w:val="16"/>
        </w:rPr>
      </w:pPr>
      <w:r w:rsidRPr="00B47252">
        <w:rPr>
          <w:b/>
          <w:sz w:val="16"/>
          <w:szCs w:val="16"/>
        </w:rPr>
        <w:t>ЕЛИЗАВЕТИНСКОЕ СЕЛЬСКОЕ ПОСЕЛЕНИЕ</w:t>
      </w:r>
    </w:p>
    <w:p w14:paraId="29929674" w14:textId="0CD1C51C" w:rsidR="00B47252" w:rsidRPr="00B47252" w:rsidRDefault="00B47252" w:rsidP="00B47252">
      <w:pPr>
        <w:pStyle w:val="29"/>
        <w:tabs>
          <w:tab w:val="left" w:pos="4820"/>
        </w:tabs>
        <w:ind w:left="284" w:right="189"/>
        <w:jc w:val="center"/>
        <w:rPr>
          <w:b/>
          <w:sz w:val="16"/>
          <w:szCs w:val="16"/>
        </w:rPr>
      </w:pPr>
      <w:r w:rsidRPr="00B47252">
        <w:rPr>
          <w:b/>
          <w:sz w:val="16"/>
          <w:szCs w:val="16"/>
        </w:rPr>
        <w:t>НА 01.04.2024г.</w:t>
      </w:r>
    </w:p>
    <w:p w14:paraId="5FD288CA" w14:textId="77777777" w:rsidR="00B47252" w:rsidRDefault="00B47252" w:rsidP="00B47252">
      <w:pPr>
        <w:pStyle w:val="29"/>
        <w:tabs>
          <w:tab w:val="left" w:pos="4820"/>
        </w:tabs>
        <w:ind w:left="284" w:right="189"/>
        <w:jc w:val="center"/>
        <w:rPr>
          <w:bCs/>
          <w:sz w:val="16"/>
          <w:szCs w:val="16"/>
        </w:rPr>
      </w:pPr>
    </w:p>
    <w:p w14:paraId="05952A49" w14:textId="0ED8A159" w:rsidR="00B47252" w:rsidRDefault="00B47252" w:rsidP="00B47252">
      <w:pPr>
        <w:pStyle w:val="29"/>
        <w:tabs>
          <w:tab w:val="left" w:pos="4820"/>
        </w:tabs>
        <w:ind w:right="189"/>
        <w:jc w:val="center"/>
        <w:rPr>
          <w:bCs/>
          <w:sz w:val="16"/>
          <w:szCs w:val="16"/>
        </w:rPr>
      </w:pPr>
      <w:r w:rsidRPr="00B47252">
        <w:drawing>
          <wp:inline distT="0" distB="0" distL="0" distR="0" wp14:anchorId="63EBE015" wp14:editId="2CFFB7C7">
            <wp:extent cx="3450416" cy="2929737"/>
            <wp:effectExtent l="0" t="0" r="0" b="4445"/>
            <wp:docPr id="8440417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786"/>
                    <a:stretch/>
                  </pic:blipFill>
                  <pic:spPr bwMode="auto">
                    <a:xfrm>
                      <a:off x="0" y="0"/>
                      <a:ext cx="3465365" cy="2942430"/>
                    </a:xfrm>
                    <a:prstGeom prst="rect">
                      <a:avLst/>
                    </a:prstGeom>
                    <a:noFill/>
                    <a:ln>
                      <a:noFill/>
                    </a:ln>
                    <a:extLst>
                      <a:ext uri="{53640926-AAD7-44D8-BBD7-CCE9431645EC}">
                        <a14:shadowObscured xmlns:a14="http://schemas.microsoft.com/office/drawing/2010/main"/>
                      </a:ext>
                    </a:extLst>
                  </pic:spPr>
                </pic:pic>
              </a:graphicData>
            </a:graphic>
          </wp:inline>
        </w:drawing>
      </w:r>
    </w:p>
    <w:p w14:paraId="33704149" w14:textId="61F239A7" w:rsidR="00B47252" w:rsidRDefault="00B47252" w:rsidP="00B47252">
      <w:pPr>
        <w:pStyle w:val="29"/>
        <w:tabs>
          <w:tab w:val="left" w:pos="4820"/>
        </w:tabs>
        <w:ind w:left="284" w:right="189"/>
        <w:jc w:val="both"/>
        <w:rPr>
          <w:bCs/>
          <w:sz w:val="16"/>
          <w:szCs w:val="16"/>
        </w:rPr>
      </w:pPr>
      <w:r w:rsidRPr="00B47252">
        <w:rPr>
          <w:bCs/>
          <w:sz w:val="16"/>
          <w:szCs w:val="16"/>
        </w:rPr>
        <w:t>51 чел.</w:t>
      </w:r>
    </w:p>
    <w:p w14:paraId="5DF85943" w14:textId="77777777" w:rsidR="00B47252" w:rsidRDefault="00B47252" w:rsidP="00B47252">
      <w:pPr>
        <w:pStyle w:val="29"/>
        <w:tabs>
          <w:tab w:val="left" w:pos="4820"/>
        </w:tabs>
        <w:ind w:left="284" w:right="189"/>
        <w:jc w:val="both"/>
        <w:rPr>
          <w:bCs/>
          <w:sz w:val="16"/>
          <w:szCs w:val="16"/>
        </w:rPr>
      </w:pPr>
    </w:p>
    <w:p w14:paraId="627939AA" w14:textId="4AECC0CE" w:rsidR="00B47252" w:rsidRDefault="00B47252" w:rsidP="00B47252">
      <w:pPr>
        <w:pStyle w:val="29"/>
        <w:tabs>
          <w:tab w:val="left" w:pos="4820"/>
        </w:tabs>
        <w:ind w:left="284" w:right="189"/>
        <w:jc w:val="center"/>
        <w:rPr>
          <w:bCs/>
          <w:sz w:val="16"/>
          <w:szCs w:val="16"/>
        </w:rPr>
      </w:pPr>
      <w:r>
        <w:rPr>
          <w:bCs/>
          <w:sz w:val="16"/>
          <w:szCs w:val="16"/>
        </w:rPr>
        <w:t>***</w:t>
      </w:r>
    </w:p>
    <w:p w14:paraId="3A6C77DD" w14:textId="77777777" w:rsidR="00B47252" w:rsidRDefault="00B47252" w:rsidP="00B47252">
      <w:pPr>
        <w:pStyle w:val="29"/>
        <w:tabs>
          <w:tab w:val="left" w:pos="4820"/>
        </w:tabs>
        <w:ind w:left="284" w:right="189"/>
        <w:jc w:val="center"/>
        <w:rPr>
          <w:bCs/>
          <w:sz w:val="16"/>
          <w:szCs w:val="16"/>
        </w:rPr>
      </w:pPr>
    </w:p>
    <w:p w14:paraId="73F83378" w14:textId="77777777" w:rsidR="00B47252" w:rsidRPr="00B47252" w:rsidRDefault="00B47252" w:rsidP="00B47252">
      <w:pPr>
        <w:pStyle w:val="29"/>
        <w:tabs>
          <w:tab w:val="left" w:pos="4820"/>
        </w:tabs>
        <w:ind w:left="284" w:right="189"/>
        <w:jc w:val="center"/>
        <w:rPr>
          <w:b/>
          <w:sz w:val="16"/>
          <w:szCs w:val="16"/>
        </w:rPr>
      </w:pPr>
      <w:r w:rsidRPr="00B47252">
        <w:rPr>
          <w:b/>
          <w:sz w:val="16"/>
          <w:szCs w:val="16"/>
        </w:rPr>
        <w:t xml:space="preserve">ГРАЖДАНЕ ПРИЗНАННЫЕ НУЖДАЮЩИМИСЯ В УЛУЧШЕНИИ ЖИЛИЩНЫХ УСЛОВИЙ </w:t>
      </w:r>
    </w:p>
    <w:p w14:paraId="13DB6CC5" w14:textId="77777777" w:rsidR="00B47252" w:rsidRPr="00B47252" w:rsidRDefault="00B47252" w:rsidP="00B47252">
      <w:pPr>
        <w:pStyle w:val="29"/>
        <w:tabs>
          <w:tab w:val="left" w:pos="4820"/>
        </w:tabs>
        <w:ind w:left="284" w:right="189"/>
        <w:jc w:val="center"/>
        <w:rPr>
          <w:b/>
          <w:sz w:val="16"/>
          <w:szCs w:val="16"/>
        </w:rPr>
      </w:pPr>
      <w:r w:rsidRPr="00B47252">
        <w:rPr>
          <w:b/>
          <w:sz w:val="16"/>
          <w:szCs w:val="16"/>
        </w:rPr>
        <w:t>ЕЛИЗАВЕТИНСКОЕ СЕЛЬСКОЕ ПОСЕЛЕНИЕ</w:t>
      </w:r>
    </w:p>
    <w:p w14:paraId="3CF2050F" w14:textId="63E883E0" w:rsidR="00B47252" w:rsidRDefault="00B47252" w:rsidP="00B47252">
      <w:pPr>
        <w:pStyle w:val="29"/>
        <w:tabs>
          <w:tab w:val="left" w:pos="4820"/>
        </w:tabs>
        <w:ind w:left="284" w:right="189"/>
        <w:jc w:val="center"/>
        <w:rPr>
          <w:b/>
          <w:sz w:val="16"/>
          <w:szCs w:val="16"/>
        </w:rPr>
      </w:pPr>
      <w:r w:rsidRPr="00B47252">
        <w:rPr>
          <w:b/>
          <w:sz w:val="16"/>
          <w:szCs w:val="16"/>
        </w:rPr>
        <w:t>НА 01.04.2024г.</w:t>
      </w:r>
    </w:p>
    <w:p w14:paraId="3C1C52E1" w14:textId="05A6B9B9" w:rsidR="00B47252" w:rsidRPr="00B47252" w:rsidRDefault="00B47252" w:rsidP="00B47252">
      <w:pPr>
        <w:pStyle w:val="29"/>
        <w:tabs>
          <w:tab w:val="left" w:pos="4820"/>
        </w:tabs>
        <w:ind w:left="142" w:right="189"/>
        <w:jc w:val="center"/>
        <w:rPr>
          <w:b/>
          <w:sz w:val="16"/>
          <w:szCs w:val="16"/>
        </w:rPr>
      </w:pPr>
      <w:r w:rsidRPr="00B47252">
        <w:drawing>
          <wp:inline distT="0" distB="0" distL="0" distR="0" wp14:anchorId="4A94D440" wp14:editId="009D4820">
            <wp:extent cx="3232150" cy="2540977"/>
            <wp:effectExtent l="0" t="0" r="6350" b="0"/>
            <wp:docPr id="8720437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2546" cy="2549150"/>
                    </a:xfrm>
                    <a:prstGeom prst="rect">
                      <a:avLst/>
                    </a:prstGeom>
                    <a:noFill/>
                    <a:ln>
                      <a:noFill/>
                    </a:ln>
                  </pic:spPr>
                </pic:pic>
              </a:graphicData>
            </a:graphic>
          </wp:inline>
        </w:drawing>
      </w:r>
    </w:p>
    <w:p w14:paraId="7DD80664" w14:textId="77777777" w:rsidR="00B47252" w:rsidRDefault="00B47252" w:rsidP="005952E6">
      <w:pPr>
        <w:pStyle w:val="29"/>
        <w:tabs>
          <w:tab w:val="left" w:pos="4820"/>
        </w:tabs>
        <w:ind w:left="284" w:right="189"/>
        <w:jc w:val="center"/>
        <w:rPr>
          <w:bCs/>
          <w:sz w:val="16"/>
          <w:szCs w:val="16"/>
        </w:rPr>
      </w:pPr>
    </w:p>
    <w:p w14:paraId="7F95E50C" w14:textId="77777777" w:rsidR="00AC276F" w:rsidRDefault="00AC276F" w:rsidP="005952E6">
      <w:pPr>
        <w:pStyle w:val="29"/>
        <w:tabs>
          <w:tab w:val="left" w:pos="4820"/>
        </w:tabs>
        <w:ind w:left="284" w:right="189"/>
        <w:jc w:val="center"/>
        <w:rPr>
          <w:bCs/>
          <w:sz w:val="16"/>
          <w:szCs w:val="16"/>
        </w:rPr>
      </w:pPr>
    </w:p>
    <w:p w14:paraId="55A5D6F3" w14:textId="77777777" w:rsidR="00AC276F" w:rsidRDefault="00AC276F" w:rsidP="005952E6">
      <w:pPr>
        <w:pStyle w:val="29"/>
        <w:tabs>
          <w:tab w:val="left" w:pos="4820"/>
        </w:tabs>
        <w:ind w:left="284" w:right="189"/>
        <w:jc w:val="center"/>
        <w:rPr>
          <w:bCs/>
          <w:sz w:val="16"/>
          <w:szCs w:val="16"/>
        </w:rPr>
      </w:pPr>
    </w:p>
    <w:p w14:paraId="5B1F1FCA" w14:textId="34810B93" w:rsidR="00B47252" w:rsidRDefault="00B47252" w:rsidP="005952E6">
      <w:pPr>
        <w:pStyle w:val="29"/>
        <w:tabs>
          <w:tab w:val="left" w:pos="4820"/>
        </w:tabs>
        <w:ind w:left="284" w:right="189"/>
        <w:jc w:val="center"/>
        <w:rPr>
          <w:bCs/>
          <w:sz w:val="16"/>
          <w:szCs w:val="16"/>
        </w:rPr>
      </w:pPr>
      <w:r>
        <w:rPr>
          <w:bCs/>
          <w:sz w:val="16"/>
          <w:szCs w:val="16"/>
        </w:rPr>
        <w:t>***</w:t>
      </w:r>
    </w:p>
    <w:p w14:paraId="08B5AEF3" w14:textId="77777777" w:rsidR="00B47252" w:rsidRPr="00B47252" w:rsidRDefault="00B47252" w:rsidP="005952E6">
      <w:pPr>
        <w:pStyle w:val="29"/>
        <w:tabs>
          <w:tab w:val="left" w:pos="4820"/>
        </w:tabs>
        <w:ind w:left="284" w:right="189"/>
        <w:jc w:val="center"/>
        <w:rPr>
          <w:b/>
          <w:sz w:val="16"/>
          <w:szCs w:val="16"/>
        </w:rPr>
      </w:pPr>
    </w:p>
    <w:p w14:paraId="25C6191D" w14:textId="77777777" w:rsidR="00AC276F" w:rsidRDefault="00AC276F" w:rsidP="00B47252">
      <w:pPr>
        <w:pStyle w:val="29"/>
        <w:tabs>
          <w:tab w:val="left" w:pos="4820"/>
        </w:tabs>
        <w:ind w:left="284" w:right="189"/>
        <w:jc w:val="center"/>
        <w:rPr>
          <w:b/>
          <w:sz w:val="16"/>
          <w:szCs w:val="16"/>
        </w:rPr>
      </w:pPr>
    </w:p>
    <w:p w14:paraId="0AD10190" w14:textId="77777777" w:rsidR="00AC276F" w:rsidRDefault="00AC276F" w:rsidP="00B47252">
      <w:pPr>
        <w:pStyle w:val="29"/>
        <w:tabs>
          <w:tab w:val="left" w:pos="4820"/>
        </w:tabs>
        <w:ind w:left="284" w:right="189"/>
        <w:jc w:val="center"/>
        <w:rPr>
          <w:b/>
          <w:sz w:val="16"/>
          <w:szCs w:val="16"/>
        </w:rPr>
      </w:pPr>
    </w:p>
    <w:p w14:paraId="2E15B74B" w14:textId="3BBE33AB" w:rsidR="00B47252" w:rsidRPr="00B47252" w:rsidRDefault="00B47252" w:rsidP="00B47252">
      <w:pPr>
        <w:pStyle w:val="29"/>
        <w:tabs>
          <w:tab w:val="left" w:pos="4820"/>
        </w:tabs>
        <w:ind w:left="284" w:right="189"/>
        <w:jc w:val="center"/>
        <w:rPr>
          <w:b/>
          <w:sz w:val="16"/>
          <w:szCs w:val="16"/>
        </w:rPr>
      </w:pPr>
      <w:r w:rsidRPr="00B47252">
        <w:rPr>
          <w:b/>
          <w:sz w:val="16"/>
          <w:szCs w:val="16"/>
        </w:rPr>
        <w:t xml:space="preserve">ИЗВЕЩЕНИЕ </w:t>
      </w:r>
    </w:p>
    <w:p w14:paraId="122593BD" w14:textId="77777777" w:rsidR="00B47252" w:rsidRPr="00B47252" w:rsidRDefault="00B47252" w:rsidP="00B47252">
      <w:pPr>
        <w:pStyle w:val="29"/>
        <w:tabs>
          <w:tab w:val="left" w:pos="4820"/>
        </w:tabs>
        <w:ind w:left="284" w:right="189"/>
        <w:jc w:val="center"/>
        <w:rPr>
          <w:b/>
          <w:sz w:val="16"/>
          <w:szCs w:val="16"/>
        </w:rPr>
      </w:pPr>
      <w:r w:rsidRPr="00B47252">
        <w:rPr>
          <w:b/>
          <w:sz w:val="16"/>
          <w:szCs w:val="16"/>
        </w:rPr>
        <w:t>О внесении изменения в постановление Правительства Ленинградской области от 08.11.2021 № 706 «Об утверждении результатов определения кадастровой стоимости объектов недвижимости (за исключением земельных участков), расположенных на территории Ленинградской области»</w:t>
      </w:r>
    </w:p>
    <w:p w14:paraId="46A164D2" w14:textId="77777777" w:rsidR="00B47252" w:rsidRPr="00B47252" w:rsidRDefault="00B47252" w:rsidP="00B47252">
      <w:pPr>
        <w:pStyle w:val="29"/>
        <w:tabs>
          <w:tab w:val="left" w:pos="4820"/>
        </w:tabs>
        <w:ind w:left="284" w:right="189"/>
        <w:jc w:val="center"/>
        <w:rPr>
          <w:bCs/>
          <w:sz w:val="16"/>
          <w:szCs w:val="16"/>
        </w:rPr>
      </w:pPr>
    </w:p>
    <w:p w14:paraId="38A597BE" w14:textId="77777777" w:rsidR="00B47252" w:rsidRPr="00B47252" w:rsidRDefault="00B47252" w:rsidP="00B47252">
      <w:pPr>
        <w:pStyle w:val="29"/>
        <w:tabs>
          <w:tab w:val="left" w:pos="4820"/>
        </w:tabs>
        <w:ind w:left="284" w:right="189" w:firstLine="283"/>
        <w:jc w:val="both"/>
        <w:rPr>
          <w:bCs/>
          <w:sz w:val="16"/>
          <w:szCs w:val="16"/>
        </w:rPr>
      </w:pPr>
      <w:r w:rsidRPr="00B47252">
        <w:rPr>
          <w:bCs/>
          <w:sz w:val="16"/>
          <w:szCs w:val="16"/>
        </w:rPr>
        <w:t>В Ленинградской области согласно статье 14 Федерального закона от 03.07.2016 № 237-ФЗ «О государственной кадастровой оценке» (далее – Федеральный закон № 237 ФЗ) на основании распоряжения Правительства Ленинградской области от 06.12.2019 № 818-р «О проведении государственной кадастровой оценки в Ленинградской области» в 2021 году Государственным бюджетным учреждением Ленинградской области «Ленинградское областное учреждение кадастровой оценки» (далее – ГБУ ЛО «</w:t>
      </w:r>
      <w:proofErr w:type="spellStart"/>
      <w:r w:rsidRPr="00B47252">
        <w:rPr>
          <w:bCs/>
          <w:sz w:val="16"/>
          <w:szCs w:val="16"/>
        </w:rPr>
        <w:t>ЛенКадОценка</w:t>
      </w:r>
      <w:proofErr w:type="spellEnd"/>
      <w:r w:rsidRPr="00B47252">
        <w:rPr>
          <w:bCs/>
          <w:sz w:val="16"/>
          <w:szCs w:val="16"/>
        </w:rPr>
        <w:t xml:space="preserve">») проведена государственная кадастровая оценка объектов недвижимости (за исключением земельных участков), расположенных на территории </w:t>
      </w:r>
      <w:r w:rsidRPr="00B47252">
        <w:rPr>
          <w:bCs/>
          <w:sz w:val="16"/>
          <w:szCs w:val="16"/>
        </w:rPr>
        <w:t xml:space="preserve">Ленинградской области. </w:t>
      </w:r>
    </w:p>
    <w:p w14:paraId="43BB2A7E" w14:textId="77777777" w:rsidR="00B47252" w:rsidRPr="00B47252" w:rsidRDefault="00B47252" w:rsidP="00B47252">
      <w:pPr>
        <w:pStyle w:val="29"/>
        <w:tabs>
          <w:tab w:val="left" w:pos="4820"/>
        </w:tabs>
        <w:ind w:left="284" w:right="189" w:firstLine="283"/>
        <w:jc w:val="both"/>
        <w:rPr>
          <w:bCs/>
          <w:sz w:val="16"/>
          <w:szCs w:val="16"/>
        </w:rPr>
      </w:pPr>
      <w:r w:rsidRPr="00B47252">
        <w:rPr>
          <w:bCs/>
          <w:sz w:val="16"/>
          <w:szCs w:val="16"/>
        </w:rPr>
        <w:t xml:space="preserve">Результаты определения кадастровой стоимости утверждены постановлением Правительства Ленинградской области от 08.11.2021 № 706 «Об утверждении результатов определения кадастровой стоимости объектов недвижимости (за исключением земельных участков), расположенных на территории Ленинградской области» (далее – постановление № 706). </w:t>
      </w:r>
    </w:p>
    <w:p w14:paraId="7E59EEC6" w14:textId="77777777" w:rsidR="00B47252" w:rsidRPr="00B47252" w:rsidRDefault="00B47252" w:rsidP="00B47252">
      <w:pPr>
        <w:pStyle w:val="29"/>
        <w:tabs>
          <w:tab w:val="left" w:pos="4820"/>
        </w:tabs>
        <w:ind w:left="284" w:right="189" w:firstLine="283"/>
        <w:jc w:val="both"/>
        <w:rPr>
          <w:bCs/>
          <w:sz w:val="16"/>
          <w:szCs w:val="16"/>
        </w:rPr>
      </w:pPr>
      <w:r w:rsidRPr="00B47252">
        <w:rPr>
          <w:bCs/>
          <w:sz w:val="16"/>
          <w:szCs w:val="16"/>
        </w:rPr>
        <w:t>В соответствии с частью 20 статьи 21 Федерального закона № 237-ФЗ предусмотрено, что по итогам исправления ошибок, допущенных при определении кадастровой стоимости, бюджетным учреждением в течение трех рабочих дней со дня исправления таких ошибок передаются:</w:t>
      </w:r>
    </w:p>
    <w:p w14:paraId="5B2A1B50" w14:textId="77777777" w:rsidR="00B47252" w:rsidRPr="00B47252" w:rsidRDefault="00B47252" w:rsidP="00B47252">
      <w:pPr>
        <w:pStyle w:val="29"/>
        <w:tabs>
          <w:tab w:val="left" w:pos="4820"/>
        </w:tabs>
        <w:ind w:left="284" w:right="189" w:firstLine="283"/>
        <w:jc w:val="both"/>
        <w:rPr>
          <w:bCs/>
          <w:sz w:val="16"/>
          <w:szCs w:val="16"/>
        </w:rPr>
      </w:pPr>
      <w:r w:rsidRPr="00B47252">
        <w:rPr>
          <w:bCs/>
          <w:sz w:val="16"/>
          <w:szCs w:val="16"/>
        </w:rPr>
        <w:t>1)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 если такая кадастровая стоимость определена в результате проведения государственной кадастровой оценки;</w:t>
      </w:r>
    </w:p>
    <w:p w14:paraId="7966AFCA" w14:textId="77777777" w:rsidR="00B47252" w:rsidRPr="00B47252" w:rsidRDefault="00B47252" w:rsidP="00B47252">
      <w:pPr>
        <w:pStyle w:val="29"/>
        <w:tabs>
          <w:tab w:val="left" w:pos="4820"/>
        </w:tabs>
        <w:ind w:left="284" w:right="189" w:firstLine="283"/>
        <w:jc w:val="both"/>
        <w:rPr>
          <w:bCs/>
          <w:sz w:val="16"/>
          <w:szCs w:val="16"/>
        </w:rPr>
      </w:pPr>
      <w:r w:rsidRPr="00B47252">
        <w:rPr>
          <w:bCs/>
          <w:sz w:val="16"/>
          <w:szCs w:val="16"/>
        </w:rPr>
        <w:t>2)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 если такая кадастровая стоимость определена в порядке, предусмотренном статьей 16 Федерального закона № 237-ФЗ.</w:t>
      </w:r>
    </w:p>
    <w:p w14:paraId="7372CF84" w14:textId="77777777" w:rsidR="00B47252" w:rsidRPr="00B47252" w:rsidRDefault="00B47252" w:rsidP="00B47252">
      <w:pPr>
        <w:pStyle w:val="29"/>
        <w:tabs>
          <w:tab w:val="left" w:pos="4820"/>
        </w:tabs>
        <w:ind w:left="284" w:right="189" w:firstLine="283"/>
        <w:jc w:val="both"/>
        <w:rPr>
          <w:bCs/>
          <w:sz w:val="16"/>
          <w:szCs w:val="16"/>
        </w:rPr>
      </w:pPr>
      <w:r w:rsidRPr="00B47252">
        <w:rPr>
          <w:bCs/>
          <w:sz w:val="16"/>
          <w:szCs w:val="16"/>
        </w:rPr>
        <w:t>При этом частью 21 статьи 21 Федерального закона № 237-ФЗ закреплено, что в случае, если ошибка допущена в рамках проведения государственной кадастровой оценки,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 определенной в результате исправления такой ошибки, обеспечивает внесение соответствующих изменений в акт об утверждении результатов определения кадастровой стоимости.</w:t>
      </w:r>
    </w:p>
    <w:p w14:paraId="621D2560" w14:textId="168FF3F7" w:rsidR="00B47252" w:rsidRDefault="00B47252" w:rsidP="00B47252">
      <w:pPr>
        <w:pStyle w:val="29"/>
        <w:tabs>
          <w:tab w:val="left" w:pos="4820"/>
        </w:tabs>
        <w:ind w:left="284" w:right="189" w:firstLine="283"/>
        <w:jc w:val="both"/>
        <w:rPr>
          <w:bCs/>
          <w:sz w:val="16"/>
          <w:szCs w:val="16"/>
        </w:rPr>
      </w:pPr>
      <w:r w:rsidRPr="00B47252">
        <w:rPr>
          <w:bCs/>
          <w:sz w:val="16"/>
          <w:szCs w:val="16"/>
        </w:rPr>
        <w:t>Постановлением Правительства Ленинградской области от 27.03.2024 № 204 «О внесении изменения в постановление Правительства Ленинградской области от 8 ноября 2021 года № 706 «Об утверждении результатов определения кадастровой стоимости объектов недвижимости (за исключением земельных участков), расположенных на территории Ленинградской области» в постановление № 706 внесено изменение в отношении 1 объекта недвижимого имущества с кадастровым номером: 47:29:0335001:26 (строка приложения 127718).</w:t>
      </w:r>
    </w:p>
    <w:p w14:paraId="7172B233" w14:textId="77777777" w:rsidR="00B47252" w:rsidRDefault="00B47252" w:rsidP="00B47252">
      <w:pPr>
        <w:pStyle w:val="29"/>
        <w:tabs>
          <w:tab w:val="left" w:pos="4820"/>
        </w:tabs>
        <w:ind w:left="284" w:right="189" w:firstLine="283"/>
        <w:jc w:val="both"/>
        <w:rPr>
          <w:bCs/>
          <w:sz w:val="16"/>
          <w:szCs w:val="16"/>
        </w:rPr>
      </w:pPr>
    </w:p>
    <w:p w14:paraId="110AC72A" w14:textId="60A1B4A5" w:rsidR="00B47252" w:rsidRDefault="00B47252" w:rsidP="00AC276F">
      <w:pPr>
        <w:pStyle w:val="29"/>
        <w:tabs>
          <w:tab w:val="left" w:pos="4820"/>
        </w:tabs>
        <w:ind w:left="-142" w:right="189"/>
        <w:jc w:val="both"/>
        <w:rPr>
          <w:bCs/>
          <w:sz w:val="16"/>
          <w:szCs w:val="16"/>
        </w:rPr>
      </w:pPr>
      <w:r>
        <w:rPr>
          <w:noProof/>
        </w:rPr>
        <w:lastRenderedPageBreak/>
        <w:drawing>
          <wp:inline distT="0" distB="0" distL="0" distR="0" wp14:anchorId="1DE05A98" wp14:editId="05E7C6A4">
            <wp:extent cx="3173095" cy="4887045"/>
            <wp:effectExtent l="0" t="0" r="8255" b="8890"/>
            <wp:docPr id="13964430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388" b="10187"/>
                    <a:stretch/>
                  </pic:blipFill>
                  <pic:spPr bwMode="auto">
                    <a:xfrm>
                      <a:off x="0" y="0"/>
                      <a:ext cx="3180456" cy="4898382"/>
                    </a:xfrm>
                    <a:prstGeom prst="rect">
                      <a:avLst/>
                    </a:prstGeom>
                    <a:noFill/>
                    <a:ln>
                      <a:noFill/>
                    </a:ln>
                    <a:extLst>
                      <a:ext uri="{53640926-AAD7-44D8-BBD7-CCE9431645EC}">
                        <a14:shadowObscured xmlns:a14="http://schemas.microsoft.com/office/drawing/2010/main"/>
                      </a:ext>
                    </a:extLst>
                  </pic:spPr>
                </pic:pic>
              </a:graphicData>
            </a:graphic>
          </wp:inline>
        </w:drawing>
      </w:r>
    </w:p>
    <w:p w14:paraId="79B94A4E" w14:textId="369E50AD" w:rsidR="00B47252" w:rsidRDefault="00B47252" w:rsidP="00AC276F">
      <w:pPr>
        <w:pStyle w:val="29"/>
        <w:tabs>
          <w:tab w:val="left" w:pos="4820"/>
        </w:tabs>
        <w:ind w:left="142" w:right="189"/>
        <w:jc w:val="both"/>
        <w:rPr>
          <w:bCs/>
          <w:sz w:val="16"/>
          <w:szCs w:val="16"/>
        </w:rPr>
      </w:pPr>
      <w:r>
        <w:rPr>
          <w:noProof/>
        </w:rPr>
        <w:drawing>
          <wp:inline distT="0" distB="0" distL="0" distR="0" wp14:anchorId="40EBB658" wp14:editId="50E5407C">
            <wp:extent cx="3011170" cy="3688336"/>
            <wp:effectExtent l="0" t="0" r="0" b="7620"/>
            <wp:docPr id="140858448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663" r="6725" b="33233"/>
                    <a:stretch/>
                  </pic:blipFill>
                  <pic:spPr bwMode="auto">
                    <a:xfrm>
                      <a:off x="0" y="0"/>
                      <a:ext cx="3022111" cy="3701738"/>
                    </a:xfrm>
                    <a:prstGeom prst="rect">
                      <a:avLst/>
                    </a:prstGeom>
                    <a:noFill/>
                    <a:ln>
                      <a:noFill/>
                    </a:ln>
                    <a:extLst>
                      <a:ext uri="{53640926-AAD7-44D8-BBD7-CCE9431645EC}">
                        <a14:shadowObscured xmlns:a14="http://schemas.microsoft.com/office/drawing/2010/main"/>
                      </a:ext>
                    </a:extLst>
                  </pic:spPr>
                </pic:pic>
              </a:graphicData>
            </a:graphic>
          </wp:inline>
        </w:drawing>
      </w:r>
    </w:p>
    <w:p w14:paraId="2EF87816" w14:textId="77777777" w:rsidR="00B47252" w:rsidRDefault="00B47252" w:rsidP="00B47252">
      <w:pPr>
        <w:pStyle w:val="29"/>
        <w:tabs>
          <w:tab w:val="left" w:pos="4820"/>
        </w:tabs>
        <w:ind w:left="284" w:right="189" w:firstLine="283"/>
        <w:jc w:val="both"/>
        <w:rPr>
          <w:bCs/>
          <w:sz w:val="16"/>
          <w:szCs w:val="16"/>
        </w:rPr>
      </w:pPr>
    </w:p>
    <w:p w14:paraId="2786F2E3" w14:textId="77777777" w:rsidR="00B47252" w:rsidRDefault="00B47252" w:rsidP="005952E6">
      <w:pPr>
        <w:pStyle w:val="29"/>
        <w:tabs>
          <w:tab w:val="left" w:pos="4820"/>
        </w:tabs>
        <w:ind w:left="284" w:right="189"/>
        <w:jc w:val="center"/>
        <w:rPr>
          <w:bCs/>
          <w:sz w:val="16"/>
          <w:szCs w:val="16"/>
        </w:rPr>
      </w:pPr>
    </w:p>
    <w:p w14:paraId="12869A97" w14:textId="77777777" w:rsidR="00AC276F" w:rsidRDefault="00AC276F" w:rsidP="005952E6">
      <w:pPr>
        <w:pStyle w:val="29"/>
        <w:tabs>
          <w:tab w:val="left" w:pos="4820"/>
        </w:tabs>
        <w:ind w:left="284" w:right="189"/>
        <w:jc w:val="center"/>
        <w:rPr>
          <w:bCs/>
          <w:sz w:val="16"/>
          <w:szCs w:val="16"/>
        </w:rPr>
      </w:pPr>
    </w:p>
    <w:p w14:paraId="414D557F" w14:textId="77777777" w:rsidR="00B47252" w:rsidRDefault="00B47252" w:rsidP="00B47252">
      <w:pPr>
        <w:pStyle w:val="29"/>
        <w:tabs>
          <w:tab w:val="left" w:pos="4820"/>
        </w:tabs>
        <w:ind w:left="284" w:right="189"/>
        <w:jc w:val="center"/>
        <w:rPr>
          <w:bCs/>
          <w:sz w:val="16"/>
          <w:szCs w:val="16"/>
        </w:rPr>
      </w:pPr>
      <w:r>
        <w:rPr>
          <w:bCs/>
          <w:sz w:val="16"/>
          <w:szCs w:val="16"/>
        </w:rPr>
        <w:t>***</w:t>
      </w:r>
    </w:p>
    <w:p w14:paraId="4ED5D230" w14:textId="77777777" w:rsidR="00B47252" w:rsidRPr="007C67C3" w:rsidRDefault="00B47252" w:rsidP="00B47252">
      <w:pPr>
        <w:pStyle w:val="29"/>
        <w:tabs>
          <w:tab w:val="left" w:pos="567"/>
          <w:tab w:val="left" w:pos="993"/>
        </w:tabs>
        <w:ind w:left="284" w:right="189" w:firstLine="425"/>
        <w:jc w:val="both"/>
        <w:rPr>
          <w:bCs/>
          <w:sz w:val="16"/>
          <w:szCs w:val="16"/>
        </w:rPr>
      </w:pPr>
    </w:p>
    <w:p w14:paraId="7BED483C" w14:textId="77777777" w:rsidR="00B47252" w:rsidRDefault="00B47252" w:rsidP="00B47252">
      <w:pPr>
        <w:spacing w:after="160" w:line="240" w:lineRule="auto"/>
        <w:ind w:left="284" w:right="189"/>
        <w:contextualSpacing/>
        <w:jc w:val="center"/>
        <w:rPr>
          <w:rFonts w:eastAsia="Calibri"/>
          <w:b/>
          <w:sz w:val="16"/>
          <w:szCs w:val="16"/>
          <w:u w:val="single"/>
        </w:rPr>
      </w:pPr>
      <w:r w:rsidRPr="007C67C3">
        <w:rPr>
          <w:rFonts w:eastAsia="Calibri"/>
          <w:b/>
          <w:sz w:val="16"/>
          <w:szCs w:val="16"/>
          <w:u w:val="single"/>
        </w:rPr>
        <w:t>Гатчинская городская прокуратура разъясняет</w:t>
      </w:r>
      <w:r>
        <w:rPr>
          <w:rFonts w:eastAsia="Calibri"/>
          <w:b/>
          <w:sz w:val="16"/>
          <w:szCs w:val="16"/>
          <w:u w:val="single"/>
        </w:rPr>
        <w:t>:</w:t>
      </w:r>
    </w:p>
    <w:p w14:paraId="58F92CF7" w14:textId="77777777" w:rsidR="00B47252" w:rsidRDefault="00B47252" w:rsidP="00B47252">
      <w:pPr>
        <w:spacing w:after="160" w:line="240" w:lineRule="auto"/>
        <w:ind w:left="284" w:right="189"/>
        <w:contextualSpacing/>
        <w:jc w:val="center"/>
        <w:rPr>
          <w:rFonts w:eastAsia="Calibri"/>
          <w:b/>
          <w:sz w:val="16"/>
          <w:szCs w:val="16"/>
          <w:u w:val="single"/>
        </w:rPr>
      </w:pPr>
    </w:p>
    <w:p w14:paraId="7B99C899" w14:textId="77777777" w:rsidR="00B47252" w:rsidRPr="00B47252" w:rsidRDefault="00B47252" w:rsidP="00B47252">
      <w:pPr>
        <w:spacing w:after="160" w:line="240" w:lineRule="auto"/>
        <w:ind w:left="284" w:right="189" w:firstLine="283"/>
        <w:contextualSpacing/>
        <w:jc w:val="both"/>
        <w:rPr>
          <w:rFonts w:eastAsia="Calibri"/>
          <w:bCs/>
          <w:sz w:val="16"/>
          <w:szCs w:val="16"/>
        </w:rPr>
      </w:pPr>
      <w:r w:rsidRPr="00B47252">
        <w:rPr>
          <w:rFonts w:eastAsia="Calibri"/>
          <w:bCs/>
          <w:sz w:val="16"/>
          <w:szCs w:val="16"/>
        </w:rPr>
        <w:t xml:space="preserve">Федеральным законом от 25.12.2023 № 656-ФЗ внесены изменения в Закон Российской Федерации «О недрах»: расширяется перечень случаев перехода права пользования участком недр к другому субъекту предпринимательской деятельности. Кроме того, предусматривается, что пользователями недр, осуществляющими региональное геологическое изучение недр за счет собственных и (или) привлеченных средств пользователей недр, могут быть юридические лица, которые созданы в соответствии с законодательством Российской Федерации, имеют опыт осуществления геологического изучения участков недр, включающего поиски и оценку месторождений полезных </w:t>
      </w:r>
      <w:r w:rsidRPr="00B47252">
        <w:rPr>
          <w:rFonts w:eastAsia="Calibri"/>
          <w:bCs/>
          <w:sz w:val="16"/>
          <w:szCs w:val="16"/>
        </w:rPr>
        <w:t>ископаемых, не менее чем 5 лет и в отношении которых в течение 2 лет, предшествовавших дате подачи заявки на получение права пользования недрами, не принималось решение о досрочном прекращении права пользования недрами.</w:t>
      </w:r>
    </w:p>
    <w:p w14:paraId="55B18406" w14:textId="77777777" w:rsidR="00B47252" w:rsidRPr="00B47252" w:rsidRDefault="00B47252" w:rsidP="00B47252">
      <w:pPr>
        <w:spacing w:after="160" w:line="240" w:lineRule="auto"/>
        <w:ind w:left="284" w:right="189" w:firstLine="283"/>
        <w:contextualSpacing/>
        <w:jc w:val="both"/>
        <w:rPr>
          <w:rFonts w:eastAsia="Calibri"/>
          <w:bCs/>
          <w:sz w:val="16"/>
          <w:szCs w:val="16"/>
        </w:rPr>
      </w:pPr>
    </w:p>
    <w:p w14:paraId="2B3ACC6A" w14:textId="77777777" w:rsidR="00B47252" w:rsidRDefault="00B47252" w:rsidP="00B47252">
      <w:pPr>
        <w:pStyle w:val="29"/>
        <w:tabs>
          <w:tab w:val="left" w:pos="4820"/>
        </w:tabs>
        <w:ind w:left="284" w:right="189"/>
        <w:jc w:val="center"/>
        <w:rPr>
          <w:bCs/>
          <w:sz w:val="16"/>
          <w:szCs w:val="16"/>
        </w:rPr>
      </w:pPr>
      <w:r>
        <w:rPr>
          <w:bCs/>
          <w:sz w:val="16"/>
          <w:szCs w:val="16"/>
        </w:rPr>
        <w:t>***</w:t>
      </w:r>
    </w:p>
    <w:p w14:paraId="09C0CC83" w14:textId="77777777" w:rsidR="00B47252" w:rsidRPr="007C67C3" w:rsidRDefault="00B47252" w:rsidP="00B47252">
      <w:pPr>
        <w:pStyle w:val="29"/>
        <w:tabs>
          <w:tab w:val="left" w:pos="567"/>
          <w:tab w:val="left" w:pos="993"/>
        </w:tabs>
        <w:ind w:left="284" w:right="189" w:firstLine="425"/>
        <w:jc w:val="both"/>
        <w:rPr>
          <w:bCs/>
          <w:sz w:val="16"/>
          <w:szCs w:val="16"/>
        </w:rPr>
      </w:pPr>
    </w:p>
    <w:p w14:paraId="44727470" w14:textId="77777777" w:rsidR="00B47252" w:rsidRDefault="00B47252" w:rsidP="00B47252">
      <w:pPr>
        <w:spacing w:after="160" w:line="240" w:lineRule="auto"/>
        <w:ind w:left="284" w:right="189"/>
        <w:contextualSpacing/>
        <w:jc w:val="center"/>
        <w:rPr>
          <w:rFonts w:eastAsia="Calibri"/>
          <w:b/>
          <w:sz w:val="16"/>
          <w:szCs w:val="16"/>
          <w:u w:val="single"/>
        </w:rPr>
      </w:pPr>
      <w:r w:rsidRPr="007C67C3">
        <w:rPr>
          <w:rFonts w:eastAsia="Calibri"/>
          <w:b/>
          <w:sz w:val="16"/>
          <w:szCs w:val="16"/>
          <w:u w:val="single"/>
        </w:rPr>
        <w:t>Гатчинская городская прокуратура разъясняет</w:t>
      </w:r>
      <w:r>
        <w:rPr>
          <w:rFonts w:eastAsia="Calibri"/>
          <w:b/>
          <w:sz w:val="16"/>
          <w:szCs w:val="16"/>
          <w:u w:val="single"/>
        </w:rPr>
        <w:t>:</w:t>
      </w:r>
    </w:p>
    <w:p w14:paraId="75E9C506" w14:textId="77777777" w:rsidR="00B47252" w:rsidRDefault="00B47252" w:rsidP="00B47252">
      <w:pPr>
        <w:spacing w:after="160" w:line="240" w:lineRule="auto"/>
        <w:ind w:left="284" w:right="189"/>
        <w:contextualSpacing/>
        <w:jc w:val="center"/>
        <w:rPr>
          <w:rFonts w:eastAsia="Calibri"/>
          <w:b/>
          <w:sz w:val="16"/>
          <w:szCs w:val="16"/>
          <w:u w:val="single"/>
        </w:rPr>
      </w:pPr>
    </w:p>
    <w:p w14:paraId="50A54458" w14:textId="77777777" w:rsidR="00B47252" w:rsidRPr="00B47252" w:rsidRDefault="00B47252" w:rsidP="00B47252">
      <w:pPr>
        <w:spacing w:after="160" w:line="240" w:lineRule="auto"/>
        <w:ind w:left="284" w:right="189" w:firstLine="283"/>
        <w:contextualSpacing/>
        <w:jc w:val="both"/>
        <w:rPr>
          <w:rFonts w:eastAsia="Calibri"/>
          <w:bCs/>
          <w:sz w:val="16"/>
          <w:szCs w:val="16"/>
        </w:rPr>
      </w:pPr>
      <w:r w:rsidRPr="00B47252">
        <w:rPr>
          <w:rFonts w:eastAsia="Calibri"/>
          <w:bCs/>
          <w:sz w:val="16"/>
          <w:szCs w:val="16"/>
        </w:rPr>
        <w:t xml:space="preserve">Федеральным законом от 25.12.2023 № 681-ФЗ внесены изменения в Федеральный закон «Об экологической экспертизе», которыми уточнены требования к организации и проведению общественной экологической экспертизы. </w:t>
      </w:r>
    </w:p>
    <w:p w14:paraId="6F3BC440" w14:textId="77777777" w:rsidR="00B47252" w:rsidRPr="00B47252" w:rsidRDefault="00B47252" w:rsidP="00B47252">
      <w:pPr>
        <w:spacing w:after="160" w:line="240" w:lineRule="auto"/>
        <w:ind w:left="284" w:right="189" w:firstLine="283"/>
        <w:contextualSpacing/>
        <w:jc w:val="both"/>
        <w:rPr>
          <w:rFonts w:eastAsia="Calibri"/>
          <w:bCs/>
          <w:sz w:val="16"/>
          <w:szCs w:val="16"/>
        </w:rPr>
      </w:pPr>
      <w:r w:rsidRPr="00B47252">
        <w:rPr>
          <w:rFonts w:eastAsia="Calibri"/>
          <w:bCs/>
          <w:sz w:val="16"/>
          <w:szCs w:val="16"/>
        </w:rPr>
        <w:t>Установлено, в частности, что привлекаемый к ее проведению эксперт должен быть аттестован Росприроднадзором. Аттестация проводится на безвозмездной основе. Порядок аттестации, в том числе требования к экспертам, форму заявления об аттестации, перечень областей аттестации в соответствии с объектами государственной экологической экспертизы, положение об аттестационной комиссии, требования к проведению квалификационного экзамена, перечень вопросов, предлагаемых на квалификационном экзамене, условия, при соответствии физических лиц которым их аттестация проводится без квалификационного экзамена, а также порядок формирования и ведения реестра аттестованных экспертов государственной экологической экспертизы устанавливается Росприроднадзором по согласованию с Минприроды России. Реестр экспертов экологической экспертизы размещается на официальном сайте Росприроднадзора в сети «Интернет». Также определены категории лиц, которые не вправе инициировать и проводить общественную экологическую экспертизу, установлен запрет для экспертов и руководителей экспертной комиссии, привлекаемых для проведения общественной экологической экспертизы, на передачу документации, подлежащей такой экспертизе, третьим лицам, предусматривается, что заключения общественной экологической экспертизы по составу и содержанию должны соответствовать требованиям, установленным для заключений государственной экологической экспертизы. Федеральный закон вступит в силу с 01.09.2024, за исключением положений, для которых установлены иные сроки вступления их в силу. Общественные экологические экспертизы, не завершенные на день вступления в силу настоящего Федерального закона, проводятся в соответствии с Федеральным законом от 23.11.1995 № 174-ФЗ «Об экологической экспертизе» в редакции, действовавшей до дня вступления в силу Федерального закона.</w:t>
      </w:r>
    </w:p>
    <w:p w14:paraId="62E4B4BF" w14:textId="77777777" w:rsidR="00B47252" w:rsidRPr="00B47252" w:rsidRDefault="00B47252" w:rsidP="00B47252">
      <w:pPr>
        <w:spacing w:after="160" w:line="240" w:lineRule="auto"/>
        <w:ind w:left="284" w:right="189" w:firstLine="283"/>
        <w:contextualSpacing/>
        <w:jc w:val="both"/>
        <w:rPr>
          <w:rFonts w:eastAsia="Calibri"/>
          <w:bCs/>
          <w:sz w:val="16"/>
          <w:szCs w:val="16"/>
        </w:rPr>
      </w:pPr>
    </w:p>
    <w:p w14:paraId="7567FE09" w14:textId="77777777" w:rsidR="00B47252" w:rsidRDefault="00B47252" w:rsidP="00B47252">
      <w:pPr>
        <w:pStyle w:val="29"/>
        <w:tabs>
          <w:tab w:val="left" w:pos="4820"/>
        </w:tabs>
        <w:ind w:left="284" w:right="189"/>
        <w:jc w:val="center"/>
        <w:rPr>
          <w:bCs/>
          <w:sz w:val="16"/>
          <w:szCs w:val="16"/>
        </w:rPr>
      </w:pPr>
      <w:r>
        <w:rPr>
          <w:bCs/>
          <w:sz w:val="16"/>
          <w:szCs w:val="16"/>
        </w:rPr>
        <w:t>***</w:t>
      </w:r>
    </w:p>
    <w:p w14:paraId="31899223" w14:textId="77777777" w:rsidR="00B47252" w:rsidRPr="007C67C3" w:rsidRDefault="00B47252" w:rsidP="00B47252">
      <w:pPr>
        <w:pStyle w:val="29"/>
        <w:tabs>
          <w:tab w:val="left" w:pos="567"/>
          <w:tab w:val="left" w:pos="993"/>
        </w:tabs>
        <w:ind w:left="284" w:right="189" w:firstLine="425"/>
        <w:jc w:val="both"/>
        <w:rPr>
          <w:bCs/>
          <w:sz w:val="16"/>
          <w:szCs w:val="16"/>
        </w:rPr>
      </w:pPr>
    </w:p>
    <w:p w14:paraId="05B80DBA" w14:textId="77777777" w:rsidR="00B47252" w:rsidRDefault="00B47252" w:rsidP="00B47252">
      <w:pPr>
        <w:spacing w:after="160" w:line="240" w:lineRule="auto"/>
        <w:ind w:left="284" w:right="189"/>
        <w:contextualSpacing/>
        <w:jc w:val="center"/>
        <w:rPr>
          <w:rFonts w:eastAsia="Calibri"/>
          <w:b/>
          <w:sz w:val="16"/>
          <w:szCs w:val="16"/>
          <w:u w:val="single"/>
        </w:rPr>
      </w:pPr>
      <w:r w:rsidRPr="007C67C3">
        <w:rPr>
          <w:rFonts w:eastAsia="Calibri"/>
          <w:b/>
          <w:sz w:val="16"/>
          <w:szCs w:val="16"/>
          <w:u w:val="single"/>
        </w:rPr>
        <w:t>Гатчинская городская прокуратура разъясняет</w:t>
      </w:r>
      <w:r>
        <w:rPr>
          <w:rFonts w:eastAsia="Calibri"/>
          <w:b/>
          <w:sz w:val="16"/>
          <w:szCs w:val="16"/>
          <w:u w:val="single"/>
        </w:rPr>
        <w:t>:</w:t>
      </w:r>
    </w:p>
    <w:p w14:paraId="00F35737" w14:textId="77777777" w:rsidR="00B47252" w:rsidRDefault="00B47252" w:rsidP="00B47252">
      <w:pPr>
        <w:spacing w:after="160" w:line="240" w:lineRule="auto"/>
        <w:ind w:left="284" w:right="189"/>
        <w:contextualSpacing/>
        <w:jc w:val="center"/>
        <w:rPr>
          <w:rFonts w:eastAsia="Calibri"/>
          <w:b/>
          <w:sz w:val="16"/>
          <w:szCs w:val="16"/>
          <w:u w:val="single"/>
        </w:rPr>
      </w:pPr>
    </w:p>
    <w:p w14:paraId="6FE19A14" w14:textId="77777777" w:rsidR="00B47252" w:rsidRPr="00B47252" w:rsidRDefault="00B47252" w:rsidP="00B47252">
      <w:pPr>
        <w:spacing w:after="160" w:line="240" w:lineRule="auto"/>
        <w:ind w:left="284" w:right="189" w:firstLine="283"/>
        <w:contextualSpacing/>
        <w:jc w:val="both"/>
        <w:rPr>
          <w:rFonts w:eastAsia="Calibri"/>
          <w:bCs/>
          <w:sz w:val="16"/>
          <w:szCs w:val="16"/>
        </w:rPr>
      </w:pPr>
      <w:r w:rsidRPr="00B47252">
        <w:rPr>
          <w:rFonts w:eastAsia="Calibri"/>
          <w:bCs/>
          <w:sz w:val="16"/>
          <w:szCs w:val="16"/>
        </w:rPr>
        <w:t xml:space="preserve">Постановлением Правительства Российской Федерации от 21.12.2023 № 2239 утверждены Правила выявления объектов накопленного вреда окружающей среде. Выявление объектов накопленного вреда применительно к территориям, расположенным в границах земельных участков, находящихся в собственности муниципальных образований, осуществляется муниципалитетами, а применительно к иным территориям - органами государственной власти субъектов Российской Федерации. В случаях, установленных Правительством, выявление объектов накопленного вреда осуществляется Росприроднадзором или подведомственными ему федеральными государственными бюджетными учреждениями. Выявление объектов накопленного вреда осуществляется путем сбора, обработки и анализа сведений о территориях, на которых в прошлом осуществлялась экономическая и иная деятельность. </w:t>
      </w:r>
    </w:p>
    <w:p w14:paraId="3CE0E794" w14:textId="77777777" w:rsidR="00B47252" w:rsidRPr="00B47252" w:rsidRDefault="00B47252" w:rsidP="00B47252">
      <w:pPr>
        <w:spacing w:after="160" w:line="240" w:lineRule="auto"/>
        <w:ind w:left="284" w:right="189" w:firstLine="283"/>
        <w:contextualSpacing/>
        <w:jc w:val="both"/>
        <w:rPr>
          <w:rFonts w:eastAsia="Calibri"/>
          <w:bCs/>
          <w:sz w:val="16"/>
          <w:szCs w:val="16"/>
        </w:rPr>
      </w:pPr>
    </w:p>
    <w:p w14:paraId="03B274B9" w14:textId="77777777" w:rsidR="00B47252" w:rsidRDefault="00B47252" w:rsidP="00B47252">
      <w:pPr>
        <w:pStyle w:val="29"/>
        <w:tabs>
          <w:tab w:val="left" w:pos="4820"/>
        </w:tabs>
        <w:ind w:left="284" w:right="189"/>
        <w:jc w:val="center"/>
        <w:rPr>
          <w:bCs/>
          <w:sz w:val="16"/>
          <w:szCs w:val="16"/>
        </w:rPr>
      </w:pPr>
      <w:r>
        <w:rPr>
          <w:bCs/>
          <w:sz w:val="16"/>
          <w:szCs w:val="16"/>
        </w:rPr>
        <w:t>***</w:t>
      </w:r>
    </w:p>
    <w:p w14:paraId="70348272" w14:textId="77777777" w:rsidR="00B47252" w:rsidRPr="007C67C3" w:rsidRDefault="00B47252" w:rsidP="00B47252">
      <w:pPr>
        <w:pStyle w:val="29"/>
        <w:tabs>
          <w:tab w:val="left" w:pos="567"/>
          <w:tab w:val="left" w:pos="993"/>
        </w:tabs>
        <w:ind w:left="284" w:right="189" w:firstLine="425"/>
        <w:jc w:val="both"/>
        <w:rPr>
          <w:bCs/>
          <w:sz w:val="16"/>
          <w:szCs w:val="16"/>
        </w:rPr>
      </w:pPr>
    </w:p>
    <w:p w14:paraId="297D33D2" w14:textId="77777777" w:rsidR="00B47252" w:rsidRDefault="00B47252" w:rsidP="00B47252">
      <w:pPr>
        <w:spacing w:after="160" w:line="240" w:lineRule="auto"/>
        <w:ind w:left="284" w:right="189"/>
        <w:contextualSpacing/>
        <w:jc w:val="center"/>
        <w:rPr>
          <w:rFonts w:eastAsia="Calibri"/>
          <w:b/>
          <w:sz w:val="16"/>
          <w:szCs w:val="16"/>
          <w:u w:val="single"/>
        </w:rPr>
      </w:pPr>
      <w:r w:rsidRPr="007C67C3">
        <w:rPr>
          <w:rFonts w:eastAsia="Calibri"/>
          <w:b/>
          <w:sz w:val="16"/>
          <w:szCs w:val="16"/>
          <w:u w:val="single"/>
        </w:rPr>
        <w:t>Гатчинская городская прокуратура разъясняет</w:t>
      </w:r>
      <w:r>
        <w:rPr>
          <w:rFonts w:eastAsia="Calibri"/>
          <w:b/>
          <w:sz w:val="16"/>
          <w:szCs w:val="16"/>
          <w:u w:val="single"/>
        </w:rPr>
        <w:t>:</w:t>
      </w:r>
    </w:p>
    <w:p w14:paraId="4339C20D" w14:textId="77777777" w:rsidR="00B47252" w:rsidRDefault="00B47252" w:rsidP="00B47252">
      <w:pPr>
        <w:spacing w:after="160" w:line="240" w:lineRule="auto"/>
        <w:ind w:left="284" w:right="189"/>
        <w:contextualSpacing/>
        <w:jc w:val="center"/>
        <w:rPr>
          <w:rFonts w:eastAsia="Calibri"/>
          <w:b/>
          <w:sz w:val="16"/>
          <w:szCs w:val="16"/>
          <w:u w:val="single"/>
        </w:rPr>
      </w:pPr>
    </w:p>
    <w:p w14:paraId="58F40265" w14:textId="77777777" w:rsidR="00B47252" w:rsidRPr="00B47252" w:rsidRDefault="00B47252" w:rsidP="00B47252">
      <w:pPr>
        <w:spacing w:after="160" w:line="240" w:lineRule="auto"/>
        <w:ind w:left="284" w:right="189" w:firstLine="283"/>
        <w:contextualSpacing/>
        <w:jc w:val="both"/>
        <w:rPr>
          <w:rFonts w:eastAsia="Calibri"/>
          <w:bCs/>
          <w:sz w:val="16"/>
          <w:szCs w:val="16"/>
        </w:rPr>
      </w:pPr>
      <w:r w:rsidRPr="00B47252">
        <w:rPr>
          <w:rFonts w:eastAsia="Calibri"/>
          <w:bCs/>
          <w:sz w:val="16"/>
          <w:szCs w:val="16"/>
        </w:rPr>
        <w:t>Постановлением Правительства Российской Федерации от 23.12.2023 № 2268 актуализирован порядок ведения государственного реестра объектов накопленного вреда окружающей среде. Новыми правилами, в частности, установлены также критерии определения объектов, накопленный вред окружающей среде на которых подлежит ликвидации в первоочередном порядке. Признано утратившим силу постановление Правительства Российской Федерации от 13.04.2017 № 445, которым ранее были утверждены аналогичные правила.</w:t>
      </w:r>
    </w:p>
    <w:p w14:paraId="240CC212" w14:textId="77777777" w:rsidR="00B47252" w:rsidRPr="00B47252" w:rsidRDefault="00B47252" w:rsidP="00B47252">
      <w:pPr>
        <w:spacing w:after="160" w:line="240" w:lineRule="auto"/>
        <w:ind w:left="284" w:right="189" w:firstLine="283"/>
        <w:contextualSpacing/>
        <w:jc w:val="both"/>
        <w:rPr>
          <w:rFonts w:eastAsia="Calibri"/>
          <w:bCs/>
          <w:sz w:val="16"/>
          <w:szCs w:val="16"/>
        </w:rPr>
      </w:pPr>
    </w:p>
    <w:p w14:paraId="626EEFAB" w14:textId="77777777" w:rsidR="00B47252" w:rsidRDefault="00B47252" w:rsidP="00B47252">
      <w:pPr>
        <w:pStyle w:val="29"/>
        <w:tabs>
          <w:tab w:val="left" w:pos="4820"/>
        </w:tabs>
        <w:ind w:left="284" w:right="189"/>
        <w:jc w:val="center"/>
        <w:rPr>
          <w:bCs/>
          <w:sz w:val="16"/>
          <w:szCs w:val="16"/>
        </w:rPr>
      </w:pPr>
      <w:r>
        <w:rPr>
          <w:bCs/>
          <w:sz w:val="16"/>
          <w:szCs w:val="16"/>
        </w:rPr>
        <w:t>***</w:t>
      </w:r>
    </w:p>
    <w:p w14:paraId="54ED6B3B" w14:textId="77777777" w:rsidR="00B47252" w:rsidRPr="007C67C3" w:rsidRDefault="00B47252" w:rsidP="00B47252">
      <w:pPr>
        <w:pStyle w:val="29"/>
        <w:tabs>
          <w:tab w:val="left" w:pos="567"/>
          <w:tab w:val="left" w:pos="993"/>
        </w:tabs>
        <w:ind w:left="284" w:right="189" w:firstLine="425"/>
        <w:jc w:val="both"/>
        <w:rPr>
          <w:bCs/>
          <w:sz w:val="16"/>
          <w:szCs w:val="16"/>
        </w:rPr>
      </w:pPr>
    </w:p>
    <w:p w14:paraId="333796CB" w14:textId="77777777" w:rsidR="00B47252" w:rsidRDefault="00B47252" w:rsidP="00B47252">
      <w:pPr>
        <w:spacing w:after="160" w:line="240" w:lineRule="auto"/>
        <w:ind w:left="284" w:right="189"/>
        <w:contextualSpacing/>
        <w:jc w:val="center"/>
        <w:rPr>
          <w:rFonts w:eastAsia="Calibri"/>
          <w:b/>
          <w:sz w:val="16"/>
          <w:szCs w:val="16"/>
          <w:u w:val="single"/>
        </w:rPr>
      </w:pPr>
      <w:r w:rsidRPr="007C67C3">
        <w:rPr>
          <w:rFonts w:eastAsia="Calibri"/>
          <w:b/>
          <w:sz w:val="16"/>
          <w:szCs w:val="16"/>
          <w:u w:val="single"/>
        </w:rPr>
        <w:t>Гатчинская городская прокуратура разъясняет</w:t>
      </w:r>
      <w:r>
        <w:rPr>
          <w:rFonts w:eastAsia="Calibri"/>
          <w:b/>
          <w:sz w:val="16"/>
          <w:szCs w:val="16"/>
          <w:u w:val="single"/>
        </w:rPr>
        <w:t>:</w:t>
      </w:r>
    </w:p>
    <w:p w14:paraId="76A0B3D9" w14:textId="77777777" w:rsidR="00B47252" w:rsidRDefault="00B47252" w:rsidP="00B47252">
      <w:pPr>
        <w:spacing w:after="160" w:line="240" w:lineRule="auto"/>
        <w:ind w:left="284" w:right="189"/>
        <w:contextualSpacing/>
        <w:jc w:val="center"/>
        <w:rPr>
          <w:rFonts w:eastAsia="Calibri"/>
          <w:b/>
          <w:sz w:val="16"/>
          <w:szCs w:val="16"/>
          <w:u w:val="single"/>
        </w:rPr>
      </w:pPr>
    </w:p>
    <w:p w14:paraId="187DFD2A" w14:textId="6016B6C8" w:rsidR="00B47252" w:rsidRPr="00B47252" w:rsidRDefault="00B47252" w:rsidP="00B47252">
      <w:pPr>
        <w:spacing w:after="160" w:line="240" w:lineRule="auto"/>
        <w:ind w:left="284" w:right="189" w:firstLine="283"/>
        <w:contextualSpacing/>
        <w:jc w:val="both"/>
        <w:rPr>
          <w:rFonts w:eastAsia="Calibri"/>
          <w:bCs/>
          <w:sz w:val="16"/>
          <w:szCs w:val="16"/>
        </w:rPr>
      </w:pPr>
    </w:p>
    <w:p w14:paraId="6860501A" w14:textId="3465F8D1" w:rsidR="005952E6" w:rsidRDefault="00B47252" w:rsidP="00B47252">
      <w:pPr>
        <w:spacing w:after="160" w:line="240" w:lineRule="auto"/>
        <w:ind w:left="284" w:right="189" w:firstLine="283"/>
        <w:contextualSpacing/>
        <w:jc w:val="both"/>
        <w:rPr>
          <w:rFonts w:eastAsia="Calibri"/>
          <w:bCs/>
          <w:sz w:val="16"/>
          <w:szCs w:val="16"/>
        </w:rPr>
      </w:pPr>
      <w:r w:rsidRPr="00B47252">
        <w:rPr>
          <w:rFonts w:eastAsia="Calibri"/>
          <w:bCs/>
          <w:sz w:val="16"/>
          <w:szCs w:val="16"/>
        </w:rPr>
        <w:t xml:space="preserve">Постановлением Правительства Российской Федерации от 27.12.2023 № 2334 установлены правила использования Единого портала государственных и муниципальных услуг (функций) для направления обращений в госорганы, органы местного самоуправления и госучреждения. Правилами регламентирован определяет порядок использования портала для направления физическими и юридическими лицами обращений и сообщений в государственные органы, органы местного самоуправления, государственные внебюджетные фонды Российской Федерации, в подведомственные им государственные и муниципальные учреждения, иные организации, в том числе осуществляющие публично значимые функции, и их должностным лицам, а также </w:t>
      </w:r>
      <w:r w:rsidRPr="00B47252">
        <w:rPr>
          <w:rFonts w:eastAsia="Calibri"/>
          <w:bCs/>
          <w:sz w:val="16"/>
          <w:szCs w:val="16"/>
        </w:rPr>
        <w:t>для получения и обработки органами и организациями указанных обращений и сообщений и направления ответов на такие обращения и сообщения. Постановление вступило в силу с 1 января 2024 года. Правовой акт применяется с учетом положений статьи 2 Федерального закона от 04.08.2023 № 480-ФЗ «О внесении изменений в Федеральный закон «О порядке рассмотрения обращений граждан Российской Федерации».</w:t>
      </w:r>
    </w:p>
    <w:p w14:paraId="27DBDC8C" w14:textId="77777777" w:rsidR="00B47252" w:rsidRDefault="00B47252" w:rsidP="00B47252">
      <w:pPr>
        <w:spacing w:after="160" w:line="240" w:lineRule="auto"/>
        <w:ind w:left="284" w:right="189" w:firstLine="283"/>
        <w:contextualSpacing/>
        <w:jc w:val="both"/>
        <w:rPr>
          <w:rFonts w:eastAsia="Calibri"/>
          <w:bCs/>
          <w:sz w:val="16"/>
          <w:szCs w:val="16"/>
        </w:rPr>
      </w:pPr>
    </w:p>
    <w:p w14:paraId="2DD2BC1B" w14:textId="77777777" w:rsidR="00B47252" w:rsidRDefault="00B47252" w:rsidP="00B47252">
      <w:pPr>
        <w:pStyle w:val="29"/>
        <w:tabs>
          <w:tab w:val="left" w:pos="4820"/>
        </w:tabs>
        <w:ind w:left="284" w:right="189"/>
        <w:jc w:val="center"/>
        <w:rPr>
          <w:bCs/>
          <w:sz w:val="16"/>
          <w:szCs w:val="16"/>
        </w:rPr>
      </w:pPr>
      <w:r>
        <w:rPr>
          <w:bCs/>
          <w:sz w:val="16"/>
          <w:szCs w:val="16"/>
        </w:rPr>
        <w:t>***</w:t>
      </w:r>
    </w:p>
    <w:p w14:paraId="08871C72" w14:textId="77777777" w:rsidR="00B47252" w:rsidRPr="007C67C3" w:rsidRDefault="00B47252" w:rsidP="00B47252">
      <w:pPr>
        <w:pStyle w:val="29"/>
        <w:tabs>
          <w:tab w:val="left" w:pos="567"/>
          <w:tab w:val="left" w:pos="993"/>
        </w:tabs>
        <w:ind w:left="284" w:right="189" w:firstLine="425"/>
        <w:jc w:val="both"/>
        <w:rPr>
          <w:bCs/>
          <w:sz w:val="16"/>
          <w:szCs w:val="16"/>
        </w:rPr>
      </w:pPr>
    </w:p>
    <w:p w14:paraId="425B0393" w14:textId="77777777" w:rsidR="00B47252" w:rsidRDefault="00B47252" w:rsidP="00B47252">
      <w:pPr>
        <w:spacing w:after="160" w:line="240" w:lineRule="auto"/>
        <w:ind w:left="284" w:right="189"/>
        <w:contextualSpacing/>
        <w:jc w:val="center"/>
        <w:rPr>
          <w:rFonts w:eastAsia="Calibri"/>
          <w:b/>
          <w:sz w:val="16"/>
          <w:szCs w:val="16"/>
          <w:u w:val="single"/>
        </w:rPr>
      </w:pPr>
      <w:r w:rsidRPr="007C67C3">
        <w:rPr>
          <w:rFonts w:eastAsia="Calibri"/>
          <w:b/>
          <w:sz w:val="16"/>
          <w:szCs w:val="16"/>
          <w:u w:val="single"/>
        </w:rPr>
        <w:t>Гатчинская городская прокуратура разъясняет</w:t>
      </w:r>
      <w:r>
        <w:rPr>
          <w:rFonts w:eastAsia="Calibri"/>
          <w:b/>
          <w:sz w:val="16"/>
          <w:szCs w:val="16"/>
          <w:u w:val="single"/>
        </w:rPr>
        <w:t>:</w:t>
      </w:r>
    </w:p>
    <w:p w14:paraId="38A50727" w14:textId="77777777" w:rsidR="00B47252" w:rsidRDefault="00B47252" w:rsidP="00B47252">
      <w:pPr>
        <w:spacing w:after="160" w:line="240" w:lineRule="auto"/>
        <w:ind w:left="284" w:right="189"/>
        <w:contextualSpacing/>
        <w:jc w:val="center"/>
        <w:rPr>
          <w:rFonts w:eastAsia="Calibri"/>
          <w:b/>
          <w:sz w:val="16"/>
          <w:szCs w:val="16"/>
          <w:u w:val="single"/>
        </w:rPr>
      </w:pPr>
    </w:p>
    <w:p w14:paraId="3F3D2A7B" w14:textId="77777777" w:rsidR="00B47252" w:rsidRPr="00B47252" w:rsidRDefault="00B47252" w:rsidP="00B47252">
      <w:pPr>
        <w:spacing w:after="160" w:line="240" w:lineRule="auto"/>
        <w:ind w:left="284" w:right="189" w:firstLine="283"/>
        <w:contextualSpacing/>
        <w:jc w:val="both"/>
        <w:rPr>
          <w:rFonts w:eastAsia="Calibri"/>
          <w:bCs/>
          <w:sz w:val="16"/>
          <w:szCs w:val="16"/>
        </w:rPr>
      </w:pPr>
      <w:r w:rsidRPr="00B47252">
        <w:rPr>
          <w:rFonts w:eastAsia="Calibri"/>
          <w:bCs/>
          <w:sz w:val="16"/>
          <w:szCs w:val="16"/>
        </w:rPr>
        <w:t>Федеральным законом от 25.12.2023 №685-ФЗ участникам СВО предоставлено право на зачисление в колледжи и техникумы в первоочередном порядке. В первоочередном порядке также будут зачислять Героев Российской Федерации и лиц, награжденных тремя орденами Мужества, лиц, принимавших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детей вышеназванных лиц, а также детей медицинских работников, умерших в результате COVID-19 при исполнении ими трудовых обязанностей. Указанные лица будут зачисляться в колледжи вне зависимости от результатов освоения ими образовательной программы основного общего или среднего общего образования, указанных в аттестатах, и наличия договора о целевом обучении. Кроме этого, внесенными изменениями в Федеральном законе «Об образовании в Российской Федерации» закреплены традиционные российские духовно-нравственные ценности в системе образования Российской Федерации, уточнены основные принципы государственной политики и правового регулирования отношений в сфере образования и скорректированы обязанности педагогов. Предусмотрено, в частности, что педагогические работники обязаны осуществлять свою деятельность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Также закреплено, что организации, осуществляющие обучение, вне зависимости от основной цели деятельности вправе осуществлять образовательную деятельность по программам профессионального обучения, образовательным программам дошкольного образования и дополнительным образовательным программам.</w:t>
      </w:r>
    </w:p>
    <w:p w14:paraId="289399E2" w14:textId="77777777" w:rsidR="00B47252" w:rsidRPr="00B47252" w:rsidRDefault="00B47252" w:rsidP="00B47252">
      <w:pPr>
        <w:spacing w:after="160" w:line="240" w:lineRule="auto"/>
        <w:ind w:left="284" w:right="189" w:firstLine="283"/>
        <w:contextualSpacing/>
        <w:jc w:val="both"/>
        <w:rPr>
          <w:rFonts w:eastAsia="Calibri"/>
          <w:bCs/>
          <w:sz w:val="16"/>
          <w:szCs w:val="16"/>
        </w:rPr>
      </w:pPr>
    </w:p>
    <w:p w14:paraId="55F1175A" w14:textId="77777777" w:rsidR="00B47252" w:rsidRDefault="00B47252" w:rsidP="00B47252">
      <w:pPr>
        <w:pStyle w:val="29"/>
        <w:tabs>
          <w:tab w:val="left" w:pos="4820"/>
        </w:tabs>
        <w:ind w:left="284" w:right="189"/>
        <w:jc w:val="center"/>
        <w:rPr>
          <w:bCs/>
          <w:sz w:val="16"/>
          <w:szCs w:val="16"/>
        </w:rPr>
      </w:pPr>
      <w:r>
        <w:rPr>
          <w:bCs/>
          <w:sz w:val="16"/>
          <w:szCs w:val="16"/>
        </w:rPr>
        <w:t>***</w:t>
      </w:r>
    </w:p>
    <w:p w14:paraId="1D19CA7D" w14:textId="77777777" w:rsidR="00B47252" w:rsidRPr="007C67C3" w:rsidRDefault="00B47252" w:rsidP="00B47252">
      <w:pPr>
        <w:pStyle w:val="29"/>
        <w:tabs>
          <w:tab w:val="left" w:pos="567"/>
          <w:tab w:val="left" w:pos="993"/>
        </w:tabs>
        <w:ind w:left="284" w:right="189" w:firstLine="425"/>
        <w:jc w:val="both"/>
        <w:rPr>
          <w:bCs/>
          <w:sz w:val="16"/>
          <w:szCs w:val="16"/>
        </w:rPr>
      </w:pPr>
    </w:p>
    <w:p w14:paraId="0179DB61" w14:textId="77777777" w:rsidR="00B47252" w:rsidRDefault="00B47252" w:rsidP="00B47252">
      <w:pPr>
        <w:spacing w:after="160" w:line="240" w:lineRule="auto"/>
        <w:ind w:left="284" w:right="189"/>
        <w:contextualSpacing/>
        <w:jc w:val="center"/>
        <w:rPr>
          <w:rFonts w:eastAsia="Calibri"/>
          <w:b/>
          <w:sz w:val="16"/>
          <w:szCs w:val="16"/>
          <w:u w:val="single"/>
        </w:rPr>
      </w:pPr>
      <w:r w:rsidRPr="007C67C3">
        <w:rPr>
          <w:rFonts w:eastAsia="Calibri"/>
          <w:b/>
          <w:sz w:val="16"/>
          <w:szCs w:val="16"/>
          <w:u w:val="single"/>
        </w:rPr>
        <w:t>Гатчинская городская прокуратура разъясняет</w:t>
      </w:r>
      <w:r>
        <w:rPr>
          <w:rFonts w:eastAsia="Calibri"/>
          <w:b/>
          <w:sz w:val="16"/>
          <w:szCs w:val="16"/>
          <w:u w:val="single"/>
        </w:rPr>
        <w:t>:</w:t>
      </w:r>
    </w:p>
    <w:p w14:paraId="3AE1D408" w14:textId="77777777" w:rsidR="00B47252" w:rsidRDefault="00B47252" w:rsidP="00B47252">
      <w:pPr>
        <w:spacing w:after="160" w:line="240" w:lineRule="auto"/>
        <w:ind w:left="284" w:right="189"/>
        <w:contextualSpacing/>
        <w:jc w:val="center"/>
        <w:rPr>
          <w:rFonts w:eastAsia="Calibri"/>
          <w:b/>
          <w:sz w:val="16"/>
          <w:szCs w:val="16"/>
          <w:u w:val="single"/>
        </w:rPr>
      </w:pPr>
    </w:p>
    <w:p w14:paraId="654E09AB" w14:textId="77777777" w:rsidR="00B47252" w:rsidRPr="00B47252" w:rsidRDefault="00B47252" w:rsidP="00B47252">
      <w:pPr>
        <w:spacing w:after="160" w:line="240" w:lineRule="auto"/>
        <w:ind w:left="284" w:right="189" w:firstLine="283"/>
        <w:contextualSpacing/>
        <w:jc w:val="both"/>
        <w:rPr>
          <w:rFonts w:eastAsia="Calibri"/>
          <w:bCs/>
          <w:sz w:val="16"/>
          <w:szCs w:val="16"/>
        </w:rPr>
      </w:pPr>
      <w:r w:rsidRPr="00B47252">
        <w:rPr>
          <w:rFonts w:eastAsia="Calibri"/>
          <w:bCs/>
          <w:sz w:val="16"/>
          <w:szCs w:val="16"/>
        </w:rPr>
        <w:t>Постановлением Правительства Российской Федерации от 21.12.2023 № 2228 утверждены Правила установки на воинские захоронения и памятники Великой Отечественной войны надписей и обозначений, содержащих информацию о воинских захоронениях и памятниках Великой Отечественной войны. Правила определяют порядок установки на военные мемориальные кладбища, воинские кладбища, отдельные воинские участки на общих кладбищах, братские и индивидуальные могилы на общих кладбищах и вне кладбищ, колумбарии и урны с прахом погибших, а также скульптурные, архитектурные и другие мемориальные сооружения и объекты, увековечивающие память о событиях, об участниках, о ветеранах и жертвах Великой Отечественной войны, надписей и обозначений, содержащих информацию о воинских захоронениях и памятниках Великой Отечественной войны. Также постановлением утверждены: содержание указанных надписей и обозначений, а также графических идентификаторов - QR-кодов, устанавливаемых на воинские захоронения и памятники Великой Отечественной войны; требования к информационным ресурсам в сети «Интернет», доступ к которым осуществляется посредством графических идентификаторов - QR-кодов, содержащихся в надписях и обозначениях, устанавливаемых на воинские захоронения и памятники Великой Отечественной войны.</w:t>
      </w:r>
    </w:p>
    <w:p w14:paraId="7DD5D9C8" w14:textId="77777777" w:rsidR="00B47252" w:rsidRPr="00B47252" w:rsidRDefault="00B47252" w:rsidP="00B47252">
      <w:pPr>
        <w:spacing w:after="160" w:line="240" w:lineRule="auto"/>
        <w:ind w:left="284" w:right="189" w:firstLine="283"/>
        <w:contextualSpacing/>
        <w:jc w:val="both"/>
        <w:rPr>
          <w:rFonts w:eastAsia="Calibri"/>
          <w:bCs/>
          <w:sz w:val="16"/>
          <w:szCs w:val="16"/>
        </w:rPr>
      </w:pPr>
    </w:p>
    <w:p w14:paraId="1CB44D87" w14:textId="77777777" w:rsidR="00B47252" w:rsidRDefault="00B47252" w:rsidP="00B47252">
      <w:pPr>
        <w:pStyle w:val="29"/>
        <w:tabs>
          <w:tab w:val="left" w:pos="4820"/>
        </w:tabs>
        <w:ind w:left="284" w:right="189"/>
        <w:jc w:val="center"/>
        <w:rPr>
          <w:bCs/>
          <w:sz w:val="16"/>
          <w:szCs w:val="16"/>
        </w:rPr>
      </w:pPr>
      <w:r>
        <w:rPr>
          <w:bCs/>
          <w:sz w:val="16"/>
          <w:szCs w:val="16"/>
        </w:rPr>
        <w:t>***</w:t>
      </w:r>
    </w:p>
    <w:p w14:paraId="4C0EE87E" w14:textId="77777777" w:rsidR="00B47252" w:rsidRPr="007C67C3" w:rsidRDefault="00B47252" w:rsidP="00B47252">
      <w:pPr>
        <w:pStyle w:val="29"/>
        <w:tabs>
          <w:tab w:val="left" w:pos="567"/>
          <w:tab w:val="left" w:pos="993"/>
        </w:tabs>
        <w:ind w:left="284" w:right="189" w:firstLine="425"/>
        <w:jc w:val="both"/>
        <w:rPr>
          <w:bCs/>
          <w:sz w:val="16"/>
          <w:szCs w:val="16"/>
        </w:rPr>
      </w:pPr>
    </w:p>
    <w:p w14:paraId="72FA094E" w14:textId="77777777" w:rsidR="00B47252" w:rsidRDefault="00B47252" w:rsidP="00B47252">
      <w:pPr>
        <w:spacing w:after="160" w:line="240" w:lineRule="auto"/>
        <w:ind w:left="284" w:right="189"/>
        <w:contextualSpacing/>
        <w:jc w:val="center"/>
        <w:rPr>
          <w:rFonts w:eastAsia="Calibri"/>
          <w:b/>
          <w:sz w:val="16"/>
          <w:szCs w:val="16"/>
          <w:u w:val="single"/>
        </w:rPr>
      </w:pPr>
      <w:r w:rsidRPr="007C67C3">
        <w:rPr>
          <w:rFonts w:eastAsia="Calibri"/>
          <w:b/>
          <w:sz w:val="16"/>
          <w:szCs w:val="16"/>
          <w:u w:val="single"/>
        </w:rPr>
        <w:t>Гатчинская городская прокуратура разъясняет</w:t>
      </w:r>
      <w:r>
        <w:rPr>
          <w:rFonts w:eastAsia="Calibri"/>
          <w:b/>
          <w:sz w:val="16"/>
          <w:szCs w:val="16"/>
          <w:u w:val="single"/>
        </w:rPr>
        <w:t>:</w:t>
      </w:r>
    </w:p>
    <w:p w14:paraId="7D43E5E0" w14:textId="77777777" w:rsidR="00B47252" w:rsidRDefault="00B47252" w:rsidP="00B47252">
      <w:pPr>
        <w:spacing w:after="160" w:line="240" w:lineRule="auto"/>
        <w:ind w:left="284" w:right="189"/>
        <w:contextualSpacing/>
        <w:jc w:val="center"/>
        <w:rPr>
          <w:rFonts w:eastAsia="Calibri"/>
          <w:b/>
          <w:sz w:val="16"/>
          <w:szCs w:val="16"/>
          <w:u w:val="single"/>
        </w:rPr>
      </w:pPr>
    </w:p>
    <w:p w14:paraId="6EA52EE1" w14:textId="77777777" w:rsidR="00B47252" w:rsidRPr="00B47252" w:rsidRDefault="00B47252" w:rsidP="00B47252">
      <w:pPr>
        <w:spacing w:after="160" w:line="240" w:lineRule="auto"/>
        <w:ind w:left="284" w:right="189" w:firstLine="283"/>
        <w:contextualSpacing/>
        <w:jc w:val="both"/>
        <w:rPr>
          <w:rFonts w:eastAsia="Calibri"/>
          <w:bCs/>
          <w:sz w:val="16"/>
          <w:szCs w:val="16"/>
        </w:rPr>
      </w:pPr>
      <w:r w:rsidRPr="00B47252">
        <w:rPr>
          <w:rFonts w:eastAsia="Calibri"/>
          <w:bCs/>
          <w:sz w:val="16"/>
          <w:szCs w:val="16"/>
        </w:rPr>
        <w:t xml:space="preserve">Федеральным законом от 25.12.2023 № 678-ФЗ внесены изменения в статью 20 Федерального закона «Об основах охраны здоровья граждан в Российской Федерации», в соответствии с которыми медицинское вмешательство вне медицинской организации без наличия добровольного информированного согласия гражданина (законного представителя) допускается для устранения угрозы жизни человека. Необходимое медицинское вмешательство допускается, если отсутствует выраженный до начала оказания медицинской помощи отказ. </w:t>
      </w:r>
    </w:p>
    <w:p w14:paraId="52044EFF" w14:textId="77777777" w:rsidR="00B47252" w:rsidRPr="00B47252" w:rsidRDefault="00B47252" w:rsidP="00B47252">
      <w:pPr>
        <w:spacing w:after="160" w:line="240" w:lineRule="auto"/>
        <w:ind w:left="284" w:right="189" w:firstLine="283"/>
        <w:contextualSpacing/>
        <w:jc w:val="both"/>
        <w:rPr>
          <w:rFonts w:eastAsia="Calibri"/>
          <w:bCs/>
          <w:sz w:val="16"/>
          <w:szCs w:val="16"/>
        </w:rPr>
      </w:pPr>
    </w:p>
    <w:p w14:paraId="3B2C2F57" w14:textId="77777777" w:rsidR="00B47252" w:rsidRDefault="00B47252" w:rsidP="00B47252">
      <w:pPr>
        <w:pStyle w:val="29"/>
        <w:tabs>
          <w:tab w:val="left" w:pos="4820"/>
        </w:tabs>
        <w:ind w:left="284" w:right="189"/>
        <w:jc w:val="center"/>
        <w:rPr>
          <w:bCs/>
          <w:sz w:val="16"/>
          <w:szCs w:val="16"/>
        </w:rPr>
      </w:pPr>
      <w:r>
        <w:rPr>
          <w:bCs/>
          <w:sz w:val="16"/>
          <w:szCs w:val="16"/>
        </w:rPr>
        <w:t>***</w:t>
      </w:r>
    </w:p>
    <w:p w14:paraId="2920E104" w14:textId="77777777" w:rsidR="00B47252" w:rsidRPr="007C67C3" w:rsidRDefault="00B47252" w:rsidP="00B47252">
      <w:pPr>
        <w:pStyle w:val="29"/>
        <w:tabs>
          <w:tab w:val="left" w:pos="567"/>
          <w:tab w:val="left" w:pos="993"/>
        </w:tabs>
        <w:ind w:left="284" w:right="189" w:firstLine="425"/>
        <w:jc w:val="both"/>
        <w:rPr>
          <w:bCs/>
          <w:sz w:val="16"/>
          <w:szCs w:val="16"/>
        </w:rPr>
      </w:pPr>
    </w:p>
    <w:p w14:paraId="6D652A12" w14:textId="77777777" w:rsidR="00B47252" w:rsidRDefault="00B47252" w:rsidP="00B47252">
      <w:pPr>
        <w:spacing w:after="160" w:line="240" w:lineRule="auto"/>
        <w:ind w:left="284" w:right="189"/>
        <w:contextualSpacing/>
        <w:jc w:val="center"/>
        <w:rPr>
          <w:rFonts w:eastAsia="Calibri"/>
          <w:b/>
          <w:sz w:val="16"/>
          <w:szCs w:val="16"/>
          <w:u w:val="single"/>
        </w:rPr>
      </w:pPr>
      <w:r w:rsidRPr="007C67C3">
        <w:rPr>
          <w:rFonts w:eastAsia="Calibri"/>
          <w:b/>
          <w:sz w:val="16"/>
          <w:szCs w:val="16"/>
          <w:u w:val="single"/>
        </w:rPr>
        <w:t>Гатчинская городская прокуратура разъясняет</w:t>
      </w:r>
      <w:r>
        <w:rPr>
          <w:rFonts w:eastAsia="Calibri"/>
          <w:b/>
          <w:sz w:val="16"/>
          <w:szCs w:val="16"/>
          <w:u w:val="single"/>
        </w:rPr>
        <w:t>:</w:t>
      </w:r>
    </w:p>
    <w:p w14:paraId="5D0BE9A7" w14:textId="77777777" w:rsidR="00B47252" w:rsidRDefault="00B47252" w:rsidP="00B47252">
      <w:pPr>
        <w:spacing w:after="160" w:line="240" w:lineRule="auto"/>
        <w:ind w:left="284" w:right="189"/>
        <w:contextualSpacing/>
        <w:jc w:val="center"/>
        <w:rPr>
          <w:rFonts w:eastAsia="Calibri"/>
          <w:b/>
          <w:sz w:val="16"/>
          <w:szCs w:val="16"/>
          <w:u w:val="single"/>
        </w:rPr>
      </w:pPr>
    </w:p>
    <w:p w14:paraId="54B5B6FE" w14:textId="77777777" w:rsidR="00B47252" w:rsidRPr="00B47252" w:rsidRDefault="00B47252" w:rsidP="00B47252">
      <w:pPr>
        <w:spacing w:after="160" w:line="240" w:lineRule="auto"/>
        <w:ind w:left="284" w:right="189" w:firstLine="283"/>
        <w:contextualSpacing/>
        <w:jc w:val="both"/>
        <w:rPr>
          <w:rFonts w:eastAsia="Calibri"/>
          <w:bCs/>
          <w:sz w:val="16"/>
          <w:szCs w:val="16"/>
        </w:rPr>
      </w:pPr>
      <w:r w:rsidRPr="00B47252">
        <w:rPr>
          <w:rFonts w:eastAsia="Calibri"/>
          <w:bCs/>
          <w:sz w:val="16"/>
          <w:szCs w:val="16"/>
        </w:rPr>
        <w:t xml:space="preserve">Постановлением Правительства Российской Федерации от 27.12.2023 № 2319 до 01.01.2025 продлен срок действия постановления Правительства от 19.08.2022 № 1448, которым определены условия допуска лиц, не завершивших освоение образовательных программ высшего медицинского образования, к осуществлению медицинской деятельности в составе выездной </w:t>
      </w:r>
      <w:r w:rsidRPr="00B47252">
        <w:rPr>
          <w:rFonts w:eastAsia="Calibri"/>
          <w:bCs/>
          <w:sz w:val="16"/>
          <w:szCs w:val="16"/>
        </w:rPr>
        <w:lastRenderedPageBreak/>
        <w:t>бригады скорой медицинской помощи. Ранее действие Постановления № 1448 ограничивалось 31.12.2023.</w:t>
      </w:r>
    </w:p>
    <w:p w14:paraId="5A3A1958" w14:textId="77777777" w:rsidR="00B47252" w:rsidRPr="00B47252" w:rsidRDefault="00B47252" w:rsidP="00B47252">
      <w:pPr>
        <w:spacing w:after="160" w:line="240" w:lineRule="auto"/>
        <w:ind w:left="284" w:right="189" w:firstLine="283"/>
        <w:contextualSpacing/>
        <w:jc w:val="both"/>
        <w:rPr>
          <w:rFonts w:eastAsia="Calibri"/>
          <w:bCs/>
          <w:sz w:val="16"/>
          <w:szCs w:val="16"/>
        </w:rPr>
      </w:pPr>
    </w:p>
    <w:p w14:paraId="0560D580" w14:textId="77777777" w:rsidR="00B47252" w:rsidRDefault="00B47252" w:rsidP="00B47252">
      <w:pPr>
        <w:pStyle w:val="29"/>
        <w:tabs>
          <w:tab w:val="left" w:pos="4820"/>
        </w:tabs>
        <w:ind w:left="284" w:right="189"/>
        <w:jc w:val="center"/>
        <w:rPr>
          <w:bCs/>
          <w:sz w:val="16"/>
          <w:szCs w:val="16"/>
        </w:rPr>
      </w:pPr>
      <w:r>
        <w:rPr>
          <w:bCs/>
          <w:sz w:val="16"/>
          <w:szCs w:val="16"/>
        </w:rPr>
        <w:t>***</w:t>
      </w:r>
    </w:p>
    <w:p w14:paraId="6EEB4A51" w14:textId="77777777" w:rsidR="00B47252" w:rsidRPr="007C67C3" w:rsidRDefault="00B47252" w:rsidP="00B47252">
      <w:pPr>
        <w:pStyle w:val="29"/>
        <w:tabs>
          <w:tab w:val="left" w:pos="567"/>
          <w:tab w:val="left" w:pos="993"/>
        </w:tabs>
        <w:ind w:left="284" w:right="189" w:firstLine="425"/>
        <w:jc w:val="both"/>
        <w:rPr>
          <w:bCs/>
          <w:sz w:val="16"/>
          <w:szCs w:val="16"/>
        </w:rPr>
      </w:pPr>
    </w:p>
    <w:p w14:paraId="538EF5D1" w14:textId="77777777" w:rsidR="00B47252" w:rsidRDefault="00B47252" w:rsidP="00B47252">
      <w:pPr>
        <w:spacing w:after="160" w:line="240" w:lineRule="auto"/>
        <w:ind w:left="284" w:right="189"/>
        <w:contextualSpacing/>
        <w:jc w:val="center"/>
        <w:rPr>
          <w:rFonts w:eastAsia="Calibri"/>
          <w:b/>
          <w:sz w:val="16"/>
          <w:szCs w:val="16"/>
          <w:u w:val="single"/>
        </w:rPr>
      </w:pPr>
      <w:r w:rsidRPr="007C67C3">
        <w:rPr>
          <w:rFonts w:eastAsia="Calibri"/>
          <w:b/>
          <w:sz w:val="16"/>
          <w:szCs w:val="16"/>
          <w:u w:val="single"/>
        </w:rPr>
        <w:t>Гатчинская городская прокуратура разъясняет</w:t>
      </w:r>
      <w:r>
        <w:rPr>
          <w:rFonts w:eastAsia="Calibri"/>
          <w:b/>
          <w:sz w:val="16"/>
          <w:szCs w:val="16"/>
          <w:u w:val="single"/>
        </w:rPr>
        <w:t>:</w:t>
      </w:r>
    </w:p>
    <w:p w14:paraId="2E793E73" w14:textId="77777777" w:rsidR="00B47252" w:rsidRDefault="00B47252" w:rsidP="00B47252">
      <w:pPr>
        <w:spacing w:after="160" w:line="240" w:lineRule="auto"/>
        <w:ind w:left="284" w:right="189"/>
        <w:contextualSpacing/>
        <w:jc w:val="center"/>
        <w:rPr>
          <w:rFonts w:eastAsia="Calibri"/>
          <w:b/>
          <w:sz w:val="16"/>
          <w:szCs w:val="16"/>
          <w:u w:val="single"/>
        </w:rPr>
      </w:pPr>
    </w:p>
    <w:p w14:paraId="3A072674" w14:textId="3748777F" w:rsidR="00B47252" w:rsidRPr="00B47252" w:rsidRDefault="00B47252" w:rsidP="00B47252">
      <w:pPr>
        <w:spacing w:after="160" w:line="240" w:lineRule="auto"/>
        <w:ind w:left="284" w:right="189" w:firstLine="283"/>
        <w:contextualSpacing/>
        <w:jc w:val="both"/>
        <w:rPr>
          <w:rFonts w:eastAsia="Calibri"/>
          <w:bCs/>
          <w:sz w:val="16"/>
          <w:szCs w:val="16"/>
        </w:rPr>
      </w:pPr>
      <w:r w:rsidRPr="00B47252">
        <w:rPr>
          <w:rFonts w:eastAsia="Calibri"/>
          <w:bCs/>
          <w:sz w:val="16"/>
          <w:szCs w:val="16"/>
        </w:rPr>
        <w:t>Постановлением Правительства Российской Федерации от 22.12.2023 № 2263 с 01.01.2024 вводятся уровни реагирования на ландшафтные (природные) пожары. В зависимости от времени, прошедшего с момента получения сообщения о ландшафтном (природном) пожаре, а также от других факторов, влияющих на безопасность жизнедеятельности населения, устанавливаются муниципальный, региональный, федеральный уровни реагирования.</w:t>
      </w:r>
    </w:p>
    <w:p w14:paraId="2E0B2FB4" w14:textId="77777777" w:rsidR="006B1F1C" w:rsidRDefault="006B1F1C" w:rsidP="00DE19B5">
      <w:pPr>
        <w:pStyle w:val="29"/>
        <w:tabs>
          <w:tab w:val="left" w:pos="4820"/>
        </w:tabs>
        <w:ind w:left="284" w:right="189"/>
        <w:jc w:val="both"/>
        <w:rPr>
          <w:bCs/>
          <w:sz w:val="16"/>
          <w:szCs w:val="16"/>
        </w:rPr>
      </w:pPr>
    </w:p>
    <w:p w14:paraId="5606AD64" w14:textId="0FE5194D" w:rsidR="006B1F1C" w:rsidRPr="006B1F1C" w:rsidRDefault="006B1F1C" w:rsidP="006B1F1C">
      <w:pPr>
        <w:pStyle w:val="29"/>
        <w:tabs>
          <w:tab w:val="left" w:pos="4820"/>
        </w:tabs>
        <w:ind w:left="284" w:right="189"/>
        <w:jc w:val="right"/>
        <w:rPr>
          <w:b/>
          <w:sz w:val="16"/>
          <w:szCs w:val="16"/>
        </w:rPr>
      </w:pPr>
    </w:p>
    <w:sectPr w:rsidR="006B1F1C" w:rsidRPr="006B1F1C" w:rsidSect="00577101">
      <w:type w:val="continuous"/>
      <w:pgSz w:w="16838" w:h="11906" w:orient="landscape"/>
      <w:pgMar w:top="567" w:right="395" w:bottom="425" w:left="851" w:header="709" w:footer="709" w:gutter="0"/>
      <w:cols w:num="3" w:space="282"/>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0A69C" w14:textId="77777777" w:rsidR="00577101" w:rsidRDefault="00577101">
      <w:pPr>
        <w:spacing w:after="0" w:line="240" w:lineRule="auto"/>
      </w:pPr>
      <w:r>
        <w:separator/>
      </w:r>
    </w:p>
  </w:endnote>
  <w:endnote w:type="continuationSeparator" w:id="0">
    <w:p w14:paraId="6516C377" w14:textId="77777777" w:rsidR="00577101" w:rsidRDefault="00577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356D0" w14:textId="77777777" w:rsidR="00D124A7" w:rsidRDefault="00D124A7">
    <w:pPr>
      <w:spacing w:after="0" w:line="240" w:lineRule="auto"/>
      <w:jc w:val="both"/>
    </w:pPr>
    <w:r>
      <w:rPr>
        <w:b/>
        <w:sz w:val="16"/>
        <w:szCs w:val="16"/>
      </w:rPr>
      <w:t>-------------------------------------------------------------------------------------------------------------------------------------------------------------------------------</w:t>
    </w:r>
  </w:p>
  <w:p w14:paraId="601B0DC3" w14:textId="77777777" w:rsidR="00D124A7" w:rsidRPr="00392D6E" w:rsidRDefault="00D124A7" w:rsidP="0041546B">
    <w:pPr>
      <w:spacing w:after="0" w:line="240" w:lineRule="auto"/>
      <w:jc w:val="both"/>
      <w:rPr>
        <w:b/>
      </w:rPr>
    </w:pPr>
    <w:r w:rsidRPr="00392D6E">
      <w:rPr>
        <w:b/>
        <w:sz w:val="16"/>
        <w:szCs w:val="16"/>
      </w:rPr>
      <w:t xml:space="preserve">Учредитель: Совет депутатов Елизаветинского сельского поселения </w:t>
    </w:r>
  </w:p>
  <w:p w14:paraId="08EBE72E" w14:textId="77777777" w:rsidR="00D124A7" w:rsidRPr="00392D6E" w:rsidRDefault="00D124A7" w:rsidP="0041546B">
    <w:pPr>
      <w:spacing w:after="0" w:line="240" w:lineRule="auto"/>
      <w:jc w:val="both"/>
      <w:rPr>
        <w:b/>
      </w:rPr>
    </w:pPr>
    <w:r w:rsidRPr="00392D6E">
      <w:rPr>
        <w:b/>
        <w:sz w:val="16"/>
        <w:szCs w:val="16"/>
      </w:rPr>
      <w:t>Председатель редакционного совета – Зубрилин Виталий Владимирович</w:t>
    </w:r>
  </w:p>
  <w:p w14:paraId="5D10946B" w14:textId="3646C4C8" w:rsidR="00D124A7" w:rsidRPr="00392D6E" w:rsidRDefault="00D124A7" w:rsidP="0041546B">
    <w:pPr>
      <w:spacing w:after="0" w:line="240" w:lineRule="auto"/>
      <w:jc w:val="both"/>
      <w:rPr>
        <w:b/>
      </w:rPr>
    </w:pPr>
    <w:r w:rsidRPr="00392D6E">
      <w:rPr>
        <w:b/>
        <w:sz w:val="16"/>
        <w:szCs w:val="16"/>
      </w:rPr>
      <w:t xml:space="preserve">Адрес редакционного совета и типографии: Ленинградская область, Гатчинский район, пос. Елизаветино, ул. Парковая, д.17, тел/факс 8(81371) 57-175, 57-245, официальный сайт: </w:t>
    </w:r>
    <w:proofErr w:type="spellStart"/>
    <w:proofErr w:type="gramStart"/>
    <w:r w:rsidRPr="00392D6E">
      <w:rPr>
        <w:b/>
        <w:sz w:val="16"/>
        <w:szCs w:val="16"/>
      </w:rPr>
      <w:t>елизаветинск</w:t>
    </w:r>
    <w:r>
      <w:rPr>
        <w:b/>
        <w:sz w:val="16"/>
        <w:szCs w:val="16"/>
      </w:rPr>
      <w:t>о</w:t>
    </w:r>
    <w:r w:rsidRPr="00392D6E">
      <w:rPr>
        <w:b/>
        <w:sz w:val="16"/>
        <w:szCs w:val="16"/>
      </w:rPr>
      <w:t>е.рф</w:t>
    </w:r>
    <w:proofErr w:type="spellEnd"/>
    <w:proofErr w:type="gramEnd"/>
  </w:p>
  <w:p w14:paraId="6470021F" w14:textId="321937E8" w:rsidR="00D124A7" w:rsidRPr="0041546B" w:rsidRDefault="00D124A7" w:rsidP="0041546B">
    <w:pPr>
      <w:pStyle w:val="29"/>
      <w:jc w:val="both"/>
      <w:rPr>
        <w:b/>
        <w:sz w:val="16"/>
        <w:szCs w:val="16"/>
      </w:rPr>
    </w:pPr>
    <w:r w:rsidRPr="00392D6E">
      <w:rPr>
        <w:b/>
        <w:sz w:val="16"/>
        <w:szCs w:val="16"/>
      </w:rPr>
      <w:t>Тираж 31 экз.  Печатное издание распространяется бесплатно, и подлежит обязательной рассылке в след</w:t>
    </w:r>
    <w:r>
      <w:rPr>
        <w:b/>
        <w:sz w:val="16"/>
        <w:szCs w:val="16"/>
      </w:rPr>
      <w:t xml:space="preserve">ующие учреждения и организации: </w:t>
    </w:r>
    <w:r w:rsidRPr="00392D6E">
      <w:rPr>
        <w:b/>
        <w:sz w:val="16"/>
        <w:szCs w:val="16"/>
      </w:rPr>
      <w:t>- совет депутатов муниципального образования Елизаветинского сель</w:t>
    </w:r>
    <w:r>
      <w:rPr>
        <w:b/>
        <w:sz w:val="16"/>
        <w:szCs w:val="16"/>
      </w:rPr>
      <w:t xml:space="preserve">ского поселения (1 экземпляр), </w:t>
    </w:r>
    <w:r w:rsidRPr="00392D6E">
      <w:rPr>
        <w:b/>
        <w:sz w:val="16"/>
        <w:szCs w:val="16"/>
      </w:rPr>
      <w:t>- администрация Елизаветинского сельского поселения (</w:t>
    </w:r>
    <w:r>
      <w:rPr>
        <w:b/>
        <w:sz w:val="16"/>
        <w:szCs w:val="16"/>
      </w:rPr>
      <w:t xml:space="preserve">2 экземпляра), </w:t>
    </w:r>
    <w:r w:rsidRPr="00392D6E">
      <w:rPr>
        <w:b/>
        <w:sz w:val="16"/>
        <w:szCs w:val="16"/>
      </w:rPr>
      <w:t>- МКУК «Елиза</w:t>
    </w:r>
    <w:r>
      <w:rPr>
        <w:b/>
        <w:sz w:val="16"/>
        <w:szCs w:val="16"/>
      </w:rPr>
      <w:t xml:space="preserve">ветинский СКБК» (1 экземпляр), </w:t>
    </w:r>
    <w:r w:rsidRPr="00392D6E">
      <w:rPr>
        <w:b/>
        <w:sz w:val="16"/>
        <w:szCs w:val="16"/>
      </w:rPr>
      <w:t>- информационные доски населенных пунктов, входящих в состав Елизаветинского сельск</w:t>
    </w:r>
    <w:r>
      <w:rPr>
        <w:b/>
        <w:sz w:val="16"/>
        <w:szCs w:val="16"/>
      </w:rPr>
      <w:t>ого поселения (27 экземпляров),</w:t>
    </w:r>
    <w:r w:rsidRPr="00392D6E">
      <w:rPr>
        <w:b/>
        <w:sz w:val="16"/>
        <w:szCs w:val="16"/>
      </w:rPr>
      <w:t>- отдельным юридическим и физическим лицам -</w:t>
    </w:r>
    <w:r>
      <w:rPr>
        <w:b/>
        <w:sz w:val="16"/>
        <w:szCs w:val="16"/>
      </w:rPr>
      <w:t xml:space="preserve"> по мере необходимости или по</w:t>
    </w:r>
    <w:r w:rsidRPr="00392D6E">
      <w:rPr>
        <w:b/>
        <w:sz w:val="16"/>
        <w:szCs w:val="16"/>
      </w:rPr>
      <w:t xml:space="preserve"> зая</w:t>
    </w:r>
    <w:r>
      <w:rPr>
        <w:b/>
        <w:sz w:val="16"/>
        <w:szCs w:val="16"/>
      </w:rPr>
      <w:t>вке.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3709D" w14:textId="77777777" w:rsidR="00577101" w:rsidRDefault="00577101">
      <w:pPr>
        <w:spacing w:after="0" w:line="240" w:lineRule="auto"/>
      </w:pPr>
      <w:r>
        <w:separator/>
      </w:r>
    </w:p>
  </w:footnote>
  <w:footnote w:type="continuationSeparator" w:id="0">
    <w:p w14:paraId="0C8DCD6F" w14:textId="77777777" w:rsidR="00577101" w:rsidRDefault="005771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5069E4A"/>
    <w:name w:val="WW8Num1"/>
    <w:lvl w:ilvl="0">
      <w:start w:val="1"/>
      <w:numFmt w:val="decimal"/>
      <w:lvlText w:val="%1."/>
      <w:lvlJc w:val="left"/>
      <w:pPr>
        <w:tabs>
          <w:tab w:val="num" w:pos="5258"/>
        </w:tabs>
        <w:ind w:left="5258" w:hanging="360"/>
      </w:pPr>
    </w:lvl>
    <w:lvl w:ilvl="1">
      <w:start w:val="1"/>
      <w:numFmt w:val="decimal"/>
      <w:lvlText w:val="%2."/>
      <w:lvlJc w:val="left"/>
      <w:pPr>
        <w:tabs>
          <w:tab w:val="num" w:pos="5618"/>
        </w:tabs>
        <w:ind w:left="5618" w:hanging="360"/>
      </w:pPr>
      <w:rPr>
        <w:rFonts w:hint="default"/>
      </w:rPr>
    </w:lvl>
    <w:lvl w:ilvl="2">
      <w:start w:val="1"/>
      <w:numFmt w:val="decimal"/>
      <w:lvlText w:val="%3."/>
      <w:lvlJc w:val="left"/>
      <w:pPr>
        <w:tabs>
          <w:tab w:val="num" w:pos="5978"/>
        </w:tabs>
        <w:ind w:left="5978" w:hanging="360"/>
      </w:pPr>
    </w:lvl>
    <w:lvl w:ilvl="3">
      <w:start w:val="1"/>
      <w:numFmt w:val="decimal"/>
      <w:lvlText w:val="%4."/>
      <w:lvlJc w:val="left"/>
      <w:pPr>
        <w:tabs>
          <w:tab w:val="num" w:pos="6338"/>
        </w:tabs>
        <w:ind w:left="6338" w:hanging="360"/>
      </w:pPr>
    </w:lvl>
    <w:lvl w:ilvl="4">
      <w:start w:val="1"/>
      <w:numFmt w:val="decimal"/>
      <w:lvlText w:val="%5."/>
      <w:lvlJc w:val="left"/>
      <w:pPr>
        <w:tabs>
          <w:tab w:val="num" w:pos="6698"/>
        </w:tabs>
        <w:ind w:left="6698" w:hanging="360"/>
      </w:pPr>
    </w:lvl>
    <w:lvl w:ilvl="5">
      <w:start w:val="1"/>
      <w:numFmt w:val="decimal"/>
      <w:lvlText w:val="%6."/>
      <w:lvlJc w:val="left"/>
      <w:pPr>
        <w:tabs>
          <w:tab w:val="num" w:pos="7058"/>
        </w:tabs>
        <w:ind w:left="7058" w:hanging="360"/>
      </w:pPr>
    </w:lvl>
    <w:lvl w:ilvl="6">
      <w:start w:val="1"/>
      <w:numFmt w:val="decimal"/>
      <w:lvlText w:val="%7."/>
      <w:lvlJc w:val="left"/>
      <w:pPr>
        <w:tabs>
          <w:tab w:val="num" w:pos="7418"/>
        </w:tabs>
        <w:ind w:left="7418" w:hanging="360"/>
      </w:pPr>
    </w:lvl>
    <w:lvl w:ilvl="7">
      <w:start w:val="1"/>
      <w:numFmt w:val="decimal"/>
      <w:lvlText w:val="%8."/>
      <w:lvlJc w:val="left"/>
      <w:pPr>
        <w:tabs>
          <w:tab w:val="num" w:pos="7778"/>
        </w:tabs>
        <w:ind w:left="7778" w:hanging="360"/>
      </w:pPr>
    </w:lvl>
    <w:lvl w:ilvl="8">
      <w:start w:val="1"/>
      <w:numFmt w:val="decimal"/>
      <w:lvlText w:val="%9."/>
      <w:lvlJc w:val="left"/>
      <w:pPr>
        <w:tabs>
          <w:tab w:val="num" w:pos="8138"/>
        </w:tabs>
        <w:ind w:left="8138"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643"/>
        </w:tabs>
        <w:ind w:left="64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549"/>
        </w:tabs>
        <w:ind w:left="549" w:hanging="360"/>
      </w:pPr>
      <w:rPr>
        <w:rFonts w:ascii="Symbol" w:hAnsi="Symbol" w:cs="StarSymbol"/>
        <w:sz w:val="18"/>
        <w:szCs w:val="18"/>
      </w:rPr>
    </w:lvl>
    <w:lvl w:ilvl="2">
      <w:start w:val="1"/>
      <w:numFmt w:val="bullet"/>
      <w:lvlText w:val=""/>
      <w:lvlJc w:val="left"/>
      <w:pPr>
        <w:tabs>
          <w:tab w:val="num" w:pos="738"/>
        </w:tabs>
        <w:ind w:left="738" w:hanging="360"/>
      </w:pPr>
      <w:rPr>
        <w:rFonts w:ascii="Symbol" w:hAnsi="Symbol" w:cs="StarSymbol"/>
        <w:sz w:val="18"/>
        <w:szCs w:val="18"/>
      </w:rPr>
    </w:lvl>
    <w:lvl w:ilvl="3">
      <w:start w:val="1"/>
      <w:numFmt w:val="bullet"/>
      <w:lvlText w:val=""/>
      <w:lvlJc w:val="left"/>
      <w:pPr>
        <w:tabs>
          <w:tab w:val="num" w:pos="927"/>
        </w:tabs>
        <w:ind w:left="927" w:hanging="360"/>
      </w:pPr>
      <w:rPr>
        <w:rFonts w:ascii="Symbol" w:hAnsi="Symbol" w:cs="StarSymbol"/>
        <w:sz w:val="18"/>
        <w:szCs w:val="18"/>
      </w:rPr>
    </w:lvl>
    <w:lvl w:ilvl="4">
      <w:start w:val="1"/>
      <w:numFmt w:val="bullet"/>
      <w:lvlText w:val=""/>
      <w:lvlJc w:val="left"/>
      <w:pPr>
        <w:tabs>
          <w:tab w:val="num" w:pos="1116"/>
        </w:tabs>
        <w:ind w:left="1116" w:hanging="360"/>
      </w:pPr>
      <w:rPr>
        <w:rFonts w:ascii="Symbol" w:hAnsi="Symbol" w:cs="StarSymbol"/>
        <w:sz w:val="18"/>
        <w:szCs w:val="18"/>
      </w:rPr>
    </w:lvl>
    <w:lvl w:ilvl="5">
      <w:start w:val="1"/>
      <w:numFmt w:val="bullet"/>
      <w:lvlText w:val=""/>
      <w:lvlJc w:val="left"/>
      <w:pPr>
        <w:tabs>
          <w:tab w:val="num" w:pos="1305"/>
        </w:tabs>
        <w:ind w:left="1305" w:hanging="360"/>
      </w:pPr>
      <w:rPr>
        <w:rFonts w:ascii="Symbol" w:hAnsi="Symbol" w:cs="StarSymbol"/>
        <w:sz w:val="18"/>
        <w:szCs w:val="18"/>
      </w:rPr>
    </w:lvl>
    <w:lvl w:ilvl="6">
      <w:start w:val="1"/>
      <w:numFmt w:val="bullet"/>
      <w:lvlText w:val=""/>
      <w:lvlJc w:val="left"/>
      <w:pPr>
        <w:tabs>
          <w:tab w:val="num" w:pos="1494"/>
        </w:tabs>
        <w:ind w:left="1494" w:hanging="360"/>
      </w:pPr>
      <w:rPr>
        <w:rFonts w:ascii="Symbol" w:hAnsi="Symbol" w:cs="StarSymbol"/>
        <w:sz w:val="18"/>
        <w:szCs w:val="18"/>
      </w:rPr>
    </w:lvl>
    <w:lvl w:ilvl="7">
      <w:start w:val="1"/>
      <w:numFmt w:val="bullet"/>
      <w:lvlText w:val=""/>
      <w:lvlJc w:val="left"/>
      <w:pPr>
        <w:tabs>
          <w:tab w:val="num" w:pos="1683"/>
        </w:tabs>
        <w:ind w:left="1683" w:hanging="360"/>
      </w:pPr>
      <w:rPr>
        <w:rFonts w:ascii="Symbol" w:hAnsi="Symbol" w:cs="StarSymbol"/>
        <w:sz w:val="18"/>
        <w:szCs w:val="18"/>
      </w:rPr>
    </w:lvl>
    <w:lvl w:ilvl="8">
      <w:start w:val="1"/>
      <w:numFmt w:val="bullet"/>
      <w:lvlText w:val=""/>
      <w:lvlJc w:val="left"/>
      <w:pPr>
        <w:tabs>
          <w:tab w:val="num" w:pos="1872"/>
        </w:tabs>
        <w:ind w:left="1872" w:hanging="360"/>
      </w:pPr>
      <w:rPr>
        <w:rFonts w:ascii="Symbol" w:hAnsi="Symbol" w:cs="StarSymbol"/>
        <w:sz w:val="18"/>
        <w:szCs w:val="18"/>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2189" w:hanging="912"/>
      </w:pPr>
      <w:rPr>
        <w:sz w:val="28"/>
        <w:szCs w:val="28"/>
      </w:rPr>
    </w:lvl>
  </w:abstractNum>
  <w:abstractNum w:abstractNumId="5" w15:restartNumberingAfterBreak="0">
    <w:nsid w:val="00000007"/>
    <w:multiLevelType w:val="multilevel"/>
    <w:tmpl w:val="00000007"/>
    <w:name w:val="WW8Num7"/>
    <w:lvl w:ilvl="0">
      <w:start w:val="1"/>
      <w:numFmt w:val="decimal"/>
      <w:lvlText w:val="%1."/>
      <w:lvlJc w:val="left"/>
      <w:pPr>
        <w:tabs>
          <w:tab w:val="num" w:pos="501"/>
        </w:tabs>
        <w:ind w:left="501"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CE201D48"/>
    <w:name w:val="WW8Num8"/>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singleLevel"/>
    <w:tmpl w:val="0000000A"/>
    <w:name w:val="WW8Num11"/>
    <w:lvl w:ilvl="0">
      <w:start w:val="1"/>
      <w:numFmt w:val="decimal"/>
      <w:lvlText w:val="%1."/>
      <w:lvlJc w:val="left"/>
      <w:pPr>
        <w:tabs>
          <w:tab w:val="num" w:pos="0"/>
        </w:tabs>
        <w:ind w:left="720" w:hanging="360"/>
      </w:pPr>
      <w:rPr>
        <w:rFonts w:hint="default"/>
        <w:sz w:val="28"/>
        <w:szCs w:val="28"/>
      </w:rPr>
    </w:lvl>
  </w:abstractNum>
  <w:abstractNum w:abstractNumId="9" w15:restartNumberingAfterBreak="0">
    <w:nsid w:val="0000000B"/>
    <w:multiLevelType w:val="singleLevel"/>
    <w:tmpl w:val="0000000B"/>
    <w:name w:val="WW8Num12"/>
    <w:lvl w:ilvl="0">
      <w:start w:val="1"/>
      <w:numFmt w:val="upperRoman"/>
      <w:lvlText w:val="%1."/>
      <w:lvlJc w:val="left"/>
      <w:pPr>
        <w:tabs>
          <w:tab w:val="num" w:pos="0"/>
        </w:tabs>
        <w:ind w:left="1080" w:hanging="720"/>
      </w:pPr>
      <w:rPr>
        <w:rFonts w:hint="default"/>
      </w:rPr>
    </w:lvl>
  </w:abstractNum>
  <w:abstractNum w:abstractNumId="10" w15:restartNumberingAfterBreak="0">
    <w:nsid w:val="0000000C"/>
    <w:multiLevelType w:val="multilevel"/>
    <w:tmpl w:val="0000000C"/>
    <w:name w:val="WW8Num13"/>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4A724B0"/>
    <w:multiLevelType w:val="hybridMultilevel"/>
    <w:tmpl w:val="12905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73A69AF"/>
    <w:multiLevelType w:val="hybridMultilevel"/>
    <w:tmpl w:val="1DB03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8775414"/>
    <w:multiLevelType w:val="hybridMultilevel"/>
    <w:tmpl w:val="18FA9786"/>
    <w:lvl w:ilvl="0" w:tplc="528657E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18B03B1A"/>
    <w:multiLevelType w:val="hybridMultilevel"/>
    <w:tmpl w:val="624A1802"/>
    <w:lvl w:ilvl="0" w:tplc="056667F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BA11934"/>
    <w:multiLevelType w:val="hybridMultilevel"/>
    <w:tmpl w:val="4984A714"/>
    <w:lvl w:ilvl="0" w:tplc="502E7EDE">
      <w:start w:val="1"/>
      <w:numFmt w:val="decimal"/>
      <w:lvlText w:val="%1)"/>
      <w:lvlJc w:val="left"/>
      <w:pPr>
        <w:ind w:left="2419" w:hanging="709"/>
      </w:pPr>
      <w:rPr>
        <w:rFonts w:ascii="Times New Roman" w:eastAsia="Times New Roman" w:hAnsi="Times New Roman" w:cs="Times New Roman" w:hint="default"/>
        <w:b w:val="0"/>
        <w:bCs w:val="0"/>
        <w:i w:val="0"/>
        <w:iCs w:val="0"/>
        <w:spacing w:val="0"/>
        <w:w w:val="100"/>
        <w:sz w:val="26"/>
        <w:szCs w:val="26"/>
        <w:lang w:val="ru-RU" w:eastAsia="en-US" w:bidi="ar-SA"/>
      </w:rPr>
    </w:lvl>
    <w:lvl w:ilvl="1" w:tplc="4C805384">
      <w:start w:val="1"/>
      <w:numFmt w:val="upperRoman"/>
      <w:lvlText w:val="%2."/>
      <w:lvlJc w:val="left"/>
      <w:pPr>
        <w:ind w:left="3970" w:hanging="216"/>
        <w:jc w:val="right"/>
      </w:pPr>
      <w:rPr>
        <w:rFonts w:ascii="Times New Roman" w:eastAsia="Times New Roman" w:hAnsi="Times New Roman" w:cs="Times New Roman" w:hint="default"/>
        <w:b w:val="0"/>
        <w:bCs w:val="0"/>
        <w:i w:val="0"/>
        <w:iCs w:val="0"/>
        <w:spacing w:val="-3"/>
        <w:w w:val="100"/>
        <w:sz w:val="16"/>
        <w:szCs w:val="16"/>
        <w:lang w:val="ru-RU" w:eastAsia="en-US" w:bidi="ar-SA"/>
      </w:rPr>
    </w:lvl>
    <w:lvl w:ilvl="2" w:tplc="D8140724">
      <w:numFmt w:val="bullet"/>
      <w:lvlText w:val="•"/>
      <w:lvlJc w:val="left"/>
      <w:pPr>
        <w:ind w:left="4860" w:hanging="216"/>
      </w:pPr>
      <w:rPr>
        <w:rFonts w:hint="default"/>
        <w:lang w:val="ru-RU" w:eastAsia="en-US" w:bidi="ar-SA"/>
      </w:rPr>
    </w:lvl>
    <w:lvl w:ilvl="3" w:tplc="740EBBFE">
      <w:numFmt w:val="bullet"/>
      <w:lvlText w:val="•"/>
      <w:lvlJc w:val="left"/>
      <w:pPr>
        <w:ind w:left="5740" w:hanging="216"/>
      </w:pPr>
      <w:rPr>
        <w:rFonts w:hint="default"/>
        <w:lang w:val="ru-RU" w:eastAsia="en-US" w:bidi="ar-SA"/>
      </w:rPr>
    </w:lvl>
    <w:lvl w:ilvl="4" w:tplc="958CC6DE">
      <w:numFmt w:val="bullet"/>
      <w:lvlText w:val="•"/>
      <w:lvlJc w:val="left"/>
      <w:pPr>
        <w:ind w:left="6620" w:hanging="216"/>
      </w:pPr>
      <w:rPr>
        <w:rFonts w:hint="default"/>
        <w:lang w:val="ru-RU" w:eastAsia="en-US" w:bidi="ar-SA"/>
      </w:rPr>
    </w:lvl>
    <w:lvl w:ilvl="5" w:tplc="ED8226F6">
      <w:numFmt w:val="bullet"/>
      <w:lvlText w:val="•"/>
      <w:lvlJc w:val="left"/>
      <w:pPr>
        <w:ind w:left="7500" w:hanging="216"/>
      </w:pPr>
      <w:rPr>
        <w:rFonts w:hint="default"/>
        <w:lang w:val="ru-RU" w:eastAsia="en-US" w:bidi="ar-SA"/>
      </w:rPr>
    </w:lvl>
    <w:lvl w:ilvl="6" w:tplc="F0161486">
      <w:numFmt w:val="bullet"/>
      <w:lvlText w:val="•"/>
      <w:lvlJc w:val="left"/>
      <w:pPr>
        <w:ind w:left="8380" w:hanging="216"/>
      </w:pPr>
      <w:rPr>
        <w:rFonts w:hint="default"/>
        <w:lang w:val="ru-RU" w:eastAsia="en-US" w:bidi="ar-SA"/>
      </w:rPr>
    </w:lvl>
    <w:lvl w:ilvl="7" w:tplc="E0328E64">
      <w:numFmt w:val="bullet"/>
      <w:lvlText w:val="•"/>
      <w:lvlJc w:val="left"/>
      <w:pPr>
        <w:ind w:left="9260" w:hanging="216"/>
      </w:pPr>
      <w:rPr>
        <w:rFonts w:hint="default"/>
        <w:lang w:val="ru-RU" w:eastAsia="en-US" w:bidi="ar-SA"/>
      </w:rPr>
    </w:lvl>
    <w:lvl w:ilvl="8" w:tplc="0360E21C">
      <w:numFmt w:val="bullet"/>
      <w:lvlText w:val="•"/>
      <w:lvlJc w:val="left"/>
      <w:pPr>
        <w:ind w:left="10140" w:hanging="216"/>
      </w:pPr>
      <w:rPr>
        <w:rFonts w:hint="default"/>
        <w:lang w:val="ru-RU" w:eastAsia="en-US" w:bidi="ar-SA"/>
      </w:rPr>
    </w:lvl>
  </w:abstractNum>
  <w:abstractNum w:abstractNumId="16" w15:restartNumberingAfterBreak="0">
    <w:nsid w:val="237E4986"/>
    <w:multiLevelType w:val="hybridMultilevel"/>
    <w:tmpl w:val="AECEA110"/>
    <w:lvl w:ilvl="0" w:tplc="714E4334">
      <w:start w:val="6"/>
      <w:numFmt w:val="decimal"/>
      <w:lvlText w:val="%1)"/>
      <w:lvlJc w:val="left"/>
      <w:pPr>
        <w:ind w:left="1012" w:hanging="360"/>
      </w:pPr>
      <w:rPr>
        <w:rFonts w:hint="default"/>
      </w:rPr>
    </w:lvl>
    <w:lvl w:ilvl="1" w:tplc="04190019" w:tentative="1">
      <w:start w:val="1"/>
      <w:numFmt w:val="lowerLetter"/>
      <w:lvlText w:val="%2."/>
      <w:lvlJc w:val="left"/>
      <w:pPr>
        <w:ind w:left="1732" w:hanging="360"/>
      </w:pPr>
    </w:lvl>
    <w:lvl w:ilvl="2" w:tplc="0419001B" w:tentative="1">
      <w:start w:val="1"/>
      <w:numFmt w:val="lowerRoman"/>
      <w:lvlText w:val="%3."/>
      <w:lvlJc w:val="right"/>
      <w:pPr>
        <w:ind w:left="2452" w:hanging="180"/>
      </w:pPr>
    </w:lvl>
    <w:lvl w:ilvl="3" w:tplc="0419000F" w:tentative="1">
      <w:start w:val="1"/>
      <w:numFmt w:val="decimal"/>
      <w:lvlText w:val="%4."/>
      <w:lvlJc w:val="left"/>
      <w:pPr>
        <w:ind w:left="3172" w:hanging="360"/>
      </w:pPr>
    </w:lvl>
    <w:lvl w:ilvl="4" w:tplc="04190019" w:tentative="1">
      <w:start w:val="1"/>
      <w:numFmt w:val="lowerLetter"/>
      <w:lvlText w:val="%5."/>
      <w:lvlJc w:val="left"/>
      <w:pPr>
        <w:ind w:left="3892" w:hanging="360"/>
      </w:pPr>
    </w:lvl>
    <w:lvl w:ilvl="5" w:tplc="0419001B" w:tentative="1">
      <w:start w:val="1"/>
      <w:numFmt w:val="lowerRoman"/>
      <w:lvlText w:val="%6."/>
      <w:lvlJc w:val="right"/>
      <w:pPr>
        <w:ind w:left="4612" w:hanging="180"/>
      </w:pPr>
    </w:lvl>
    <w:lvl w:ilvl="6" w:tplc="0419000F" w:tentative="1">
      <w:start w:val="1"/>
      <w:numFmt w:val="decimal"/>
      <w:lvlText w:val="%7."/>
      <w:lvlJc w:val="left"/>
      <w:pPr>
        <w:ind w:left="5332" w:hanging="360"/>
      </w:pPr>
    </w:lvl>
    <w:lvl w:ilvl="7" w:tplc="04190019" w:tentative="1">
      <w:start w:val="1"/>
      <w:numFmt w:val="lowerLetter"/>
      <w:lvlText w:val="%8."/>
      <w:lvlJc w:val="left"/>
      <w:pPr>
        <w:ind w:left="6052" w:hanging="360"/>
      </w:pPr>
    </w:lvl>
    <w:lvl w:ilvl="8" w:tplc="0419001B" w:tentative="1">
      <w:start w:val="1"/>
      <w:numFmt w:val="lowerRoman"/>
      <w:lvlText w:val="%9."/>
      <w:lvlJc w:val="right"/>
      <w:pPr>
        <w:ind w:left="6772" w:hanging="180"/>
      </w:pPr>
    </w:lvl>
  </w:abstractNum>
  <w:abstractNum w:abstractNumId="17" w15:restartNumberingAfterBreak="0">
    <w:nsid w:val="24977072"/>
    <w:multiLevelType w:val="multilevel"/>
    <w:tmpl w:val="0BE80D58"/>
    <w:lvl w:ilvl="0">
      <w:start w:val="1"/>
      <w:numFmt w:val="decimal"/>
      <w:pStyle w:val="12"/>
      <w:lvlText w:val="%1."/>
      <w:lvlJc w:val="left"/>
      <w:pPr>
        <w:ind w:left="500" w:hanging="360"/>
      </w:pPr>
      <w:rPr>
        <w:rFonts w:eastAsia="Times New Roman"/>
        <w:b w:val="0"/>
      </w:rPr>
    </w:lvl>
    <w:lvl w:ilvl="1">
      <w:start w:val="1"/>
      <w:numFmt w:val="lowerLetter"/>
      <w:lvlText w:val="%2."/>
      <w:lvlJc w:val="left"/>
      <w:pPr>
        <w:ind w:left="2149" w:hanging="360"/>
      </w:pPr>
    </w:lvl>
    <w:lvl w:ilvl="2">
      <w:start w:val="1"/>
      <w:numFmt w:val="lowerRoman"/>
      <w:pStyle w:val="32"/>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pStyle w:val="82"/>
      <w:lvlText w:val="%8."/>
      <w:lvlJc w:val="left"/>
      <w:pPr>
        <w:ind w:left="6469" w:hanging="360"/>
      </w:pPr>
    </w:lvl>
    <w:lvl w:ilvl="8">
      <w:start w:val="1"/>
      <w:numFmt w:val="lowerRoman"/>
      <w:lvlText w:val="%9."/>
      <w:lvlJc w:val="right"/>
      <w:pPr>
        <w:ind w:left="7189" w:hanging="180"/>
      </w:pPr>
    </w:lvl>
  </w:abstractNum>
  <w:abstractNum w:abstractNumId="18" w15:restartNumberingAfterBreak="0">
    <w:nsid w:val="24CA0D81"/>
    <w:multiLevelType w:val="hybridMultilevel"/>
    <w:tmpl w:val="D57EF426"/>
    <w:lvl w:ilvl="0" w:tplc="73367632">
      <w:start w:val="1"/>
      <w:numFmt w:val="decimal"/>
      <w:lvlText w:val="%1."/>
      <w:lvlJc w:val="left"/>
      <w:pPr>
        <w:ind w:left="1572" w:hanging="10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26C45584"/>
    <w:multiLevelType w:val="hybridMultilevel"/>
    <w:tmpl w:val="D74880F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272A31F8"/>
    <w:multiLevelType w:val="hybridMultilevel"/>
    <w:tmpl w:val="1AD013AC"/>
    <w:lvl w:ilvl="0" w:tplc="81FE9502">
      <w:start w:val="4"/>
      <w:numFmt w:val="decimal"/>
      <w:lvlText w:val="%1."/>
      <w:lvlJc w:val="left"/>
      <w:pPr>
        <w:ind w:left="2771" w:hanging="360"/>
      </w:pPr>
      <w:rPr>
        <w:rFonts w:hint="default"/>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21" w15:restartNumberingAfterBreak="0">
    <w:nsid w:val="2FE05E55"/>
    <w:multiLevelType w:val="hybridMultilevel"/>
    <w:tmpl w:val="1F708C10"/>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46F462A"/>
    <w:multiLevelType w:val="hybridMultilevel"/>
    <w:tmpl w:val="4F68DB68"/>
    <w:lvl w:ilvl="0" w:tplc="C156B0BE">
      <w:start w:val="1"/>
      <w:numFmt w:val="decimal"/>
      <w:pStyle w:val="21"/>
      <w:lvlText w:val="%1."/>
      <w:lvlJc w:val="left"/>
      <w:pPr>
        <w:ind w:left="1211" w:hanging="360"/>
      </w:pPr>
      <w:rPr>
        <w:rFonts w:ascii="Times New Roman" w:eastAsia="Calibri" w:hAnsi="Times New Roman"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3" w15:restartNumberingAfterBreak="0">
    <w:nsid w:val="3500736A"/>
    <w:multiLevelType w:val="hybridMultilevel"/>
    <w:tmpl w:val="E9A0520A"/>
    <w:lvl w:ilvl="0" w:tplc="37D0AAE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5AB94515"/>
    <w:multiLevelType w:val="multilevel"/>
    <w:tmpl w:val="C1AEC86A"/>
    <w:lvl w:ilvl="0">
      <w:start w:val="1"/>
      <w:numFmt w:val="decimal"/>
      <w:lvlText w:val="%1."/>
      <w:lvlJc w:val="left"/>
      <w:pPr>
        <w:ind w:left="1890" w:hanging="117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5" w15:restartNumberingAfterBreak="0">
    <w:nsid w:val="61F53E2B"/>
    <w:multiLevelType w:val="hybridMultilevel"/>
    <w:tmpl w:val="56021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A0170E4"/>
    <w:multiLevelType w:val="hybridMultilevel"/>
    <w:tmpl w:val="593A7344"/>
    <w:lvl w:ilvl="0" w:tplc="0246AC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6AFA430E"/>
    <w:multiLevelType w:val="hybridMultilevel"/>
    <w:tmpl w:val="30D268A0"/>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8" w15:restartNumberingAfterBreak="0">
    <w:nsid w:val="6F571E27"/>
    <w:multiLevelType w:val="hybridMultilevel"/>
    <w:tmpl w:val="E9E0F7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7C841615"/>
    <w:multiLevelType w:val="hybridMultilevel"/>
    <w:tmpl w:val="1D802A30"/>
    <w:lvl w:ilvl="0" w:tplc="1786D976">
      <w:start w:val="1"/>
      <w:numFmt w:val="decimal"/>
      <w:lvlText w:val="%1."/>
      <w:lvlJc w:val="left"/>
      <w:pPr>
        <w:ind w:left="1491" w:hanging="1065"/>
      </w:pPr>
      <w:rPr>
        <w:rFonts w:hint="default"/>
      </w:rPr>
    </w:lvl>
    <w:lvl w:ilvl="1" w:tplc="04190019" w:tentative="1">
      <w:start w:val="1"/>
      <w:numFmt w:val="lowerLetter"/>
      <w:lvlText w:val="%2."/>
      <w:lvlJc w:val="left"/>
      <w:pPr>
        <w:ind w:left="1478" w:hanging="360"/>
      </w:pPr>
    </w:lvl>
    <w:lvl w:ilvl="2" w:tplc="0419001B" w:tentative="1">
      <w:start w:val="1"/>
      <w:numFmt w:val="lowerRoman"/>
      <w:lvlText w:val="%3."/>
      <w:lvlJc w:val="right"/>
      <w:pPr>
        <w:ind w:left="2198" w:hanging="180"/>
      </w:pPr>
    </w:lvl>
    <w:lvl w:ilvl="3" w:tplc="0419000F" w:tentative="1">
      <w:start w:val="1"/>
      <w:numFmt w:val="decimal"/>
      <w:lvlText w:val="%4."/>
      <w:lvlJc w:val="left"/>
      <w:pPr>
        <w:ind w:left="2918" w:hanging="360"/>
      </w:pPr>
    </w:lvl>
    <w:lvl w:ilvl="4" w:tplc="04190019" w:tentative="1">
      <w:start w:val="1"/>
      <w:numFmt w:val="lowerLetter"/>
      <w:lvlText w:val="%5."/>
      <w:lvlJc w:val="left"/>
      <w:pPr>
        <w:ind w:left="3638" w:hanging="360"/>
      </w:pPr>
    </w:lvl>
    <w:lvl w:ilvl="5" w:tplc="0419001B" w:tentative="1">
      <w:start w:val="1"/>
      <w:numFmt w:val="lowerRoman"/>
      <w:lvlText w:val="%6."/>
      <w:lvlJc w:val="right"/>
      <w:pPr>
        <w:ind w:left="4358" w:hanging="180"/>
      </w:pPr>
    </w:lvl>
    <w:lvl w:ilvl="6" w:tplc="0419000F" w:tentative="1">
      <w:start w:val="1"/>
      <w:numFmt w:val="decimal"/>
      <w:lvlText w:val="%7."/>
      <w:lvlJc w:val="left"/>
      <w:pPr>
        <w:ind w:left="5078" w:hanging="360"/>
      </w:pPr>
    </w:lvl>
    <w:lvl w:ilvl="7" w:tplc="04190019" w:tentative="1">
      <w:start w:val="1"/>
      <w:numFmt w:val="lowerLetter"/>
      <w:lvlText w:val="%8."/>
      <w:lvlJc w:val="left"/>
      <w:pPr>
        <w:ind w:left="5798" w:hanging="360"/>
      </w:pPr>
    </w:lvl>
    <w:lvl w:ilvl="8" w:tplc="0419001B" w:tentative="1">
      <w:start w:val="1"/>
      <w:numFmt w:val="lowerRoman"/>
      <w:lvlText w:val="%9."/>
      <w:lvlJc w:val="right"/>
      <w:pPr>
        <w:ind w:left="6518" w:hanging="180"/>
      </w:pPr>
    </w:lvl>
  </w:abstractNum>
  <w:abstractNum w:abstractNumId="30" w15:restartNumberingAfterBreak="0">
    <w:nsid w:val="7CA05766"/>
    <w:multiLevelType w:val="hybridMultilevel"/>
    <w:tmpl w:val="D4DA3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D561585"/>
    <w:multiLevelType w:val="hybridMultilevel"/>
    <w:tmpl w:val="E6B0912A"/>
    <w:lvl w:ilvl="0" w:tplc="AD842A8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15:restartNumberingAfterBreak="0">
    <w:nsid w:val="7DBE283C"/>
    <w:multiLevelType w:val="hybridMultilevel"/>
    <w:tmpl w:val="FE62A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92460626">
    <w:abstractNumId w:val="17"/>
  </w:num>
  <w:num w:numId="2" w16cid:durableId="18062704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59349864">
    <w:abstractNumId w:val="1"/>
  </w:num>
  <w:num w:numId="4" w16cid:durableId="1280067585">
    <w:abstractNumId w:val="29"/>
  </w:num>
  <w:num w:numId="5" w16cid:durableId="1150097140">
    <w:abstractNumId w:val="32"/>
  </w:num>
  <w:num w:numId="6" w16cid:durableId="508637177">
    <w:abstractNumId w:val="2"/>
  </w:num>
  <w:num w:numId="7" w16cid:durableId="654604754">
    <w:abstractNumId w:val="3"/>
  </w:num>
  <w:num w:numId="8" w16cid:durableId="772095100">
    <w:abstractNumId w:val="5"/>
  </w:num>
  <w:num w:numId="9" w16cid:durableId="304353323">
    <w:abstractNumId w:val="6"/>
  </w:num>
  <w:num w:numId="10" w16cid:durableId="1667056129">
    <w:abstractNumId w:val="7"/>
  </w:num>
  <w:num w:numId="11" w16cid:durableId="1943299671">
    <w:abstractNumId w:val="21"/>
  </w:num>
  <w:num w:numId="12" w16cid:durableId="1536311009">
    <w:abstractNumId w:val="19"/>
  </w:num>
  <w:num w:numId="13" w16cid:durableId="1229342610">
    <w:abstractNumId w:val="30"/>
  </w:num>
  <w:num w:numId="14" w16cid:durableId="1833133697">
    <w:abstractNumId w:val="11"/>
  </w:num>
  <w:num w:numId="15" w16cid:durableId="750808097">
    <w:abstractNumId w:val="24"/>
  </w:num>
  <w:num w:numId="16" w16cid:durableId="1886793283">
    <w:abstractNumId w:val="28"/>
  </w:num>
  <w:num w:numId="17" w16cid:durableId="1465540318">
    <w:abstractNumId w:val="14"/>
  </w:num>
  <w:num w:numId="18" w16cid:durableId="739792596">
    <w:abstractNumId w:val="23"/>
  </w:num>
  <w:num w:numId="19" w16cid:durableId="1098135713">
    <w:abstractNumId w:val="12"/>
  </w:num>
  <w:num w:numId="20" w16cid:durableId="1020811923">
    <w:abstractNumId w:val="13"/>
  </w:num>
  <w:num w:numId="21" w16cid:durableId="148522705">
    <w:abstractNumId w:val="31"/>
  </w:num>
  <w:num w:numId="22" w16cid:durableId="530268741">
    <w:abstractNumId w:val="18"/>
  </w:num>
  <w:num w:numId="23" w16cid:durableId="973756262">
    <w:abstractNumId w:val="25"/>
  </w:num>
  <w:num w:numId="24" w16cid:durableId="196285657">
    <w:abstractNumId w:val="27"/>
  </w:num>
  <w:num w:numId="25" w16cid:durableId="688024486">
    <w:abstractNumId w:val="26"/>
  </w:num>
  <w:num w:numId="26" w16cid:durableId="2122454704">
    <w:abstractNumId w:val="16"/>
  </w:num>
  <w:num w:numId="27" w16cid:durableId="290483903">
    <w:abstractNumId w:val="20"/>
  </w:num>
  <w:num w:numId="28" w16cid:durableId="1867870379">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76E"/>
    <w:rsid w:val="000015CC"/>
    <w:rsid w:val="00001903"/>
    <w:rsid w:val="00004830"/>
    <w:rsid w:val="00004F3B"/>
    <w:rsid w:val="000057C1"/>
    <w:rsid w:val="0000597F"/>
    <w:rsid w:val="00010C0B"/>
    <w:rsid w:val="00011D05"/>
    <w:rsid w:val="0001375C"/>
    <w:rsid w:val="00015014"/>
    <w:rsid w:val="000154BF"/>
    <w:rsid w:val="000158FA"/>
    <w:rsid w:val="000217B0"/>
    <w:rsid w:val="0002265F"/>
    <w:rsid w:val="00022799"/>
    <w:rsid w:val="00023D3B"/>
    <w:rsid w:val="000250F4"/>
    <w:rsid w:val="00025FBD"/>
    <w:rsid w:val="00030A49"/>
    <w:rsid w:val="00034488"/>
    <w:rsid w:val="00037131"/>
    <w:rsid w:val="00044EBA"/>
    <w:rsid w:val="000461C2"/>
    <w:rsid w:val="00047DA9"/>
    <w:rsid w:val="000509EF"/>
    <w:rsid w:val="00051AAE"/>
    <w:rsid w:val="000522AC"/>
    <w:rsid w:val="00055220"/>
    <w:rsid w:val="000557AB"/>
    <w:rsid w:val="00063021"/>
    <w:rsid w:val="00067753"/>
    <w:rsid w:val="00067D78"/>
    <w:rsid w:val="0007170C"/>
    <w:rsid w:val="00074D5F"/>
    <w:rsid w:val="00085D3C"/>
    <w:rsid w:val="00090EEF"/>
    <w:rsid w:val="0009175D"/>
    <w:rsid w:val="00091D2C"/>
    <w:rsid w:val="00095835"/>
    <w:rsid w:val="000A0A0F"/>
    <w:rsid w:val="000A3190"/>
    <w:rsid w:val="000A4176"/>
    <w:rsid w:val="000A4303"/>
    <w:rsid w:val="000A4ED1"/>
    <w:rsid w:val="000B2830"/>
    <w:rsid w:val="000B3CE7"/>
    <w:rsid w:val="000B740F"/>
    <w:rsid w:val="000B7B6C"/>
    <w:rsid w:val="000C7E86"/>
    <w:rsid w:val="000D23D1"/>
    <w:rsid w:val="000D34CC"/>
    <w:rsid w:val="000D4167"/>
    <w:rsid w:val="000E6459"/>
    <w:rsid w:val="000F2AC9"/>
    <w:rsid w:val="000F5329"/>
    <w:rsid w:val="000F5572"/>
    <w:rsid w:val="000F5948"/>
    <w:rsid w:val="000F5E33"/>
    <w:rsid w:val="000F6064"/>
    <w:rsid w:val="001041A9"/>
    <w:rsid w:val="001116F5"/>
    <w:rsid w:val="00111EF3"/>
    <w:rsid w:val="00121D18"/>
    <w:rsid w:val="00122A85"/>
    <w:rsid w:val="001310F8"/>
    <w:rsid w:val="001317B1"/>
    <w:rsid w:val="00131F23"/>
    <w:rsid w:val="0013225E"/>
    <w:rsid w:val="00133C2E"/>
    <w:rsid w:val="00134247"/>
    <w:rsid w:val="0014515D"/>
    <w:rsid w:val="001456EB"/>
    <w:rsid w:val="00146C5D"/>
    <w:rsid w:val="00147B07"/>
    <w:rsid w:val="001507BA"/>
    <w:rsid w:val="00150A0B"/>
    <w:rsid w:val="00151716"/>
    <w:rsid w:val="00154F75"/>
    <w:rsid w:val="00160968"/>
    <w:rsid w:val="0016370C"/>
    <w:rsid w:val="0016542D"/>
    <w:rsid w:val="00165678"/>
    <w:rsid w:val="00170C4E"/>
    <w:rsid w:val="00173B70"/>
    <w:rsid w:val="00175658"/>
    <w:rsid w:val="00175EAE"/>
    <w:rsid w:val="00190695"/>
    <w:rsid w:val="00195A64"/>
    <w:rsid w:val="00197DF2"/>
    <w:rsid w:val="001A1A67"/>
    <w:rsid w:val="001A1B21"/>
    <w:rsid w:val="001A6F30"/>
    <w:rsid w:val="001C176E"/>
    <w:rsid w:val="001C40C1"/>
    <w:rsid w:val="001D66C5"/>
    <w:rsid w:val="001E17B6"/>
    <w:rsid w:val="001E5774"/>
    <w:rsid w:val="001F5373"/>
    <w:rsid w:val="001F76BC"/>
    <w:rsid w:val="002005B1"/>
    <w:rsid w:val="00201A94"/>
    <w:rsid w:val="0020292D"/>
    <w:rsid w:val="0020375A"/>
    <w:rsid w:val="002111E9"/>
    <w:rsid w:val="00212829"/>
    <w:rsid w:val="002204A6"/>
    <w:rsid w:val="00220848"/>
    <w:rsid w:val="00226780"/>
    <w:rsid w:val="00234F52"/>
    <w:rsid w:val="00235833"/>
    <w:rsid w:val="00243146"/>
    <w:rsid w:val="00247911"/>
    <w:rsid w:val="00250FA9"/>
    <w:rsid w:val="00252955"/>
    <w:rsid w:val="0026032F"/>
    <w:rsid w:val="00262D35"/>
    <w:rsid w:val="002638AE"/>
    <w:rsid w:val="0026409D"/>
    <w:rsid w:val="002703F2"/>
    <w:rsid w:val="00270FF4"/>
    <w:rsid w:val="002737A2"/>
    <w:rsid w:val="002740DC"/>
    <w:rsid w:val="00277218"/>
    <w:rsid w:val="00282860"/>
    <w:rsid w:val="00287BA2"/>
    <w:rsid w:val="00290898"/>
    <w:rsid w:val="00291DF1"/>
    <w:rsid w:val="00292A23"/>
    <w:rsid w:val="0029494E"/>
    <w:rsid w:val="002A002A"/>
    <w:rsid w:val="002A1062"/>
    <w:rsid w:val="002A6522"/>
    <w:rsid w:val="002A6F89"/>
    <w:rsid w:val="002B044B"/>
    <w:rsid w:val="002B0661"/>
    <w:rsid w:val="002B1334"/>
    <w:rsid w:val="002B29F3"/>
    <w:rsid w:val="002B3D5D"/>
    <w:rsid w:val="002B5413"/>
    <w:rsid w:val="002B72FC"/>
    <w:rsid w:val="002C2371"/>
    <w:rsid w:val="002C2CF3"/>
    <w:rsid w:val="002C5661"/>
    <w:rsid w:val="002C6F04"/>
    <w:rsid w:val="002D21F6"/>
    <w:rsid w:val="002D6211"/>
    <w:rsid w:val="002D6475"/>
    <w:rsid w:val="002E03B8"/>
    <w:rsid w:val="002E3905"/>
    <w:rsid w:val="002E39BE"/>
    <w:rsid w:val="002E4A12"/>
    <w:rsid w:val="002E7156"/>
    <w:rsid w:val="002F24FE"/>
    <w:rsid w:val="002F2E93"/>
    <w:rsid w:val="002F4D03"/>
    <w:rsid w:val="002F7EFE"/>
    <w:rsid w:val="00300C62"/>
    <w:rsid w:val="00301F06"/>
    <w:rsid w:val="00303338"/>
    <w:rsid w:val="00303959"/>
    <w:rsid w:val="00303DFF"/>
    <w:rsid w:val="003061D6"/>
    <w:rsid w:val="00307CCC"/>
    <w:rsid w:val="00311D99"/>
    <w:rsid w:val="00314CCD"/>
    <w:rsid w:val="0031679F"/>
    <w:rsid w:val="00316D3A"/>
    <w:rsid w:val="00320336"/>
    <w:rsid w:val="00322F33"/>
    <w:rsid w:val="0032459A"/>
    <w:rsid w:val="00324BB8"/>
    <w:rsid w:val="003253C6"/>
    <w:rsid w:val="0033133B"/>
    <w:rsid w:val="00333689"/>
    <w:rsid w:val="003379C0"/>
    <w:rsid w:val="00343E03"/>
    <w:rsid w:val="00344FE2"/>
    <w:rsid w:val="00346389"/>
    <w:rsid w:val="003509CA"/>
    <w:rsid w:val="00351168"/>
    <w:rsid w:val="00353C30"/>
    <w:rsid w:val="00355510"/>
    <w:rsid w:val="003567B2"/>
    <w:rsid w:val="00362202"/>
    <w:rsid w:val="00363D1D"/>
    <w:rsid w:val="00367228"/>
    <w:rsid w:val="0037061C"/>
    <w:rsid w:val="003714B4"/>
    <w:rsid w:val="00373740"/>
    <w:rsid w:val="00375080"/>
    <w:rsid w:val="00376E96"/>
    <w:rsid w:val="00380CC9"/>
    <w:rsid w:val="00381529"/>
    <w:rsid w:val="00381C73"/>
    <w:rsid w:val="0038758F"/>
    <w:rsid w:val="00390969"/>
    <w:rsid w:val="003918E2"/>
    <w:rsid w:val="00392AC4"/>
    <w:rsid w:val="00394BA0"/>
    <w:rsid w:val="003A111B"/>
    <w:rsid w:val="003A2551"/>
    <w:rsid w:val="003A69DD"/>
    <w:rsid w:val="003B0370"/>
    <w:rsid w:val="003B0CE0"/>
    <w:rsid w:val="003B0E0F"/>
    <w:rsid w:val="003B1C9F"/>
    <w:rsid w:val="003B61B3"/>
    <w:rsid w:val="003B6688"/>
    <w:rsid w:val="003B7BA2"/>
    <w:rsid w:val="003C0505"/>
    <w:rsid w:val="003C618E"/>
    <w:rsid w:val="003D3937"/>
    <w:rsid w:val="003D4560"/>
    <w:rsid w:val="003E1866"/>
    <w:rsid w:val="003E39B2"/>
    <w:rsid w:val="003E6D2F"/>
    <w:rsid w:val="003F368C"/>
    <w:rsid w:val="00400116"/>
    <w:rsid w:val="00405650"/>
    <w:rsid w:val="0041420C"/>
    <w:rsid w:val="0041546B"/>
    <w:rsid w:val="00416F28"/>
    <w:rsid w:val="00422FA4"/>
    <w:rsid w:val="00423577"/>
    <w:rsid w:val="00430160"/>
    <w:rsid w:val="00430252"/>
    <w:rsid w:val="00434FB2"/>
    <w:rsid w:val="004408F3"/>
    <w:rsid w:val="00444FE2"/>
    <w:rsid w:val="00452228"/>
    <w:rsid w:val="00452E1E"/>
    <w:rsid w:val="004530BA"/>
    <w:rsid w:val="00454E08"/>
    <w:rsid w:val="00454F3B"/>
    <w:rsid w:val="0045652E"/>
    <w:rsid w:val="004573A1"/>
    <w:rsid w:val="004633E6"/>
    <w:rsid w:val="00465896"/>
    <w:rsid w:val="004675FD"/>
    <w:rsid w:val="0047004F"/>
    <w:rsid w:val="0047028F"/>
    <w:rsid w:val="0047348C"/>
    <w:rsid w:val="004759A8"/>
    <w:rsid w:val="00494E84"/>
    <w:rsid w:val="004972CB"/>
    <w:rsid w:val="004A4679"/>
    <w:rsid w:val="004A50F6"/>
    <w:rsid w:val="004A5B30"/>
    <w:rsid w:val="004A5FA7"/>
    <w:rsid w:val="004A61D8"/>
    <w:rsid w:val="004B0A90"/>
    <w:rsid w:val="004B3471"/>
    <w:rsid w:val="004B5794"/>
    <w:rsid w:val="004C2746"/>
    <w:rsid w:val="004C3E94"/>
    <w:rsid w:val="004D0EFA"/>
    <w:rsid w:val="004D2320"/>
    <w:rsid w:val="004D426A"/>
    <w:rsid w:val="004D5100"/>
    <w:rsid w:val="004D5FD4"/>
    <w:rsid w:val="004D7E4B"/>
    <w:rsid w:val="004E529E"/>
    <w:rsid w:val="004E572E"/>
    <w:rsid w:val="004E7F04"/>
    <w:rsid w:val="004F56EF"/>
    <w:rsid w:val="004F5912"/>
    <w:rsid w:val="00504915"/>
    <w:rsid w:val="005066D7"/>
    <w:rsid w:val="005137F3"/>
    <w:rsid w:val="00514CE2"/>
    <w:rsid w:val="005161CF"/>
    <w:rsid w:val="005223F9"/>
    <w:rsid w:val="005253DB"/>
    <w:rsid w:val="005274FD"/>
    <w:rsid w:val="00530E1B"/>
    <w:rsid w:val="0053169F"/>
    <w:rsid w:val="00531C2A"/>
    <w:rsid w:val="00532726"/>
    <w:rsid w:val="00532BEA"/>
    <w:rsid w:val="00533457"/>
    <w:rsid w:val="00537E22"/>
    <w:rsid w:val="00546D71"/>
    <w:rsid w:val="00560189"/>
    <w:rsid w:val="00560C2D"/>
    <w:rsid w:val="00562836"/>
    <w:rsid w:val="0057210F"/>
    <w:rsid w:val="005735B0"/>
    <w:rsid w:val="00573FC6"/>
    <w:rsid w:val="00577101"/>
    <w:rsid w:val="00581838"/>
    <w:rsid w:val="00581A75"/>
    <w:rsid w:val="00585FE7"/>
    <w:rsid w:val="005870E9"/>
    <w:rsid w:val="00587797"/>
    <w:rsid w:val="00592A2B"/>
    <w:rsid w:val="005947AC"/>
    <w:rsid w:val="005952E6"/>
    <w:rsid w:val="00595CD0"/>
    <w:rsid w:val="005A3244"/>
    <w:rsid w:val="005A5CF8"/>
    <w:rsid w:val="005A7365"/>
    <w:rsid w:val="005B27B0"/>
    <w:rsid w:val="005B66E1"/>
    <w:rsid w:val="005B749F"/>
    <w:rsid w:val="005C3BCE"/>
    <w:rsid w:val="005C6CFE"/>
    <w:rsid w:val="005D3C18"/>
    <w:rsid w:val="005D5DDD"/>
    <w:rsid w:val="005E3D65"/>
    <w:rsid w:val="005E46CE"/>
    <w:rsid w:val="005E5EB4"/>
    <w:rsid w:val="005F27FD"/>
    <w:rsid w:val="005F4C5D"/>
    <w:rsid w:val="0060238E"/>
    <w:rsid w:val="00612174"/>
    <w:rsid w:val="00612718"/>
    <w:rsid w:val="0061343E"/>
    <w:rsid w:val="0061439B"/>
    <w:rsid w:val="006158BD"/>
    <w:rsid w:val="00615A99"/>
    <w:rsid w:val="006201B9"/>
    <w:rsid w:val="006222A2"/>
    <w:rsid w:val="00622812"/>
    <w:rsid w:val="006260DF"/>
    <w:rsid w:val="00634512"/>
    <w:rsid w:val="00635166"/>
    <w:rsid w:val="00635214"/>
    <w:rsid w:val="006368D9"/>
    <w:rsid w:val="00642576"/>
    <w:rsid w:val="00651AFE"/>
    <w:rsid w:val="00660845"/>
    <w:rsid w:val="006608C6"/>
    <w:rsid w:val="006628E8"/>
    <w:rsid w:val="0066311A"/>
    <w:rsid w:val="0066355A"/>
    <w:rsid w:val="00671597"/>
    <w:rsid w:val="0067291C"/>
    <w:rsid w:val="00673A58"/>
    <w:rsid w:val="00684A72"/>
    <w:rsid w:val="00687C8C"/>
    <w:rsid w:val="0069063F"/>
    <w:rsid w:val="00690E61"/>
    <w:rsid w:val="006A21EA"/>
    <w:rsid w:val="006B150A"/>
    <w:rsid w:val="006B1F1C"/>
    <w:rsid w:val="006C069F"/>
    <w:rsid w:val="006C1FA6"/>
    <w:rsid w:val="006C3FFA"/>
    <w:rsid w:val="006C6EAC"/>
    <w:rsid w:val="006D2711"/>
    <w:rsid w:val="006D2DD2"/>
    <w:rsid w:val="006D48E9"/>
    <w:rsid w:val="006E0917"/>
    <w:rsid w:val="006E653E"/>
    <w:rsid w:val="006F1FEC"/>
    <w:rsid w:val="006F2F0B"/>
    <w:rsid w:val="006F3877"/>
    <w:rsid w:val="007062B2"/>
    <w:rsid w:val="007124C5"/>
    <w:rsid w:val="00715987"/>
    <w:rsid w:val="0071770D"/>
    <w:rsid w:val="00721D98"/>
    <w:rsid w:val="00722A81"/>
    <w:rsid w:val="0072473D"/>
    <w:rsid w:val="00725614"/>
    <w:rsid w:val="00735506"/>
    <w:rsid w:val="007506DD"/>
    <w:rsid w:val="007536CA"/>
    <w:rsid w:val="0075694C"/>
    <w:rsid w:val="00756DD8"/>
    <w:rsid w:val="00757C89"/>
    <w:rsid w:val="00765043"/>
    <w:rsid w:val="007654E6"/>
    <w:rsid w:val="00766F28"/>
    <w:rsid w:val="0076788D"/>
    <w:rsid w:val="00767C39"/>
    <w:rsid w:val="00774C2D"/>
    <w:rsid w:val="0077561F"/>
    <w:rsid w:val="0077592E"/>
    <w:rsid w:val="00780A95"/>
    <w:rsid w:val="00783750"/>
    <w:rsid w:val="0078539A"/>
    <w:rsid w:val="0079396E"/>
    <w:rsid w:val="00793C26"/>
    <w:rsid w:val="007964F2"/>
    <w:rsid w:val="007A11EB"/>
    <w:rsid w:val="007A6C20"/>
    <w:rsid w:val="007B24BB"/>
    <w:rsid w:val="007B7193"/>
    <w:rsid w:val="007C0604"/>
    <w:rsid w:val="007C19B5"/>
    <w:rsid w:val="007C2866"/>
    <w:rsid w:val="007C3B50"/>
    <w:rsid w:val="007C3D04"/>
    <w:rsid w:val="007C4D7B"/>
    <w:rsid w:val="007C5617"/>
    <w:rsid w:val="007C5693"/>
    <w:rsid w:val="007C6592"/>
    <w:rsid w:val="007C67C3"/>
    <w:rsid w:val="007C6AF7"/>
    <w:rsid w:val="007C72DD"/>
    <w:rsid w:val="007C7E00"/>
    <w:rsid w:val="007D41F9"/>
    <w:rsid w:val="007D578D"/>
    <w:rsid w:val="007D5882"/>
    <w:rsid w:val="007E3B9B"/>
    <w:rsid w:val="007F6828"/>
    <w:rsid w:val="007F6D60"/>
    <w:rsid w:val="008001AA"/>
    <w:rsid w:val="008007F3"/>
    <w:rsid w:val="008029A1"/>
    <w:rsid w:val="00802AE8"/>
    <w:rsid w:val="008101CE"/>
    <w:rsid w:val="008101FF"/>
    <w:rsid w:val="00810BB5"/>
    <w:rsid w:val="0081175E"/>
    <w:rsid w:val="008122BA"/>
    <w:rsid w:val="008164DD"/>
    <w:rsid w:val="0081735E"/>
    <w:rsid w:val="0082065A"/>
    <w:rsid w:val="00825511"/>
    <w:rsid w:val="0082707B"/>
    <w:rsid w:val="00827516"/>
    <w:rsid w:val="00830644"/>
    <w:rsid w:val="00831542"/>
    <w:rsid w:val="008332F5"/>
    <w:rsid w:val="00840498"/>
    <w:rsid w:val="00840C12"/>
    <w:rsid w:val="0084267D"/>
    <w:rsid w:val="0085014A"/>
    <w:rsid w:val="00850E51"/>
    <w:rsid w:val="00852F1D"/>
    <w:rsid w:val="00856180"/>
    <w:rsid w:val="00860DCF"/>
    <w:rsid w:val="00861FC0"/>
    <w:rsid w:val="00862060"/>
    <w:rsid w:val="00871A1E"/>
    <w:rsid w:val="0088063C"/>
    <w:rsid w:val="00884992"/>
    <w:rsid w:val="00885583"/>
    <w:rsid w:val="00894D34"/>
    <w:rsid w:val="00897D93"/>
    <w:rsid w:val="008A4275"/>
    <w:rsid w:val="008A779D"/>
    <w:rsid w:val="008B02FA"/>
    <w:rsid w:val="008B34A7"/>
    <w:rsid w:val="008C091D"/>
    <w:rsid w:val="008C2B43"/>
    <w:rsid w:val="008C402F"/>
    <w:rsid w:val="008C4D32"/>
    <w:rsid w:val="008C53A2"/>
    <w:rsid w:val="008C5EEE"/>
    <w:rsid w:val="008C6249"/>
    <w:rsid w:val="008D0738"/>
    <w:rsid w:val="008D0DE3"/>
    <w:rsid w:val="008D27FC"/>
    <w:rsid w:val="008D473B"/>
    <w:rsid w:val="008D5B90"/>
    <w:rsid w:val="008E5DF2"/>
    <w:rsid w:val="008F0186"/>
    <w:rsid w:val="008F300B"/>
    <w:rsid w:val="008F34A0"/>
    <w:rsid w:val="008F5C7E"/>
    <w:rsid w:val="008F606F"/>
    <w:rsid w:val="008F74AB"/>
    <w:rsid w:val="00904F47"/>
    <w:rsid w:val="009050F1"/>
    <w:rsid w:val="00905A2A"/>
    <w:rsid w:val="0090757B"/>
    <w:rsid w:val="0090796F"/>
    <w:rsid w:val="009121DF"/>
    <w:rsid w:val="00914E26"/>
    <w:rsid w:val="009227EB"/>
    <w:rsid w:val="009269A9"/>
    <w:rsid w:val="00930BEB"/>
    <w:rsid w:val="00935B56"/>
    <w:rsid w:val="00935F0B"/>
    <w:rsid w:val="00942C89"/>
    <w:rsid w:val="00943FA9"/>
    <w:rsid w:val="00944957"/>
    <w:rsid w:val="0095179B"/>
    <w:rsid w:val="00951E01"/>
    <w:rsid w:val="00954511"/>
    <w:rsid w:val="00957882"/>
    <w:rsid w:val="00964274"/>
    <w:rsid w:val="00975F04"/>
    <w:rsid w:val="00981177"/>
    <w:rsid w:val="009845C7"/>
    <w:rsid w:val="009863B3"/>
    <w:rsid w:val="00986EA8"/>
    <w:rsid w:val="009915BD"/>
    <w:rsid w:val="00993366"/>
    <w:rsid w:val="00996C68"/>
    <w:rsid w:val="0099725E"/>
    <w:rsid w:val="009A0675"/>
    <w:rsid w:val="009A2733"/>
    <w:rsid w:val="009B0E8E"/>
    <w:rsid w:val="009B1829"/>
    <w:rsid w:val="009B7FCC"/>
    <w:rsid w:val="009D0DFE"/>
    <w:rsid w:val="009D1BC6"/>
    <w:rsid w:val="009D24EA"/>
    <w:rsid w:val="009D2A49"/>
    <w:rsid w:val="009D3F3E"/>
    <w:rsid w:val="009E43F6"/>
    <w:rsid w:val="009E5CC8"/>
    <w:rsid w:val="009E70CC"/>
    <w:rsid w:val="009E78BF"/>
    <w:rsid w:val="009F1DE6"/>
    <w:rsid w:val="009F336B"/>
    <w:rsid w:val="009F613D"/>
    <w:rsid w:val="00A078D9"/>
    <w:rsid w:val="00A11605"/>
    <w:rsid w:val="00A131D7"/>
    <w:rsid w:val="00A2247E"/>
    <w:rsid w:val="00A23EA2"/>
    <w:rsid w:val="00A25377"/>
    <w:rsid w:val="00A300D9"/>
    <w:rsid w:val="00A30604"/>
    <w:rsid w:val="00A30CEC"/>
    <w:rsid w:val="00A3379A"/>
    <w:rsid w:val="00A36B27"/>
    <w:rsid w:val="00A51DA6"/>
    <w:rsid w:val="00A521D6"/>
    <w:rsid w:val="00A537DF"/>
    <w:rsid w:val="00A549FD"/>
    <w:rsid w:val="00A57FE2"/>
    <w:rsid w:val="00A61D32"/>
    <w:rsid w:val="00A64336"/>
    <w:rsid w:val="00A67696"/>
    <w:rsid w:val="00A70288"/>
    <w:rsid w:val="00A71837"/>
    <w:rsid w:val="00A71D8A"/>
    <w:rsid w:val="00A811E9"/>
    <w:rsid w:val="00A82930"/>
    <w:rsid w:val="00A83B38"/>
    <w:rsid w:val="00A84F50"/>
    <w:rsid w:val="00A85C2D"/>
    <w:rsid w:val="00A8678F"/>
    <w:rsid w:val="00A87714"/>
    <w:rsid w:val="00A941BE"/>
    <w:rsid w:val="00A96243"/>
    <w:rsid w:val="00A97C1B"/>
    <w:rsid w:val="00AA4197"/>
    <w:rsid w:val="00AA692B"/>
    <w:rsid w:val="00AB0004"/>
    <w:rsid w:val="00AB3A07"/>
    <w:rsid w:val="00AB4EA7"/>
    <w:rsid w:val="00AB70F0"/>
    <w:rsid w:val="00AC158F"/>
    <w:rsid w:val="00AC276F"/>
    <w:rsid w:val="00AC2AB4"/>
    <w:rsid w:val="00AC2BBB"/>
    <w:rsid w:val="00AC49BF"/>
    <w:rsid w:val="00AC4BC4"/>
    <w:rsid w:val="00AC4F2A"/>
    <w:rsid w:val="00AD1E38"/>
    <w:rsid w:val="00AD21CA"/>
    <w:rsid w:val="00AE0B92"/>
    <w:rsid w:val="00AF473F"/>
    <w:rsid w:val="00AF6E76"/>
    <w:rsid w:val="00AF75DA"/>
    <w:rsid w:val="00AF7E36"/>
    <w:rsid w:val="00B02750"/>
    <w:rsid w:val="00B04FFF"/>
    <w:rsid w:val="00B05EE0"/>
    <w:rsid w:val="00B07284"/>
    <w:rsid w:val="00B079EC"/>
    <w:rsid w:val="00B10DDD"/>
    <w:rsid w:val="00B20410"/>
    <w:rsid w:val="00B2047D"/>
    <w:rsid w:val="00B253C5"/>
    <w:rsid w:val="00B270C8"/>
    <w:rsid w:val="00B300E3"/>
    <w:rsid w:val="00B325E7"/>
    <w:rsid w:val="00B3496F"/>
    <w:rsid w:val="00B35DA4"/>
    <w:rsid w:val="00B3765F"/>
    <w:rsid w:val="00B4015B"/>
    <w:rsid w:val="00B41521"/>
    <w:rsid w:val="00B45FA2"/>
    <w:rsid w:val="00B46216"/>
    <w:rsid w:val="00B47252"/>
    <w:rsid w:val="00B503ED"/>
    <w:rsid w:val="00B5208A"/>
    <w:rsid w:val="00B5236D"/>
    <w:rsid w:val="00B53174"/>
    <w:rsid w:val="00B5377B"/>
    <w:rsid w:val="00B557B6"/>
    <w:rsid w:val="00B56FDA"/>
    <w:rsid w:val="00B571E1"/>
    <w:rsid w:val="00B57960"/>
    <w:rsid w:val="00B601C2"/>
    <w:rsid w:val="00B646BB"/>
    <w:rsid w:val="00B6653A"/>
    <w:rsid w:val="00B66CAB"/>
    <w:rsid w:val="00B67AEE"/>
    <w:rsid w:val="00B77BF9"/>
    <w:rsid w:val="00B87945"/>
    <w:rsid w:val="00B936FD"/>
    <w:rsid w:val="00B94D4E"/>
    <w:rsid w:val="00B95982"/>
    <w:rsid w:val="00B95A84"/>
    <w:rsid w:val="00B95BB3"/>
    <w:rsid w:val="00BA43BB"/>
    <w:rsid w:val="00BA721C"/>
    <w:rsid w:val="00BB0F9E"/>
    <w:rsid w:val="00BB113E"/>
    <w:rsid w:val="00BB1E92"/>
    <w:rsid w:val="00BB51C1"/>
    <w:rsid w:val="00BB5920"/>
    <w:rsid w:val="00BB7D44"/>
    <w:rsid w:val="00BC01F4"/>
    <w:rsid w:val="00BC361F"/>
    <w:rsid w:val="00BD358B"/>
    <w:rsid w:val="00BD4144"/>
    <w:rsid w:val="00BE0907"/>
    <w:rsid w:val="00BE0B97"/>
    <w:rsid w:val="00BE3B6E"/>
    <w:rsid w:val="00BE4AE5"/>
    <w:rsid w:val="00BE4BF1"/>
    <w:rsid w:val="00BE5ED0"/>
    <w:rsid w:val="00BE6DFF"/>
    <w:rsid w:val="00BF1A77"/>
    <w:rsid w:val="00BF1EF9"/>
    <w:rsid w:val="00BF2D50"/>
    <w:rsid w:val="00BF2F83"/>
    <w:rsid w:val="00BF4C75"/>
    <w:rsid w:val="00BF4D24"/>
    <w:rsid w:val="00BF5024"/>
    <w:rsid w:val="00C042D2"/>
    <w:rsid w:val="00C05372"/>
    <w:rsid w:val="00C05625"/>
    <w:rsid w:val="00C074B1"/>
    <w:rsid w:val="00C101B0"/>
    <w:rsid w:val="00C11747"/>
    <w:rsid w:val="00C11AC0"/>
    <w:rsid w:val="00C14B89"/>
    <w:rsid w:val="00C150B0"/>
    <w:rsid w:val="00C207E2"/>
    <w:rsid w:val="00C216EA"/>
    <w:rsid w:val="00C21EA2"/>
    <w:rsid w:val="00C26CE9"/>
    <w:rsid w:val="00C27D3F"/>
    <w:rsid w:val="00C31E4A"/>
    <w:rsid w:val="00C34563"/>
    <w:rsid w:val="00C3762F"/>
    <w:rsid w:val="00C41C68"/>
    <w:rsid w:val="00C455D4"/>
    <w:rsid w:val="00C50201"/>
    <w:rsid w:val="00C50BDF"/>
    <w:rsid w:val="00C50FC9"/>
    <w:rsid w:val="00C54EA6"/>
    <w:rsid w:val="00C559F5"/>
    <w:rsid w:val="00C56AD6"/>
    <w:rsid w:val="00C576C4"/>
    <w:rsid w:val="00C64EDB"/>
    <w:rsid w:val="00C67BAF"/>
    <w:rsid w:val="00C72E5C"/>
    <w:rsid w:val="00C72F3E"/>
    <w:rsid w:val="00C74ADE"/>
    <w:rsid w:val="00C75ECF"/>
    <w:rsid w:val="00C766D5"/>
    <w:rsid w:val="00C776CC"/>
    <w:rsid w:val="00C82914"/>
    <w:rsid w:val="00C84214"/>
    <w:rsid w:val="00C900E0"/>
    <w:rsid w:val="00C924A0"/>
    <w:rsid w:val="00C9763B"/>
    <w:rsid w:val="00CA07F5"/>
    <w:rsid w:val="00CA0BCC"/>
    <w:rsid w:val="00CA6BFB"/>
    <w:rsid w:val="00CB2C3F"/>
    <w:rsid w:val="00CB7F59"/>
    <w:rsid w:val="00CC0CBF"/>
    <w:rsid w:val="00CC6276"/>
    <w:rsid w:val="00CE0746"/>
    <w:rsid w:val="00CE19D9"/>
    <w:rsid w:val="00CE3439"/>
    <w:rsid w:val="00CE5B58"/>
    <w:rsid w:val="00CE65E9"/>
    <w:rsid w:val="00CE670B"/>
    <w:rsid w:val="00CF0BC6"/>
    <w:rsid w:val="00CF1A0B"/>
    <w:rsid w:val="00CF1CE4"/>
    <w:rsid w:val="00CF346A"/>
    <w:rsid w:val="00CF5522"/>
    <w:rsid w:val="00CF618B"/>
    <w:rsid w:val="00CF6B27"/>
    <w:rsid w:val="00D020AF"/>
    <w:rsid w:val="00D03FBC"/>
    <w:rsid w:val="00D04960"/>
    <w:rsid w:val="00D061C4"/>
    <w:rsid w:val="00D0718B"/>
    <w:rsid w:val="00D124A7"/>
    <w:rsid w:val="00D1499B"/>
    <w:rsid w:val="00D23B32"/>
    <w:rsid w:val="00D24DF3"/>
    <w:rsid w:val="00D267C8"/>
    <w:rsid w:val="00D27F29"/>
    <w:rsid w:val="00D30FB1"/>
    <w:rsid w:val="00D32FCD"/>
    <w:rsid w:val="00D35B95"/>
    <w:rsid w:val="00D36FF7"/>
    <w:rsid w:val="00D409F1"/>
    <w:rsid w:val="00D447ED"/>
    <w:rsid w:val="00D4708F"/>
    <w:rsid w:val="00D546E5"/>
    <w:rsid w:val="00D55ABF"/>
    <w:rsid w:val="00D571AE"/>
    <w:rsid w:val="00D60AFC"/>
    <w:rsid w:val="00D634FC"/>
    <w:rsid w:val="00D64259"/>
    <w:rsid w:val="00D72FE5"/>
    <w:rsid w:val="00D759ED"/>
    <w:rsid w:val="00D75FA7"/>
    <w:rsid w:val="00D76CB5"/>
    <w:rsid w:val="00D91AD5"/>
    <w:rsid w:val="00DA2CE7"/>
    <w:rsid w:val="00DA435B"/>
    <w:rsid w:val="00DA5497"/>
    <w:rsid w:val="00DB07E9"/>
    <w:rsid w:val="00DB1F13"/>
    <w:rsid w:val="00DB2B74"/>
    <w:rsid w:val="00DB52FB"/>
    <w:rsid w:val="00DB7AEF"/>
    <w:rsid w:val="00DB7FF2"/>
    <w:rsid w:val="00DC04B5"/>
    <w:rsid w:val="00DC166D"/>
    <w:rsid w:val="00DC238E"/>
    <w:rsid w:val="00DC25A7"/>
    <w:rsid w:val="00DD7BDD"/>
    <w:rsid w:val="00DE1133"/>
    <w:rsid w:val="00DE19B5"/>
    <w:rsid w:val="00DE21AB"/>
    <w:rsid w:val="00DE7F7A"/>
    <w:rsid w:val="00DF1927"/>
    <w:rsid w:val="00DF3519"/>
    <w:rsid w:val="00DF530D"/>
    <w:rsid w:val="00DF675D"/>
    <w:rsid w:val="00DF732E"/>
    <w:rsid w:val="00E028F4"/>
    <w:rsid w:val="00E02DDD"/>
    <w:rsid w:val="00E06FAC"/>
    <w:rsid w:val="00E139EA"/>
    <w:rsid w:val="00E22A5A"/>
    <w:rsid w:val="00E24EB1"/>
    <w:rsid w:val="00E251BB"/>
    <w:rsid w:val="00E2620C"/>
    <w:rsid w:val="00E27731"/>
    <w:rsid w:val="00E27F2C"/>
    <w:rsid w:val="00E312B8"/>
    <w:rsid w:val="00E330A8"/>
    <w:rsid w:val="00E35BE1"/>
    <w:rsid w:val="00E37DE6"/>
    <w:rsid w:val="00E40638"/>
    <w:rsid w:val="00E46B57"/>
    <w:rsid w:val="00E47382"/>
    <w:rsid w:val="00E47493"/>
    <w:rsid w:val="00E508BD"/>
    <w:rsid w:val="00E5468E"/>
    <w:rsid w:val="00E64455"/>
    <w:rsid w:val="00E65026"/>
    <w:rsid w:val="00E653DF"/>
    <w:rsid w:val="00E66AEC"/>
    <w:rsid w:val="00E70DAB"/>
    <w:rsid w:val="00E71D14"/>
    <w:rsid w:val="00E72750"/>
    <w:rsid w:val="00E72781"/>
    <w:rsid w:val="00E86A69"/>
    <w:rsid w:val="00E90A1E"/>
    <w:rsid w:val="00EA0DE8"/>
    <w:rsid w:val="00EB0A8C"/>
    <w:rsid w:val="00EB30AD"/>
    <w:rsid w:val="00EB5123"/>
    <w:rsid w:val="00EB558A"/>
    <w:rsid w:val="00EB7D0D"/>
    <w:rsid w:val="00EB7EAF"/>
    <w:rsid w:val="00EC15D2"/>
    <w:rsid w:val="00EC24B9"/>
    <w:rsid w:val="00EC41C1"/>
    <w:rsid w:val="00EC4680"/>
    <w:rsid w:val="00ED103B"/>
    <w:rsid w:val="00ED129E"/>
    <w:rsid w:val="00ED399A"/>
    <w:rsid w:val="00ED6DB2"/>
    <w:rsid w:val="00EE2D3E"/>
    <w:rsid w:val="00EE36E1"/>
    <w:rsid w:val="00EE6235"/>
    <w:rsid w:val="00EE66F2"/>
    <w:rsid w:val="00EF0274"/>
    <w:rsid w:val="00EF0EAC"/>
    <w:rsid w:val="00EF15AC"/>
    <w:rsid w:val="00EF48A3"/>
    <w:rsid w:val="00EF493F"/>
    <w:rsid w:val="00EF7438"/>
    <w:rsid w:val="00EF7914"/>
    <w:rsid w:val="00F020BC"/>
    <w:rsid w:val="00F03366"/>
    <w:rsid w:val="00F049B2"/>
    <w:rsid w:val="00F1296C"/>
    <w:rsid w:val="00F13EBE"/>
    <w:rsid w:val="00F145A2"/>
    <w:rsid w:val="00F1655D"/>
    <w:rsid w:val="00F177A4"/>
    <w:rsid w:val="00F23F1B"/>
    <w:rsid w:val="00F24E20"/>
    <w:rsid w:val="00F30422"/>
    <w:rsid w:val="00F31D26"/>
    <w:rsid w:val="00F324DB"/>
    <w:rsid w:val="00F343E8"/>
    <w:rsid w:val="00F4167B"/>
    <w:rsid w:val="00F41B1D"/>
    <w:rsid w:val="00F457CC"/>
    <w:rsid w:val="00F500DD"/>
    <w:rsid w:val="00F55DEF"/>
    <w:rsid w:val="00F561E2"/>
    <w:rsid w:val="00F565CF"/>
    <w:rsid w:val="00F57C23"/>
    <w:rsid w:val="00F57EC0"/>
    <w:rsid w:val="00F62967"/>
    <w:rsid w:val="00F664DD"/>
    <w:rsid w:val="00F67ADD"/>
    <w:rsid w:val="00F701A4"/>
    <w:rsid w:val="00F75349"/>
    <w:rsid w:val="00F83A9C"/>
    <w:rsid w:val="00F91D2C"/>
    <w:rsid w:val="00FA44A9"/>
    <w:rsid w:val="00FB2FD8"/>
    <w:rsid w:val="00FB49D1"/>
    <w:rsid w:val="00FB69DC"/>
    <w:rsid w:val="00FB7E51"/>
    <w:rsid w:val="00FC28A9"/>
    <w:rsid w:val="00FC4A74"/>
    <w:rsid w:val="00FE15D2"/>
    <w:rsid w:val="00FF17B7"/>
    <w:rsid w:val="00FF18A3"/>
    <w:rsid w:val="00FF34A9"/>
    <w:rsid w:val="00FF454B"/>
    <w:rsid w:val="00FF709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F514C01"/>
  <w15:docId w15:val="{0682F69E-542F-4A26-A95C-E9D62B6A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6FAC"/>
    <w:pPr>
      <w:spacing w:after="200" w:line="276" w:lineRule="auto"/>
    </w:pPr>
  </w:style>
  <w:style w:type="paragraph" w:styleId="1">
    <w:name w:val="heading 1"/>
    <w:basedOn w:val="a"/>
    <w:next w:val="a"/>
    <w:link w:val="10"/>
    <w:qFormat/>
    <w:rsid w:val="006E68E8"/>
    <w:pPr>
      <w:keepNext/>
      <w:spacing w:after="0" w:line="240" w:lineRule="auto"/>
      <w:jc w:val="center"/>
      <w:outlineLvl w:val="0"/>
    </w:pPr>
    <w:rPr>
      <w:rFonts w:eastAsia="Times New Roman"/>
      <w:sz w:val="28"/>
      <w:szCs w:val="20"/>
      <w:lang w:eastAsia="ru-RU"/>
    </w:rPr>
  </w:style>
  <w:style w:type="paragraph" w:styleId="2">
    <w:name w:val="heading 2"/>
    <w:basedOn w:val="a"/>
    <w:next w:val="a"/>
    <w:link w:val="20"/>
    <w:qFormat/>
    <w:rsid w:val="006E68E8"/>
    <w:pPr>
      <w:keepNext/>
      <w:widowControl w:val="0"/>
      <w:suppressAutoHyphens/>
      <w:spacing w:before="240" w:after="60" w:line="240" w:lineRule="auto"/>
      <w:outlineLvl w:val="1"/>
    </w:pPr>
    <w:rPr>
      <w:rFonts w:ascii="Cambria" w:eastAsia="Times New Roman" w:hAnsi="Cambria"/>
      <w:b/>
      <w:bCs/>
      <w:i/>
      <w:iCs/>
      <w:sz w:val="28"/>
      <w:szCs w:val="28"/>
      <w:lang w:eastAsia="ru-RU" w:bidi="ru-RU"/>
    </w:rPr>
  </w:style>
  <w:style w:type="paragraph" w:styleId="3">
    <w:name w:val="heading 3"/>
    <w:basedOn w:val="a"/>
    <w:next w:val="a"/>
    <w:link w:val="30"/>
    <w:uiPriority w:val="99"/>
    <w:qFormat/>
    <w:rsid w:val="006E68E8"/>
    <w:pPr>
      <w:keepNext/>
      <w:spacing w:before="240" w:after="60"/>
      <w:outlineLvl w:val="2"/>
    </w:pPr>
    <w:rPr>
      <w:rFonts w:ascii="Cambria" w:eastAsia="Times New Roman" w:hAnsi="Cambria"/>
      <w:b/>
      <w:bCs/>
      <w:sz w:val="26"/>
      <w:szCs w:val="26"/>
    </w:rPr>
  </w:style>
  <w:style w:type="paragraph" w:styleId="4">
    <w:name w:val="heading 4"/>
    <w:basedOn w:val="a"/>
    <w:next w:val="a"/>
    <w:link w:val="40"/>
    <w:unhideWhenUsed/>
    <w:qFormat/>
    <w:rsid w:val="005A1C39"/>
    <w:pPr>
      <w:keepNext/>
      <w:spacing w:before="240" w:after="60"/>
      <w:outlineLvl w:val="3"/>
    </w:pPr>
    <w:rPr>
      <w:rFonts w:ascii="Calibri" w:eastAsia="Times New Roman" w:hAnsi="Calibri"/>
      <w:b/>
      <w:bCs/>
      <w:sz w:val="28"/>
      <w:szCs w:val="28"/>
      <w:lang w:eastAsia="ru-RU"/>
    </w:rPr>
  </w:style>
  <w:style w:type="paragraph" w:styleId="5">
    <w:name w:val="heading 5"/>
    <w:basedOn w:val="a"/>
    <w:next w:val="a"/>
    <w:link w:val="50"/>
    <w:uiPriority w:val="9"/>
    <w:semiHidden/>
    <w:unhideWhenUsed/>
    <w:qFormat/>
    <w:rsid w:val="005A1C39"/>
    <w:pPr>
      <w:spacing w:before="240" w:after="60" w:line="240" w:lineRule="auto"/>
      <w:outlineLvl w:val="4"/>
    </w:pPr>
    <w:rPr>
      <w:rFonts w:ascii="Calibri" w:eastAsia="Times New Roman" w:hAnsi="Calibri"/>
      <w:b/>
      <w:bCs/>
      <w:i/>
      <w:iCs/>
      <w:sz w:val="26"/>
      <w:szCs w:val="26"/>
      <w:lang w:eastAsia="ru-RU"/>
    </w:rPr>
  </w:style>
  <w:style w:type="paragraph" w:styleId="7">
    <w:name w:val="heading 7"/>
    <w:basedOn w:val="a"/>
    <w:next w:val="a"/>
    <w:link w:val="70"/>
    <w:uiPriority w:val="9"/>
    <w:semiHidden/>
    <w:unhideWhenUsed/>
    <w:qFormat/>
    <w:rsid w:val="005A1C39"/>
    <w:pPr>
      <w:spacing w:before="240" w:after="60" w:line="240" w:lineRule="auto"/>
      <w:outlineLvl w:val="6"/>
    </w:pPr>
    <w:rPr>
      <w:rFonts w:ascii="Calibri" w:eastAsia="Times New Roman" w:hAnsi="Calibri"/>
      <w:lang w:eastAsia="ru-RU"/>
    </w:rPr>
  </w:style>
  <w:style w:type="paragraph" w:styleId="8">
    <w:name w:val="heading 8"/>
    <w:basedOn w:val="a"/>
    <w:next w:val="a"/>
    <w:link w:val="80"/>
    <w:uiPriority w:val="9"/>
    <w:semiHidden/>
    <w:unhideWhenUsed/>
    <w:qFormat/>
    <w:rsid w:val="005A1C39"/>
    <w:pPr>
      <w:spacing w:before="240" w:after="60" w:line="240" w:lineRule="auto"/>
      <w:outlineLvl w:val="7"/>
    </w:pPr>
    <w:rPr>
      <w:rFonts w:ascii="Calibri" w:eastAsia="Times New Roman" w:hAnsi="Calibri"/>
      <w:i/>
      <w:i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qFormat/>
    <w:rsid w:val="00F77B6C"/>
    <w:rPr>
      <w:rFonts w:eastAsia="Times New Roman"/>
      <w:szCs w:val="20"/>
      <w:lang w:eastAsia="ru-RU"/>
    </w:rPr>
  </w:style>
  <w:style w:type="character" w:customStyle="1" w:styleId="a4">
    <w:name w:val="Верхний колонтитул Знак"/>
    <w:basedOn w:val="a0"/>
    <w:uiPriority w:val="99"/>
    <w:qFormat/>
    <w:rsid w:val="00F77B6C"/>
    <w:rPr>
      <w:rFonts w:eastAsia="Times New Roman"/>
      <w:lang w:eastAsia="ru-RU"/>
    </w:rPr>
  </w:style>
  <w:style w:type="character" w:customStyle="1" w:styleId="a5">
    <w:name w:val="Нижний колонтитул Знак"/>
    <w:basedOn w:val="a0"/>
    <w:uiPriority w:val="99"/>
    <w:qFormat/>
    <w:rsid w:val="00F77B6C"/>
    <w:rPr>
      <w:rFonts w:eastAsia="Times New Roman"/>
      <w:lang w:eastAsia="ru-RU"/>
    </w:rPr>
  </w:style>
  <w:style w:type="character" w:customStyle="1" w:styleId="a6">
    <w:name w:val="Текст выноски Знак"/>
    <w:basedOn w:val="a0"/>
    <w:uiPriority w:val="99"/>
    <w:qFormat/>
    <w:rsid w:val="00F77B6C"/>
    <w:rPr>
      <w:rFonts w:ascii="Tahoma" w:eastAsia="Calibri" w:hAnsi="Tahoma" w:cs="Tahoma"/>
      <w:sz w:val="16"/>
      <w:szCs w:val="16"/>
    </w:rPr>
  </w:style>
  <w:style w:type="character" w:customStyle="1" w:styleId="a7">
    <w:name w:val="Без интервала Знак"/>
    <w:basedOn w:val="a0"/>
    <w:uiPriority w:val="1"/>
    <w:qFormat/>
    <w:rsid w:val="00F77B6C"/>
    <w:rPr>
      <w:rFonts w:ascii="Calibri" w:eastAsia="Times New Roman" w:hAnsi="Calibri"/>
      <w:sz w:val="22"/>
      <w:szCs w:val="22"/>
      <w:lang w:eastAsia="ru-RU"/>
    </w:rPr>
  </w:style>
  <w:style w:type="character" w:customStyle="1" w:styleId="a8">
    <w:name w:val="Основной текст с отступом Знак"/>
    <w:basedOn w:val="a0"/>
    <w:qFormat/>
    <w:rsid w:val="00FE163D"/>
    <w:rPr>
      <w:rFonts w:eastAsia="Calibri"/>
    </w:rPr>
  </w:style>
  <w:style w:type="character" w:customStyle="1" w:styleId="HTML">
    <w:name w:val="Стандартный HTML Знак"/>
    <w:basedOn w:val="a0"/>
    <w:uiPriority w:val="99"/>
    <w:qFormat/>
    <w:rsid w:val="00FE163D"/>
    <w:rPr>
      <w:rFonts w:ascii="Courier New" w:eastAsia="Times New Roman" w:hAnsi="Courier New"/>
      <w:sz w:val="20"/>
      <w:szCs w:val="20"/>
    </w:rPr>
  </w:style>
  <w:style w:type="character" w:customStyle="1" w:styleId="apple-converted-space">
    <w:name w:val="apple-converted-space"/>
    <w:qFormat/>
    <w:rsid w:val="006E68E8"/>
  </w:style>
  <w:style w:type="character" w:customStyle="1" w:styleId="10">
    <w:name w:val="Заголовок 1 Знак"/>
    <w:basedOn w:val="a0"/>
    <w:link w:val="1"/>
    <w:qFormat/>
    <w:rsid w:val="006E68E8"/>
    <w:rPr>
      <w:rFonts w:eastAsia="Times New Roman"/>
      <w:sz w:val="28"/>
      <w:szCs w:val="20"/>
      <w:lang w:eastAsia="ru-RU"/>
    </w:rPr>
  </w:style>
  <w:style w:type="character" w:customStyle="1" w:styleId="20">
    <w:name w:val="Заголовок 2 Знак"/>
    <w:basedOn w:val="a0"/>
    <w:link w:val="2"/>
    <w:qFormat/>
    <w:rsid w:val="006E68E8"/>
    <w:rPr>
      <w:rFonts w:ascii="Cambria" w:eastAsia="Times New Roman" w:hAnsi="Cambria"/>
      <w:b/>
      <w:bCs/>
      <w:i/>
      <w:iCs/>
      <w:sz w:val="28"/>
      <w:szCs w:val="28"/>
      <w:lang w:eastAsia="ru-RU" w:bidi="ru-RU"/>
    </w:rPr>
  </w:style>
  <w:style w:type="character" w:customStyle="1" w:styleId="30">
    <w:name w:val="Заголовок 3 Знак"/>
    <w:basedOn w:val="a0"/>
    <w:link w:val="3"/>
    <w:uiPriority w:val="99"/>
    <w:qFormat/>
    <w:rsid w:val="006E68E8"/>
    <w:rPr>
      <w:rFonts w:ascii="Cambria" w:eastAsia="Times New Roman" w:hAnsi="Cambria"/>
      <w:b/>
      <w:bCs/>
      <w:sz w:val="26"/>
      <w:szCs w:val="26"/>
    </w:rPr>
  </w:style>
  <w:style w:type="character" w:customStyle="1" w:styleId="RTFNum21">
    <w:name w:val="RTF_Num 2 1"/>
    <w:qFormat/>
    <w:rsid w:val="006E68E8"/>
    <w:rPr>
      <w:rFonts w:ascii="Times New Roman" w:eastAsia="Times New Roman" w:hAnsi="Times New Roman" w:cs="Times New Roman"/>
    </w:rPr>
  </w:style>
  <w:style w:type="character" w:customStyle="1" w:styleId="11">
    <w:name w:val="Основной шрифт абзаца1"/>
    <w:qFormat/>
    <w:rsid w:val="006E68E8"/>
  </w:style>
  <w:style w:type="character" w:customStyle="1" w:styleId="a9">
    <w:name w:val="Öâåòîâîå âûäåëåíèå"/>
    <w:qFormat/>
    <w:rsid w:val="006E68E8"/>
    <w:rPr>
      <w:b/>
      <w:bCs/>
      <w:color w:val="000080"/>
    </w:rPr>
  </w:style>
  <w:style w:type="character" w:customStyle="1" w:styleId="aa">
    <w:name w:val="Схема документа Знак"/>
    <w:basedOn w:val="a0"/>
    <w:qFormat/>
    <w:rsid w:val="006E68E8"/>
    <w:rPr>
      <w:rFonts w:ascii="Tahoma" w:eastAsia="Times New Roman" w:hAnsi="Tahoma" w:cs="Tahoma"/>
      <w:sz w:val="16"/>
      <w:szCs w:val="16"/>
      <w:lang w:bidi="ru-RU"/>
    </w:rPr>
  </w:style>
  <w:style w:type="character" w:customStyle="1" w:styleId="31">
    <w:name w:val="Основной текст с отступом 3 Знак"/>
    <w:basedOn w:val="a0"/>
    <w:uiPriority w:val="99"/>
    <w:qFormat/>
    <w:rsid w:val="006E68E8"/>
    <w:rPr>
      <w:rFonts w:eastAsia="Times New Roman"/>
      <w:sz w:val="16"/>
      <w:szCs w:val="16"/>
      <w:lang w:eastAsia="ru-RU" w:bidi="ru-RU"/>
    </w:rPr>
  </w:style>
  <w:style w:type="character" w:customStyle="1" w:styleId="-">
    <w:name w:val="Интернет-ссылка"/>
    <w:uiPriority w:val="99"/>
    <w:unhideWhenUsed/>
    <w:rsid w:val="006E68E8"/>
    <w:rPr>
      <w:color w:val="0000FF"/>
      <w:u w:val="single"/>
    </w:rPr>
  </w:style>
  <w:style w:type="character" w:styleId="ab">
    <w:name w:val="FollowedHyperlink"/>
    <w:unhideWhenUsed/>
    <w:qFormat/>
    <w:rsid w:val="006E68E8"/>
    <w:rPr>
      <w:color w:val="800080"/>
      <w:u w:val="single"/>
    </w:rPr>
  </w:style>
  <w:style w:type="character" w:customStyle="1" w:styleId="33">
    <w:name w:val="Оглавление 3 Знак"/>
    <w:basedOn w:val="a0"/>
    <w:link w:val="34"/>
    <w:qFormat/>
    <w:rsid w:val="006E68E8"/>
    <w:rPr>
      <w:rFonts w:eastAsia="Times New Roman"/>
      <w:sz w:val="16"/>
      <w:szCs w:val="16"/>
      <w:lang w:eastAsia="ru-RU" w:bidi="ru-RU"/>
    </w:rPr>
  </w:style>
  <w:style w:type="character" w:customStyle="1" w:styleId="22">
    <w:name w:val="Основной текст 2 Знак"/>
    <w:basedOn w:val="a0"/>
    <w:qFormat/>
    <w:rsid w:val="006E68E8"/>
    <w:rPr>
      <w:rFonts w:eastAsia="Times New Roman"/>
      <w:lang w:eastAsia="ru-RU"/>
    </w:rPr>
  </w:style>
  <w:style w:type="character" w:customStyle="1" w:styleId="ac">
    <w:name w:val="Название Знак"/>
    <w:basedOn w:val="a0"/>
    <w:qFormat/>
    <w:rsid w:val="006E68E8"/>
    <w:rPr>
      <w:rFonts w:eastAsia="Times New Roman"/>
      <w:b/>
      <w:bCs/>
    </w:rPr>
  </w:style>
  <w:style w:type="character" w:customStyle="1" w:styleId="iceouttxt51">
    <w:name w:val="iceouttxt51"/>
    <w:qFormat/>
    <w:rsid w:val="006E68E8"/>
    <w:rPr>
      <w:rFonts w:ascii="Arial" w:hAnsi="Arial" w:cs="Arial"/>
      <w:color w:val="666666"/>
      <w:sz w:val="17"/>
      <w:szCs w:val="17"/>
    </w:rPr>
  </w:style>
  <w:style w:type="character" w:customStyle="1" w:styleId="23">
    <w:name w:val="Основной текст с отступом 2 Знак"/>
    <w:basedOn w:val="a0"/>
    <w:link w:val="24"/>
    <w:qFormat/>
    <w:rsid w:val="00683C0D"/>
    <w:rPr>
      <w:rFonts w:eastAsia="Calibri"/>
    </w:rPr>
  </w:style>
  <w:style w:type="character" w:customStyle="1" w:styleId="ad">
    <w:name w:val="Текст примечания Знак"/>
    <w:basedOn w:val="a0"/>
    <w:qFormat/>
    <w:rsid w:val="00420F42"/>
    <w:rPr>
      <w:rFonts w:eastAsia="Times New Roman"/>
      <w:sz w:val="20"/>
      <w:szCs w:val="20"/>
      <w:lang w:eastAsia="ru-RU"/>
    </w:rPr>
  </w:style>
  <w:style w:type="character" w:customStyle="1" w:styleId="40">
    <w:name w:val="Заголовок 4 Знак"/>
    <w:basedOn w:val="a0"/>
    <w:link w:val="4"/>
    <w:qFormat/>
    <w:rsid w:val="005A1C39"/>
    <w:rPr>
      <w:rFonts w:ascii="Calibri" w:eastAsia="Times New Roman" w:hAnsi="Calibri"/>
      <w:b/>
      <w:bCs/>
      <w:sz w:val="28"/>
      <w:szCs w:val="28"/>
      <w:lang w:eastAsia="ru-RU"/>
    </w:rPr>
  </w:style>
  <w:style w:type="character" w:customStyle="1" w:styleId="50">
    <w:name w:val="Заголовок 5 Знак"/>
    <w:basedOn w:val="a0"/>
    <w:link w:val="5"/>
    <w:uiPriority w:val="9"/>
    <w:semiHidden/>
    <w:qFormat/>
    <w:rsid w:val="005A1C39"/>
    <w:rPr>
      <w:rFonts w:ascii="Calibri" w:eastAsia="Times New Roman" w:hAnsi="Calibri"/>
      <w:b/>
      <w:bCs/>
      <w:i/>
      <w:iCs/>
      <w:sz w:val="26"/>
      <w:szCs w:val="26"/>
      <w:lang w:eastAsia="ru-RU"/>
    </w:rPr>
  </w:style>
  <w:style w:type="character" w:customStyle="1" w:styleId="70">
    <w:name w:val="Заголовок 7 Знак"/>
    <w:basedOn w:val="a0"/>
    <w:link w:val="7"/>
    <w:uiPriority w:val="9"/>
    <w:semiHidden/>
    <w:qFormat/>
    <w:rsid w:val="005A1C39"/>
    <w:rPr>
      <w:rFonts w:ascii="Calibri" w:eastAsia="Times New Roman" w:hAnsi="Calibri"/>
      <w:lang w:eastAsia="ru-RU"/>
    </w:rPr>
  </w:style>
  <w:style w:type="character" w:customStyle="1" w:styleId="80">
    <w:name w:val="Заголовок 8 Знак"/>
    <w:basedOn w:val="a0"/>
    <w:link w:val="8"/>
    <w:uiPriority w:val="9"/>
    <w:semiHidden/>
    <w:qFormat/>
    <w:rsid w:val="005A1C39"/>
    <w:rPr>
      <w:rFonts w:ascii="Calibri" w:eastAsia="Times New Roman" w:hAnsi="Calibri"/>
      <w:i/>
      <w:iCs/>
      <w:lang w:eastAsia="ru-RU"/>
    </w:rPr>
  </w:style>
  <w:style w:type="character" w:customStyle="1" w:styleId="ae">
    <w:name w:val="Подзаголовок Знак"/>
    <w:basedOn w:val="a0"/>
    <w:qFormat/>
    <w:rsid w:val="005A1C39"/>
    <w:rPr>
      <w:rFonts w:ascii="Cambria" w:eastAsia="Times New Roman" w:hAnsi="Cambria"/>
      <w:lang w:eastAsia="ru-RU"/>
    </w:rPr>
  </w:style>
  <w:style w:type="character" w:styleId="af">
    <w:name w:val="Strong"/>
    <w:basedOn w:val="a0"/>
    <w:uiPriority w:val="22"/>
    <w:qFormat/>
    <w:rsid w:val="005A1C39"/>
    <w:rPr>
      <w:b/>
      <w:bCs/>
    </w:rPr>
  </w:style>
  <w:style w:type="character" w:customStyle="1" w:styleId="RTFNum26">
    <w:name w:val="RTF_Num 2 6"/>
    <w:qFormat/>
    <w:rsid w:val="005A1C39"/>
    <w:rPr>
      <w:rFonts w:cs="Times New Roman"/>
    </w:rPr>
  </w:style>
  <w:style w:type="character" w:customStyle="1" w:styleId="RTFNum36">
    <w:name w:val="RTF_Num 3 6"/>
    <w:qFormat/>
    <w:rsid w:val="005A1C39"/>
    <w:rPr>
      <w:rFonts w:cs="Times New Roman"/>
    </w:rPr>
  </w:style>
  <w:style w:type="character" w:customStyle="1" w:styleId="af0">
    <w:name w:val="Текст Знак"/>
    <w:basedOn w:val="a0"/>
    <w:qFormat/>
    <w:rsid w:val="005A1C39"/>
    <w:rPr>
      <w:rFonts w:ascii="Courier New" w:eastAsia="Times New Roman" w:hAnsi="Courier New"/>
      <w:sz w:val="20"/>
      <w:szCs w:val="20"/>
      <w:lang w:eastAsia="ru-RU"/>
    </w:rPr>
  </w:style>
  <w:style w:type="character" w:styleId="af1">
    <w:name w:val="page number"/>
    <w:basedOn w:val="a0"/>
    <w:qFormat/>
    <w:rsid w:val="005A1C39"/>
  </w:style>
  <w:style w:type="character" w:customStyle="1" w:styleId="13">
    <w:name w:val="Схема документа Знак1"/>
    <w:qFormat/>
    <w:rsid w:val="005A1C39"/>
    <w:rPr>
      <w:rFonts w:ascii="Tahoma" w:hAnsi="Tahoma" w:cs="Tahoma"/>
      <w:sz w:val="16"/>
      <w:szCs w:val="16"/>
    </w:rPr>
  </w:style>
  <w:style w:type="character" w:customStyle="1" w:styleId="FontStyle39">
    <w:name w:val="Font Style39"/>
    <w:qFormat/>
    <w:rPr>
      <w:rFonts w:ascii="Arial" w:hAnsi="Arial" w:cs="Arial"/>
      <w:sz w:val="18"/>
      <w:szCs w:val="18"/>
    </w:rPr>
  </w:style>
  <w:style w:type="character" w:customStyle="1" w:styleId="af2">
    <w:name w:val="Символ нумерации"/>
    <w:qFormat/>
  </w:style>
  <w:style w:type="paragraph" w:customStyle="1" w:styleId="14">
    <w:name w:val="Заголовок1"/>
    <w:next w:val="af3"/>
    <w:qFormat/>
    <w:rsid w:val="005A1C39"/>
    <w:pPr>
      <w:widowControl w:val="0"/>
    </w:pPr>
    <w:rPr>
      <w:rFonts w:ascii="Arial" w:eastAsia="Times New Roman" w:hAnsi="Arial" w:cs="Arial"/>
      <w:b/>
      <w:bCs/>
      <w:sz w:val="22"/>
      <w:szCs w:val="22"/>
      <w:lang w:eastAsia="ko-KR"/>
    </w:rPr>
  </w:style>
  <w:style w:type="paragraph" w:styleId="af3">
    <w:name w:val="Body Text"/>
    <w:basedOn w:val="a"/>
    <w:link w:val="15"/>
    <w:rsid w:val="00F77B6C"/>
    <w:pPr>
      <w:spacing w:after="120" w:line="240" w:lineRule="auto"/>
    </w:pPr>
    <w:rPr>
      <w:rFonts w:eastAsia="Times New Roman"/>
      <w:szCs w:val="20"/>
      <w:lang w:eastAsia="ru-RU"/>
    </w:rPr>
  </w:style>
  <w:style w:type="paragraph" w:styleId="af4">
    <w:name w:val="List"/>
    <w:basedOn w:val="af3"/>
    <w:rsid w:val="006E68E8"/>
    <w:pPr>
      <w:widowControl w:val="0"/>
      <w:suppressAutoHyphens/>
    </w:pPr>
    <w:rPr>
      <w:rFonts w:cs="Tahoma"/>
      <w:sz w:val="20"/>
      <w:lang w:bidi="ru-RU"/>
    </w:rPr>
  </w:style>
  <w:style w:type="paragraph" w:styleId="af5">
    <w:name w:val="caption"/>
    <w:basedOn w:val="a"/>
    <w:qFormat/>
    <w:rsid w:val="004A674D"/>
    <w:pPr>
      <w:spacing w:after="0" w:line="240" w:lineRule="auto"/>
      <w:jc w:val="center"/>
    </w:pPr>
    <w:rPr>
      <w:rFonts w:eastAsia="Times New Roman"/>
      <w:sz w:val="28"/>
      <w:szCs w:val="20"/>
      <w:lang w:eastAsia="ru-RU"/>
    </w:rPr>
  </w:style>
  <w:style w:type="paragraph" w:styleId="af6">
    <w:name w:val="index heading"/>
    <w:basedOn w:val="a"/>
    <w:qFormat/>
    <w:pPr>
      <w:suppressLineNumbers/>
    </w:pPr>
    <w:rPr>
      <w:rFonts w:cs="Mangal"/>
    </w:rPr>
  </w:style>
  <w:style w:type="paragraph" w:customStyle="1" w:styleId="af7">
    <w:name w:val="Верхний и нижний колонтитулы"/>
    <w:basedOn w:val="a"/>
    <w:qFormat/>
  </w:style>
  <w:style w:type="paragraph" w:styleId="af8">
    <w:name w:val="header"/>
    <w:basedOn w:val="a"/>
    <w:link w:val="16"/>
    <w:uiPriority w:val="99"/>
    <w:rsid w:val="00F77B6C"/>
    <w:pPr>
      <w:tabs>
        <w:tab w:val="center" w:pos="4677"/>
        <w:tab w:val="right" w:pos="9355"/>
      </w:tabs>
      <w:spacing w:after="0" w:line="240" w:lineRule="auto"/>
    </w:pPr>
    <w:rPr>
      <w:rFonts w:eastAsia="Times New Roman"/>
      <w:lang w:eastAsia="ru-RU"/>
    </w:rPr>
  </w:style>
  <w:style w:type="paragraph" w:styleId="af9">
    <w:name w:val="footer"/>
    <w:basedOn w:val="a"/>
    <w:link w:val="17"/>
    <w:uiPriority w:val="99"/>
    <w:rsid w:val="00F77B6C"/>
    <w:pPr>
      <w:tabs>
        <w:tab w:val="center" w:pos="4677"/>
        <w:tab w:val="right" w:pos="9355"/>
      </w:tabs>
      <w:spacing w:after="0" w:line="240" w:lineRule="auto"/>
    </w:pPr>
    <w:rPr>
      <w:rFonts w:eastAsia="Times New Roman"/>
      <w:lang w:eastAsia="ru-RU"/>
    </w:rPr>
  </w:style>
  <w:style w:type="paragraph" w:customStyle="1" w:styleId="pc">
    <w:name w:val="pc"/>
    <w:basedOn w:val="a"/>
    <w:qFormat/>
    <w:rsid w:val="00F77B6C"/>
    <w:pPr>
      <w:spacing w:beforeAutospacing="1" w:afterAutospacing="1" w:line="240" w:lineRule="auto"/>
    </w:pPr>
    <w:rPr>
      <w:rFonts w:eastAsia="Times New Roman"/>
      <w:lang w:eastAsia="ru-RU"/>
    </w:rPr>
  </w:style>
  <w:style w:type="paragraph" w:styleId="afa">
    <w:name w:val="Balloon Text"/>
    <w:basedOn w:val="a"/>
    <w:link w:val="18"/>
    <w:uiPriority w:val="99"/>
    <w:unhideWhenUsed/>
    <w:qFormat/>
    <w:rsid w:val="00F77B6C"/>
    <w:pPr>
      <w:spacing w:after="0" w:line="240" w:lineRule="auto"/>
    </w:pPr>
    <w:rPr>
      <w:rFonts w:ascii="Tahoma" w:hAnsi="Tahoma" w:cs="Tahoma"/>
      <w:sz w:val="16"/>
      <w:szCs w:val="16"/>
    </w:rPr>
  </w:style>
  <w:style w:type="paragraph" w:styleId="afb">
    <w:name w:val="No Spacing"/>
    <w:uiPriority w:val="1"/>
    <w:qFormat/>
    <w:rsid w:val="00F77B6C"/>
    <w:rPr>
      <w:rFonts w:ascii="Calibri" w:eastAsia="Times New Roman" w:hAnsi="Calibri"/>
      <w:sz w:val="22"/>
      <w:szCs w:val="22"/>
      <w:lang w:eastAsia="ru-RU"/>
    </w:rPr>
  </w:style>
  <w:style w:type="paragraph" w:styleId="afc">
    <w:name w:val="List Paragraph"/>
    <w:aliases w:val="ТЗ список,Абзац списка нумерованный"/>
    <w:basedOn w:val="a"/>
    <w:link w:val="afd"/>
    <w:uiPriority w:val="1"/>
    <w:qFormat/>
    <w:rsid w:val="004237DA"/>
    <w:pPr>
      <w:spacing w:after="160" w:line="259" w:lineRule="auto"/>
      <w:ind w:left="720"/>
      <w:contextualSpacing/>
    </w:pPr>
    <w:rPr>
      <w:rFonts w:asciiTheme="minorHAnsi" w:hAnsiTheme="minorHAnsi" w:cstheme="minorBidi"/>
      <w:sz w:val="22"/>
      <w:szCs w:val="22"/>
    </w:rPr>
  </w:style>
  <w:style w:type="paragraph" w:customStyle="1" w:styleId="ConsNormal">
    <w:name w:val="ConsNormal"/>
    <w:qFormat/>
    <w:rsid w:val="004237DA"/>
    <w:pPr>
      <w:widowControl w:val="0"/>
      <w:ind w:firstLine="720"/>
    </w:pPr>
    <w:rPr>
      <w:rFonts w:ascii="Arial" w:eastAsia="Times New Roman" w:hAnsi="Arial" w:cs="Arial"/>
      <w:sz w:val="20"/>
      <w:szCs w:val="20"/>
      <w:lang w:eastAsia="ru-RU"/>
    </w:rPr>
  </w:style>
  <w:style w:type="paragraph" w:styleId="afe">
    <w:name w:val="Body Text Indent"/>
    <w:basedOn w:val="a"/>
    <w:link w:val="19"/>
    <w:unhideWhenUsed/>
    <w:rsid w:val="00FE163D"/>
    <w:pPr>
      <w:spacing w:after="120"/>
      <w:ind w:left="283"/>
    </w:pPr>
  </w:style>
  <w:style w:type="paragraph" w:customStyle="1" w:styleId="1a">
    <w:name w:val="Название объекта1"/>
    <w:basedOn w:val="a"/>
    <w:qFormat/>
    <w:rsid w:val="00FE163D"/>
    <w:pPr>
      <w:suppressAutoHyphens/>
      <w:spacing w:after="0" w:line="240" w:lineRule="auto"/>
      <w:jc w:val="center"/>
    </w:pPr>
    <w:rPr>
      <w:rFonts w:eastAsia="Times New Roman"/>
      <w:sz w:val="28"/>
      <w:szCs w:val="20"/>
      <w:lang w:eastAsia="ar-SA"/>
    </w:rPr>
  </w:style>
  <w:style w:type="paragraph" w:styleId="HTML0">
    <w:name w:val="HTML Preformatted"/>
    <w:basedOn w:val="a"/>
    <w:uiPriority w:val="99"/>
    <w:unhideWhenUsed/>
    <w:qFormat/>
    <w:rsid w:val="00FE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paragraph" w:styleId="aff">
    <w:name w:val="Normal (Web)"/>
    <w:basedOn w:val="a"/>
    <w:uiPriority w:val="99"/>
    <w:qFormat/>
    <w:rsid w:val="00FE163D"/>
    <w:pPr>
      <w:spacing w:beforeAutospacing="1" w:afterAutospacing="1" w:line="240" w:lineRule="auto"/>
    </w:pPr>
    <w:rPr>
      <w:rFonts w:eastAsia="Times New Roman"/>
      <w:lang w:eastAsia="ru-RU"/>
    </w:rPr>
  </w:style>
  <w:style w:type="paragraph" w:customStyle="1" w:styleId="ConsPlusNormal">
    <w:name w:val="ConsPlusNormal"/>
    <w:qFormat/>
    <w:rsid w:val="006E68E8"/>
    <w:pPr>
      <w:widowControl w:val="0"/>
    </w:pPr>
    <w:rPr>
      <w:rFonts w:ascii="Arial" w:eastAsia="Times New Roman" w:hAnsi="Arial" w:cs="Arial"/>
      <w:szCs w:val="20"/>
      <w:lang w:eastAsia="ru-RU"/>
    </w:rPr>
  </w:style>
  <w:style w:type="paragraph" w:customStyle="1" w:styleId="ConsPlusTitle">
    <w:name w:val="ConsPlusTitle"/>
    <w:qFormat/>
    <w:rsid w:val="006E68E8"/>
    <w:pPr>
      <w:widowControl w:val="0"/>
    </w:pPr>
    <w:rPr>
      <w:rFonts w:ascii="Arial" w:eastAsia="Times New Roman" w:hAnsi="Arial" w:cs="Arial"/>
      <w:b/>
      <w:szCs w:val="20"/>
      <w:lang w:eastAsia="ru-RU"/>
    </w:rPr>
  </w:style>
  <w:style w:type="paragraph" w:customStyle="1" w:styleId="1b">
    <w:name w:val="Название1"/>
    <w:basedOn w:val="a"/>
    <w:qFormat/>
    <w:rsid w:val="006E68E8"/>
    <w:pPr>
      <w:widowControl w:val="0"/>
      <w:suppressLineNumbers/>
      <w:suppressAutoHyphens/>
      <w:spacing w:before="120" w:after="120" w:line="240" w:lineRule="auto"/>
    </w:pPr>
    <w:rPr>
      <w:rFonts w:eastAsia="Times New Roman" w:cs="Tahoma"/>
      <w:i/>
      <w:iCs/>
      <w:lang w:eastAsia="ru-RU" w:bidi="ru-RU"/>
    </w:rPr>
  </w:style>
  <w:style w:type="paragraph" w:customStyle="1" w:styleId="1c">
    <w:name w:val="Указатель1"/>
    <w:basedOn w:val="a"/>
    <w:qFormat/>
    <w:rsid w:val="006E68E8"/>
    <w:pPr>
      <w:widowControl w:val="0"/>
      <w:suppressLineNumbers/>
      <w:suppressAutoHyphens/>
      <w:spacing w:after="0" w:line="240" w:lineRule="auto"/>
    </w:pPr>
    <w:rPr>
      <w:rFonts w:eastAsia="Times New Roman" w:cs="Tahoma"/>
      <w:sz w:val="20"/>
      <w:szCs w:val="20"/>
      <w:lang w:eastAsia="ru-RU" w:bidi="ru-RU"/>
    </w:rPr>
  </w:style>
  <w:style w:type="paragraph" w:customStyle="1" w:styleId="110">
    <w:name w:val="Заголовок 11"/>
    <w:basedOn w:val="a"/>
    <w:next w:val="a"/>
    <w:qFormat/>
    <w:rsid w:val="006E68E8"/>
    <w:pPr>
      <w:keepNext/>
      <w:widowControl w:val="0"/>
      <w:suppressAutoHyphens/>
      <w:spacing w:before="240" w:after="60" w:line="240" w:lineRule="auto"/>
      <w:outlineLvl w:val="0"/>
    </w:pPr>
    <w:rPr>
      <w:rFonts w:ascii="Arial" w:eastAsia="Arial" w:hAnsi="Arial" w:cs="Arial"/>
      <w:b/>
      <w:bCs/>
      <w:kern w:val="2"/>
      <w:sz w:val="32"/>
      <w:szCs w:val="32"/>
      <w:lang w:eastAsia="ru-RU" w:bidi="ru-RU"/>
    </w:rPr>
  </w:style>
  <w:style w:type="paragraph" w:customStyle="1" w:styleId="310">
    <w:name w:val="Заголовок 31"/>
    <w:basedOn w:val="a"/>
    <w:next w:val="a"/>
    <w:qFormat/>
    <w:rsid w:val="006E68E8"/>
    <w:pPr>
      <w:keepNext/>
      <w:widowControl w:val="0"/>
      <w:suppressAutoHyphens/>
      <w:spacing w:before="240" w:after="60" w:line="240" w:lineRule="auto"/>
      <w:outlineLvl w:val="2"/>
    </w:pPr>
    <w:rPr>
      <w:rFonts w:ascii="Arial" w:eastAsia="Arial" w:hAnsi="Arial" w:cs="Arial"/>
      <w:b/>
      <w:bCs/>
      <w:sz w:val="26"/>
      <w:szCs w:val="26"/>
      <w:lang w:eastAsia="ru-RU" w:bidi="ru-RU"/>
    </w:rPr>
  </w:style>
  <w:style w:type="paragraph" w:customStyle="1" w:styleId="81">
    <w:name w:val="Заголовок 81"/>
    <w:basedOn w:val="a"/>
    <w:next w:val="a"/>
    <w:qFormat/>
    <w:rsid w:val="006E68E8"/>
    <w:pPr>
      <w:keepNext/>
      <w:widowControl w:val="0"/>
      <w:suppressAutoHyphens/>
      <w:spacing w:after="0" w:line="240" w:lineRule="auto"/>
      <w:ind w:firstLine="709"/>
      <w:jc w:val="right"/>
      <w:outlineLvl w:val="7"/>
    </w:pPr>
    <w:rPr>
      <w:rFonts w:eastAsia="Times New Roman"/>
      <w:sz w:val="28"/>
      <w:szCs w:val="28"/>
      <w:lang w:eastAsia="ru-RU" w:bidi="ru-RU"/>
    </w:rPr>
  </w:style>
  <w:style w:type="paragraph" w:customStyle="1" w:styleId="24">
    <w:name w:val="Название объекта2"/>
    <w:basedOn w:val="a"/>
    <w:link w:val="23"/>
    <w:qFormat/>
    <w:rsid w:val="006E68E8"/>
    <w:pPr>
      <w:widowControl w:val="0"/>
      <w:suppressAutoHyphens/>
      <w:spacing w:after="0" w:line="240" w:lineRule="auto"/>
      <w:jc w:val="center"/>
    </w:pPr>
    <w:rPr>
      <w:rFonts w:eastAsia="Times New Roman"/>
      <w:sz w:val="28"/>
      <w:szCs w:val="28"/>
      <w:lang w:eastAsia="ru-RU" w:bidi="ru-RU"/>
    </w:rPr>
  </w:style>
  <w:style w:type="paragraph" w:styleId="aff0">
    <w:name w:val="Document Map"/>
    <w:basedOn w:val="a"/>
    <w:unhideWhenUsed/>
    <w:qFormat/>
    <w:rsid w:val="006E68E8"/>
    <w:pPr>
      <w:widowControl w:val="0"/>
      <w:suppressAutoHyphens/>
      <w:spacing w:after="0" w:line="240" w:lineRule="auto"/>
    </w:pPr>
    <w:rPr>
      <w:rFonts w:ascii="Tahoma" w:eastAsia="Times New Roman" w:hAnsi="Tahoma" w:cs="Tahoma"/>
      <w:sz w:val="16"/>
      <w:szCs w:val="16"/>
      <w:lang w:bidi="ru-RU"/>
    </w:rPr>
  </w:style>
  <w:style w:type="paragraph" w:styleId="35">
    <w:name w:val="Body Text Indent 3"/>
    <w:basedOn w:val="a"/>
    <w:uiPriority w:val="99"/>
    <w:unhideWhenUsed/>
    <w:qFormat/>
    <w:rsid w:val="006E68E8"/>
    <w:pPr>
      <w:widowControl w:val="0"/>
      <w:suppressAutoHyphens/>
      <w:spacing w:after="120" w:line="240" w:lineRule="auto"/>
      <w:ind w:left="283"/>
    </w:pPr>
    <w:rPr>
      <w:rFonts w:eastAsia="Times New Roman"/>
      <w:sz w:val="16"/>
      <w:szCs w:val="16"/>
      <w:lang w:eastAsia="ru-RU" w:bidi="ru-RU"/>
    </w:rPr>
  </w:style>
  <w:style w:type="paragraph" w:customStyle="1" w:styleId="font5">
    <w:name w:val="font5"/>
    <w:basedOn w:val="a"/>
    <w:qFormat/>
    <w:rsid w:val="006E68E8"/>
    <w:pPr>
      <w:spacing w:beforeAutospacing="1" w:afterAutospacing="1" w:line="240" w:lineRule="auto"/>
    </w:pPr>
    <w:rPr>
      <w:rFonts w:eastAsia="Times New Roman"/>
      <w:i/>
      <w:iCs/>
      <w:sz w:val="16"/>
      <w:szCs w:val="16"/>
      <w:lang w:eastAsia="ru-RU"/>
    </w:rPr>
  </w:style>
  <w:style w:type="paragraph" w:customStyle="1" w:styleId="xl67">
    <w:name w:val="xl67"/>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jc w:val="both"/>
      <w:textAlignment w:val="center"/>
    </w:pPr>
    <w:rPr>
      <w:rFonts w:eastAsia="Times New Roman"/>
      <w:lang w:eastAsia="ru-RU"/>
    </w:rPr>
  </w:style>
  <w:style w:type="paragraph" w:customStyle="1" w:styleId="xl68">
    <w:name w:val="xl68"/>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69">
    <w:name w:val="xl69"/>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70">
    <w:name w:val="xl70"/>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71">
    <w:name w:val="xl7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72">
    <w:name w:val="xl72"/>
    <w:basedOn w:val="a"/>
    <w:qFormat/>
    <w:rsid w:val="006E68E8"/>
    <w:pPr>
      <w:shd w:val="clear" w:color="000000" w:fill="FFFFFF"/>
      <w:spacing w:beforeAutospacing="1" w:afterAutospacing="1" w:line="240" w:lineRule="auto"/>
      <w:jc w:val="center"/>
      <w:textAlignment w:val="center"/>
    </w:pPr>
    <w:rPr>
      <w:rFonts w:eastAsia="Times New Roman"/>
      <w:lang w:eastAsia="ru-RU"/>
    </w:rPr>
  </w:style>
  <w:style w:type="paragraph" w:customStyle="1" w:styleId="xl73">
    <w:name w:val="xl73"/>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74">
    <w:name w:val="xl74"/>
    <w:basedOn w:val="a"/>
    <w:qFormat/>
    <w:rsid w:val="006E68E8"/>
    <w:pPr>
      <w:shd w:val="clear" w:color="000000" w:fill="FFFFFF"/>
      <w:spacing w:beforeAutospacing="1" w:afterAutospacing="1" w:line="240" w:lineRule="auto"/>
    </w:pPr>
    <w:rPr>
      <w:rFonts w:eastAsia="Times New Roman"/>
      <w:sz w:val="17"/>
      <w:szCs w:val="17"/>
      <w:lang w:eastAsia="ru-RU"/>
    </w:rPr>
  </w:style>
  <w:style w:type="paragraph" w:customStyle="1" w:styleId="xl75">
    <w:name w:val="xl75"/>
    <w:basedOn w:val="a"/>
    <w:qFormat/>
    <w:rsid w:val="006E68E8"/>
    <w:pPr>
      <w:shd w:val="clear" w:color="000000" w:fill="FFFFFF"/>
      <w:spacing w:beforeAutospacing="1" w:afterAutospacing="1" w:line="240" w:lineRule="auto"/>
    </w:pPr>
    <w:rPr>
      <w:rFonts w:eastAsia="Times New Roman"/>
      <w:sz w:val="17"/>
      <w:szCs w:val="17"/>
      <w:lang w:eastAsia="ru-RU"/>
    </w:rPr>
  </w:style>
  <w:style w:type="paragraph" w:customStyle="1" w:styleId="xl76">
    <w:name w:val="xl76"/>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77">
    <w:name w:val="xl77"/>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78">
    <w:name w:val="xl78"/>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79">
    <w:name w:val="xl79"/>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80">
    <w:name w:val="xl80"/>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81">
    <w:name w:val="xl81"/>
    <w:basedOn w:val="a"/>
    <w:qFormat/>
    <w:rsid w:val="006E68E8"/>
    <w:pPr>
      <w:pBdr>
        <w:top w:val="single" w:sz="4"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82">
    <w:name w:val="xl82"/>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83">
    <w:name w:val="xl83"/>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84">
    <w:name w:val="xl84"/>
    <w:basedOn w:val="a"/>
    <w:qFormat/>
    <w:rsid w:val="006E68E8"/>
    <w:pPr>
      <w:pBdr>
        <w:top w:val="single" w:sz="8"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85">
    <w:name w:val="xl85"/>
    <w:basedOn w:val="a"/>
    <w:qFormat/>
    <w:rsid w:val="006E68E8"/>
    <w:pPr>
      <w:pBdr>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86">
    <w:name w:val="xl86"/>
    <w:basedOn w:val="a"/>
    <w:qFormat/>
    <w:rsid w:val="006E68E8"/>
    <w:pPr>
      <w:pBdr>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87">
    <w:name w:val="xl87"/>
    <w:basedOn w:val="a"/>
    <w:qFormat/>
    <w:rsid w:val="006E68E8"/>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88">
    <w:name w:val="xl88"/>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89">
    <w:name w:val="xl89"/>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90">
    <w:name w:val="xl90"/>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1">
    <w:name w:val="xl9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2">
    <w:name w:val="xl92"/>
    <w:basedOn w:val="a"/>
    <w:qFormat/>
    <w:rsid w:val="006E68E8"/>
    <w:pPr>
      <w:pBdr>
        <w:top w:val="single" w:sz="4"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93">
    <w:name w:val="xl93"/>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4">
    <w:name w:val="xl94"/>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5">
    <w:name w:val="xl95"/>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6">
    <w:name w:val="xl96"/>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97">
    <w:name w:val="xl97"/>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8">
    <w:name w:val="xl98"/>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9">
    <w:name w:val="xl99"/>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00">
    <w:name w:val="xl100"/>
    <w:basedOn w:val="a"/>
    <w:qFormat/>
    <w:rsid w:val="006E68E8"/>
    <w:pPr>
      <w:pBdr>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101">
    <w:name w:val="xl101"/>
    <w:basedOn w:val="a"/>
    <w:qFormat/>
    <w:rsid w:val="006E68E8"/>
    <w:pPr>
      <w:pBdr>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02">
    <w:name w:val="xl102"/>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103">
    <w:name w:val="xl103"/>
    <w:basedOn w:val="a"/>
    <w:qFormat/>
    <w:rsid w:val="006E68E8"/>
    <w:pPr>
      <w:pBdr>
        <w:top w:val="single" w:sz="8" w:space="0" w:color="000000"/>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04">
    <w:name w:val="xl104"/>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05">
    <w:name w:val="xl105"/>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06">
    <w:name w:val="xl106"/>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07">
    <w:name w:val="xl107"/>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08">
    <w:name w:val="xl108"/>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09">
    <w:name w:val="xl109"/>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10">
    <w:name w:val="xl110"/>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11">
    <w:name w:val="xl111"/>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12">
    <w:name w:val="xl112"/>
    <w:basedOn w:val="a"/>
    <w:qFormat/>
    <w:rsid w:val="006E68E8"/>
    <w:pPr>
      <w:pBdr>
        <w:top w:val="single" w:sz="8" w:space="0" w:color="000000"/>
        <w:left w:val="single" w:sz="8" w:space="0" w:color="000000"/>
        <w:bottom w:val="single" w:sz="8" w:space="0" w:color="000000"/>
        <w:right w:val="single" w:sz="4"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13">
    <w:name w:val="xl113"/>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14">
    <w:name w:val="xl114"/>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115">
    <w:name w:val="xl115"/>
    <w:basedOn w:val="a"/>
    <w:qFormat/>
    <w:rsid w:val="006E68E8"/>
    <w:pPr>
      <w:shd w:val="clear" w:color="000000" w:fill="FFFFFF"/>
      <w:spacing w:beforeAutospacing="1" w:afterAutospacing="1" w:line="240" w:lineRule="auto"/>
      <w:jc w:val="center"/>
      <w:textAlignment w:val="center"/>
    </w:pPr>
    <w:rPr>
      <w:rFonts w:eastAsia="Times New Roman"/>
      <w:lang w:eastAsia="ru-RU"/>
    </w:rPr>
  </w:style>
  <w:style w:type="paragraph" w:customStyle="1" w:styleId="xl116">
    <w:name w:val="xl116"/>
    <w:basedOn w:val="a"/>
    <w:qFormat/>
    <w:rsid w:val="006E68E8"/>
    <w:pPr>
      <w:pBdr>
        <w:top w:val="single" w:sz="4" w:space="0" w:color="000000"/>
        <w:left w:val="single" w:sz="8" w:space="0" w:color="000000"/>
        <w:bottom w:val="single" w:sz="4" w:space="0" w:color="000000"/>
        <w:right w:val="single" w:sz="4" w:space="0" w:color="000000"/>
      </w:pBdr>
      <w:spacing w:beforeAutospacing="1" w:afterAutospacing="1" w:line="240" w:lineRule="auto"/>
      <w:textAlignment w:val="center"/>
    </w:pPr>
    <w:rPr>
      <w:rFonts w:eastAsia="Times New Roman"/>
      <w:b/>
      <w:bCs/>
      <w:lang w:eastAsia="ru-RU"/>
    </w:rPr>
  </w:style>
  <w:style w:type="paragraph" w:customStyle="1" w:styleId="xl117">
    <w:name w:val="xl117"/>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118">
    <w:name w:val="xl118"/>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119">
    <w:name w:val="xl11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0">
    <w:name w:val="xl120"/>
    <w:basedOn w:val="a"/>
    <w:qFormat/>
    <w:rsid w:val="006E68E8"/>
    <w:pPr>
      <w:pBdr>
        <w:top w:val="single" w:sz="4" w:space="0" w:color="000000"/>
        <w:left w:val="single" w:sz="8" w:space="0" w:color="000000"/>
        <w:bottom w:val="single" w:sz="4" w:space="0" w:color="000000"/>
        <w:right w:val="single" w:sz="4" w:space="0" w:color="000000"/>
      </w:pBdr>
      <w:spacing w:beforeAutospacing="1" w:afterAutospacing="1" w:line="240" w:lineRule="auto"/>
      <w:textAlignment w:val="center"/>
    </w:pPr>
    <w:rPr>
      <w:rFonts w:eastAsia="Times New Roman"/>
      <w:lang w:eastAsia="ru-RU"/>
    </w:rPr>
  </w:style>
  <w:style w:type="paragraph" w:customStyle="1" w:styleId="xl121">
    <w:name w:val="xl121"/>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2">
    <w:name w:val="xl122"/>
    <w:basedOn w:val="a"/>
    <w:qFormat/>
    <w:rsid w:val="006E68E8"/>
    <w:pPr>
      <w:pBdr>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3">
    <w:name w:val="xl123"/>
    <w:basedOn w:val="a"/>
    <w:qFormat/>
    <w:rsid w:val="006E68E8"/>
    <w:pPr>
      <w:pBdr>
        <w:top w:val="single" w:sz="4" w:space="0" w:color="000000"/>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4">
    <w:name w:val="xl124"/>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5">
    <w:name w:val="xl125"/>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26">
    <w:name w:val="xl126"/>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27">
    <w:name w:val="xl127"/>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8">
    <w:name w:val="xl128"/>
    <w:basedOn w:val="a"/>
    <w:qFormat/>
    <w:rsid w:val="006E68E8"/>
    <w:pPr>
      <w:pBdr>
        <w:top w:val="single" w:sz="4" w:space="0" w:color="000000"/>
        <w:left w:val="single" w:sz="8" w:space="0" w:color="000000"/>
        <w:bottom w:val="single" w:sz="8" w:space="0" w:color="000000"/>
        <w:right w:val="single" w:sz="4" w:space="0" w:color="000000"/>
      </w:pBdr>
      <w:spacing w:beforeAutospacing="1" w:afterAutospacing="1" w:line="240" w:lineRule="auto"/>
      <w:textAlignment w:val="center"/>
    </w:pPr>
    <w:rPr>
      <w:rFonts w:eastAsia="Times New Roman"/>
      <w:lang w:eastAsia="ru-RU"/>
    </w:rPr>
  </w:style>
  <w:style w:type="paragraph" w:customStyle="1" w:styleId="xl129">
    <w:name w:val="xl129"/>
    <w:basedOn w:val="a"/>
    <w:qFormat/>
    <w:rsid w:val="006E68E8"/>
    <w:pPr>
      <w:pBdr>
        <w:top w:val="single" w:sz="4"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130">
    <w:name w:val="xl130"/>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31">
    <w:name w:val="xl131"/>
    <w:basedOn w:val="a"/>
    <w:qFormat/>
    <w:rsid w:val="006E68E8"/>
    <w:pPr>
      <w:pBdr>
        <w:top w:val="single" w:sz="4" w:space="0" w:color="000000"/>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2">
    <w:name w:val="xl132"/>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133">
    <w:name w:val="xl133"/>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134">
    <w:name w:val="xl134"/>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35">
    <w:name w:val="xl135"/>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6">
    <w:name w:val="xl136"/>
    <w:basedOn w:val="a"/>
    <w:qFormat/>
    <w:rsid w:val="006E68E8"/>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37">
    <w:name w:val="xl137"/>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8">
    <w:name w:val="xl138"/>
    <w:basedOn w:val="a"/>
    <w:qFormat/>
    <w:rsid w:val="006E68E8"/>
    <w:pPr>
      <w:pBdr>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39">
    <w:name w:val="xl13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0">
    <w:name w:val="xl140"/>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41">
    <w:name w:val="xl14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42">
    <w:name w:val="xl142"/>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43">
    <w:name w:val="xl143"/>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4">
    <w:name w:val="xl144"/>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5">
    <w:name w:val="xl145"/>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6">
    <w:name w:val="xl146"/>
    <w:basedOn w:val="a"/>
    <w:qFormat/>
    <w:rsid w:val="006E68E8"/>
    <w:pPr>
      <w:pBdr>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7">
    <w:name w:val="xl147"/>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8">
    <w:name w:val="xl148"/>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pPr>
    <w:rPr>
      <w:rFonts w:eastAsia="Times New Roman"/>
      <w:lang w:eastAsia="ru-RU"/>
    </w:rPr>
  </w:style>
  <w:style w:type="paragraph" w:customStyle="1" w:styleId="xl149">
    <w:name w:val="xl149"/>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0">
    <w:name w:val="xl150"/>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51">
    <w:name w:val="xl151"/>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2">
    <w:name w:val="xl152"/>
    <w:basedOn w:val="a"/>
    <w:qFormat/>
    <w:rsid w:val="006E68E8"/>
    <w:pPr>
      <w:pBdr>
        <w:top w:val="single" w:sz="4"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3">
    <w:name w:val="xl153"/>
    <w:basedOn w:val="a"/>
    <w:qFormat/>
    <w:rsid w:val="006E68E8"/>
    <w:pPr>
      <w:pBdr>
        <w:top w:val="single" w:sz="8"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54">
    <w:name w:val="xl154"/>
    <w:basedOn w:val="a"/>
    <w:qFormat/>
    <w:rsid w:val="006E68E8"/>
    <w:pPr>
      <w:pBdr>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55">
    <w:name w:val="xl155"/>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56">
    <w:name w:val="xl156"/>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57">
    <w:name w:val="xl157"/>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58">
    <w:name w:val="xl158"/>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59">
    <w:name w:val="xl159"/>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0">
    <w:name w:val="xl160"/>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1">
    <w:name w:val="xl161"/>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62">
    <w:name w:val="xl162"/>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63">
    <w:name w:val="xl163"/>
    <w:basedOn w:val="a"/>
    <w:qFormat/>
    <w:rsid w:val="006E68E8"/>
    <w:pPr>
      <w:pBdr>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4">
    <w:name w:val="xl164"/>
    <w:basedOn w:val="a"/>
    <w:qFormat/>
    <w:rsid w:val="006E68E8"/>
    <w:pPr>
      <w:pBdr>
        <w:top w:val="single" w:sz="4"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5">
    <w:name w:val="xl165"/>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6">
    <w:name w:val="xl166"/>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67">
    <w:name w:val="xl167"/>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68">
    <w:name w:val="xl168"/>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9">
    <w:name w:val="xl169"/>
    <w:basedOn w:val="a"/>
    <w:qFormat/>
    <w:rsid w:val="006E68E8"/>
    <w:pPr>
      <w:pBdr>
        <w:top w:val="single" w:sz="4" w:space="0" w:color="000000"/>
        <w:left w:val="single" w:sz="4"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70">
    <w:name w:val="xl170"/>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71">
    <w:name w:val="xl171"/>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172">
    <w:name w:val="xl172"/>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3">
    <w:name w:val="xl173"/>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74">
    <w:name w:val="xl174"/>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pPr>
    <w:rPr>
      <w:rFonts w:eastAsia="Times New Roman"/>
      <w:lang w:eastAsia="ru-RU"/>
    </w:rPr>
  </w:style>
  <w:style w:type="paragraph" w:customStyle="1" w:styleId="xl175">
    <w:name w:val="xl175"/>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textAlignment w:val="center"/>
    </w:pPr>
    <w:rPr>
      <w:rFonts w:eastAsia="Times New Roman"/>
      <w:b/>
      <w:bCs/>
      <w:sz w:val="22"/>
      <w:szCs w:val="22"/>
      <w:lang w:eastAsia="ru-RU"/>
    </w:rPr>
  </w:style>
  <w:style w:type="paragraph" w:customStyle="1" w:styleId="xl176">
    <w:name w:val="xl176"/>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7">
    <w:name w:val="xl177"/>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8">
    <w:name w:val="xl178"/>
    <w:basedOn w:val="a"/>
    <w:qFormat/>
    <w:rsid w:val="006E68E8"/>
    <w:pPr>
      <w:pBdr>
        <w:top w:val="single" w:sz="8" w:space="0" w:color="000000"/>
        <w:left w:val="single" w:sz="8" w:space="0" w:color="000000"/>
        <w:right w:val="single" w:sz="4" w:space="0" w:color="000000"/>
      </w:pBdr>
      <w:shd w:val="clear" w:color="000000" w:fill="FFFFFF"/>
      <w:spacing w:beforeAutospacing="1" w:afterAutospacing="1" w:line="240" w:lineRule="auto"/>
    </w:pPr>
    <w:rPr>
      <w:rFonts w:eastAsia="Times New Roman"/>
      <w:b/>
      <w:bCs/>
      <w:lang w:eastAsia="ru-RU"/>
    </w:rPr>
  </w:style>
  <w:style w:type="paragraph" w:customStyle="1" w:styleId="xl179">
    <w:name w:val="xl179"/>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pPr>
    <w:rPr>
      <w:rFonts w:eastAsia="Times New Roman"/>
      <w:b/>
      <w:bCs/>
      <w:sz w:val="16"/>
      <w:szCs w:val="16"/>
      <w:lang w:eastAsia="ru-RU"/>
    </w:rPr>
  </w:style>
  <w:style w:type="paragraph" w:customStyle="1" w:styleId="xl180">
    <w:name w:val="xl180"/>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16"/>
      <w:szCs w:val="16"/>
      <w:lang w:eastAsia="ru-RU"/>
    </w:rPr>
  </w:style>
  <w:style w:type="paragraph" w:customStyle="1" w:styleId="xl181">
    <w:name w:val="xl18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16"/>
      <w:szCs w:val="16"/>
      <w:lang w:eastAsia="ru-RU"/>
    </w:rPr>
  </w:style>
  <w:style w:type="paragraph" w:customStyle="1" w:styleId="xl182">
    <w:name w:val="xl182"/>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83">
    <w:name w:val="xl183"/>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84">
    <w:name w:val="xl184"/>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85">
    <w:name w:val="xl185"/>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86">
    <w:name w:val="xl186"/>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87">
    <w:name w:val="xl187"/>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88">
    <w:name w:val="xl188"/>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89">
    <w:name w:val="xl18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90">
    <w:name w:val="xl190"/>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91">
    <w:name w:val="xl191"/>
    <w:basedOn w:val="a"/>
    <w:qFormat/>
    <w:rsid w:val="006E68E8"/>
    <w:pPr>
      <w:pBdr>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92">
    <w:name w:val="xl192"/>
    <w:basedOn w:val="a"/>
    <w:qFormat/>
    <w:rsid w:val="006E68E8"/>
    <w:pPr>
      <w:pBdr>
        <w:top w:val="single" w:sz="4" w:space="0" w:color="000000"/>
        <w:left w:val="single" w:sz="4"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93">
    <w:name w:val="xl193"/>
    <w:basedOn w:val="a"/>
    <w:qFormat/>
    <w:rsid w:val="006E68E8"/>
    <w:pPr>
      <w:pBdr>
        <w:top w:val="single" w:sz="8"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94">
    <w:name w:val="xl194"/>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5">
    <w:name w:val="xl195"/>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6">
    <w:name w:val="xl196"/>
    <w:basedOn w:val="a"/>
    <w:qFormat/>
    <w:rsid w:val="006E68E8"/>
    <w:pPr>
      <w:pBdr>
        <w:top w:val="single" w:sz="8" w:space="0" w:color="000000"/>
        <w:left w:val="single" w:sz="4" w:space="0" w:color="000000"/>
        <w:bottom w:val="single" w:sz="8" w:space="0" w:color="000000"/>
        <w:right w:val="single" w:sz="8"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97">
    <w:name w:val="xl197"/>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98">
    <w:name w:val="xl198"/>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9">
    <w:name w:val="xl199"/>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00">
    <w:name w:val="xl200"/>
    <w:basedOn w:val="a"/>
    <w:qFormat/>
    <w:rsid w:val="006E68E8"/>
    <w:pPr>
      <w:pBdr>
        <w:top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01">
    <w:name w:val="xl201"/>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202">
    <w:name w:val="xl202"/>
    <w:basedOn w:val="a"/>
    <w:qFormat/>
    <w:rsid w:val="006E68E8"/>
    <w:pPr>
      <w:pBdr>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203">
    <w:name w:val="xl203"/>
    <w:basedOn w:val="a"/>
    <w:qFormat/>
    <w:rsid w:val="006E68E8"/>
    <w:pPr>
      <w:pBdr>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04">
    <w:name w:val="xl204"/>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05">
    <w:name w:val="xl205"/>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206">
    <w:name w:val="xl206"/>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7">
    <w:name w:val="xl207"/>
    <w:basedOn w:val="a"/>
    <w:qFormat/>
    <w:rsid w:val="006E68E8"/>
    <w:pPr>
      <w:pBdr>
        <w:top w:val="single" w:sz="8" w:space="0" w:color="000000"/>
        <w:left w:val="single" w:sz="4" w:space="0" w:color="000000"/>
        <w:bottom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8">
    <w:name w:val="xl208"/>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9">
    <w:name w:val="xl209"/>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0">
    <w:name w:val="xl210"/>
    <w:basedOn w:val="a"/>
    <w:qFormat/>
    <w:rsid w:val="006E68E8"/>
    <w:pPr>
      <w:pBdr>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1">
    <w:name w:val="xl211"/>
    <w:basedOn w:val="a"/>
    <w:qFormat/>
    <w:rsid w:val="006E68E8"/>
    <w:pPr>
      <w:pBdr>
        <w:top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2">
    <w:name w:val="xl212"/>
    <w:basedOn w:val="a"/>
    <w:qFormat/>
    <w:rsid w:val="006E68E8"/>
    <w:pPr>
      <w:pBdr>
        <w:top w:val="single" w:sz="4" w:space="0" w:color="000000"/>
        <w:left w:val="single" w:sz="8"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13">
    <w:name w:val="xl213"/>
    <w:basedOn w:val="a"/>
    <w:qFormat/>
    <w:rsid w:val="006E68E8"/>
    <w:pPr>
      <w:pBdr>
        <w:top w:val="single" w:sz="4" w:space="0" w:color="000000"/>
        <w:left w:val="single" w:sz="8"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4">
    <w:name w:val="xl214"/>
    <w:basedOn w:val="a"/>
    <w:qFormat/>
    <w:rsid w:val="006E68E8"/>
    <w:pPr>
      <w:pBdr>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5">
    <w:name w:val="xl215"/>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6">
    <w:name w:val="xl216"/>
    <w:basedOn w:val="a"/>
    <w:qFormat/>
    <w:rsid w:val="006E68E8"/>
    <w:pPr>
      <w:pBdr>
        <w:top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17">
    <w:name w:val="xl217"/>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000000"/>
      <w:lang w:eastAsia="ru-RU"/>
    </w:rPr>
  </w:style>
  <w:style w:type="paragraph" w:customStyle="1" w:styleId="xl218">
    <w:name w:val="xl218"/>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219">
    <w:name w:val="xl219"/>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20">
    <w:name w:val="xl220"/>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pPr>
    <w:rPr>
      <w:rFonts w:eastAsia="Times New Roman"/>
      <w:lang w:eastAsia="ru-RU"/>
    </w:rPr>
  </w:style>
  <w:style w:type="paragraph" w:customStyle="1" w:styleId="xl221">
    <w:name w:val="xl221"/>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22">
    <w:name w:val="xl222"/>
    <w:basedOn w:val="a"/>
    <w:qFormat/>
    <w:rsid w:val="006E68E8"/>
    <w:pPr>
      <w:pBdr>
        <w:left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223">
    <w:name w:val="xl223"/>
    <w:basedOn w:val="a"/>
    <w:qFormat/>
    <w:rsid w:val="006E68E8"/>
    <w:pPr>
      <w:pBdr>
        <w:left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224">
    <w:name w:val="xl224"/>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5">
    <w:name w:val="xl225"/>
    <w:basedOn w:val="a"/>
    <w:qFormat/>
    <w:rsid w:val="006E68E8"/>
    <w:pPr>
      <w:pBdr>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6">
    <w:name w:val="xl226"/>
    <w:basedOn w:val="a"/>
    <w:qFormat/>
    <w:rsid w:val="006E68E8"/>
    <w:pPr>
      <w:pBdr>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7">
    <w:name w:val="xl227"/>
    <w:basedOn w:val="a"/>
    <w:qFormat/>
    <w:rsid w:val="006E68E8"/>
    <w:pPr>
      <w:pBdr>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228">
    <w:name w:val="xl228"/>
    <w:basedOn w:val="a"/>
    <w:qFormat/>
    <w:rsid w:val="006E68E8"/>
    <w:pPr>
      <w:pBdr>
        <w:top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9">
    <w:name w:val="xl229"/>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30">
    <w:name w:val="xl230"/>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31">
    <w:name w:val="xl231"/>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2">
    <w:name w:val="xl232"/>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3">
    <w:name w:val="xl233"/>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34">
    <w:name w:val="xl234"/>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35">
    <w:name w:val="xl235"/>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6">
    <w:name w:val="xl236"/>
    <w:basedOn w:val="a"/>
    <w:qFormat/>
    <w:rsid w:val="006E68E8"/>
    <w:pPr>
      <w:pBdr>
        <w:top w:val="single" w:sz="4" w:space="0" w:color="000000"/>
        <w:left w:val="single" w:sz="4" w:space="0" w:color="000000"/>
        <w:bottom w:val="single" w:sz="4" w:space="0" w:color="000000"/>
        <w:right w:val="single" w:sz="8" w:space="0" w:color="000000"/>
      </w:pBdr>
      <w:shd w:val="clear" w:color="000000" w:fill="FFFF00"/>
      <w:spacing w:beforeAutospacing="1" w:afterAutospacing="1" w:line="240" w:lineRule="auto"/>
      <w:jc w:val="center"/>
      <w:textAlignment w:val="center"/>
    </w:pPr>
    <w:rPr>
      <w:rFonts w:eastAsia="Times New Roman"/>
      <w:lang w:eastAsia="ru-RU"/>
    </w:rPr>
  </w:style>
  <w:style w:type="paragraph" w:customStyle="1" w:styleId="xl237">
    <w:name w:val="xl237"/>
    <w:basedOn w:val="a"/>
    <w:qFormat/>
    <w:rsid w:val="006E68E8"/>
    <w:pPr>
      <w:pBdr>
        <w:top w:val="single" w:sz="4" w:space="0" w:color="000000"/>
        <w:left w:val="single" w:sz="4" w:space="0" w:color="000000"/>
        <w:right w:val="single" w:sz="8" w:space="0" w:color="000000"/>
      </w:pBdr>
      <w:shd w:val="clear" w:color="000000" w:fill="FFFF00"/>
      <w:spacing w:beforeAutospacing="1" w:afterAutospacing="1" w:line="240" w:lineRule="auto"/>
      <w:jc w:val="center"/>
      <w:textAlignment w:val="center"/>
    </w:pPr>
    <w:rPr>
      <w:rFonts w:eastAsia="Times New Roman"/>
      <w:lang w:eastAsia="ru-RU"/>
    </w:rPr>
  </w:style>
  <w:style w:type="paragraph" w:customStyle="1" w:styleId="xl238">
    <w:name w:val="xl238"/>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color w:val="FF0000"/>
      <w:lang w:eastAsia="ru-RU"/>
    </w:rPr>
  </w:style>
  <w:style w:type="paragraph" w:customStyle="1" w:styleId="xl239">
    <w:name w:val="xl239"/>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0">
    <w:name w:val="xl240"/>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1">
    <w:name w:val="xl241"/>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2">
    <w:name w:val="xl242"/>
    <w:basedOn w:val="a"/>
    <w:qFormat/>
    <w:rsid w:val="006E68E8"/>
    <w:pPr>
      <w:pBdr>
        <w:top w:val="single" w:sz="4"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3">
    <w:name w:val="xl243"/>
    <w:basedOn w:val="a"/>
    <w:qFormat/>
    <w:rsid w:val="006E68E8"/>
    <w:pPr>
      <w:pBdr>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4">
    <w:name w:val="xl244"/>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5">
    <w:name w:val="xl245"/>
    <w:basedOn w:val="a"/>
    <w:qFormat/>
    <w:rsid w:val="006E68E8"/>
    <w:pPr>
      <w:pBdr>
        <w:top w:val="single" w:sz="4"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6">
    <w:name w:val="xl246"/>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7">
    <w:name w:val="xl247"/>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8">
    <w:name w:val="xl248"/>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9">
    <w:name w:val="xl249"/>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50">
    <w:name w:val="xl250"/>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251">
    <w:name w:val="xl251"/>
    <w:basedOn w:val="a"/>
    <w:qFormat/>
    <w:rsid w:val="006E68E8"/>
    <w:pPr>
      <w:pBdr>
        <w:top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52">
    <w:name w:val="xl252"/>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3">
    <w:name w:val="xl253"/>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4">
    <w:name w:val="xl254"/>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5">
    <w:name w:val="xl255"/>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6">
    <w:name w:val="xl256"/>
    <w:basedOn w:val="a"/>
    <w:qFormat/>
    <w:rsid w:val="006E68E8"/>
    <w:pPr>
      <w:pBdr>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57">
    <w:name w:val="xl257"/>
    <w:basedOn w:val="a"/>
    <w:qFormat/>
    <w:rsid w:val="006E68E8"/>
    <w:pPr>
      <w:shd w:val="clear" w:color="000000" w:fill="FFFFFF"/>
      <w:spacing w:beforeAutospacing="1" w:afterAutospacing="1" w:line="240" w:lineRule="auto"/>
      <w:jc w:val="right"/>
    </w:pPr>
    <w:rPr>
      <w:rFonts w:eastAsia="Times New Roman"/>
      <w:b/>
      <w:bCs/>
      <w:sz w:val="22"/>
      <w:szCs w:val="22"/>
      <w:lang w:eastAsia="ru-RU"/>
    </w:rPr>
  </w:style>
  <w:style w:type="paragraph" w:customStyle="1" w:styleId="xl258">
    <w:name w:val="xl258"/>
    <w:basedOn w:val="a"/>
    <w:qFormat/>
    <w:rsid w:val="006E68E8"/>
    <w:pPr>
      <w:shd w:val="clear" w:color="000000" w:fill="FFFFFF"/>
      <w:spacing w:beforeAutospacing="1" w:afterAutospacing="1" w:line="240" w:lineRule="auto"/>
      <w:jc w:val="right"/>
    </w:pPr>
    <w:rPr>
      <w:rFonts w:eastAsia="Times New Roman"/>
      <w:sz w:val="17"/>
      <w:szCs w:val="17"/>
      <w:lang w:eastAsia="ru-RU"/>
    </w:rPr>
  </w:style>
  <w:style w:type="paragraph" w:customStyle="1" w:styleId="xl259">
    <w:name w:val="xl259"/>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color w:val="FF0000"/>
      <w:lang w:eastAsia="ru-RU"/>
    </w:rPr>
  </w:style>
  <w:style w:type="paragraph" w:customStyle="1" w:styleId="xl260">
    <w:name w:val="xl260"/>
    <w:basedOn w:val="a"/>
    <w:qFormat/>
    <w:rsid w:val="006E68E8"/>
    <w:pPr>
      <w:pBdr>
        <w:top w:val="single" w:sz="4"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eastAsia="Times New Roman"/>
      <w:color w:val="FF0000"/>
      <w:lang w:eastAsia="ru-RU"/>
    </w:rPr>
  </w:style>
  <w:style w:type="paragraph" w:customStyle="1" w:styleId="xl261">
    <w:name w:val="xl26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2">
    <w:name w:val="xl262"/>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3">
    <w:name w:val="xl263"/>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4">
    <w:name w:val="xl264"/>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5">
    <w:name w:val="xl265"/>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6">
    <w:name w:val="xl266"/>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7">
    <w:name w:val="xl267"/>
    <w:basedOn w:val="a"/>
    <w:qFormat/>
    <w:rsid w:val="006E68E8"/>
    <w:pPr>
      <w:shd w:val="clear" w:color="000000" w:fill="FFFFFF"/>
      <w:spacing w:beforeAutospacing="1" w:afterAutospacing="1" w:line="240" w:lineRule="auto"/>
      <w:jc w:val="center"/>
      <w:textAlignment w:val="center"/>
    </w:pPr>
    <w:rPr>
      <w:rFonts w:eastAsia="Times New Roman"/>
      <w:b/>
      <w:bCs/>
      <w:sz w:val="28"/>
      <w:szCs w:val="28"/>
      <w:lang w:eastAsia="ru-RU"/>
    </w:rPr>
  </w:style>
  <w:style w:type="paragraph" w:customStyle="1" w:styleId="xl268">
    <w:name w:val="xl268"/>
    <w:basedOn w:val="a"/>
    <w:qFormat/>
    <w:rsid w:val="006E68E8"/>
    <w:pPr>
      <w:shd w:val="clear" w:color="000000" w:fill="FFFFFF"/>
      <w:spacing w:beforeAutospacing="1" w:afterAutospacing="1" w:line="240" w:lineRule="auto"/>
      <w:jc w:val="right"/>
      <w:textAlignment w:val="center"/>
    </w:pPr>
    <w:rPr>
      <w:rFonts w:eastAsia="Times New Roman"/>
      <w:b/>
      <w:bCs/>
      <w:sz w:val="22"/>
      <w:szCs w:val="22"/>
      <w:lang w:eastAsia="ru-RU"/>
    </w:rPr>
  </w:style>
  <w:style w:type="paragraph" w:customStyle="1" w:styleId="xl269">
    <w:name w:val="xl269"/>
    <w:basedOn w:val="a"/>
    <w:qFormat/>
    <w:rsid w:val="006E68E8"/>
    <w:pPr>
      <w:shd w:val="clear" w:color="000000" w:fill="FFFFFF"/>
      <w:spacing w:beforeAutospacing="1" w:afterAutospacing="1" w:line="240" w:lineRule="auto"/>
      <w:jc w:val="right"/>
      <w:textAlignment w:val="center"/>
    </w:pPr>
    <w:rPr>
      <w:rFonts w:eastAsia="Times New Roman"/>
      <w:sz w:val="22"/>
      <w:szCs w:val="22"/>
      <w:lang w:eastAsia="ru-RU"/>
    </w:rPr>
  </w:style>
  <w:style w:type="paragraph" w:customStyle="1" w:styleId="xl270">
    <w:name w:val="xl270"/>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1">
    <w:name w:val="xl271"/>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2">
    <w:name w:val="xl272"/>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3">
    <w:name w:val="xl273"/>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4">
    <w:name w:val="xl274"/>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5">
    <w:name w:val="xl275"/>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6">
    <w:name w:val="xl276"/>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7">
    <w:name w:val="xl277"/>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8">
    <w:name w:val="xl278"/>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9">
    <w:name w:val="xl279"/>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80">
    <w:name w:val="xl280"/>
    <w:basedOn w:val="a"/>
    <w:qFormat/>
    <w:rsid w:val="006E68E8"/>
    <w:pPr>
      <w:shd w:val="clear" w:color="000000" w:fill="FFFFFF"/>
      <w:spacing w:beforeAutospacing="1" w:afterAutospacing="1" w:line="240" w:lineRule="auto"/>
      <w:textAlignment w:val="top"/>
    </w:pPr>
    <w:rPr>
      <w:rFonts w:eastAsia="Times New Roman"/>
      <w:sz w:val="17"/>
      <w:szCs w:val="17"/>
      <w:lang w:eastAsia="ru-RU"/>
    </w:rPr>
  </w:style>
  <w:style w:type="paragraph" w:customStyle="1" w:styleId="xl281">
    <w:name w:val="xl28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2">
    <w:name w:val="xl282"/>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3">
    <w:name w:val="xl283"/>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4">
    <w:name w:val="xl284"/>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5">
    <w:name w:val="xl285"/>
    <w:basedOn w:val="a"/>
    <w:qFormat/>
    <w:rsid w:val="006E68E8"/>
    <w:pPr>
      <w:pBdr>
        <w:top w:val="single" w:sz="8" w:space="0" w:color="000000"/>
        <w:left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286">
    <w:name w:val="xl286"/>
    <w:basedOn w:val="a"/>
    <w:qFormat/>
    <w:rsid w:val="006E68E8"/>
    <w:pPr>
      <w:pBdr>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styleId="36">
    <w:name w:val="Body Text 3"/>
    <w:basedOn w:val="a"/>
    <w:unhideWhenUsed/>
    <w:qFormat/>
    <w:rsid w:val="006E68E8"/>
    <w:pPr>
      <w:widowControl w:val="0"/>
      <w:suppressAutoHyphens/>
      <w:spacing w:after="120" w:line="240" w:lineRule="auto"/>
    </w:pPr>
    <w:rPr>
      <w:rFonts w:eastAsia="Times New Roman"/>
      <w:sz w:val="16"/>
      <w:szCs w:val="16"/>
      <w:lang w:eastAsia="ru-RU" w:bidi="ru-RU"/>
    </w:rPr>
  </w:style>
  <w:style w:type="paragraph" w:customStyle="1" w:styleId="ConsNonformat">
    <w:name w:val="ConsNonformat"/>
    <w:qFormat/>
    <w:rsid w:val="006E68E8"/>
    <w:pPr>
      <w:widowControl w:val="0"/>
      <w:ind w:right="19772"/>
    </w:pPr>
    <w:rPr>
      <w:rFonts w:ascii="Courier New" w:eastAsia="Times New Roman" w:hAnsi="Courier New" w:cs="Courier New"/>
      <w:sz w:val="20"/>
      <w:szCs w:val="20"/>
      <w:lang w:eastAsia="ru-RU"/>
    </w:rPr>
  </w:style>
  <w:style w:type="paragraph" w:styleId="25">
    <w:name w:val="Body Text 2"/>
    <w:basedOn w:val="a"/>
    <w:unhideWhenUsed/>
    <w:qFormat/>
    <w:rsid w:val="006E68E8"/>
    <w:pPr>
      <w:tabs>
        <w:tab w:val="left" w:pos="4680"/>
      </w:tabs>
      <w:spacing w:after="0" w:line="240" w:lineRule="auto"/>
      <w:ind w:right="4855"/>
      <w:jc w:val="both"/>
    </w:pPr>
    <w:rPr>
      <w:rFonts w:eastAsia="Times New Roman"/>
      <w:lang w:eastAsia="ru-RU"/>
    </w:rPr>
  </w:style>
  <w:style w:type="paragraph" w:styleId="aff1">
    <w:name w:val="Title"/>
    <w:basedOn w:val="a"/>
    <w:link w:val="1d"/>
    <w:qFormat/>
    <w:rsid w:val="006E68E8"/>
    <w:pPr>
      <w:spacing w:after="0" w:line="360" w:lineRule="auto"/>
      <w:jc w:val="center"/>
    </w:pPr>
    <w:rPr>
      <w:rFonts w:eastAsia="Times New Roman"/>
      <w:b/>
      <w:bCs/>
    </w:rPr>
  </w:style>
  <w:style w:type="paragraph" w:customStyle="1" w:styleId="ConsPlusNonformat">
    <w:name w:val="ConsPlusNonformat"/>
    <w:qFormat/>
    <w:rsid w:val="006E68E8"/>
    <w:rPr>
      <w:rFonts w:ascii="Courier New" w:hAnsi="Courier New" w:cs="Courier New"/>
      <w:sz w:val="20"/>
      <w:szCs w:val="20"/>
    </w:rPr>
  </w:style>
  <w:style w:type="paragraph" w:customStyle="1" w:styleId="font6">
    <w:name w:val="font6"/>
    <w:basedOn w:val="a"/>
    <w:qFormat/>
    <w:rsid w:val="006E68E8"/>
    <w:pPr>
      <w:spacing w:beforeAutospacing="1" w:afterAutospacing="1" w:line="240" w:lineRule="auto"/>
    </w:pPr>
    <w:rPr>
      <w:rFonts w:ascii="Tahoma" w:eastAsia="Times New Roman" w:hAnsi="Tahoma" w:cs="Tahoma"/>
      <w:color w:val="000000"/>
      <w:sz w:val="18"/>
      <w:szCs w:val="18"/>
      <w:lang w:eastAsia="ru-RU"/>
    </w:rPr>
  </w:style>
  <w:style w:type="paragraph" w:customStyle="1" w:styleId="font7">
    <w:name w:val="font7"/>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8">
    <w:name w:val="font8"/>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9">
    <w:name w:val="font9"/>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10">
    <w:name w:val="font10"/>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11">
    <w:name w:val="font11"/>
    <w:basedOn w:val="a"/>
    <w:qFormat/>
    <w:rsid w:val="006E68E8"/>
    <w:pPr>
      <w:spacing w:beforeAutospacing="1" w:afterAutospacing="1" w:line="240" w:lineRule="auto"/>
    </w:pPr>
    <w:rPr>
      <w:rFonts w:ascii="Tahoma" w:eastAsia="Times New Roman" w:hAnsi="Tahoma" w:cs="Tahoma"/>
      <w:b/>
      <w:bCs/>
      <w:color w:val="000000"/>
      <w:sz w:val="14"/>
      <w:szCs w:val="14"/>
      <w:lang w:eastAsia="ru-RU"/>
    </w:rPr>
  </w:style>
  <w:style w:type="paragraph" w:customStyle="1" w:styleId="font12">
    <w:name w:val="font12"/>
    <w:basedOn w:val="a"/>
    <w:qFormat/>
    <w:rsid w:val="006E68E8"/>
    <w:pPr>
      <w:spacing w:beforeAutospacing="1" w:afterAutospacing="1" w:line="240" w:lineRule="auto"/>
    </w:pPr>
    <w:rPr>
      <w:rFonts w:ascii="Tahoma" w:eastAsia="Times New Roman" w:hAnsi="Tahoma" w:cs="Tahoma"/>
      <w:b/>
      <w:bCs/>
      <w:color w:val="000000"/>
      <w:sz w:val="18"/>
      <w:szCs w:val="18"/>
      <w:lang w:eastAsia="ru-RU"/>
    </w:rPr>
  </w:style>
  <w:style w:type="paragraph" w:customStyle="1" w:styleId="font13">
    <w:name w:val="font13"/>
    <w:basedOn w:val="a"/>
    <w:qFormat/>
    <w:rsid w:val="006E68E8"/>
    <w:pPr>
      <w:spacing w:beforeAutospacing="1" w:afterAutospacing="1" w:line="240" w:lineRule="auto"/>
    </w:pPr>
    <w:rPr>
      <w:rFonts w:ascii="Tahoma" w:eastAsia="Times New Roman" w:hAnsi="Tahoma" w:cs="Tahoma"/>
      <w:color w:val="000000"/>
      <w:sz w:val="18"/>
      <w:szCs w:val="18"/>
      <w:lang w:eastAsia="ru-RU"/>
    </w:rPr>
  </w:style>
  <w:style w:type="paragraph" w:customStyle="1" w:styleId="font14">
    <w:name w:val="font14"/>
    <w:basedOn w:val="a"/>
    <w:qFormat/>
    <w:rsid w:val="006E68E8"/>
    <w:pPr>
      <w:spacing w:beforeAutospacing="1" w:afterAutospacing="1" w:line="240" w:lineRule="auto"/>
    </w:pPr>
    <w:rPr>
      <w:rFonts w:ascii="Tahoma" w:eastAsia="Times New Roman" w:hAnsi="Tahoma" w:cs="Tahoma"/>
      <w:b/>
      <w:bCs/>
      <w:color w:val="000000"/>
      <w:sz w:val="18"/>
      <w:szCs w:val="18"/>
      <w:lang w:eastAsia="ru-RU"/>
    </w:rPr>
  </w:style>
  <w:style w:type="paragraph" w:customStyle="1" w:styleId="font15">
    <w:name w:val="font15"/>
    <w:basedOn w:val="a"/>
    <w:qFormat/>
    <w:rsid w:val="006E68E8"/>
    <w:pPr>
      <w:spacing w:beforeAutospacing="1" w:afterAutospacing="1" w:line="240" w:lineRule="auto"/>
    </w:pPr>
    <w:rPr>
      <w:rFonts w:eastAsia="Times New Roman"/>
      <w:color w:val="000000"/>
      <w:sz w:val="18"/>
      <w:szCs w:val="18"/>
      <w:lang w:eastAsia="ru-RU"/>
    </w:rPr>
  </w:style>
  <w:style w:type="paragraph" w:customStyle="1" w:styleId="font16">
    <w:name w:val="font16"/>
    <w:basedOn w:val="a"/>
    <w:qFormat/>
    <w:rsid w:val="006E68E8"/>
    <w:pPr>
      <w:spacing w:beforeAutospacing="1" w:afterAutospacing="1" w:line="240" w:lineRule="auto"/>
    </w:pPr>
    <w:rPr>
      <w:rFonts w:eastAsia="Times New Roman"/>
      <w:b/>
      <w:bCs/>
      <w:color w:val="000000"/>
      <w:sz w:val="18"/>
      <w:szCs w:val="18"/>
      <w:lang w:eastAsia="ru-RU"/>
    </w:rPr>
  </w:style>
  <w:style w:type="paragraph" w:customStyle="1" w:styleId="font17">
    <w:name w:val="font17"/>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18">
    <w:name w:val="font18"/>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19">
    <w:name w:val="font19"/>
    <w:basedOn w:val="a"/>
    <w:qFormat/>
    <w:rsid w:val="006E68E8"/>
    <w:pPr>
      <w:spacing w:beforeAutospacing="1" w:afterAutospacing="1" w:line="240" w:lineRule="auto"/>
    </w:pPr>
    <w:rPr>
      <w:rFonts w:eastAsia="Times New Roman"/>
      <w:i/>
      <w:iCs/>
      <w:sz w:val="16"/>
      <w:szCs w:val="16"/>
      <w:lang w:eastAsia="ru-RU"/>
    </w:rPr>
  </w:style>
  <w:style w:type="paragraph" w:customStyle="1" w:styleId="xl64">
    <w:name w:val="xl64"/>
    <w:basedOn w:val="a"/>
    <w:qFormat/>
    <w:rsid w:val="006E68E8"/>
    <w:pPr>
      <w:shd w:val="clear" w:color="000000" w:fill="FFFFFF"/>
      <w:spacing w:beforeAutospacing="1" w:afterAutospacing="1" w:line="240" w:lineRule="auto"/>
    </w:pPr>
    <w:rPr>
      <w:rFonts w:eastAsia="Times New Roman"/>
      <w:sz w:val="16"/>
      <w:szCs w:val="16"/>
      <w:lang w:eastAsia="ru-RU"/>
    </w:rPr>
  </w:style>
  <w:style w:type="paragraph" w:customStyle="1" w:styleId="xl65">
    <w:name w:val="xl65"/>
    <w:basedOn w:val="a"/>
    <w:qFormat/>
    <w:rsid w:val="006E68E8"/>
    <w:pPr>
      <w:shd w:val="clear" w:color="000000" w:fill="FFFFFF"/>
      <w:spacing w:beforeAutospacing="1" w:afterAutospacing="1" w:line="240" w:lineRule="auto"/>
      <w:textAlignment w:val="center"/>
    </w:pPr>
    <w:rPr>
      <w:rFonts w:eastAsia="Times New Roman"/>
      <w:b/>
      <w:bCs/>
      <w:lang w:eastAsia="ru-RU"/>
    </w:rPr>
  </w:style>
  <w:style w:type="paragraph" w:customStyle="1" w:styleId="xl66">
    <w:name w:val="xl66"/>
    <w:basedOn w:val="a"/>
    <w:qFormat/>
    <w:rsid w:val="006E68E8"/>
    <w:pPr>
      <w:shd w:val="clear" w:color="000000" w:fill="FFFFFF"/>
      <w:spacing w:beforeAutospacing="1" w:afterAutospacing="1" w:line="240" w:lineRule="auto"/>
    </w:pPr>
    <w:rPr>
      <w:rFonts w:eastAsia="Times New Roman"/>
      <w:sz w:val="20"/>
      <w:szCs w:val="20"/>
      <w:lang w:eastAsia="ru-RU"/>
    </w:rPr>
  </w:style>
  <w:style w:type="paragraph" w:customStyle="1" w:styleId="ConsTitle">
    <w:name w:val="ConsTitle"/>
    <w:qFormat/>
    <w:rsid w:val="006E68E8"/>
    <w:pPr>
      <w:widowControl w:val="0"/>
      <w:ind w:right="19772"/>
    </w:pPr>
    <w:rPr>
      <w:rFonts w:ascii="Arial" w:eastAsia="Times New Roman" w:hAnsi="Arial" w:cs="Arial"/>
      <w:b/>
      <w:bCs/>
      <w:sz w:val="20"/>
      <w:szCs w:val="20"/>
      <w:lang w:eastAsia="ru-RU"/>
    </w:rPr>
  </w:style>
  <w:style w:type="paragraph" w:customStyle="1" w:styleId="xl287">
    <w:name w:val="xl287"/>
    <w:basedOn w:val="a"/>
    <w:qFormat/>
    <w:rsid w:val="006E68E8"/>
    <w:pPr>
      <w:shd w:val="clear" w:color="000000" w:fill="FFFFFF"/>
      <w:spacing w:beforeAutospacing="1" w:afterAutospacing="1" w:line="240" w:lineRule="auto"/>
    </w:pPr>
    <w:rPr>
      <w:rFonts w:eastAsia="Times New Roman"/>
      <w:sz w:val="16"/>
      <w:szCs w:val="16"/>
      <w:lang w:eastAsia="ru-RU"/>
    </w:rPr>
  </w:style>
  <w:style w:type="paragraph" w:customStyle="1" w:styleId="xl288">
    <w:name w:val="xl288"/>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9">
    <w:name w:val="xl289"/>
    <w:basedOn w:val="a"/>
    <w:qFormat/>
    <w:rsid w:val="006E68E8"/>
    <w:pPr>
      <w:pBdr>
        <w:lef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290">
    <w:name w:val="xl290"/>
    <w:basedOn w:val="a"/>
    <w:qFormat/>
    <w:rsid w:val="006E68E8"/>
    <w:pPr>
      <w:pBdr>
        <w:top w:val="single" w:sz="8"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1">
    <w:name w:val="xl291"/>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2">
    <w:name w:val="xl292"/>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3">
    <w:name w:val="xl293"/>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4">
    <w:name w:val="xl294"/>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000000"/>
      <w:lang w:eastAsia="ru-RU"/>
    </w:rPr>
  </w:style>
  <w:style w:type="paragraph" w:customStyle="1" w:styleId="xl295">
    <w:name w:val="xl295"/>
    <w:basedOn w:val="a"/>
    <w:qFormat/>
    <w:rsid w:val="006E68E8"/>
    <w:pPr>
      <w:pBdr>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6">
    <w:name w:val="xl296"/>
    <w:basedOn w:val="a"/>
    <w:qFormat/>
    <w:rsid w:val="006E68E8"/>
    <w:pPr>
      <w:pBdr>
        <w:top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7">
    <w:name w:val="xl297"/>
    <w:basedOn w:val="a"/>
    <w:qFormat/>
    <w:rsid w:val="006E68E8"/>
    <w:pPr>
      <w:pBdr>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8">
    <w:name w:val="xl298"/>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9">
    <w:name w:val="xl299"/>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pPr>
    <w:rPr>
      <w:rFonts w:eastAsia="Times New Roman"/>
      <w:lang w:eastAsia="ru-RU"/>
    </w:rPr>
  </w:style>
  <w:style w:type="paragraph" w:customStyle="1" w:styleId="xl300">
    <w:name w:val="xl300"/>
    <w:basedOn w:val="a"/>
    <w:qFormat/>
    <w:rsid w:val="006E68E8"/>
    <w:pPr>
      <w:pBdr>
        <w:lef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301">
    <w:name w:val="xl301"/>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2">
    <w:name w:val="xl302"/>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303">
    <w:name w:val="xl303"/>
    <w:basedOn w:val="a"/>
    <w:qFormat/>
    <w:rsid w:val="006E68E8"/>
    <w:pPr>
      <w:pBdr>
        <w:top w:val="single" w:sz="4" w:space="0" w:color="000000"/>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304">
    <w:name w:val="xl304"/>
    <w:basedOn w:val="a"/>
    <w:qFormat/>
    <w:rsid w:val="006E68E8"/>
    <w:pPr>
      <w:pBdr>
        <w:top w:val="single" w:sz="4"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5">
    <w:name w:val="xl305"/>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306">
    <w:name w:val="xl306"/>
    <w:basedOn w:val="a"/>
    <w:qFormat/>
    <w:rsid w:val="006E68E8"/>
    <w:pPr>
      <w:shd w:val="clear" w:color="000000" w:fill="FFFFFF"/>
      <w:spacing w:beforeAutospacing="1" w:afterAutospacing="1" w:line="240" w:lineRule="auto"/>
    </w:pPr>
    <w:rPr>
      <w:rFonts w:eastAsia="Times New Roman"/>
      <w:b/>
      <w:bCs/>
      <w:sz w:val="16"/>
      <w:szCs w:val="16"/>
      <w:lang w:eastAsia="ru-RU"/>
    </w:rPr>
  </w:style>
  <w:style w:type="paragraph" w:customStyle="1" w:styleId="xl307">
    <w:name w:val="xl307"/>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8">
    <w:name w:val="xl308"/>
    <w:basedOn w:val="a"/>
    <w:qFormat/>
    <w:rsid w:val="006E68E8"/>
    <w:pPr>
      <w:pBdr>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9">
    <w:name w:val="xl309"/>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10">
    <w:name w:val="xl310"/>
    <w:basedOn w:val="a"/>
    <w:qFormat/>
    <w:rsid w:val="006E68E8"/>
    <w:pPr>
      <w:pBdr>
        <w:top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11">
    <w:name w:val="xl311"/>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312">
    <w:name w:val="xl312"/>
    <w:basedOn w:val="a"/>
    <w:qFormat/>
    <w:rsid w:val="006E68E8"/>
    <w:pPr>
      <w:pBdr>
        <w:left w:val="single" w:sz="4" w:space="0" w:color="000000"/>
        <w:bottom w:val="single" w:sz="4" w:space="0" w:color="000000"/>
      </w:pBdr>
      <w:shd w:val="clear" w:color="000000" w:fill="FFFFFF"/>
      <w:spacing w:beforeAutospacing="1" w:afterAutospacing="1" w:line="240" w:lineRule="auto"/>
      <w:textAlignment w:val="center"/>
    </w:pPr>
    <w:rPr>
      <w:rFonts w:eastAsia="Times New Roman"/>
      <w:lang w:eastAsia="ru-RU"/>
    </w:rPr>
  </w:style>
  <w:style w:type="paragraph" w:styleId="26">
    <w:name w:val="Body Text Indent 2"/>
    <w:aliases w:val="Оглавление 2 Знак,Основной текст с отступом 2 Знак1 Знак,Оглавление 2 Знак Знак Знак,Основной текст с отступом 2 Знак1 Знак Знак Знак,Оглавление 2 Знак Знак Знак Знак Знак"/>
    <w:basedOn w:val="a"/>
    <w:link w:val="27"/>
    <w:unhideWhenUsed/>
    <w:qFormat/>
    <w:rsid w:val="00683C0D"/>
    <w:pPr>
      <w:spacing w:after="120" w:line="480" w:lineRule="auto"/>
      <w:ind w:left="283"/>
    </w:pPr>
  </w:style>
  <w:style w:type="paragraph" w:styleId="aff2">
    <w:name w:val="annotation text"/>
    <w:basedOn w:val="a"/>
    <w:link w:val="28"/>
    <w:qFormat/>
    <w:rsid w:val="00420F42"/>
    <w:pPr>
      <w:spacing w:after="0" w:line="240" w:lineRule="auto"/>
    </w:pPr>
    <w:rPr>
      <w:rFonts w:eastAsia="Times New Roman"/>
      <w:sz w:val="20"/>
      <w:szCs w:val="20"/>
      <w:lang w:eastAsia="ru-RU"/>
    </w:rPr>
  </w:style>
  <w:style w:type="paragraph" w:customStyle="1" w:styleId="210">
    <w:name w:val="Основной текст с отступом 21"/>
    <w:basedOn w:val="a"/>
    <w:qFormat/>
    <w:rsid w:val="00420F42"/>
    <w:pPr>
      <w:suppressAutoHyphens/>
      <w:spacing w:after="120" w:line="480" w:lineRule="auto"/>
      <w:ind w:left="283"/>
    </w:pPr>
    <w:rPr>
      <w:rFonts w:eastAsia="Times New Roman"/>
      <w:lang w:eastAsia="ar-SA"/>
    </w:rPr>
  </w:style>
  <w:style w:type="paragraph" w:styleId="aff3">
    <w:name w:val="Subtitle"/>
    <w:basedOn w:val="a"/>
    <w:next w:val="a"/>
    <w:link w:val="1e"/>
    <w:qFormat/>
    <w:rsid w:val="005A1C39"/>
    <w:pPr>
      <w:spacing w:after="60"/>
      <w:jc w:val="center"/>
      <w:outlineLvl w:val="1"/>
    </w:pPr>
    <w:rPr>
      <w:rFonts w:ascii="Cambria" w:eastAsia="Times New Roman" w:hAnsi="Cambria"/>
      <w:lang w:eastAsia="ru-RU"/>
    </w:rPr>
  </w:style>
  <w:style w:type="paragraph" w:styleId="aff4">
    <w:name w:val="TOC Heading"/>
    <w:basedOn w:val="1"/>
    <w:next w:val="a"/>
    <w:uiPriority w:val="39"/>
    <w:unhideWhenUsed/>
    <w:qFormat/>
    <w:rsid w:val="005A1C39"/>
    <w:pPr>
      <w:keepLines/>
      <w:spacing w:before="480" w:line="276" w:lineRule="auto"/>
      <w:jc w:val="left"/>
    </w:pPr>
    <w:rPr>
      <w:rFonts w:ascii="Cambria" w:hAnsi="Cambria"/>
      <w:b/>
      <w:bCs/>
      <w:color w:val="365F91"/>
      <w:szCs w:val="28"/>
      <w:lang w:eastAsia="en-US"/>
    </w:rPr>
  </w:style>
  <w:style w:type="paragraph" w:styleId="27">
    <w:name w:val="toc 2"/>
    <w:aliases w:val="Основной текст с отступом 2 Знак1,Оглавление 2 Знак Знак,Основной текст с отступом 2 Знак1 Знак Знак,Оглавление 2 Знак Знак Знак Знак,Основной текст с отступом 2 Знак1 Знак Знак Знак Знак,Оглавление 2 Знак Знак Знак Знак Знак Знак"/>
    <w:basedOn w:val="a"/>
    <w:next w:val="a"/>
    <w:link w:val="26"/>
    <w:autoRedefine/>
    <w:uiPriority w:val="39"/>
    <w:unhideWhenUsed/>
    <w:qFormat/>
    <w:rsid w:val="005A1C39"/>
    <w:pPr>
      <w:tabs>
        <w:tab w:val="left" w:pos="880"/>
        <w:tab w:val="right" w:leader="dot" w:pos="9486"/>
      </w:tabs>
      <w:spacing w:after="0"/>
      <w:ind w:left="221"/>
    </w:pPr>
    <w:rPr>
      <w:rFonts w:ascii="Calibri" w:eastAsia="Times New Roman" w:hAnsi="Calibri"/>
      <w:sz w:val="22"/>
      <w:szCs w:val="22"/>
      <w:lang w:eastAsia="ru-RU"/>
    </w:rPr>
  </w:style>
  <w:style w:type="paragraph" w:styleId="34">
    <w:name w:val="toc 3"/>
    <w:basedOn w:val="a"/>
    <w:next w:val="a"/>
    <w:link w:val="33"/>
    <w:autoRedefine/>
    <w:uiPriority w:val="39"/>
    <w:unhideWhenUsed/>
    <w:qFormat/>
    <w:rsid w:val="005A1C39"/>
    <w:pPr>
      <w:ind w:left="440"/>
    </w:pPr>
    <w:rPr>
      <w:rFonts w:ascii="Calibri" w:eastAsia="Times New Roman" w:hAnsi="Calibri"/>
      <w:sz w:val="22"/>
      <w:szCs w:val="22"/>
      <w:lang w:eastAsia="ru-RU"/>
    </w:rPr>
  </w:style>
  <w:style w:type="paragraph" w:styleId="1f">
    <w:name w:val="toc 1"/>
    <w:basedOn w:val="a"/>
    <w:next w:val="a"/>
    <w:autoRedefine/>
    <w:uiPriority w:val="39"/>
    <w:unhideWhenUsed/>
    <w:qFormat/>
    <w:rsid w:val="005A1C39"/>
    <w:rPr>
      <w:rFonts w:ascii="Calibri" w:eastAsia="Times New Roman" w:hAnsi="Calibri"/>
      <w:sz w:val="22"/>
      <w:szCs w:val="22"/>
      <w:lang w:eastAsia="ru-RU"/>
    </w:rPr>
  </w:style>
  <w:style w:type="paragraph" w:customStyle="1" w:styleId="1f0">
    <w:name w:val="Без интервала1"/>
    <w:uiPriority w:val="99"/>
    <w:qFormat/>
    <w:rsid w:val="005A1C39"/>
    <w:pPr>
      <w:widowControl w:val="0"/>
      <w:suppressAutoHyphens/>
    </w:pPr>
    <w:rPr>
      <w:rFonts w:eastAsia="Arial"/>
      <w:lang w:eastAsia="ar-SA"/>
    </w:rPr>
  </w:style>
  <w:style w:type="paragraph" w:styleId="41">
    <w:name w:val="toc 4"/>
    <w:basedOn w:val="a"/>
    <w:next w:val="a"/>
    <w:autoRedefine/>
    <w:uiPriority w:val="39"/>
    <w:unhideWhenUsed/>
    <w:rsid w:val="005A1C39"/>
    <w:pPr>
      <w:spacing w:after="100"/>
      <w:ind w:left="660"/>
    </w:pPr>
    <w:rPr>
      <w:rFonts w:ascii="Calibri" w:eastAsia="Times New Roman" w:hAnsi="Calibri"/>
      <w:sz w:val="22"/>
      <w:szCs w:val="22"/>
      <w:lang w:eastAsia="ru-RU"/>
    </w:rPr>
  </w:style>
  <w:style w:type="paragraph" w:styleId="51">
    <w:name w:val="toc 5"/>
    <w:basedOn w:val="a"/>
    <w:next w:val="a"/>
    <w:autoRedefine/>
    <w:uiPriority w:val="39"/>
    <w:unhideWhenUsed/>
    <w:rsid w:val="005A1C39"/>
    <w:pPr>
      <w:spacing w:after="100"/>
      <w:ind w:left="880"/>
    </w:pPr>
    <w:rPr>
      <w:rFonts w:ascii="Calibri" w:eastAsia="Times New Roman" w:hAnsi="Calibri"/>
      <w:sz w:val="22"/>
      <w:szCs w:val="22"/>
      <w:lang w:eastAsia="ru-RU"/>
    </w:rPr>
  </w:style>
  <w:style w:type="paragraph" w:styleId="6">
    <w:name w:val="toc 6"/>
    <w:basedOn w:val="a"/>
    <w:next w:val="a"/>
    <w:autoRedefine/>
    <w:uiPriority w:val="39"/>
    <w:unhideWhenUsed/>
    <w:rsid w:val="005A1C39"/>
    <w:pPr>
      <w:spacing w:after="100"/>
      <w:ind w:left="1100"/>
    </w:pPr>
    <w:rPr>
      <w:rFonts w:ascii="Calibri" w:eastAsia="Times New Roman" w:hAnsi="Calibri"/>
      <w:sz w:val="22"/>
      <w:szCs w:val="22"/>
      <w:lang w:eastAsia="ru-RU"/>
    </w:rPr>
  </w:style>
  <w:style w:type="paragraph" w:styleId="71">
    <w:name w:val="toc 7"/>
    <w:basedOn w:val="a"/>
    <w:next w:val="a"/>
    <w:autoRedefine/>
    <w:uiPriority w:val="39"/>
    <w:unhideWhenUsed/>
    <w:rsid w:val="005A1C39"/>
    <w:pPr>
      <w:spacing w:after="100"/>
      <w:ind w:left="1320"/>
    </w:pPr>
    <w:rPr>
      <w:rFonts w:ascii="Calibri" w:eastAsia="Times New Roman" w:hAnsi="Calibri"/>
      <w:sz w:val="22"/>
      <w:szCs w:val="22"/>
      <w:lang w:eastAsia="ru-RU"/>
    </w:rPr>
  </w:style>
  <w:style w:type="paragraph" w:styleId="83">
    <w:name w:val="toc 8"/>
    <w:basedOn w:val="a"/>
    <w:next w:val="a"/>
    <w:autoRedefine/>
    <w:uiPriority w:val="39"/>
    <w:unhideWhenUsed/>
    <w:rsid w:val="005A1C39"/>
    <w:pPr>
      <w:spacing w:after="100"/>
      <w:ind w:left="1540"/>
    </w:pPr>
    <w:rPr>
      <w:rFonts w:ascii="Calibri" w:eastAsia="Times New Roman" w:hAnsi="Calibri"/>
      <w:sz w:val="22"/>
      <w:szCs w:val="22"/>
      <w:lang w:eastAsia="ru-RU"/>
    </w:rPr>
  </w:style>
  <w:style w:type="paragraph" w:styleId="9">
    <w:name w:val="toc 9"/>
    <w:basedOn w:val="a"/>
    <w:next w:val="a"/>
    <w:autoRedefine/>
    <w:uiPriority w:val="39"/>
    <w:unhideWhenUsed/>
    <w:rsid w:val="005A1C39"/>
    <w:pPr>
      <w:spacing w:after="100"/>
      <w:ind w:left="1760"/>
    </w:pPr>
    <w:rPr>
      <w:rFonts w:ascii="Calibri" w:eastAsia="Times New Roman" w:hAnsi="Calibri"/>
      <w:sz w:val="22"/>
      <w:szCs w:val="22"/>
      <w:lang w:eastAsia="ru-RU"/>
    </w:rPr>
  </w:style>
  <w:style w:type="paragraph" w:customStyle="1" w:styleId="aff5">
    <w:name w:val="Знак Знак Знак Знак"/>
    <w:basedOn w:val="a"/>
    <w:qFormat/>
    <w:rsid w:val="005A1C39"/>
    <w:pPr>
      <w:widowControl w:val="0"/>
      <w:spacing w:after="160" w:line="240" w:lineRule="exact"/>
      <w:jc w:val="right"/>
    </w:pPr>
    <w:rPr>
      <w:rFonts w:ascii="Arial" w:eastAsia="Times New Roman" w:hAnsi="Arial" w:cs="Arial"/>
      <w:sz w:val="20"/>
      <w:szCs w:val="20"/>
      <w:lang w:val="en-GB"/>
    </w:rPr>
  </w:style>
  <w:style w:type="paragraph" w:customStyle="1" w:styleId="ConsPlusCell">
    <w:name w:val="ConsPlusCell"/>
    <w:qFormat/>
    <w:rsid w:val="005A1C39"/>
    <w:pPr>
      <w:widowControl w:val="0"/>
    </w:pPr>
    <w:rPr>
      <w:rFonts w:ascii="Arial" w:eastAsia="Times New Roman" w:hAnsi="Arial" w:cs="Arial"/>
      <w:sz w:val="20"/>
      <w:szCs w:val="20"/>
      <w:lang w:eastAsia="ru-RU"/>
    </w:rPr>
  </w:style>
  <w:style w:type="paragraph" w:styleId="aff6">
    <w:name w:val="Plain Text"/>
    <w:basedOn w:val="a"/>
    <w:qFormat/>
    <w:rsid w:val="005A1C39"/>
    <w:pPr>
      <w:spacing w:after="0" w:line="240" w:lineRule="auto"/>
      <w:ind w:firstLine="720"/>
      <w:jc w:val="both"/>
    </w:pPr>
    <w:rPr>
      <w:rFonts w:ascii="Courier New" w:eastAsia="Times New Roman" w:hAnsi="Courier New"/>
      <w:sz w:val="20"/>
      <w:szCs w:val="20"/>
      <w:lang w:eastAsia="ru-RU"/>
    </w:rPr>
  </w:style>
  <w:style w:type="paragraph" w:customStyle="1" w:styleId="aff7">
    <w:name w:val="Îáû÷íûé"/>
    <w:basedOn w:val="a"/>
    <w:qFormat/>
    <w:rsid w:val="005A1C39"/>
    <w:pPr>
      <w:widowControl w:val="0"/>
      <w:spacing w:after="0" w:line="240" w:lineRule="auto"/>
    </w:pPr>
    <w:rPr>
      <w:rFonts w:ascii="Bookman Old Style" w:eastAsia="Bookman Old Style" w:hAnsi="Bookman Old Style" w:cs="Bookman Old Style"/>
      <w:i/>
      <w:iCs/>
      <w:sz w:val="28"/>
      <w:szCs w:val="28"/>
      <w:lang w:bidi="en-US"/>
    </w:rPr>
  </w:style>
  <w:style w:type="paragraph" w:customStyle="1" w:styleId="52">
    <w:name w:val="Знак5 Знак Знак Знак"/>
    <w:basedOn w:val="a"/>
    <w:qFormat/>
    <w:rsid w:val="005A1C39"/>
    <w:pPr>
      <w:spacing w:after="160" w:line="240" w:lineRule="exact"/>
    </w:pPr>
    <w:rPr>
      <w:rFonts w:ascii="Verdana" w:eastAsia="Times New Roman" w:hAnsi="Verdana"/>
      <w:sz w:val="20"/>
      <w:szCs w:val="20"/>
      <w:lang w:val="en-US"/>
    </w:rPr>
  </w:style>
  <w:style w:type="paragraph" w:customStyle="1" w:styleId="Default">
    <w:name w:val="Default"/>
    <w:qFormat/>
    <w:rsid w:val="005A1C39"/>
    <w:rPr>
      <w:rFonts w:eastAsia="Times New Roman"/>
      <w:color w:val="000000"/>
      <w:lang w:eastAsia="ru-RU"/>
    </w:rPr>
  </w:style>
  <w:style w:type="paragraph" w:customStyle="1" w:styleId="29">
    <w:name w:val="Без интервала2"/>
    <w:uiPriority w:val="99"/>
    <w:qFormat/>
    <w:rsid w:val="005A1C39"/>
    <w:pPr>
      <w:widowControl w:val="0"/>
      <w:suppressAutoHyphens/>
    </w:pPr>
    <w:rPr>
      <w:rFonts w:eastAsia="Arial"/>
      <w:lang w:eastAsia="ar-SA"/>
    </w:rPr>
  </w:style>
  <w:style w:type="paragraph" w:customStyle="1" w:styleId="aff8">
    <w:name w:val="Содержимое таблицы"/>
    <w:basedOn w:val="a"/>
    <w:qFormat/>
    <w:pPr>
      <w:suppressLineNumbers/>
    </w:pPr>
  </w:style>
  <w:style w:type="paragraph" w:customStyle="1" w:styleId="aff9">
    <w:name w:val="Заголовок таблицы"/>
    <w:basedOn w:val="aff8"/>
    <w:qFormat/>
    <w:pPr>
      <w:jc w:val="center"/>
    </w:pPr>
    <w:rPr>
      <w:b/>
      <w:bCs/>
    </w:rPr>
  </w:style>
  <w:style w:type="paragraph" w:customStyle="1" w:styleId="2a">
    <w:name w:val="Обычный2"/>
    <w:uiPriority w:val="99"/>
    <w:qFormat/>
    <w:pPr>
      <w:spacing w:line="276" w:lineRule="auto"/>
    </w:pPr>
    <w:rPr>
      <w:rFonts w:ascii="Arial" w:eastAsia="Arial" w:hAnsi="Arial" w:cs="Arial"/>
      <w:color w:val="000000"/>
      <w:sz w:val="22"/>
      <w:szCs w:val="22"/>
      <w:lang w:eastAsia="ru-RU"/>
    </w:rPr>
  </w:style>
  <w:style w:type="paragraph" w:styleId="42">
    <w:name w:val="List Bullet 4"/>
    <w:basedOn w:val="a"/>
    <w:qFormat/>
    <w:pPr>
      <w:spacing w:after="0" w:line="240" w:lineRule="auto"/>
      <w:ind w:left="849" w:hanging="283"/>
    </w:pPr>
    <w:rPr>
      <w:rFonts w:eastAsia="Times New Roman"/>
    </w:rPr>
  </w:style>
  <w:style w:type="paragraph" w:styleId="37">
    <w:name w:val="List Bullet 3"/>
    <w:basedOn w:val="a"/>
    <w:qFormat/>
    <w:pPr>
      <w:widowControl w:val="0"/>
      <w:spacing w:after="0" w:line="240" w:lineRule="auto"/>
      <w:ind w:firstLine="720"/>
      <w:jc w:val="both"/>
    </w:pPr>
    <w:rPr>
      <w:rFonts w:eastAsia="Times New Roman"/>
      <w:sz w:val="28"/>
    </w:rPr>
  </w:style>
  <w:style w:type="paragraph" w:styleId="38">
    <w:name w:val="List Continue 3"/>
    <w:basedOn w:val="a"/>
    <w:qFormat/>
    <w:pPr>
      <w:spacing w:after="120" w:line="240" w:lineRule="auto"/>
      <w:ind w:left="849"/>
    </w:pPr>
    <w:rPr>
      <w:rFonts w:eastAsia="Times New Roman"/>
    </w:rPr>
  </w:style>
  <w:style w:type="paragraph" w:customStyle="1" w:styleId="1f1">
    <w:name w:val="Обычный1"/>
    <w:qFormat/>
    <w:pPr>
      <w:snapToGrid w:val="0"/>
    </w:pPr>
    <w:rPr>
      <w:rFonts w:ascii="Arial" w:eastAsia="Times New Roman" w:hAnsi="Arial"/>
      <w:sz w:val="18"/>
      <w:szCs w:val="20"/>
      <w:lang w:eastAsia="ru-RU"/>
    </w:rPr>
  </w:style>
  <w:style w:type="table" w:styleId="affa">
    <w:name w:val="Table Grid"/>
    <w:basedOn w:val="a1"/>
    <w:uiPriority w:val="39"/>
    <w:rsid w:val="00FE163D"/>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Elegant"/>
    <w:basedOn w:val="a1"/>
    <w:rsid w:val="00683C0D"/>
    <w:rPr>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c">
    <w:basedOn w:val="a"/>
    <w:next w:val="aff"/>
    <w:rsid w:val="00ED399A"/>
    <w:pPr>
      <w:suppressAutoHyphens/>
      <w:spacing w:before="240" w:after="240" w:line="240" w:lineRule="auto"/>
    </w:pPr>
    <w:rPr>
      <w:rFonts w:eastAsia="Times New Roman"/>
      <w:lang w:eastAsia="ar-SA"/>
    </w:rPr>
  </w:style>
  <w:style w:type="paragraph" w:customStyle="1" w:styleId="12">
    <w:name w:val="Заголовок 12"/>
    <w:basedOn w:val="a"/>
    <w:next w:val="a"/>
    <w:rsid w:val="008B02FA"/>
    <w:pPr>
      <w:keepNext/>
      <w:widowControl w:val="0"/>
      <w:numPr>
        <w:numId w:val="1"/>
      </w:numPr>
      <w:suppressAutoHyphens/>
      <w:autoSpaceDE w:val="0"/>
      <w:spacing w:before="240" w:after="60" w:line="240" w:lineRule="auto"/>
      <w:outlineLvl w:val="0"/>
    </w:pPr>
    <w:rPr>
      <w:rFonts w:ascii="Arial" w:eastAsia="Arial" w:hAnsi="Arial" w:cs="Arial"/>
      <w:b/>
      <w:bCs/>
      <w:kern w:val="1"/>
      <w:sz w:val="32"/>
      <w:szCs w:val="32"/>
      <w:lang w:eastAsia="ru-RU" w:bidi="ru-RU"/>
    </w:rPr>
  </w:style>
  <w:style w:type="paragraph" w:customStyle="1" w:styleId="39">
    <w:name w:val="Название объекта3"/>
    <w:basedOn w:val="a"/>
    <w:rsid w:val="008B02FA"/>
    <w:pPr>
      <w:widowControl w:val="0"/>
      <w:suppressAutoHyphens/>
      <w:spacing w:after="0" w:line="240" w:lineRule="auto"/>
      <w:jc w:val="center"/>
    </w:pPr>
    <w:rPr>
      <w:rFonts w:eastAsia="Times New Roman"/>
      <w:sz w:val="28"/>
      <w:szCs w:val="28"/>
      <w:lang w:eastAsia="ru-RU" w:bidi="ru-RU"/>
    </w:rPr>
  </w:style>
  <w:style w:type="character" w:styleId="affd">
    <w:name w:val="Hyperlink"/>
    <w:unhideWhenUsed/>
    <w:rsid w:val="0038758F"/>
    <w:rPr>
      <w:color w:val="0563C1"/>
      <w:u w:val="single"/>
    </w:rPr>
  </w:style>
  <w:style w:type="paragraph" w:customStyle="1" w:styleId="affe">
    <w:basedOn w:val="a"/>
    <w:next w:val="aff"/>
    <w:uiPriority w:val="99"/>
    <w:unhideWhenUsed/>
    <w:rsid w:val="0038758F"/>
    <w:pPr>
      <w:spacing w:before="100" w:beforeAutospacing="1" w:after="100" w:afterAutospacing="1" w:line="240" w:lineRule="auto"/>
    </w:pPr>
    <w:rPr>
      <w:rFonts w:eastAsia="Times New Roman"/>
      <w:lang w:eastAsia="ru-RU"/>
    </w:rPr>
  </w:style>
  <w:style w:type="paragraph" w:customStyle="1" w:styleId="text">
    <w:name w:val="text"/>
    <w:basedOn w:val="a"/>
    <w:uiPriority w:val="99"/>
    <w:rsid w:val="0038758F"/>
    <w:pPr>
      <w:spacing w:before="100" w:beforeAutospacing="1" w:after="100" w:afterAutospacing="1" w:line="240" w:lineRule="auto"/>
    </w:pPr>
    <w:rPr>
      <w:rFonts w:eastAsia="Times New Roman"/>
      <w:lang w:eastAsia="ru-RU"/>
    </w:rPr>
  </w:style>
  <w:style w:type="paragraph" w:customStyle="1" w:styleId="3a">
    <w:name w:val="Без интервала3"/>
    <w:rsid w:val="00F83A9C"/>
    <w:pPr>
      <w:suppressAutoHyphens/>
      <w:spacing w:line="100" w:lineRule="atLeast"/>
    </w:pPr>
    <w:rPr>
      <w:rFonts w:ascii="Calibri" w:eastAsia="Times New Roman" w:hAnsi="Calibri"/>
      <w:kern w:val="1"/>
      <w:sz w:val="22"/>
      <w:szCs w:val="22"/>
      <w:lang w:eastAsia="ar-SA"/>
    </w:rPr>
  </w:style>
  <w:style w:type="paragraph" w:customStyle="1" w:styleId="130">
    <w:name w:val="Заголовок 13"/>
    <w:basedOn w:val="a"/>
    <w:next w:val="a"/>
    <w:rsid w:val="00BF4D24"/>
    <w:pPr>
      <w:keepNext/>
      <w:widowControl w:val="0"/>
      <w:suppressAutoHyphens/>
      <w:autoSpaceDE w:val="0"/>
      <w:spacing w:before="240" w:after="60" w:line="240" w:lineRule="auto"/>
      <w:ind w:left="500" w:hanging="360"/>
      <w:outlineLvl w:val="0"/>
    </w:pPr>
    <w:rPr>
      <w:rFonts w:ascii="Arial" w:eastAsia="Arial" w:hAnsi="Arial" w:cs="Arial"/>
      <w:b/>
      <w:bCs/>
      <w:kern w:val="1"/>
      <w:sz w:val="32"/>
      <w:szCs w:val="32"/>
      <w:lang w:eastAsia="ru-RU" w:bidi="ru-RU"/>
    </w:rPr>
  </w:style>
  <w:style w:type="paragraph" w:customStyle="1" w:styleId="43">
    <w:name w:val="Название объекта4"/>
    <w:basedOn w:val="a"/>
    <w:rsid w:val="00BF4D24"/>
    <w:pPr>
      <w:widowControl w:val="0"/>
      <w:suppressAutoHyphens/>
      <w:spacing w:after="0" w:line="240" w:lineRule="auto"/>
      <w:jc w:val="center"/>
    </w:pPr>
    <w:rPr>
      <w:rFonts w:eastAsia="Times New Roman"/>
      <w:sz w:val="28"/>
      <w:szCs w:val="28"/>
      <w:lang w:eastAsia="ru-RU" w:bidi="ru-RU"/>
    </w:rPr>
  </w:style>
  <w:style w:type="paragraph" w:customStyle="1" w:styleId="44">
    <w:name w:val="Без интервала4"/>
    <w:rsid w:val="00BF4D24"/>
    <w:pPr>
      <w:suppressAutoHyphens/>
      <w:spacing w:line="100" w:lineRule="atLeast"/>
    </w:pPr>
    <w:rPr>
      <w:rFonts w:ascii="Calibri" w:eastAsia="Times New Roman" w:hAnsi="Calibri"/>
      <w:kern w:val="1"/>
      <w:sz w:val="22"/>
      <w:szCs w:val="22"/>
      <w:lang w:eastAsia="ar-SA"/>
    </w:rPr>
  </w:style>
  <w:style w:type="character" w:styleId="afff">
    <w:name w:val="Unresolved Mention"/>
    <w:basedOn w:val="a0"/>
    <w:uiPriority w:val="99"/>
    <w:semiHidden/>
    <w:unhideWhenUsed/>
    <w:rsid w:val="0007170C"/>
    <w:rPr>
      <w:color w:val="605E5C"/>
      <w:shd w:val="clear" w:color="auto" w:fill="E1DFDD"/>
    </w:rPr>
  </w:style>
  <w:style w:type="character" w:customStyle="1" w:styleId="ConsNormal0">
    <w:name w:val="ConsNormal Знак"/>
    <w:qFormat/>
    <w:locked/>
    <w:rsid w:val="00C207E2"/>
    <w:rPr>
      <w:rFonts w:ascii="Arial" w:eastAsia="Times New Roman" w:hAnsi="Arial" w:cs="Arial"/>
      <w:sz w:val="20"/>
      <w:szCs w:val="20"/>
    </w:rPr>
  </w:style>
  <w:style w:type="character" w:customStyle="1" w:styleId="afff0">
    <w:name w:val="Заголовок Знак"/>
    <w:basedOn w:val="a0"/>
    <w:qFormat/>
    <w:rsid w:val="00C207E2"/>
    <w:rPr>
      <w:rFonts w:ascii="Times New Roman" w:eastAsia="Times New Roman" w:hAnsi="Times New Roman" w:cs="Times New Roman"/>
      <w:b/>
      <w:sz w:val="28"/>
      <w:szCs w:val="20"/>
    </w:rPr>
  </w:style>
  <w:style w:type="character" w:customStyle="1" w:styleId="ConsNormal1">
    <w:name w:val="ConsNormal Знак Знак"/>
    <w:qFormat/>
    <w:locked/>
    <w:rsid w:val="00C207E2"/>
    <w:rPr>
      <w:rFonts w:ascii="Arial" w:hAnsi="Arial" w:cs="Arial"/>
      <w:sz w:val="22"/>
      <w:szCs w:val="22"/>
      <w:lang w:val="ru-RU" w:eastAsia="en-US" w:bidi="ar-SA"/>
    </w:rPr>
  </w:style>
  <w:style w:type="character" w:styleId="afff1">
    <w:name w:val="annotation reference"/>
    <w:qFormat/>
    <w:rsid w:val="00C207E2"/>
    <w:rPr>
      <w:sz w:val="16"/>
      <w:szCs w:val="16"/>
    </w:rPr>
  </w:style>
  <w:style w:type="character" w:customStyle="1" w:styleId="afff2">
    <w:name w:val="Тема примечания Знак"/>
    <w:basedOn w:val="ad"/>
    <w:qFormat/>
    <w:rsid w:val="00C207E2"/>
    <w:rPr>
      <w:rFonts w:ascii="Arial" w:eastAsia="Times New Roman" w:hAnsi="Arial" w:cs="Arial"/>
      <w:b/>
      <w:bCs/>
      <w:sz w:val="20"/>
      <w:szCs w:val="20"/>
      <w:lang w:eastAsia="ru-RU"/>
    </w:rPr>
  </w:style>
  <w:style w:type="character" w:styleId="afff3">
    <w:name w:val="Emphasis"/>
    <w:uiPriority w:val="20"/>
    <w:qFormat/>
    <w:rsid w:val="00C207E2"/>
    <w:rPr>
      <w:i/>
      <w:iCs/>
    </w:rPr>
  </w:style>
  <w:style w:type="character" w:customStyle="1" w:styleId="afff4">
    <w:name w:val="Текст сноски Знак"/>
    <w:basedOn w:val="a0"/>
    <w:uiPriority w:val="99"/>
    <w:qFormat/>
    <w:rsid w:val="00C207E2"/>
    <w:rPr>
      <w:rFonts w:ascii="Times New Roman" w:eastAsia="Times New Roman" w:hAnsi="Times New Roman" w:cs="Times New Roman"/>
      <w:sz w:val="20"/>
      <w:szCs w:val="20"/>
    </w:rPr>
  </w:style>
  <w:style w:type="character" w:customStyle="1" w:styleId="afff5">
    <w:name w:val="Привязка сноски"/>
    <w:rsid w:val="00C207E2"/>
    <w:rPr>
      <w:vertAlign w:val="superscript"/>
    </w:rPr>
  </w:style>
  <w:style w:type="character" w:customStyle="1" w:styleId="FootnoteCharacters">
    <w:name w:val="Footnote Characters"/>
    <w:uiPriority w:val="99"/>
    <w:qFormat/>
    <w:rsid w:val="00C207E2"/>
    <w:rPr>
      <w:vertAlign w:val="superscript"/>
    </w:rPr>
  </w:style>
  <w:style w:type="character" w:customStyle="1" w:styleId="rvts6">
    <w:name w:val="rvts6"/>
    <w:qFormat/>
    <w:rsid w:val="00C207E2"/>
  </w:style>
  <w:style w:type="character" w:customStyle="1" w:styleId="afff6">
    <w:name w:val="Основной текст_"/>
    <w:link w:val="45"/>
    <w:qFormat/>
    <w:rsid w:val="00C207E2"/>
    <w:rPr>
      <w:sz w:val="23"/>
      <w:szCs w:val="23"/>
      <w:shd w:val="clear" w:color="auto" w:fill="FFFFFF"/>
    </w:rPr>
  </w:style>
  <w:style w:type="character" w:customStyle="1" w:styleId="1f2">
    <w:name w:val="Основной текст1"/>
    <w:uiPriority w:val="99"/>
    <w:qFormat/>
    <w:rsid w:val="00C207E2"/>
    <w:rPr>
      <w:rFonts w:ascii="Times New Roman" w:eastAsia="Times New Roman" w:hAnsi="Times New Roman" w:cs="Times New Roman"/>
      <w:b w:val="0"/>
      <w:bCs w:val="0"/>
      <w:i w:val="0"/>
      <w:iCs w:val="0"/>
      <w:caps w:val="0"/>
      <w:smallCaps w:val="0"/>
      <w:strike w:val="0"/>
      <w:dstrike w:val="0"/>
      <w:color w:val="000000"/>
      <w:spacing w:val="0"/>
      <w:w w:val="100"/>
      <w:sz w:val="23"/>
      <w:szCs w:val="23"/>
      <w:u w:val="none"/>
      <w:lang w:val="ru-RU" w:eastAsia="ru-RU" w:bidi="ru-RU"/>
    </w:rPr>
  </w:style>
  <w:style w:type="character" w:customStyle="1" w:styleId="afff7">
    <w:name w:val="Основной текст + Курсив"/>
    <w:qFormat/>
    <w:rsid w:val="00C207E2"/>
    <w:rPr>
      <w:rFonts w:ascii="Times New Roman" w:eastAsia="Times New Roman" w:hAnsi="Times New Roman" w:cs="Times New Roman"/>
      <w:b w:val="0"/>
      <w:bCs w:val="0"/>
      <w:i/>
      <w:iCs/>
      <w:caps w:val="0"/>
      <w:smallCaps w:val="0"/>
      <w:strike w:val="0"/>
      <w:dstrike w:val="0"/>
      <w:color w:val="000000"/>
      <w:spacing w:val="0"/>
      <w:w w:val="100"/>
      <w:sz w:val="23"/>
      <w:szCs w:val="23"/>
      <w:u w:val="none"/>
      <w:lang w:val="ru-RU" w:eastAsia="ru-RU" w:bidi="ru-RU"/>
    </w:rPr>
  </w:style>
  <w:style w:type="character" w:customStyle="1" w:styleId="blk">
    <w:name w:val="blk"/>
    <w:basedOn w:val="a0"/>
    <w:qFormat/>
    <w:rsid w:val="00C207E2"/>
  </w:style>
  <w:style w:type="character" w:customStyle="1" w:styleId="afff8">
    <w:name w:val="Ссылка указателя"/>
    <w:qFormat/>
    <w:rsid w:val="00C207E2"/>
  </w:style>
  <w:style w:type="character" w:customStyle="1" w:styleId="15">
    <w:name w:val="Основной текст Знак1"/>
    <w:basedOn w:val="a0"/>
    <w:link w:val="af3"/>
    <w:rsid w:val="00C207E2"/>
    <w:rPr>
      <w:rFonts w:eastAsia="Times New Roman"/>
      <w:szCs w:val="20"/>
      <w:lang w:eastAsia="ru-RU"/>
    </w:rPr>
  </w:style>
  <w:style w:type="paragraph" w:styleId="1f3">
    <w:name w:val="index 1"/>
    <w:basedOn w:val="a"/>
    <w:next w:val="a"/>
    <w:autoRedefine/>
    <w:uiPriority w:val="99"/>
    <w:semiHidden/>
    <w:unhideWhenUsed/>
    <w:rsid w:val="00C207E2"/>
    <w:pPr>
      <w:spacing w:after="0" w:line="240" w:lineRule="auto"/>
      <w:ind w:left="220" w:hanging="220"/>
    </w:pPr>
    <w:rPr>
      <w:rFonts w:asciiTheme="minorHAnsi" w:eastAsiaTheme="minorEastAsia" w:hAnsiTheme="minorHAnsi" w:cstheme="minorBidi"/>
      <w:sz w:val="22"/>
      <w:szCs w:val="22"/>
      <w:lang w:eastAsia="ru-RU"/>
    </w:rPr>
  </w:style>
  <w:style w:type="character" w:customStyle="1" w:styleId="19">
    <w:name w:val="Основной текст с отступом Знак1"/>
    <w:basedOn w:val="a0"/>
    <w:link w:val="afe"/>
    <w:rsid w:val="00C207E2"/>
  </w:style>
  <w:style w:type="character" w:customStyle="1" w:styleId="1d">
    <w:name w:val="Заголовок Знак1"/>
    <w:basedOn w:val="a0"/>
    <w:link w:val="aff1"/>
    <w:uiPriority w:val="10"/>
    <w:rsid w:val="00C207E2"/>
    <w:rPr>
      <w:rFonts w:eastAsia="Times New Roman"/>
      <w:b/>
      <w:bCs/>
    </w:rPr>
  </w:style>
  <w:style w:type="character" w:customStyle="1" w:styleId="1e">
    <w:name w:val="Подзаголовок Знак1"/>
    <w:basedOn w:val="a0"/>
    <w:link w:val="aff3"/>
    <w:rsid w:val="00C207E2"/>
    <w:rPr>
      <w:rFonts w:ascii="Cambria" w:eastAsia="Times New Roman" w:hAnsi="Cambria"/>
      <w:lang w:eastAsia="ru-RU"/>
    </w:rPr>
  </w:style>
  <w:style w:type="character" w:customStyle="1" w:styleId="16">
    <w:name w:val="Верхний колонтитул Знак1"/>
    <w:basedOn w:val="a0"/>
    <w:link w:val="af8"/>
    <w:rsid w:val="00C207E2"/>
    <w:rPr>
      <w:rFonts w:eastAsia="Times New Roman"/>
      <w:lang w:eastAsia="ru-RU"/>
    </w:rPr>
  </w:style>
  <w:style w:type="paragraph" w:styleId="2b">
    <w:name w:val="List Continue 2"/>
    <w:basedOn w:val="a"/>
    <w:qFormat/>
    <w:rsid w:val="00C207E2"/>
    <w:pPr>
      <w:spacing w:after="120" w:line="240" w:lineRule="auto"/>
      <w:ind w:left="566"/>
    </w:pPr>
    <w:rPr>
      <w:rFonts w:eastAsia="Times New Roman"/>
      <w:lang w:eastAsia="ru-RU"/>
    </w:rPr>
  </w:style>
  <w:style w:type="paragraph" w:styleId="53">
    <w:name w:val="List Bullet 5"/>
    <w:basedOn w:val="a"/>
    <w:qFormat/>
    <w:rsid w:val="00C207E2"/>
    <w:pPr>
      <w:spacing w:after="0" w:line="240" w:lineRule="auto"/>
      <w:ind w:left="1132" w:hanging="283"/>
    </w:pPr>
    <w:rPr>
      <w:rFonts w:eastAsia="Times New Roman"/>
      <w:lang w:eastAsia="ru-RU"/>
    </w:rPr>
  </w:style>
  <w:style w:type="character" w:customStyle="1" w:styleId="1f4">
    <w:name w:val="Текст примечания Знак1"/>
    <w:basedOn w:val="a0"/>
    <w:semiHidden/>
    <w:rsid w:val="00C207E2"/>
    <w:rPr>
      <w:rFonts w:ascii="Arial" w:eastAsia="Times New Roman" w:hAnsi="Arial" w:cs="Arial"/>
      <w:szCs w:val="20"/>
    </w:rPr>
  </w:style>
  <w:style w:type="character" w:customStyle="1" w:styleId="17">
    <w:name w:val="Нижний колонтитул Знак1"/>
    <w:basedOn w:val="a0"/>
    <w:link w:val="af9"/>
    <w:rsid w:val="00C207E2"/>
    <w:rPr>
      <w:rFonts w:eastAsia="Times New Roman"/>
      <w:lang w:eastAsia="ru-RU"/>
    </w:rPr>
  </w:style>
  <w:style w:type="paragraph" w:customStyle="1" w:styleId="afff9">
    <w:name w:val="Знак"/>
    <w:basedOn w:val="a"/>
    <w:qFormat/>
    <w:rsid w:val="00C207E2"/>
    <w:pPr>
      <w:spacing w:after="160" w:line="240" w:lineRule="exact"/>
    </w:pPr>
    <w:rPr>
      <w:rFonts w:ascii="Verdana" w:eastAsia="Times New Roman" w:hAnsi="Verdana"/>
      <w:lang w:val="en-US"/>
    </w:rPr>
  </w:style>
  <w:style w:type="paragraph" w:customStyle="1" w:styleId="Style1">
    <w:name w:val="Style 1"/>
    <w:qFormat/>
    <w:rsid w:val="00C207E2"/>
    <w:pPr>
      <w:widowControl w:val="0"/>
      <w:spacing w:after="252" w:line="24" w:lineRule="exact"/>
    </w:pPr>
    <w:rPr>
      <w:rFonts w:eastAsia="Calibri"/>
      <w:lang w:eastAsia="ru-RU"/>
    </w:rPr>
  </w:style>
  <w:style w:type="character" w:customStyle="1" w:styleId="18">
    <w:name w:val="Текст выноски Знак1"/>
    <w:basedOn w:val="a0"/>
    <w:link w:val="afa"/>
    <w:rsid w:val="00C207E2"/>
    <w:rPr>
      <w:rFonts w:ascii="Tahoma" w:hAnsi="Tahoma" w:cs="Tahoma"/>
      <w:sz w:val="16"/>
      <w:szCs w:val="16"/>
    </w:rPr>
  </w:style>
  <w:style w:type="paragraph" w:styleId="afffa">
    <w:name w:val="annotation subject"/>
    <w:basedOn w:val="aff2"/>
    <w:next w:val="aff2"/>
    <w:link w:val="1f5"/>
    <w:qFormat/>
    <w:rsid w:val="00C207E2"/>
    <w:rPr>
      <w:rFonts w:ascii="Arial" w:hAnsi="Arial" w:cs="Arial"/>
      <w:b/>
      <w:bCs/>
    </w:rPr>
  </w:style>
  <w:style w:type="character" w:customStyle="1" w:styleId="28">
    <w:name w:val="Текст примечания Знак2"/>
    <w:basedOn w:val="a0"/>
    <w:link w:val="aff2"/>
    <w:rsid w:val="00C207E2"/>
    <w:rPr>
      <w:rFonts w:eastAsia="Times New Roman"/>
      <w:sz w:val="20"/>
      <w:szCs w:val="20"/>
      <w:lang w:eastAsia="ru-RU"/>
    </w:rPr>
  </w:style>
  <w:style w:type="character" w:customStyle="1" w:styleId="1f5">
    <w:name w:val="Тема примечания Знак1"/>
    <w:basedOn w:val="28"/>
    <w:link w:val="afffa"/>
    <w:rsid w:val="00C207E2"/>
    <w:rPr>
      <w:rFonts w:ascii="Arial" w:eastAsia="Times New Roman" w:hAnsi="Arial" w:cs="Arial"/>
      <w:b/>
      <w:bCs/>
      <w:sz w:val="20"/>
      <w:szCs w:val="20"/>
      <w:lang w:eastAsia="ru-RU"/>
    </w:rPr>
  </w:style>
  <w:style w:type="paragraph" w:styleId="afffb">
    <w:name w:val="footnote text"/>
    <w:basedOn w:val="a"/>
    <w:link w:val="1f6"/>
    <w:uiPriority w:val="99"/>
    <w:rsid w:val="00C207E2"/>
    <w:pPr>
      <w:spacing w:after="0" w:line="240" w:lineRule="auto"/>
    </w:pPr>
    <w:rPr>
      <w:rFonts w:eastAsia="Times New Roman"/>
      <w:sz w:val="20"/>
      <w:szCs w:val="20"/>
      <w:lang w:eastAsia="ru-RU"/>
    </w:rPr>
  </w:style>
  <w:style w:type="character" w:customStyle="1" w:styleId="1f6">
    <w:name w:val="Текст сноски Знак1"/>
    <w:basedOn w:val="a0"/>
    <w:link w:val="afffb"/>
    <w:uiPriority w:val="99"/>
    <w:rsid w:val="00C207E2"/>
    <w:rPr>
      <w:rFonts w:eastAsia="Times New Roman"/>
      <w:sz w:val="20"/>
      <w:szCs w:val="20"/>
      <w:lang w:eastAsia="ru-RU"/>
    </w:rPr>
  </w:style>
  <w:style w:type="paragraph" w:styleId="afffc">
    <w:name w:val="Revision"/>
    <w:uiPriority w:val="99"/>
    <w:semiHidden/>
    <w:qFormat/>
    <w:rsid w:val="00C207E2"/>
    <w:rPr>
      <w:rFonts w:eastAsia="Times New Roman"/>
      <w:lang w:eastAsia="ru-RU"/>
    </w:rPr>
  </w:style>
  <w:style w:type="paragraph" w:customStyle="1" w:styleId="1f7">
    <w:name w:val="Абзац списка1"/>
    <w:basedOn w:val="a"/>
    <w:qFormat/>
    <w:rsid w:val="00C207E2"/>
    <w:pPr>
      <w:spacing w:after="160" w:line="252" w:lineRule="auto"/>
      <w:ind w:left="720"/>
      <w:contextualSpacing/>
    </w:pPr>
    <w:rPr>
      <w:rFonts w:ascii="Calibri" w:eastAsia="Times New Roman" w:hAnsi="Calibri" w:cs="Calibri"/>
      <w:sz w:val="22"/>
      <w:szCs w:val="22"/>
      <w:lang w:eastAsia="ru-RU"/>
    </w:rPr>
  </w:style>
  <w:style w:type="paragraph" w:customStyle="1" w:styleId="45">
    <w:name w:val="Основной текст4"/>
    <w:basedOn w:val="a"/>
    <w:link w:val="afff6"/>
    <w:qFormat/>
    <w:rsid w:val="00C207E2"/>
    <w:pPr>
      <w:widowControl w:val="0"/>
      <w:shd w:val="clear" w:color="auto" w:fill="FFFFFF"/>
      <w:spacing w:before="300" w:after="0" w:line="274" w:lineRule="exact"/>
      <w:ind w:hanging="320"/>
      <w:jc w:val="both"/>
    </w:pPr>
    <w:rPr>
      <w:sz w:val="23"/>
      <w:szCs w:val="23"/>
    </w:rPr>
  </w:style>
  <w:style w:type="table" w:customStyle="1" w:styleId="1f8">
    <w:name w:val="Сетка таблицы1"/>
    <w:basedOn w:val="a1"/>
    <w:next w:val="affa"/>
    <w:rsid w:val="00C207E2"/>
    <w:rPr>
      <w:rFonts w:asciiTheme="minorHAnsi" w:eastAsiaTheme="minorEastAsia" w:hAnsiTheme="minorHAnsi" w:cstheme="minorBid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C207E2"/>
    <w:pPr>
      <w:spacing w:before="100" w:beforeAutospacing="1" w:after="100" w:afterAutospacing="1" w:line="240" w:lineRule="auto"/>
    </w:pPr>
    <w:rPr>
      <w:rFonts w:eastAsia="Times New Roman"/>
      <w:lang w:eastAsia="ru-RU"/>
    </w:rPr>
  </w:style>
  <w:style w:type="character" w:customStyle="1" w:styleId="1f9">
    <w:name w:val="Гиперссылка1"/>
    <w:basedOn w:val="a0"/>
    <w:rsid w:val="00C207E2"/>
  </w:style>
  <w:style w:type="paragraph" w:customStyle="1" w:styleId="afffd">
    <w:basedOn w:val="a"/>
    <w:next w:val="aff"/>
    <w:uiPriority w:val="99"/>
    <w:unhideWhenUsed/>
    <w:qFormat/>
    <w:rsid w:val="00560C2D"/>
    <w:pPr>
      <w:spacing w:beforeAutospacing="1" w:afterAutospacing="1" w:line="240" w:lineRule="auto"/>
    </w:pPr>
    <w:rPr>
      <w:rFonts w:eastAsia="Times New Roman"/>
      <w:lang w:eastAsia="ru-RU"/>
    </w:rPr>
  </w:style>
  <w:style w:type="table" w:customStyle="1" w:styleId="2c">
    <w:name w:val="Сетка таблицы2"/>
    <w:basedOn w:val="a1"/>
    <w:next w:val="affa"/>
    <w:rsid w:val="00560C2D"/>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d">
    <w:name w:val="Гиперссылка2"/>
    <w:rsid w:val="00560C2D"/>
  </w:style>
  <w:style w:type="paragraph" w:customStyle="1" w:styleId="211">
    <w:name w:val="Основной текст 21"/>
    <w:basedOn w:val="a"/>
    <w:rsid w:val="00530E1B"/>
    <w:pPr>
      <w:overflowPunct w:val="0"/>
      <w:autoSpaceDE w:val="0"/>
      <w:autoSpaceDN w:val="0"/>
      <w:adjustRightInd w:val="0"/>
      <w:spacing w:after="0" w:line="240" w:lineRule="auto"/>
      <w:ind w:firstLine="720"/>
      <w:jc w:val="both"/>
    </w:pPr>
    <w:rPr>
      <w:rFonts w:ascii="Times New Roman CYR" w:eastAsia="Calibri" w:hAnsi="Times New Roman CYR"/>
      <w:sz w:val="28"/>
      <w:szCs w:val="20"/>
      <w:lang w:eastAsia="ru-RU"/>
    </w:rPr>
  </w:style>
  <w:style w:type="character" w:customStyle="1" w:styleId="doccaption">
    <w:name w:val="doccaption"/>
    <w:rsid w:val="00530E1B"/>
  </w:style>
  <w:style w:type="paragraph" w:customStyle="1" w:styleId="afffe">
    <w:basedOn w:val="a"/>
    <w:next w:val="aff"/>
    <w:uiPriority w:val="99"/>
    <w:unhideWhenUsed/>
    <w:rsid w:val="005137F3"/>
    <w:pPr>
      <w:spacing w:before="100" w:beforeAutospacing="1" w:after="100" w:afterAutospacing="1" w:line="240" w:lineRule="auto"/>
    </w:pPr>
    <w:rPr>
      <w:rFonts w:eastAsia="Times New Roman"/>
      <w:lang w:eastAsia="ru-RU"/>
    </w:rPr>
  </w:style>
  <w:style w:type="character" w:customStyle="1" w:styleId="WW8Num1z0">
    <w:name w:val="WW8Num1z0"/>
    <w:rsid w:val="00993366"/>
    <w:rPr>
      <w:rFonts w:ascii="Symbol" w:hAnsi="Symbol" w:cs="Symbol" w:hint="default"/>
    </w:rPr>
  </w:style>
  <w:style w:type="character" w:customStyle="1" w:styleId="WW8Num1z1">
    <w:name w:val="WW8Num1z1"/>
    <w:rsid w:val="00993366"/>
  </w:style>
  <w:style w:type="character" w:customStyle="1" w:styleId="WW8Num1z2">
    <w:name w:val="WW8Num1z2"/>
    <w:rsid w:val="00993366"/>
  </w:style>
  <w:style w:type="character" w:customStyle="1" w:styleId="WW8Num1z3">
    <w:name w:val="WW8Num1z3"/>
    <w:rsid w:val="00993366"/>
  </w:style>
  <w:style w:type="character" w:customStyle="1" w:styleId="WW8Num1z4">
    <w:name w:val="WW8Num1z4"/>
    <w:rsid w:val="00993366"/>
  </w:style>
  <w:style w:type="character" w:customStyle="1" w:styleId="WW8Num1z5">
    <w:name w:val="WW8Num1z5"/>
    <w:rsid w:val="00993366"/>
  </w:style>
  <w:style w:type="character" w:customStyle="1" w:styleId="WW8Num1z6">
    <w:name w:val="WW8Num1z6"/>
    <w:rsid w:val="00993366"/>
  </w:style>
  <w:style w:type="character" w:customStyle="1" w:styleId="WW8Num1z7">
    <w:name w:val="WW8Num1z7"/>
    <w:rsid w:val="00993366"/>
  </w:style>
  <w:style w:type="character" w:customStyle="1" w:styleId="WW8Num1z8">
    <w:name w:val="WW8Num1z8"/>
    <w:rsid w:val="00993366"/>
  </w:style>
  <w:style w:type="character" w:customStyle="1" w:styleId="WW8Num2z0">
    <w:name w:val="WW8Num2z0"/>
    <w:rsid w:val="00993366"/>
  </w:style>
  <w:style w:type="character" w:customStyle="1" w:styleId="WW8Num3z0">
    <w:name w:val="WW8Num3z0"/>
    <w:rsid w:val="00993366"/>
    <w:rPr>
      <w:rFonts w:hint="default"/>
      <w:b/>
      <w:bCs/>
      <w:sz w:val="28"/>
      <w:szCs w:val="28"/>
    </w:rPr>
  </w:style>
  <w:style w:type="character" w:customStyle="1" w:styleId="WW8Num4z0">
    <w:name w:val="WW8Num4z0"/>
    <w:rsid w:val="00993366"/>
    <w:rPr>
      <w:rFonts w:hint="default"/>
      <w:bCs/>
    </w:rPr>
  </w:style>
  <w:style w:type="character" w:customStyle="1" w:styleId="WW8Num5z0">
    <w:name w:val="WW8Num5z0"/>
    <w:rsid w:val="00993366"/>
    <w:rPr>
      <w:rFonts w:hint="default"/>
    </w:rPr>
  </w:style>
  <w:style w:type="character" w:customStyle="1" w:styleId="WW8Num6z0">
    <w:name w:val="WW8Num6z0"/>
    <w:rsid w:val="00993366"/>
    <w:rPr>
      <w:sz w:val="28"/>
      <w:szCs w:val="28"/>
    </w:rPr>
  </w:style>
  <w:style w:type="character" w:customStyle="1" w:styleId="WW8Num7z0">
    <w:name w:val="WW8Num7z0"/>
    <w:rsid w:val="00993366"/>
    <w:rPr>
      <w:rFonts w:hint="default"/>
    </w:rPr>
  </w:style>
  <w:style w:type="character" w:customStyle="1" w:styleId="WW8Num8z0">
    <w:name w:val="WW8Num8z0"/>
    <w:rsid w:val="00993366"/>
    <w:rPr>
      <w:rFonts w:hint="default"/>
    </w:rPr>
  </w:style>
  <w:style w:type="character" w:customStyle="1" w:styleId="WW8Num9z0">
    <w:name w:val="WW8Num9z0"/>
    <w:rsid w:val="00993366"/>
    <w:rPr>
      <w:sz w:val="28"/>
      <w:szCs w:val="28"/>
    </w:rPr>
  </w:style>
  <w:style w:type="character" w:customStyle="1" w:styleId="WW8Num10z0">
    <w:name w:val="WW8Num10z0"/>
    <w:rsid w:val="00993366"/>
    <w:rPr>
      <w:rFonts w:hint="default"/>
    </w:rPr>
  </w:style>
  <w:style w:type="character" w:customStyle="1" w:styleId="WW8Num11z0">
    <w:name w:val="WW8Num11z0"/>
    <w:rsid w:val="00993366"/>
    <w:rPr>
      <w:rFonts w:hint="default"/>
      <w:sz w:val="28"/>
      <w:szCs w:val="28"/>
    </w:rPr>
  </w:style>
  <w:style w:type="character" w:customStyle="1" w:styleId="WW8Num12z0">
    <w:name w:val="WW8Num12z0"/>
    <w:rsid w:val="00993366"/>
    <w:rPr>
      <w:rFonts w:hint="default"/>
    </w:rPr>
  </w:style>
  <w:style w:type="character" w:customStyle="1" w:styleId="WW8Num13z0">
    <w:name w:val="WW8Num13z0"/>
    <w:rsid w:val="00993366"/>
    <w:rPr>
      <w:rFonts w:hint="default"/>
    </w:rPr>
  </w:style>
  <w:style w:type="character" w:customStyle="1" w:styleId="WW8Num13z1">
    <w:name w:val="WW8Num13z1"/>
    <w:rsid w:val="00993366"/>
  </w:style>
  <w:style w:type="character" w:customStyle="1" w:styleId="WW8Num13z2">
    <w:name w:val="WW8Num13z2"/>
    <w:rsid w:val="00993366"/>
  </w:style>
  <w:style w:type="character" w:customStyle="1" w:styleId="WW8Num13z3">
    <w:name w:val="WW8Num13z3"/>
    <w:rsid w:val="00993366"/>
  </w:style>
  <w:style w:type="character" w:customStyle="1" w:styleId="WW8Num13z4">
    <w:name w:val="WW8Num13z4"/>
    <w:rsid w:val="00993366"/>
  </w:style>
  <w:style w:type="character" w:customStyle="1" w:styleId="WW8Num13z5">
    <w:name w:val="WW8Num13z5"/>
    <w:rsid w:val="00993366"/>
  </w:style>
  <w:style w:type="character" w:customStyle="1" w:styleId="WW8Num13z6">
    <w:name w:val="WW8Num13z6"/>
    <w:rsid w:val="00993366"/>
  </w:style>
  <w:style w:type="character" w:customStyle="1" w:styleId="WW8Num13z7">
    <w:name w:val="WW8Num13z7"/>
    <w:rsid w:val="00993366"/>
  </w:style>
  <w:style w:type="character" w:customStyle="1" w:styleId="WW8Num13z8">
    <w:name w:val="WW8Num13z8"/>
    <w:rsid w:val="00993366"/>
  </w:style>
  <w:style w:type="character" w:customStyle="1" w:styleId="WW8Num2z1">
    <w:name w:val="WW8Num2z1"/>
    <w:rsid w:val="00993366"/>
  </w:style>
  <w:style w:type="character" w:customStyle="1" w:styleId="WW8Num2z2">
    <w:name w:val="WW8Num2z2"/>
    <w:rsid w:val="00993366"/>
  </w:style>
  <w:style w:type="character" w:customStyle="1" w:styleId="WW8Num2z3">
    <w:name w:val="WW8Num2z3"/>
    <w:rsid w:val="00993366"/>
  </w:style>
  <w:style w:type="character" w:customStyle="1" w:styleId="WW8Num2z4">
    <w:name w:val="WW8Num2z4"/>
    <w:rsid w:val="00993366"/>
  </w:style>
  <w:style w:type="character" w:customStyle="1" w:styleId="WW8Num2z5">
    <w:name w:val="WW8Num2z5"/>
    <w:rsid w:val="00993366"/>
  </w:style>
  <w:style w:type="character" w:customStyle="1" w:styleId="WW8Num2z6">
    <w:name w:val="WW8Num2z6"/>
    <w:rsid w:val="00993366"/>
  </w:style>
  <w:style w:type="character" w:customStyle="1" w:styleId="WW8Num2z7">
    <w:name w:val="WW8Num2z7"/>
    <w:rsid w:val="00993366"/>
  </w:style>
  <w:style w:type="character" w:customStyle="1" w:styleId="WW8Num2z8">
    <w:name w:val="WW8Num2z8"/>
    <w:rsid w:val="00993366"/>
  </w:style>
  <w:style w:type="character" w:customStyle="1" w:styleId="WW8Num3z1">
    <w:name w:val="WW8Num3z1"/>
    <w:rsid w:val="00993366"/>
  </w:style>
  <w:style w:type="character" w:customStyle="1" w:styleId="WW8Num3z2">
    <w:name w:val="WW8Num3z2"/>
    <w:rsid w:val="00993366"/>
  </w:style>
  <w:style w:type="character" w:customStyle="1" w:styleId="WW8Num3z3">
    <w:name w:val="WW8Num3z3"/>
    <w:rsid w:val="00993366"/>
  </w:style>
  <w:style w:type="character" w:customStyle="1" w:styleId="WW8Num3z4">
    <w:name w:val="WW8Num3z4"/>
    <w:rsid w:val="00993366"/>
  </w:style>
  <w:style w:type="character" w:customStyle="1" w:styleId="WW8Num3z5">
    <w:name w:val="WW8Num3z5"/>
    <w:rsid w:val="00993366"/>
  </w:style>
  <w:style w:type="character" w:customStyle="1" w:styleId="WW8Num3z6">
    <w:name w:val="WW8Num3z6"/>
    <w:rsid w:val="00993366"/>
  </w:style>
  <w:style w:type="character" w:customStyle="1" w:styleId="WW8Num3z7">
    <w:name w:val="WW8Num3z7"/>
    <w:rsid w:val="00993366"/>
  </w:style>
  <w:style w:type="character" w:customStyle="1" w:styleId="WW8Num3z8">
    <w:name w:val="WW8Num3z8"/>
    <w:rsid w:val="00993366"/>
  </w:style>
  <w:style w:type="character" w:customStyle="1" w:styleId="WW8Num4z1">
    <w:name w:val="WW8Num4z1"/>
    <w:rsid w:val="00993366"/>
  </w:style>
  <w:style w:type="character" w:customStyle="1" w:styleId="WW8Num4z2">
    <w:name w:val="WW8Num4z2"/>
    <w:rsid w:val="00993366"/>
  </w:style>
  <w:style w:type="character" w:customStyle="1" w:styleId="WW8Num4z3">
    <w:name w:val="WW8Num4z3"/>
    <w:rsid w:val="00993366"/>
  </w:style>
  <w:style w:type="character" w:customStyle="1" w:styleId="WW8Num4z4">
    <w:name w:val="WW8Num4z4"/>
    <w:rsid w:val="00993366"/>
  </w:style>
  <w:style w:type="character" w:customStyle="1" w:styleId="WW8Num4z5">
    <w:name w:val="WW8Num4z5"/>
    <w:rsid w:val="00993366"/>
  </w:style>
  <w:style w:type="character" w:customStyle="1" w:styleId="WW8Num4z6">
    <w:name w:val="WW8Num4z6"/>
    <w:rsid w:val="00993366"/>
  </w:style>
  <w:style w:type="character" w:customStyle="1" w:styleId="WW8Num4z7">
    <w:name w:val="WW8Num4z7"/>
    <w:rsid w:val="00993366"/>
  </w:style>
  <w:style w:type="character" w:customStyle="1" w:styleId="WW8Num4z8">
    <w:name w:val="WW8Num4z8"/>
    <w:rsid w:val="00993366"/>
  </w:style>
  <w:style w:type="character" w:customStyle="1" w:styleId="WW8Num5z1">
    <w:name w:val="WW8Num5z1"/>
    <w:rsid w:val="00993366"/>
  </w:style>
  <w:style w:type="character" w:customStyle="1" w:styleId="WW8Num5z2">
    <w:name w:val="WW8Num5z2"/>
    <w:rsid w:val="00993366"/>
  </w:style>
  <w:style w:type="character" w:customStyle="1" w:styleId="WW8Num5z3">
    <w:name w:val="WW8Num5z3"/>
    <w:rsid w:val="00993366"/>
  </w:style>
  <w:style w:type="character" w:customStyle="1" w:styleId="WW8Num5z4">
    <w:name w:val="WW8Num5z4"/>
    <w:rsid w:val="00993366"/>
  </w:style>
  <w:style w:type="character" w:customStyle="1" w:styleId="WW8Num5z5">
    <w:name w:val="WW8Num5z5"/>
    <w:rsid w:val="00993366"/>
  </w:style>
  <w:style w:type="character" w:customStyle="1" w:styleId="WW8Num5z6">
    <w:name w:val="WW8Num5z6"/>
    <w:rsid w:val="00993366"/>
  </w:style>
  <w:style w:type="character" w:customStyle="1" w:styleId="WW8Num5z7">
    <w:name w:val="WW8Num5z7"/>
    <w:rsid w:val="00993366"/>
  </w:style>
  <w:style w:type="character" w:customStyle="1" w:styleId="WW8Num5z8">
    <w:name w:val="WW8Num5z8"/>
    <w:rsid w:val="00993366"/>
  </w:style>
  <w:style w:type="character" w:customStyle="1" w:styleId="WW8Num6z1">
    <w:name w:val="WW8Num6z1"/>
    <w:rsid w:val="00993366"/>
  </w:style>
  <w:style w:type="character" w:customStyle="1" w:styleId="WW8Num6z2">
    <w:name w:val="WW8Num6z2"/>
    <w:rsid w:val="00993366"/>
  </w:style>
  <w:style w:type="character" w:customStyle="1" w:styleId="WW8Num6z3">
    <w:name w:val="WW8Num6z3"/>
    <w:rsid w:val="00993366"/>
  </w:style>
  <w:style w:type="character" w:customStyle="1" w:styleId="WW8Num6z4">
    <w:name w:val="WW8Num6z4"/>
    <w:rsid w:val="00993366"/>
  </w:style>
  <w:style w:type="character" w:customStyle="1" w:styleId="WW8Num6z5">
    <w:name w:val="WW8Num6z5"/>
    <w:rsid w:val="00993366"/>
  </w:style>
  <w:style w:type="character" w:customStyle="1" w:styleId="WW8Num6z6">
    <w:name w:val="WW8Num6z6"/>
    <w:rsid w:val="00993366"/>
  </w:style>
  <w:style w:type="character" w:customStyle="1" w:styleId="WW8Num6z7">
    <w:name w:val="WW8Num6z7"/>
    <w:rsid w:val="00993366"/>
  </w:style>
  <w:style w:type="character" w:customStyle="1" w:styleId="WW8Num6z8">
    <w:name w:val="WW8Num6z8"/>
    <w:rsid w:val="00993366"/>
  </w:style>
  <w:style w:type="character" w:customStyle="1" w:styleId="WW8Num7z1">
    <w:name w:val="WW8Num7z1"/>
    <w:rsid w:val="00993366"/>
  </w:style>
  <w:style w:type="character" w:customStyle="1" w:styleId="WW8Num7z2">
    <w:name w:val="WW8Num7z2"/>
    <w:rsid w:val="00993366"/>
  </w:style>
  <w:style w:type="character" w:customStyle="1" w:styleId="WW8Num7z3">
    <w:name w:val="WW8Num7z3"/>
    <w:rsid w:val="00993366"/>
  </w:style>
  <w:style w:type="character" w:customStyle="1" w:styleId="WW8Num7z4">
    <w:name w:val="WW8Num7z4"/>
    <w:rsid w:val="00993366"/>
  </w:style>
  <w:style w:type="character" w:customStyle="1" w:styleId="WW8Num7z5">
    <w:name w:val="WW8Num7z5"/>
    <w:rsid w:val="00993366"/>
  </w:style>
  <w:style w:type="character" w:customStyle="1" w:styleId="WW8Num7z6">
    <w:name w:val="WW8Num7z6"/>
    <w:rsid w:val="00993366"/>
  </w:style>
  <w:style w:type="character" w:customStyle="1" w:styleId="WW8Num7z7">
    <w:name w:val="WW8Num7z7"/>
    <w:rsid w:val="00993366"/>
  </w:style>
  <w:style w:type="character" w:customStyle="1" w:styleId="WW8Num7z8">
    <w:name w:val="WW8Num7z8"/>
    <w:rsid w:val="00993366"/>
  </w:style>
  <w:style w:type="character" w:customStyle="1" w:styleId="WW8Num8z1">
    <w:name w:val="WW8Num8z1"/>
    <w:rsid w:val="00993366"/>
  </w:style>
  <w:style w:type="character" w:customStyle="1" w:styleId="WW8Num8z2">
    <w:name w:val="WW8Num8z2"/>
    <w:rsid w:val="00993366"/>
  </w:style>
  <w:style w:type="character" w:customStyle="1" w:styleId="WW8Num8z3">
    <w:name w:val="WW8Num8z3"/>
    <w:rsid w:val="00993366"/>
  </w:style>
  <w:style w:type="character" w:customStyle="1" w:styleId="WW8Num8z4">
    <w:name w:val="WW8Num8z4"/>
    <w:rsid w:val="00993366"/>
  </w:style>
  <w:style w:type="character" w:customStyle="1" w:styleId="WW8Num8z5">
    <w:name w:val="WW8Num8z5"/>
    <w:rsid w:val="00993366"/>
  </w:style>
  <w:style w:type="character" w:customStyle="1" w:styleId="WW8Num8z6">
    <w:name w:val="WW8Num8z6"/>
    <w:rsid w:val="00993366"/>
  </w:style>
  <w:style w:type="character" w:customStyle="1" w:styleId="WW8Num8z7">
    <w:name w:val="WW8Num8z7"/>
    <w:rsid w:val="00993366"/>
  </w:style>
  <w:style w:type="character" w:customStyle="1" w:styleId="WW8Num8z8">
    <w:name w:val="WW8Num8z8"/>
    <w:rsid w:val="00993366"/>
  </w:style>
  <w:style w:type="character" w:customStyle="1" w:styleId="WW8Num9z1">
    <w:name w:val="WW8Num9z1"/>
    <w:rsid w:val="00993366"/>
  </w:style>
  <w:style w:type="character" w:customStyle="1" w:styleId="WW8Num9z2">
    <w:name w:val="WW8Num9z2"/>
    <w:rsid w:val="00993366"/>
  </w:style>
  <w:style w:type="character" w:customStyle="1" w:styleId="WW8Num9z3">
    <w:name w:val="WW8Num9z3"/>
    <w:rsid w:val="00993366"/>
  </w:style>
  <w:style w:type="character" w:customStyle="1" w:styleId="WW8Num9z4">
    <w:name w:val="WW8Num9z4"/>
    <w:rsid w:val="00993366"/>
  </w:style>
  <w:style w:type="character" w:customStyle="1" w:styleId="WW8Num9z5">
    <w:name w:val="WW8Num9z5"/>
    <w:rsid w:val="00993366"/>
  </w:style>
  <w:style w:type="character" w:customStyle="1" w:styleId="WW8Num9z6">
    <w:name w:val="WW8Num9z6"/>
    <w:rsid w:val="00993366"/>
  </w:style>
  <w:style w:type="character" w:customStyle="1" w:styleId="WW8Num9z7">
    <w:name w:val="WW8Num9z7"/>
    <w:rsid w:val="00993366"/>
  </w:style>
  <w:style w:type="character" w:customStyle="1" w:styleId="WW8Num9z8">
    <w:name w:val="WW8Num9z8"/>
    <w:rsid w:val="00993366"/>
  </w:style>
  <w:style w:type="character" w:customStyle="1" w:styleId="WW8Num10z1">
    <w:name w:val="WW8Num10z1"/>
    <w:rsid w:val="00993366"/>
  </w:style>
  <w:style w:type="character" w:customStyle="1" w:styleId="WW8Num10z2">
    <w:name w:val="WW8Num10z2"/>
    <w:rsid w:val="00993366"/>
  </w:style>
  <w:style w:type="character" w:customStyle="1" w:styleId="WW8Num10z3">
    <w:name w:val="WW8Num10z3"/>
    <w:rsid w:val="00993366"/>
  </w:style>
  <w:style w:type="character" w:customStyle="1" w:styleId="WW8Num10z4">
    <w:name w:val="WW8Num10z4"/>
    <w:rsid w:val="00993366"/>
  </w:style>
  <w:style w:type="character" w:customStyle="1" w:styleId="WW8Num10z5">
    <w:name w:val="WW8Num10z5"/>
    <w:rsid w:val="00993366"/>
  </w:style>
  <w:style w:type="character" w:customStyle="1" w:styleId="WW8Num10z6">
    <w:name w:val="WW8Num10z6"/>
    <w:rsid w:val="00993366"/>
  </w:style>
  <w:style w:type="character" w:customStyle="1" w:styleId="WW8Num10z7">
    <w:name w:val="WW8Num10z7"/>
    <w:rsid w:val="00993366"/>
  </w:style>
  <w:style w:type="character" w:customStyle="1" w:styleId="WW8Num10z8">
    <w:name w:val="WW8Num10z8"/>
    <w:rsid w:val="00993366"/>
  </w:style>
  <w:style w:type="character" w:customStyle="1" w:styleId="WW8Num11z1">
    <w:name w:val="WW8Num11z1"/>
    <w:rsid w:val="00993366"/>
  </w:style>
  <w:style w:type="character" w:customStyle="1" w:styleId="WW8Num11z2">
    <w:name w:val="WW8Num11z2"/>
    <w:rsid w:val="00993366"/>
  </w:style>
  <w:style w:type="character" w:customStyle="1" w:styleId="WW8Num11z3">
    <w:name w:val="WW8Num11z3"/>
    <w:rsid w:val="00993366"/>
  </w:style>
  <w:style w:type="character" w:customStyle="1" w:styleId="WW8Num11z4">
    <w:name w:val="WW8Num11z4"/>
    <w:rsid w:val="00993366"/>
  </w:style>
  <w:style w:type="character" w:customStyle="1" w:styleId="WW8Num11z5">
    <w:name w:val="WW8Num11z5"/>
    <w:rsid w:val="00993366"/>
  </w:style>
  <w:style w:type="character" w:customStyle="1" w:styleId="WW8Num11z6">
    <w:name w:val="WW8Num11z6"/>
    <w:rsid w:val="00993366"/>
  </w:style>
  <w:style w:type="character" w:customStyle="1" w:styleId="WW8Num11z7">
    <w:name w:val="WW8Num11z7"/>
    <w:rsid w:val="00993366"/>
  </w:style>
  <w:style w:type="character" w:customStyle="1" w:styleId="WW8Num11z8">
    <w:name w:val="WW8Num11z8"/>
    <w:rsid w:val="00993366"/>
  </w:style>
  <w:style w:type="character" w:customStyle="1" w:styleId="WW8Num12z1">
    <w:name w:val="WW8Num12z1"/>
    <w:rsid w:val="00993366"/>
  </w:style>
  <w:style w:type="character" w:customStyle="1" w:styleId="WW8Num12z2">
    <w:name w:val="WW8Num12z2"/>
    <w:rsid w:val="00993366"/>
  </w:style>
  <w:style w:type="character" w:customStyle="1" w:styleId="WW8Num12z3">
    <w:name w:val="WW8Num12z3"/>
    <w:rsid w:val="00993366"/>
  </w:style>
  <w:style w:type="character" w:customStyle="1" w:styleId="WW8Num12z4">
    <w:name w:val="WW8Num12z4"/>
    <w:rsid w:val="00993366"/>
  </w:style>
  <w:style w:type="character" w:customStyle="1" w:styleId="WW8Num12z5">
    <w:name w:val="WW8Num12z5"/>
    <w:rsid w:val="00993366"/>
  </w:style>
  <w:style w:type="character" w:customStyle="1" w:styleId="WW8Num12z6">
    <w:name w:val="WW8Num12z6"/>
    <w:rsid w:val="00993366"/>
  </w:style>
  <w:style w:type="character" w:customStyle="1" w:styleId="WW8Num12z7">
    <w:name w:val="WW8Num12z7"/>
    <w:rsid w:val="00993366"/>
  </w:style>
  <w:style w:type="character" w:customStyle="1" w:styleId="WW8Num12z8">
    <w:name w:val="WW8Num12z8"/>
    <w:rsid w:val="00993366"/>
  </w:style>
  <w:style w:type="character" w:customStyle="1" w:styleId="WW8Num14z0">
    <w:name w:val="WW8Num14z0"/>
    <w:rsid w:val="00993366"/>
    <w:rPr>
      <w:rFonts w:hint="default"/>
    </w:rPr>
  </w:style>
  <w:style w:type="character" w:customStyle="1" w:styleId="WW8Num14z1">
    <w:name w:val="WW8Num14z1"/>
    <w:rsid w:val="00993366"/>
  </w:style>
  <w:style w:type="character" w:customStyle="1" w:styleId="WW8Num14z2">
    <w:name w:val="WW8Num14z2"/>
    <w:rsid w:val="00993366"/>
  </w:style>
  <w:style w:type="character" w:customStyle="1" w:styleId="WW8Num14z3">
    <w:name w:val="WW8Num14z3"/>
    <w:rsid w:val="00993366"/>
  </w:style>
  <w:style w:type="character" w:customStyle="1" w:styleId="WW8Num14z4">
    <w:name w:val="WW8Num14z4"/>
    <w:rsid w:val="00993366"/>
  </w:style>
  <w:style w:type="character" w:customStyle="1" w:styleId="WW8Num14z5">
    <w:name w:val="WW8Num14z5"/>
    <w:rsid w:val="00993366"/>
  </w:style>
  <w:style w:type="character" w:customStyle="1" w:styleId="WW8Num14z6">
    <w:name w:val="WW8Num14z6"/>
    <w:rsid w:val="00993366"/>
  </w:style>
  <w:style w:type="character" w:customStyle="1" w:styleId="WW8Num14z7">
    <w:name w:val="WW8Num14z7"/>
    <w:rsid w:val="00993366"/>
  </w:style>
  <w:style w:type="character" w:customStyle="1" w:styleId="WW8Num14z8">
    <w:name w:val="WW8Num14z8"/>
    <w:rsid w:val="00993366"/>
  </w:style>
  <w:style w:type="character" w:customStyle="1" w:styleId="WW8Num15z0">
    <w:name w:val="WW8Num15z0"/>
    <w:rsid w:val="00993366"/>
  </w:style>
  <w:style w:type="character" w:customStyle="1" w:styleId="WW8Num15z1">
    <w:name w:val="WW8Num15z1"/>
    <w:rsid w:val="00993366"/>
  </w:style>
  <w:style w:type="character" w:customStyle="1" w:styleId="WW8Num15z2">
    <w:name w:val="WW8Num15z2"/>
    <w:rsid w:val="00993366"/>
  </w:style>
  <w:style w:type="character" w:customStyle="1" w:styleId="WW8Num15z3">
    <w:name w:val="WW8Num15z3"/>
    <w:rsid w:val="00993366"/>
  </w:style>
  <w:style w:type="character" w:customStyle="1" w:styleId="WW8Num15z4">
    <w:name w:val="WW8Num15z4"/>
    <w:rsid w:val="00993366"/>
  </w:style>
  <w:style w:type="character" w:customStyle="1" w:styleId="WW8Num15z5">
    <w:name w:val="WW8Num15z5"/>
    <w:rsid w:val="00993366"/>
  </w:style>
  <w:style w:type="character" w:customStyle="1" w:styleId="WW8Num15z6">
    <w:name w:val="WW8Num15z6"/>
    <w:rsid w:val="00993366"/>
  </w:style>
  <w:style w:type="character" w:customStyle="1" w:styleId="WW8Num15z7">
    <w:name w:val="WW8Num15z7"/>
    <w:rsid w:val="00993366"/>
  </w:style>
  <w:style w:type="character" w:customStyle="1" w:styleId="WW8Num15z8">
    <w:name w:val="WW8Num15z8"/>
    <w:rsid w:val="00993366"/>
  </w:style>
  <w:style w:type="character" w:customStyle="1" w:styleId="WW8Num16z0">
    <w:name w:val="WW8Num16z0"/>
    <w:rsid w:val="00993366"/>
    <w:rPr>
      <w:rFonts w:hint="default"/>
    </w:rPr>
  </w:style>
  <w:style w:type="character" w:customStyle="1" w:styleId="WW8Num16z1">
    <w:name w:val="WW8Num16z1"/>
    <w:rsid w:val="00993366"/>
  </w:style>
  <w:style w:type="character" w:customStyle="1" w:styleId="WW8Num16z2">
    <w:name w:val="WW8Num16z2"/>
    <w:rsid w:val="00993366"/>
  </w:style>
  <w:style w:type="character" w:customStyle="1" w:styleId="WW8Num16z3">
    <w:name w:val="WW8Num16z3"/>
    <w:rsid w:val="00993366"/>
  </w:style>
  <w:style w:type="character" w:customStyle="1" w:styleId="WW8Num16z4">
    <w:name w:val="WW8Num16z4"/>
    <w:rsid w:val="00993366"/>
  </w:style>
  <w:style w:type="character" w:customStyle="1" w:styleId="WW8Num16z5">
    <w:name w:val="WW8Num16z5"/>
    <w:rsid w:val="00993366"/>
  </w:style>
  <w:style w:type="character" w:customStyle="1" w:styleId="WW8Num16z6">
    <w:name w:val="WW8Num16z6"/>
    <w:rsid w:val="00993366"/>
  </w:style>
  <w:style w:type="character" w:customStyle="1" w:styleId="WW8Num16z7">
    <w:name w:val="WW8Num16z7"/>
    <w:rsid w:val="00993366"/>
  </w:style>
  <w:style w:type="character" w:customStyle="1" w:styleId="WW8Num16z8">
    <w:name w:val="WW8Num16z8"/>
    <w:rsid w:val="00993366"/>
  </w:style>
  <w:style w:type="character" w:customStyle="1" w:styleId="WW8Num17z0">
    <w:name w:val="WW8Num17z0"/>
    <w:rsid w:val="00993366"/>
    <w:rPr>
      <w:rFonts w:hint="default"/>
      <w:sz w:val="28"/>
      <w:szCs w:val="28"/>
    </w:rPr>
  </w:style>
  <w:style w:type="character" w:customStyle="1" w:styleId="WW8Num17z1">
    <w:name w:val="WW8Num17z1"/>
    <w:rsid w:val="00993366"/>
  </w:style>
  <w:style w:type="character" w:customStyle="1" w:styleId="WW8Num17z2">
    <w:name w:val="WW8Num17z2"/>
    <w:rsid w:val="00993366"/>
  </w:style>
  <w:style w:type="character" w:customStyle="1" w:styleId="WW8Num17z3">
    <w:name w:val="WW8Num17z3"/>
    <w:rsid w:val="00993366"/>
  </w:style>
  <w:style w:type="character" w:customStyle="1" w:styleId="WW8Num17z4">
    <w:name w:val="WW8Num17z4"/>
    <w:rsid w:val="00993366"/>
  </w:style>
  <w:style w:type="character" w:customStyle="1" w:styleId="WW8Num17z5">
    <w:name w:val="WW8Num17z5"/>
    <w:rsid w:val="00993366"/>
  </w:style>
  <w:style w:type="character" w:customStyle="1" w:styleId="WW8Num17z6">
    <w:name w:val="WW8Num17z6"/>
    <w:rsid w:val="00993366"/>
  </w:style>
  <w:style w:type="character" w:customStyle="1" w:styleId="WW8Num17z7">
    <w:name w:val="WW8Num17z7"/>
    <w:rsid w:val="00993366"/>
  </w:style>
  <w:style w:type="character" w:customStyle="1" w:styleId="WW8Num17z8">
    <w:name w:val="WW8Num17z8"/>
    <w:rsid w:val="00993366"/>
  </w:style>
  <w:style w:type="character" w:customStyle="1" w:styleId="WW8Num18z0">
    <w:name w:val="WW8Num18z0"/>
    <w:rsid w:val="00993366"/>
    <w:rPr>
      <w:rFonts w:hint="default"/>
    </w:rPr>
  </w:style>
  <w:style w:type="character" w:customStyle="1" w:styleId="WW8Num18z1">
    <w:name w:val="WW8Num18z1"/>
    <w:rsid w:val="00993366"/>
  </w:style>
  <w:style w:type="character" w:customStyle="1" w:styleId="WW8Num18z2">
    <w:name w:val="WW8Num18z2"/>
    <w:rsid w:val="00993366"/>
  </w:style>
  <w:style w:type="character" w:customStyle="1" w:styleId="WW8Num18z3">
    <w:name w:val="WW8Num18z3"/>
    <w:rsid w:val="00993366"/>
  </w:style>
  <w:style w:type="character" w:customStyle="1" w:styleId="WW8Num18z4">
    <w:name w:val="WW8Num18z4"/>
    <w:rsid w:val="00993366"/>
  </w:style>
  <w:style w:type="character" w:customStyle="1" w:styleId="WW8Num18z5">
    <w:name w:val="WW8Num18z5"/>
    <w:rsid w:val="00993366"/>
  </w:style>
  <w:style w:type="character" w:customStyle="1" w:styleId="WW8Num18z6">
    <w:name w:val="WW8Num18z6"/>
    <w:rsid w:val="00993366"/>
  </w:style>
  <w:style w:type="character" w:customStyle="1" w:styleId="WW8Num18z7">
    <w:name w:val="WW8Num18z7"/>
    <w:rsid w:val="00993366"/>
  </w:style>
  <w:style w:type="character" w:customStyle="1" w:styleId="WW8Num18z8">
    <w:name w:val="WW8Num18z8"/>
    <w:rsid w:val="00993366"/>
  </w:style>
  <w:style w:type="character" w:customStyle="1" w:styleId="WW8Num19z0">
    <w:name w:val="WW8Num19z0"/>
    <w:rsid w:val="00993366"/>
    <w:rPr>
      <w:rFonts w:hint="default"/>
    </w:rPr>
  </w:style>
  <w:style w:type="character" w:customStyle="1" w:styleId="WW8Num19z1">
    <w:name w:val="WW8Num19z1"/>
    <w:rsid w:val="00993366"/>
  </w:style>
  <w:style w:type="character" w:customStyle="1" w:styleId="WW8Num19z2">
    <w:name w:val="WW8Num19z2"/>
    <w:rsid w:val="00993366"/>
  </w:style>
  <w:style w:type="character" w:customStyle="1" w:styleId="WW8Num19z3">
    <w:name w:val="WW8Num19z3"/>
    <w:rsid w:val="00993366"/>
  </w:style>
  <w:style w:type="character" w:customStyle="1" w:styleId="WW8Num19z4">
    <w:name w:val="WW8Num19z4"/>
    <w:rsid w:val="00993366"/>
  </w:style>
  <w:style w:type="character" w:customStyle="1" w:styleId="WW8Num19z5">
    <w:name w:val="WW8Num19z5"/>
    <w:rsid w:val="00993366"/>
  </w:style>
  <w:style w:type="character" w:customStyle="1" w:styleId="WW8Num19z6">
    <w:name w:val="WW8Num19z6"/>
    <w:rsid w:val="00993366"/>
  </w:style>
  <w:style w:type="character" w:customStyle="1" w:styleId="WW8Num19z7">
    <w:name w:val="WW8Num19z7"/>
    <w:rsid w:val="00993366"/>
  </w:style>
  <w:style w:type="character" w:customStyle="1" w:styleId="WW8Num19z8">
    <w:name w:val="WW8Num19z8"/>
    <w:rsid w:val="00993366"/>
  </w:style>
  <w:style w:type="character" w:customStyle="1" w:styleId="WW8Num20z0">
    <w:name w:val="WW8Num20z0"/>
    <w:rsid w:val="00993366"/>
  </w:style>
  <w:style w:type="character" w:customStyle="1" w:styleId="WW8Num20z1">
    <w:name w:val="WW8Num20z1"/>
    <w:rsid w:val="00993366"/>
  </w:style>
  <w:style w:type="character" w:customStyle="1" w:styleId="WW8Num20z2">
    <w:name w:val="WW8Num20z2"/>
    <w:rsid w:val="00993366"/>
  </w:style>
  <w:style w:type="character" w:customStyle="1" w:styleId="WW8Num20z3">
    <w:name w:val="WW8Num20z3"/>
    <w:rsid w:val="00993366"/>
  </w:style>
  <w:style w:type="character" w:customStyle="1" w:styleId="WW8Num20z4">
    <w:name w:val="WW8Num20z4"/>
    <w:rsid w:val="00993366"/>
  </w:style>
  <w:style w:type="character" w:customStyle="1" w:styleId="WW8Num20z5">
    <w:name w:val="WW8Num20z5"/>
    <w:rsid w:val="00993366"/>
  </w:style>
  <w:style w:type="character" w:customStyle="1" w:styleId="WW8Num20z6">
    <w:name w:val="WW8Num20z6"/>
    <w:rsid w:val="00993366"/>
  </w:style>
  <w:style w:type="character" w:customStyle="1" w:styleId="WW8Num20z7">
    <w:name w:val="WW8Num20z7"/>
    <w:rsid w:val="00993366"/>
  </w:style>
  <w:style w:type="character" w:customStyle="1" w:styleId="WW8Num20z8">
    <w:name w:val="WW8Num20z8"/>
    <w:rsid w:val="00993366"/>
  </w:style>
  <w:style w:type="character" w:customStyle="1" w:styleId="WW8Num21z0">
    <w:name w:val="WW8Num21z0"/>
    <w:rsid w:val="00993366"/>
  </w:style>
  <w:style w:type="character" w:customStyle="1" w:styleId="WW8Num21z1">
    <w:name w:val="WW8Num21z1"/>
    <w:rsid w:val="00993366"/>
  </w:style>
  <w:style w:type="character" w:customStyle="1" w:styleId="WW8Num21z2">
    <w:name w:val="WW8Num21z2"/>
    <w:rsid w:val="00993366"/>
  </w:style>
  <w:style w:type="character" w:customStyle="1" w:styleId="WW8Num21z3">
    <w:name w:val="WW8Num21z3"/>
    <w:rsid w:val="00993366"/>
  </w:style>
  <w:style w:type="character" w:customStyle="1" w:styleId="WW8Num21z4">
    <w:name w:val="WW8Num21z4"/>
    <w:rsid w:val="00993366"/>
  </w:style>
  <w:style w:type="character" w:customStyle="1" w:styleId="WW8Num21z5">
    <w:name w:val="WW8Num21z5"/>
    <w:rsid w:val="00993366"/>
  </w:style>
  <w:style w:type="character" w:customStyle="1" w:styleId="WW8Num21z6">
    <w:name w:val="WW8Num21z6"/>
    <w:rsid w:val="00993366"/>
  </w:style>
  <w:style w:type="character" w:customStyle="1" w:styleId="WW8Num21z7">
    <w:name w:val="WW8Num21z7"/>
    <w:rsid w:val="00993366"/>
  </w:style>
  <w:style w:type="character" w:customStyle="1" w:styleId="WW8Num21z8">
    <w:name w:val="WW8Num21z8"/>
    <w:rsid w:val="00993366"/>
  </w:style>
  <w:style w:type="character" w:customStyle="1" w:styleId="WW8Num22z0">
    <w:name w:val="WW8Num22z0"/>
    <w:rsid w:val="00993366"/>
    <w:rPr>
      <w:rFonts w:hint="default"/>
    </w:rPr>
  </w:style>
  <w:style w:type="character" w:customStyle="1" w:styleId="WW8Num22z1">
    <w:name w:val="WW8Num22z1"/>
    <w:rsid w:val="00993366"/>
  </w:style>
  <w:style w:type="character" w:customStyle="1" w:styleId="WW8Num22z2">
    <w:name w:val="WW8Num22z2"/>
    <w:rsid w:val="00993366"/>
  </w:style>
  <w:style w:type="character" w:customStyle="1" w:styleId="WW8Num22z3">
    <w:name w:val="WW8Num22z3"/>
    <w:rsid w:val="00993366"/>
  </w:style>
  <w:style w:type="character" w:customStyle="1" w:styleId="WW8Num22z4">
    <w:name w:val="WW8Num22z4"/>
    <w:rsid w:val="00993366"/>
  </w:style>
  <w:style w:type="character" w:customStyle="1" w:styleId="WW8Num22z5">
    <w:name w:val="WW8Num22z5"/>
    <w:rsid w:val="00993366"/>
  </w:style>
  <w:style w:type="character" w:customStyle="1" w:styleId="WW8Num22z6">
    <w:name w:val="WW8Num22z6"/>
    <w:rsid w:val="00993366"/>
  </w:style>
  <w:style w:type="character" w:customStyle="1" w:styleId="WW8Num22z7">
    <w:name w:val="WW8Num22z7"/>
    <w:rsid w:val="00993366"/>
  </w:style>
  <w:style w:type="character" w:customStyle="1" w:styleId="WW8Num22z8">
    <w:name w:val="WW8Num22z8"/>
    <w:rsid w:val="00993366"/>
  </w:style>
  <w:style w:type="character" w:customStyle="1" w:styleId="WW8Num23z0">
    <w:name w:val="WW8Num23z0"/>
    <w:rsid w:val="00993366"/>
    <w:rPr>
      <w:rFonts w:hint="default"/>
    </w:rPr>
  </w:style>
  <w:style w:type="character" w:customStyle="1" w:styleId="WW8Num23z1">
    <w:name w:val="WW8Num23z1"/>
    <w:rsid w:val="00993366"/>
  </w:style>
  <w:style w:type="character" w:customStyle="1" w:styleId="WW8Num23z2">
    <w:name w:val="WW8Num23z2"/>
    <w:rsid w:val="00993366"/>
  </w:style>
  <w:style w:type="character" w:customStyle="1" w:styleId="WW8Num23z3">
    <w:name w:val="WW8Num23z3"/>
    <w:rsid w:val="00993366"/>
  </w:style>
  <w:style w:type="character" w:customStyle="1" w:styleId="WW8Num23z4">
    <w:name w:val="WW8Num23z4"/>
    <w:rsid w:val="00993366"/>
  </w:style>
  <w:style w:type="character" w:customStyle="1" w:styleId="WW8Num23z5">
    <w:name w:val="WW8Num23z5"/>
    <w:rsid w:val="00993366"/>
  </w:style>
  <w:style w:type="character" w:customStyle="1" w:styleId="WW8Num23z6">
    <w:name w:val="WW8Num23z6"/>
    <w:rsid w:val="00993366"/>
  </w:style>
  <w:style w:type="character" w:customStyle="1" w:styleId="WW8Num23z7">
    <w:name w:val="WW8Num23z7"/>
    <w:rsid w:val="00993366"/>
  </w:style>
  <w:style w:type="character" w:customStyle="1" w:styleId="WW8Num23z8">
    <w:name w:val="WW8Num23z8"/>
    <w:rsid w:val="00993366"/>
  </w:style>
  <w:style w:type="character" w:customStyle="1" w:styleId="WW8Num24z0">
    <w:name w:val="WW8Num24z0"/>
    <w:rsid w:val="00993366"/>
    <w:rPr>
      <w:rFonts w:hint="default"/>
      <w:b/>
    </w:rPr>
  </w:style>
  <w:style w:type="character" w:customStyle="1" w:styleId="WW8Num24z1">
    <w:name w:val="WW8Num24z1"/>
    <w:rsid w:val="00993366"/>
  </w:style>
  <w:style w:type="character" w:customStyle="1" w:styleId="WW8Num24z2">
    <w:name w:val="WW8Num24z2"/>
    <w:rsid w:val="00993366"/>
  </w:style>
  <w:style w:type="character" w:customStyle="1" w:styleId="WW8Num24z3">
    <w:name w:val="WW8Num24z3"/>
    <w:rsid w:val="00993366"/>
  </w:style>
  <w:style w:type="character" w:customStyle="1" w:styleId="WW8Num24z4">
    <w:name w:val="WW8Num24z4"/>
    <w:rsid w:val="00993366"/>
  </w:style>
  <w:style w:type="character" w:customStyle="1" w:styleId="WW8Num24z5">
    <w:name w:val="WW8Num24z5"/>
    <w:rsid w:val="00993366"/>
  </w:style>
  <w:style w:type="character" w:customStyle="1" w:styleId="WW8Num24z6">
    <w:name w:val="WW8Num24z6"/>
    <w:rsid w:val="00993366"/>
  </w:style>
  <w:style w:type="character" w:customStyle="1" w:styleId="WW8Num24z7">
    <w:name w:val="WW8Num24z7"/>
    <w:rsid w:val="00993366"/>
  </w:style>
  <w:style w:type="character" w:customStyle="1" w:styleId="WW8Num24z8">
    <w:name w:val="WW8Num24z8"/>
    <w:rsid w:val="00993366"/>
  </w:style>
  <w:style w:type="character" w:customStyle="1" w:styleId="311">
    <w:name w:val="Основной текст с отступом 3 Знак1"/>
    <w:rsid w:val="00993366"/>
    <w:rPr>
      <w:rFonts w:ascii="Times New Roman" w:eastAsia="Times New Roman" w:hAnsi="Times New Roman" w:cs="Times New Roman"/>
      <w:sz w:val="16"/>
      <w:szCs w:val="16"/>
      <w:lang w:val="x-none"/>
    </w:rPr>
  </w:style>
  <w:style w:type="character" w:customStyle="1" w:styleId="affff">
    <w:name w:val="Знак Знак"/>
    <w:rsid w:val="00993366"/>
    <w:rPr>
      <w:sz w:val="28"/>
      <w:szCs w:val="24"/>
      <w:lang w:val="ru-RU" w:eastAsia="ar-SA" w:bidi="ar-SA"/>
    </w:rPr>
  </w:style>
  <w:style w:type="paragraph" w:customStyle="1" w:styleId="affff0">
    <w:name w:val="Название"/>
    <w:basedOn w:val="a"/>
    <w:rsid w:val="00993366"/>
    <w:pPr>
      <w:suppressLineNumbers/>
      <w:suppressAutoHyphens/>
      <w:spacing w:before="120" w:after="120" w:line="240" w:lineRule="auto"/>
    </w:pPr>
    <w:rPr>
      <w:rFonts w:eastAsia="Times New Roman" w:cs="Mangal"/>
      <w:i/>
      <w:iCs/>
      <w:lang w:eastAsia="ar-SA"/>
    </w:rPr>
  </w:style>
  <w:style w:type="paragraph" w:customStyle="1" w:styleId="21">
    <w:name w:val="Маркированный список 21"/>
    <w:basedOn w:val="a"/>
    <w:rsid w:val="00993366"/>
    <w:pPr>
      <w:numPr>
        <w:numId w:val="2"/>
      </w:numPr>
      <w:suppressAutoHyphens/>
      <w:spacing w:after="0" w:line="240" w:lineRule="auto"/>
      <w:ind w:left="283" w:firstLine="0"/>
    </w:pPr>
    <w:rPr>
      <w:rFonts w:eastAsia="Times New Roman"/>
      <w:sz w:val="28"/>
      <w:lang w:eastAsia="ar-SA"/>
    </w:rPr>
  </w:style>
  <w:style w:type="paragraph" w:customStyle="1" w:styleId="312">
    <w:name w:val="Основной текст с отступом 31"/>
    <w:basedOn w:val="a"/>
    <w:rsid w:val="00993366"/>
    <w:pPr>
      <w:suppressAutoHyphens/>
      <w:spacing w:after="120" w:line="240" w:lineRule="auto"/>
      <w:ind w:left="283"/>
    </w:pPr>
    <w:rPr>
      <w:rFonts w:eastAsia="Times New Roman"/>
      <w:sz w:val="16"/>
      <w:szCs w:val="16"/>
      <w:lang w:val="x-none" w:eastAsia="ar-SA"/>
    </w:rPr>
  </w:style>
  <w:style w:type="paragraph" w:customStyle="1" w:styleId="Heading">
    <w:name w:val="Heading"/>
    <w:rsid w:val="00993366"/>
    <w:pPr>
      <w:widowControl w:val="0"/>
      <w:suppressAutoHyphens/>
      <w:autoSpaceDE w:val="0"/>
    </w:pPr>
    <w:rPr>
      <w:rFonts w:ascii="Arial" w:eastAsia="Times New Roman" w:hAnsi="Arial" w:cs="Arial"/>
      <w:b/>
      <w:bCs/>
      <w:sz w:val="22"/>
      <w:szCs w:val="22"/>
      <w:lang w:eastAsia="ar-SA"/>
    </w:rPr>
  </w:style>
  <w:style w:type="table" w:customStyle="1" w:styleId="3b">
    <w:name w:val="Сетка таблицы3"/>
    <w:basedOn w:val="a1"/>
    <w:next w:val="affa"/>
    <w:rsid w:val="00C74ADE"/>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1">
    <w:name w:val="Знак"/>
    <w:basedOn w:val="a"/>
    <w:rsid w:val="00C74ADE"/>
    <w:pPr>
      <w:spacing w:after="160" w:line="240" w:lineRule="exact"/>
    </w:pPr>
    <w:rPr>
      <w:rFonts w:ascii="Verdana" w:eastAsia="Times New Roman" w:hAnsi="Verdana"/>
      <w:sz w:val="20"/>
      <w:szCs w:val="20"/>
      <w:lang w:val="en-US"/>
    </w:rPr>
  </w:style>
  <w:style w:type="paragraph" w:customStyle="1" w:styleId="54">
    <w:name w:val="Без интервала5"/>
    <w:rsid w:val="00D03FBC"/>
    <w:pPr>
      <w:suppressAutoHyphens/>
      <w:spacing w:line="100" w:lineRule="atLeast"/>
    </w:pPr>
    <w:rPr>
      <w:rFonts w:ascii="Calibri" w:eastAsia="Times New Roman" w:hAnsi="Calibri"/>
      <w:kern w:val="1"/>
      <w:sz w:val="22"/>
      <w:szCs w:val="22"/>
      <w:lang w:eastAsia="ar-SA"/>
    </w:rPr>
  </w:style>
  <w:style w:type="paragraph" w:customStyle="1" w:styleId="affff2">
    <w:basedOn w:val="a"/>
    <w:next w:val="aff"/>
    <w:uiPriority w:val="99"/>
    <w:unhideWhenUsed/>
    <w:rsid w:val="002B72FC"/>
    <w:pPr>
      <w:spacing w:before="100" w:beforeAutospacing="1" w:after="100" w:afterAutospacing="1" w:line="240" w:lineRule="auto"/>
    </w:pPr>
    <w:rPr>
      <w:rFonts w:eastAsia="Times New Roman"/>
      <w:lang w:eastAsia="ru-RU"/>
    </w:rPr>
  </w:style>
  <w:style w:type="paragraph" w:customStyle="1" w:styleId="no-indent">
    <w:name w:val="no-indent"/>
    <w:basedOn w:val="a"/>
    <w:rsid w:val="002B72FC"/>
    <w:pPr>
      <w:spacing w:before="100" w:beforeAutospacing="1" w:after="100" w:afterAutospacing="1" w:line="240" w:lineRule="auto"/>
    </w:pPr>
    <w:rPr>
      <w:rFonts w:eastAsia="Times New Roman"/>
      <w:lang w:eastAsia="ru-RU"/>
    </w:rPr>
  </w:style>
  <w:style w:type="character" w:customStyle="1" w:styleId="afd">
    <w:name w:val="Абзац списка Знак"/>
    <w:aliases w:val="ТЗ список Знак,Абзац списка нумерованный Знак"/>
    <w:link w:val="afc"/>
    <w:uiPriority w:val="99"/>
    <w:qFormat/>
    <w:locked/>
    <w:rsid w:val="002F4D03"/>
    <w:rPr>
      <w:rFonts w:asciiTheme="minorHAnsi" w:hAnsiTheme="minorHAnsi" w:cstheme="minorBidi"/>
      <w:sz w:val="22"/>
      <w:szCs w:val="22"/>
    </w:rPr>
  </w:style>
  <w:style w:type="character" w:styleId="affff3">
    <w:name w:val="footnote reference"/>
    <w:uiPriority w:val="99"/>
    <w:semiHidden/>
    <w:unhideWhenUsed/>
    <w:rsid w:val="002F4D03"/>
    <w:rPr>
      <w:vertAlign w:val="superscript"/>
    </w:rPr>
  </w:style>
  <w:style w:type="paragraph" w:customStyle="1" w:styleId="headertexttopleveltextcentertext">
    <w:name w:val="headertext topleveltext centertext"/>
    <w:basedOn w:val="a"/>
    <w:rsid w:val="0067291C"/>
    <w:pPr>
      <w:spacing w:before="100" w:beforeAutospacing="1" w:after="100" w:afterAutospacing="1" w:line="240" w:lineRule="auto"/>
    </w:pPr>
    <w:rPr>
      <w:rFonts w:eastAsia="Calibri"/>
      <w:lang w:eastAsia="ru-RU"/>
    </w:rPr>
  </w:style>
  <w:style w:type="character" w:customStyle="1" w:styleId="2e">
    <w:name w:val="Основной шрифт абзаца2"/>
    <w:rsid w:val="00E66AEC"/>
  </w:style>
  <w:style w:type="paragraph" w:customStyle="1" w:styleId="140">
    <w:name w:val="Заголовок 14"/>
    <w:basedOn w:val="a"/>
    <w:next w:val="a"/>
    <w:rsid w:val="00E66AEC"/>
    <w:pPr>
      <w:keepNext/>
      <w:widowControl w:val="0"/>
      <w:suppressAutoHyphens/>
      <w:autoSpaceDE w:val="0"/>
      <w:spacing w:before="240" w:after="60" w:line="240" w:lineRule="auto"/>
      <w:ind w:left="500" w:hanging="360"/>
      <w:outlineLvl w:val="0"/>
    </w:pPr>
    <w:rPr>
      <w:rFonts w:ascii="Arial" w:eastAsia="Arial" w:hAnsi="Arial" w:cs="Arial"/>
      <w:b/>
      <w:bCs/>
      <w:kern w:val="1"/>
      <w:sz w:val="32"/>
      <w:szCs w:val="32"/>
      <w:lang w:eastAsia="ru-RU" w:bidi="ru-RU"/>
    </w:rPr>
  </w:style>
  <w:style w:type="paragraph" w:customStyle="1" w:styleId="32">
    <w:name w:val="Заголовок 32"/>
    <w:basedOn w:val="a"/>
    <w:next w:val="a"/>
    <w:rsid w:val="00E66AEC"/>
    <w:pPr>
      <w:keepNext/>
      <w:widowControl w:val="0"/>
      <w:numPr>
        <w:ilvl w:val="2"/>
        <w:numId w:val="1"/>
      </w:numPr>
      <w:suppressAutoHyphens/>
      <w:spacing w:before="240" w:after="60" w:line="240" w:lineRule="auto"/>
      <w:outlineLvl w:val="2"/>
    </w:pPr>
    <w:rPr>
      <w:rFonts w:ascii="Arial" w:eastAsia="Arial" w:hAnsi="Arial" w:cs="Arial"/>
      <w:b/>
      <w:bCs/>
      <w:sz w:val="26"/>
      <w:szCs w:val="26"/>
      <w:lang w:eastAsia="ru-RU" w:bidi="ru-RU"/>
    </w:rPr>
  </w:style>
  <w:style w:type="paragraph" w:customStyle="1" w:styleId="82">
    <w:name w:val="Заголовок 82"/>
    <w:basedOn w:val="a"/>
    <w:next w:val="a"/>
    <w:rsid w:val="00E66AEC"/>
    <w:pPr>
      <w:keepNext/>
      <w:widowControl w:val="0"/>
      <w:numPr>
        <w:ilvl w:val="7"/>
        <w:numId w:val="1"/>
      </w:numPr>
      <w:suppressAutoHyphens/>
      <w:spacing w:after="0" w:line="240" w:lineRule="auto"/>
      <w:ind w:left="0" w:firstLine="709"/>
      <w:jc w:val="right"/>
      <w:outlineLvl w:val="7"/>
    </w:pPr>
    <w:rPr>
      <w:rFonts w:eastAsia="Times New Roman"/>
      <w:sz w:val="28"/>
      <w:szCs w:val="28"/>
      <w:lang w:eastAsia="ru-RU" w:bidi="ru-RU"/>
    </w:rPr>
  </w:style>
  <w:style w:type="paragraph" w:customStyle="1" w:styleId="55">
    <w:name w:val="Название объекта5"/>
    <w:basedOn w:val="a"/>
    <w:rsid w:val="00E66AEC"/>
    <w:pPr>
      <w:widowControl w:val="0"/>
      <w:suppressAutoHyphens/>
      <w:spacing w:after="0" w:line="240" w:lineRule="auto"/>
      <w:jc w:val="center"/>
    </w:pPr>
    <w:rPr>
      <w:rFonts w:eastAsia="Times New Roman"/>
      <w:sz w:val="28"/>
      <w:szCs w:val="28"/>
      <w:lang w:eastAsia="ru-RU" w:bidi="ru-RU"/>
    </w:rPr>
  </w:style>
  <w:style w:type="character" w:customStyle="1" w:styleId="3c">
    <w:name w:val="Гиперссылка3"/>
    <w:rsid w:val="003A2551"/>
  </w:style>
  <w:style w:type="paragraph" w:customStyle="1" w:styleId="affff4">
    <w:basedOn w:val="a"/>
    <w:next w:val="aff"/>
    <w:uiPriority w:val="99"/>
    <w:unhideWhenUsed/>
    <w:rsid w:val="003A2551"/>
    <w:pPr>
      <w:spacing w:before="100" w:beforeAutospacing="1" w:after="100" w:afterAutospacing="1" w:line="240" w:lineRule="auto"/>
    </w:pPr>
    <w:rPr>
      <w:rFonts w:eastAsia="Times New Roman"/>
      <w:lang w:eastAsia="ru-RU"/>
    </w:rPr>
  </w:style>
  <w:style w:type="character" w:customStyle="1" w:styleId="affff5">
    <w:name w:val="a"/>
    <w:rsid w:val="003A2551"/>
  </w:style>
  <w:style w:type="paragraph" w:customStyle="1" w:styleId="affff6">
    <w:basedOn w:val="a"/>
    <w:next w:val="aff"/>
    <w:uiPriority w:val="99"/>
    <w:rsid w:val="00F30422"/>
    <w:pPr>
      <w:spacing w:before="100" w:beforeAutospacing="1" w:after="100" w:afterAutospacing="1" w:line="240" w:lineRule="auto"/>
    </w:pPr>
    <w:rPr>
      <w:rFonts w:eastAsia="Times New Roman"/>
      <w:lang w:eastAsia="ru-RU"/>
    </w:rPr>
  </w:style>
  <w:style w:type="paragraph" w:customStyle="1" w:styleId="affff7">
    <w:basedOn w:val="a"/>
    <w:next w:val="aff"/>
    <w:uiPriority w:val="99"/>
    <w:rsid w:val="00B557B6"/>
    <w:pPr>
      <w:spacing w:before="100" w:beforeAutospacing="1" w:after="100" w:afterAutospacing="1" w:line="240" w:lineRule="auto"/>
    </w:pPr>
    <w:rPr>
      <w:rFonts w:eastAsia="Times New Roman"/>
      <w:lang w:eastAsia="ru-RU"/>
    </w:rPr>
  </w:style>
  <w:style w:type="paragraph" w:customStyle="1" w:styleId="60">
    <w:name w:val="Без интервала6"/>
    <w:rsid w:val="00023D3B"/>
    <w:pPr>
      <w:suppressAutoHyphens/>
      <w:spacing w:line="100" w:lineRule="atLeast"/>
    </w:pPr>
    <w:rPr>
      <w:rFonts w:ascii="Calibri" w:eastAsia="Times New Roman" w:hAnsi="Calibri"/>
      <w:kern w:val="1"/>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9002">
      <w:bodyDiv w:val="1"/>
      <w:marLeft w:val="0"/>
      <w:marRight w:val="0"/>
      <w:marTop w:val="0"/>
      <w:marBottom w:val="0"/>
      <w:divBdr>
        <w:top w:val="none" w:sz="0" w:space="0" w:color="auto"/>
        <w:left w:val="none" w:sz="0" w:space="0" w:color="auto"/>
        <w:bottom w:val="none" w:sz="0" w:space="0" w:color="auto"/>
        <w:right w:val="none" w:sz="0" w:space="0" w:color="auto"/>
      </w:divBdr>
      <w:divsChild>
        <w:div w:id="282005622">
          <w:marLeft w:val="0"/>
          <w:marRight w:val="0"/>
          <w:marTop w:val="0"/>
          <w:marBottom w:val="0"/>
          <w:divBdr>
            <w:top w:val="none" w:sz="0" w:space="0" w:color="auto"/>
            <w:left w:val="none" w:sz="0" w:space="0" w:color="auto"/>
            <w:bottom w:val="none" w:sz="0" w:space="0" w:color="auto"/>
            <w:right w:val="none" w:sz="0" w:space="0" w:color="auto"/>
          </w:divBdr>
          <w:divsChild>
            <w:div w:id="836265308">
              <w:marLeft w:val="0"/>
              <w:marRight w:val="0"/>
              <w:marTop w:val="0"/>
              <w:marBottom w:val="0"/>
              <w:divBdr>
                <w:top w:val="none" w:sz="0" w:space="0" w:color="auto"/>
                <w:left w:val="none" w:sz="0" w:space="0" w:color="auto"/>
                <w:bottom w:val="none" w:sz="0" w:space="0" w:color="auto"/>
                <w:right w:val="none" w:sz="0" w:space="0" w:color="auto"/>
              </w:divBdr>
              <w:divsChild>
                <w:div w:id="354044451">
                  <w:marLeft w:val="600"/>
                  <w:marRight w:val="600"/>
                  <w:marTop w:val="360"/>
                  <w:marBottom w:val="360"/>
                  <w:divBdr>
                    <w:top w:val="none" w:sz="0" w:space="0" w:color="auto"/>
                    <w:left w:val="none" w:sz="0" w:space="0" w:color="auto"/>
                    <w:bottom w:val="none" w:sz="0" w:space="0" w:color="auto"/>
                    <w:right w:val="none" w:sz="0" w:space="0" w:color="auto"/>
                  </w:divBdr>
                  <w:divsChild>
                    <w:div w:id="836337493">
                      <w:marLeft w:val="0"/>
                      <w:marRight w:val="0"/>
                      <w:marTop w:val="0"/>
                      <w:marBottom w:val="0"/>
                      <w:divBdr>
                        <w:top w:val="none" w:sz="0" w:space="0" w:color="auto"/>
                        <w:left w:val="none" w:sz="0" w:space="0" w:color="auto"/>
                        <w:bottom w:val="none" w:sz="0" w:space="0" w:color="auto"/>
                        <w:right w:val="none" w:sz="0" w:space="0" w:color="auto"/>
                      </w:divBdr>
                      <w:divsChild>
                        <w:div w:id="1276138894">
                          <w:marLeft w:val="0"/>
                          <w:marRight w:val="0"/>
                          <w:marTop w:val="0"/>
                          <w:marBottom w:val="360"/>
                          <w:divBdr>
                            <w:top w:val="none" w:sz="0" w:space="0" w:color="auto"/>
                            <w:left w:val="none" w:sz="0" w:space="0" w:color="auto"/>
                            <w:bottom w:val="none" w:sz="0" w:space="0" w:color="auto"/>
                            <w:right w:val="none" w:sz="0" w:space="0" w:color="auto"/>
                          </w:divBdr>
                        </w:div>
                        <w:div w:id="11436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25419">
      <w:bodyDiv w:val="1"/>
      <w:marLeft w:val="0"/>
      <w:marRight w:val="0"/>
      <w:marTop w:val="0"/>
      <w:marBottom w:val="0"/>
      <w:divBdr>
        <w:top w:val="none" w:sz="0" w:space="0" w:color="auto"/>
        <w:left w:val="none" w:sz="0" w:space="0" w:color="auto"/>
        <w:bottom w:val="none" w:sz="0" w:space="0" w:color="auto"/>
        <w:right w:val="none" w:sz="0" w:space="0" w:color="auto"/>
      </w:divBdr>
      <w:divsChild>
        <w:div w:id="2064012964">
          <w:marLeft w:val="0"/>
          <w:marRight w:val="0"/>
          <w:marTop w:val="0"/>
          <w:marBottom w:val="0"/>
          <w:divBdr>
            <w:top w:val="none" w:sz="0" w:space="0" w:color="auto"/>
            <w:left w:val="none" w:sz="0" w:space="0" w:color="auto"/>
            <w:bottom w:val="none" w:sz="0" w:space="0" w:color="auto"/>
            <w:right w:val="none" w:sz="0" w:space="0" w:color="auto"/>
          </w:divBdr>
          <w:divsChild>
            <w:div w:id="1583417561">
              <w:marLeft w:val="0"/>
              <w:marRight w:val="0"/>
              <w:marTop w:val="0"/>
              <w:marBottom w:val="0"/>
              <w:divBdr>
                <w:top w:val="none" w:sz="0" w:space="0" w:color="auto"/>
                <w:left w:val="none" w:sz="0" w:space="0" w:color="auto"/>
                <w:bottom w:val="none" w:sz="0" w:space="0" w:color="auto"/>
                <w:right w:val="none" w:sz="0" w:space="0" w:color="auto"/>
              </w:divBdr>
              <w:divsChild>
                <w:div w:id="684867581">
                  <w:marLeft w:val="600"/>
                  <w:marRight w:val="600"/>
                  <w:marTop w:val="360"/>
                  <w:marBottom w:val="360"/>
                  <w:divBdr>
                    <w:top w:val="none" w:sz="0" w:space="0" w:color="auto"/>
                    <w:left w:val="none" w:sz="0" w:space="0" w:color="auto"/>
                    <w:bottom w:val="none" w:sz="0" w:space="0" w:color="auto"/>
                    <w:right w:val="none" w:sz="0" w:space="0" w:color="auto"/>
                  </w:divBdr>
                  <w:divsChild>
                    <w:div w:id="204028856">
                      <w:marLeft w:val="0"/>
                      <w:marRight w:val="0"/>
                      <w:marTop w:val="0"/>
                      <w:marBottom w:val="0"/>
                      <w:divBdr>
                        <w:top w:val="none" w:sz="0" w:space="0" w:color="auto"/>
                        <w:left w:val="none" w:sz="0" w:space="0" w:color="auto"/>
                        <w:bottom w:val="none" w:sz="0" w:space="0" w:color="auto"/>
                        <w:right w:val="none" w:sz="0" w:space="0" w:color="auto"/>
                      </w:divBdr>
                      <w:divsChild>
                        <w:div w:id="135071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5439">
      <w:bodyDiv w:val="1"/>
      <w:marLeft w:val="0"/>
      <w:marRight w:val="0"/>
      <w:marTop w:val="0"/>
      <w:marBottom w:val="0"/>
      <w:divBdr>
        <w:top w:val="none" w:sz="0" w:space="0" w:color="auto"/>
        <w:left w:val="none" w:sz="0" w:space="0" w:color="auto"/>
        <w:bottom w:val="none" w:sz="0" w:space="0" w:color="auto"/>
        <w:right w:val="none" w:sz="0" w:space="0" w:color="auto"/>
      </w:divBdr>
    </w:div>
    <w:div w:id="92870495">
      <w:bodyDiv w:val="1"/>
      <w:marLeft w:val="0"/>
      <w:marRight w:val="0"/>
      <w:marTop w:val="0"/>
      <w:marBottom w:val="0"/>
      <w:divBdr>
        <w:top w:val="none" w:sz="0" w:space="0" w:color="auto"/>
        <w:left w:val="none" w:sz="0" w:space="0" w:color="auto"/>
        <w:bottom w:val="none" w:sz="0" w:space="0" w:color="auto"/>
        <w:right w:val="none" w:sz="0" w:space="0" w:color="auto"/>
      </w:divBdr>
    </w:div>
    <w:div w:id="161623919">
      <w:bodyDiv w:val="1"/>
      <w:marLeft w:val="0"/>
      <w:marRight w:val="0"/>
      <w:marTop w:val="0"/>
      <w:marBottom w:val="0"/>
      <w:divBdr>
        <w:top w:val="none" w:sz="0" w:space="0" w:color="auto"/>
        <w:left w:val="none" w:sz="0" w:space="0" w:color="auto"/>
        <w:bottom w:val="none" w:sz="0" w:space="0" w:color="auto"/>
        <w:right w:val="none" w:sz="0" w:space="0" w:color="auto"/>
      </w:divBdr>
    </w:div>
    <w:div w:id="197204206">
      <w:bodyDiv w:val="1"/>
      <w:marLeft w:val="0"/>
      <w:marRight w:val="0"/>
      <w:marTop w:val="0"/>
      <w:marBottom w:val="0"/>
      <w:divBdr>
        <w:top w:val="none" w:sz="0" w:space="0" w:color="auto"/>
        <w:left w:val="none" w:sz="0" w:space="0" w:color="auto"/>
        <w:bottom w:val="none" w:sz="0" w:space="0" w:color="auto"/>
        <w:right w:val="none" w:sz="0" w:space="0" w:color="auto"/>
      </w:divBdr>
      <w:divsChild>
        <w:div w:id="1974673601">
          <w:marLeft w:val="0"/>
          <w:marRight w:val="0"/>
          <w:marTop w:val="0"/>
          <w:marBottom w:val="0"/>
          <w:divBdr>
            <w:top w:val="none" w:sz="0" w:space="0" w:color="auto"/>
            <w:left w:val="none" w:sz="0" w:space="0" w:color="auto"/>
            <w:bottom w:val="none" w:sz="0" w:space="0" w:color="auto"/>
            <w:right w:val="none" w:sz="0" w:space="0" w:color="auto"/>
          </w:divBdr>
          <w:divsChild>
            <w:div w:id="1782606305">
              <w:marLeft w:val="0"/>
              <w:marRight w:val="0"/>
              <w:marTop w:val="0"/>
              <w:marBottom w:val="0"/>
              <w:divBdr>
                <w:top w:val="none" w:sz="0" w:space="0" w:color="auto"/>
                <w:left w:val="none" w:sz="0" w:space="0" w:color="auto"/>
                <w:bottom w:val="none" w:sz="0" w:space="0" w:color="auto"/>
                <w:right w:val="none" w:sz="0" w:space="0" w:color="auto"/>
              </w:divBdr>
              <w:divsChild>
                <w:div w:id="1255670550">
                  <w:marLeft w:val="600"/>
                  <w:marRight w:val="600"/>
                  <w:marTop w:val="360"/>
                  <w:marBottom w:val="360"/>
                  <w:divBdr>
                    <w:top w:val="none" w:sz="0" w:space="0" w:color="auto"/>
                    <w:left w:val="none" w:sz="0" w:space="0" w:color="auto"/>
                    <w:bottom w:val="none" w:sz="0" w:space="0" w:color="auto"/>
                    <w:right w:val="none" w:sz="0" w:space="0" w:color="auto"/>
                  </w:divBdr>
                  <w:divsChild>
                    <w:div w:id="1008601884">
                      <w:marLeft w:val="0"/>
                      <w:marRight w:val="0"/>
                      <w:marTop w:val="0"/>
                      <w:marBottom w:val="0"/>
                      <w:divBdr>
                        <w:top w:val="none" w:sz="0" w:space="0" w:color="auto"/>
                        <w:left w:val="none" w:sz="0" w:space="0" w:color="auto"/>
                        <w:bottom w:val="none" w:sz="0" w:space="0" w:color="auto"/>
                        <w:right w:val="none" w:sz="0" w:space="0" w:color="auto"/>
                      </w:divBdr>
                      <w:divsChild>
                        <w:div w:id="414744353">
                          <w:marLeft w:val="0"/>
                          <w:marRight w:val="0"/>
                          <w:marTop w:val="0"/>
                          <w:marBottom w:val="360"/>
                          <w:divBdr>
                            <w:top w:val="none" w:sz="0" w:space="0" w:color="auto"/>
                            <w:left w:val="none" w:sz="0" w:space="0" w:color="auto"/>
                            <w:bottom w:val="none" w:sz="0" w:space="0" w:color="auto"/>
                            <w:right w:val="none" w:sz="0" w:space="0" w:color="auto"/>
                          </w:divBdr>
                        </w:div>
                        <w:div w:id="138768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087528">
      <w:bodyDiv w:val="1"/>
      <w:marLeft w:val="0"/>
      <w:marRight w:val="0"/>
      <w:marTop w:val="0"/>
      <w:marBottom w:val="0"/>
      <w:divBdr>
        <w:top w:val="none" w:sz="0" w:space="0" w:color="auto"/>
        <w:left w:val="none" w:sz="0" w:space="0" w:color="auto"/>
        <w:bottom w:val="none" w:sz="0" w:space="0" w:color="auto"/>
        <w:right w:val="none" w:sz="0" w:space="0" w:color="auto"/>
      </w:divBdr>
      <w:divsChild>
        <w:div w:id="10572386">
          <w:marLeft w:val="0"/>
          <w:marRight w:val="0"/>
          <w:marTop w:val="0"/>
          <w:marBottom w:val="0"/>
          <w:divBdr>
            <w:top w:val="none" w:sz="0" w:space="0" w:color="auto"/>
            <w:left w:val="none" w:sz="0" w:space="0" w:color="auto"/>
            <w:bottom w:val="none" w:sz="0" w:space="0" w:color="auto"/>
            <w:right w:val="none" w:sz="0" w:space="0" w:color="auto"/>
          </w:divBdr>
          <w:divsChild>
            <w:div w:id="1473206468">
              <w:marLeft w:val="0"/>
              <w:marRight w:val="0"/>
              <w:marTop w:val="0"/>
              <w:marBottom w:val="0"/>
              <w:divBdr>
                <w:top w:val="none" w:sz="0" w:space="0" w:color="auto"/>
                <w:left w:val="none" w:sz="0" w:space="0" w:color="auto"/>
                <w:bottom w:val="none" w:sz="0" w:space="0" w:color="auto"/>
                <w:right w:val="none" w:sz="0" w:space="0" w:color="auto"/>
              </w:divBdr>
              <w:divsChild>
                <w:div w:id="1767732661">
                  <w:marLeft w:val="600"/>
                  <w:marRight w:val="600"/>
                  <w:marTop w:val="360"/>
                  <w:marBottom w:val="360"/>
                  <w:divBdr>
                    <w:top w:val="none" w:sz="0" w:space="0" w:color="auto"/>
                    <w:left w:val="none" w:sz="0" w:space="0" w:color="auto"/>
                    <w:bottom w:val="none" w:sz="0" w:space="0" w:color="auto"/>
                    <w:right w:val="none" w:sz="0" w:space="0" w:color="auto"/>
                  </w:divBdr>
                  <w:divsChild>
                    <w:div w:id="1677001054">
                      <w:marLeft w:val="0"/>
                      <w:marRight w:val="0"/>
                      <w:marTop w:val="0"/>
                      <w:marBottom w:val="0"/>
                      <w:divBdr>
                        <w:top w:val="none" w:sz="0" w:space="0" w:color="auto"/>
                        <w:left w:val="none" w:sz="0" w:space="0" w:color="auto"/>
                        <w:bottom w:val="none" w:sz="0" w:space="0" w:color="auto"/>
                        <w:right w:val="none" w:sz="0" w:space="0" w:color="auto"/>
                      </w:divBdr>
                      <w:divsChild>
                        <w:div w:id="1095589970">
                          <w:marLeft w:val="0"/>
                          <w:marRight w:val="0"/>
                          <w:marTop w:val="0"/>
                          <w:marBottom w:val="360"/>
                          <w:divBdr>
                            <w:top w:val="none" w:sz="0" w:space="0" w:color="auto"/>
                            <w:left w:val="none" w:sz="0" w:space="0" w:color="auto"/>
                            <w:bottom w:val="none" w:sz="0" w:space="0" w:color="auto"/>
                            <w:right w:val="none" w:sz="0" w:space="0" w:color="auto"/>
                          </w:divBdr>
                        </w:div>
                        <w:div w:id="12231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984777">
      <w:bodyDiv w:val="1"/>
      <w:marLeft w:val="0"/>
      <w:marRight w:val="0"/>
      <w:marTop w:val="0"/>
      <w:marBottom w:val="0"/>
      <w:divBdr>
        <w:top w:val="none" w:sz="0" w:space="0" w:color="auto"/>
        <w:left w:val="none" w:sz="0" w:space="0" w:color="auto"/>
        <w:bottom w:val="none" w:sz="0" w:space="0" w:color="auto"/>
        <w:right w:val="none" w:sz="0" w:space="0" w:color="auto"/>
      </w:divBdr>
    </w:div>
    <w:div w:id="251353547">
      <w:bodyDiv w:val="1"/>
      <w:marLeft w:val="0"/>
      <w:marRight w:val="0"/>
      <w:marTop w:val="0"/>
      <w:marBottom w:val="0"/>
      <w:divBdr>
        <w:top w:val="none" w:sz="0" w:space="0" w:color="auto"/>
        <w:left w:val="none" w:sz="0" w:space="0" w:color="auto"/>
        <w:bottom w:val="none" w:sz="0" w:space="0" w:color="auto"/>
        <w:right w:val="none" w:sz="0" w:space="0" w:color="auto"/>
      </w:divBdr>
    </w:div>
    <w:div w:id="266429270">
      <w:bodyDiv w:val="1"/>
      <w:marLeft w:val="0"/>
      <w:marRight w:val="0"/>
      <w:marTop w:val="0"/>
      <w:marBottom w:val="0"/>
      <w:divBdr>
        <w:top w:val="none" w:sz="0" w:space="0" w:color="auto"/>
        <w:left w:val="none" w:sz="0" w:space="0" w:color="auto"/>
        <w:bottom w:val="none" w:sz="0" w:space="0" w:color="auto"/>
        <w:right w:val="none" w:sz="0" w:space="0" w:color="auto"/>
      </w:divBdr>
    </w:div>
    <w:div w:id="292487545">
      <w:bodyDiv w:val="1"/>
      <w:marLeft w:val="0"/>
      <w:marRight w:val="0"/>
      <w:marTop w:val="0"/>
      <w:marBottom w:val="0"/>
      <w:divBdr>
        <w:top w:val="none" w:sz="0" w:space="0" w:color="auto"/>
        <w:left w:val="none" w:sz="0" w:space="0" w:color="auto"/>
        <w:bottom w:val="none" w:sz="0" w:space="0" w:color="auto"/>
        <w:right w:val="none" w:sz="0" w:space="0" w:color="auto"/>
      </w:divBdr>
    </w:div>
    <w:div w:id="325479967">
      <w:bodyDiv w:val="1"/>
      <w:marLeft w:val="0"/>
      <w:marRight w:val="0"/>
      <w:marTop w:val="0"/>
      <w:marBottom w:val="0"/>
      <w:divBdr>
        <w:top w:val="none" w:sz="0" w:space="0" w:color="auto"/>
        <w:left w:val="none" w:sz="0" w:space="0" w:color="auto"/>
        <w:bottom w:val="none" w:sz="0" w:space="0" w:color="auto"/>
        <w:right w:val="none" w:sz="0" w:space="0" w:color="auto"/>
      </w:divBdr>
      <w:divsChild>
        <w:div w:id="1873229098">
          <w:marLeft w:val="0"/>
          <w:marRight w:val="0"/>
          <w:marTop w:val="0"/>
          <w:marBottom w:val="0"/>
          <w:divBdr>
            <w:top w:val="none" w:sz="0" w:space="0" w:color="auto"/>
            <w:left w:val="none" w:sz="0" w:space="0" w:color="auto"/>
            <w:bottom w:val="none" w:sz="0" w:space="0" w:color="auto"/>
            <w:right w:val="none" w:sz="0" w:space="0" w:color="auto"/>
          </w:divBdr>
          <w:divsChild>
            <w:div w:id="989677723">
              <w:marLeft w:val="0"/>
              <w:marRight w:val="0"/>
              <w:marTop w:val="0"/>
              <w:marBottom w:val="0"/>
              <w:divBdr>
                <w:top w:val="none" w:sz="0" w:space="0" w:color="auto"/>
                <w:left w:val="none" w:sz="0" w:space="0" w:color="auto"/>
                <w:bottom w:val="none" w:sz="0" w:space="0" w:color="auto"/>
                <w:right w:val="none" w:sz="0" w:space="0" w:color="auto"/>
              </w:divBdr>
              <w:divsChild>
                <w:div w:id="1663657395">
                  <w:marLeft w:val="600"/>
                  <w:marRight w:val="600"/>
                  <w:marTop w:val="360"/>
                  <w:marBottom w:val="360"/>
                  <w:divBdr>
                    <w:top w:val="none" w:sz="0" w:space="0" w:color="auto"/>
                    <w:left w:val="none" w:sz="0" w:space="0" w:color="auto"/>
                    <w:bottom w:val="none" w:sz="0" w:space="0" w:color="auto"/>
                    <w:right w:val="none" w:sz="0" w:space="0" w:color="auto"/>
                  </w:divBdr>
                  <w:divsChild>
                    <w:div w:id="1223296416">
                      <w:marLeft w:val="0"/>
                      <w:marRight w:val="0"/>
                      <w:marTop w:val="0"/>
                      <w:marBottom w:val="0"/>
                      <w:divBdr>
                        <w:top w:val="none" w:sz="0" w:space="0" w:color="auto"/>
                        <w:left w:val="none" w:sz="0" w:space="0" w:color="auto"/>
                        <w:bottom w:val="none" w:sz="0" w:space="0" w:color="auto"/>
                        <w:right w:val="none" w:sz="0" w:space="0" w:color="auto"/>
                      </w:divBdr>
                      <w:divsChild>
                        <w:div w:id="96685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702218">
      <w:bodyDiv w:val="1"/>
      <w:marLeft w:val="0"/>
      <w:marRight w:val="0"/>
      <w:marTop w:val="0"/>
      <w:marBottom w:val="0"/>
      <w:divBdr>
        <w:top w:val="none" w:sz="0" w:space="0" w:color="auto"/>
        <w:left w:val="none" w:sz="0" w:space="0" w:color="auto"/>
        <w:bottom w:val="none" w:sz="0" w:space="0" w:color="auto"/>
        <w:right w:val="none" w:sz="0" w:space="0" w:color="auto"/>
      </w:divBdr>
    </w:div>
    <w:div w:id="339813323">
      <w:bodyDiv w:val="1"/>
      <w:marLeft w:val="0"/>
      <w:marRight w:val="0"/>
      <w:marTop w:val="0"/>
      <w:marBottom w:val="0"/>
      <w:divBdr>
        <w:top w:val="none" w:sz="0" w:space="0" w:color="auto"/>
        <w:left w:val="none" w:sz="0" w:space="0" w:color="auto"/>
        <w:bottom w:val="none" w:sz="0" w:space="0" w:color="auto"/>
        <w:right w:val="none" w:sz="0" w:space="0" w:color="auto"/>
      </w:divBdr>
      <w:divsChild>
        <w:div w:id="501746519">
          <w:marLeft w:val="0"/>
          <w:marRight w:val="0"/>
          <w:marTop w:val="0"/>
          <w:marBottom w:val="0"/>
          <w:divBdr>
            <w:top w:val="none" w:sz="0" w:space="0" w:color="auto"/>
            <w:left w:val="none" w:sz="0" w:space="0" w:color="auto"/>
            <w:bottom w:val="none" w:sz="0" w:space="0" w:color="auto"/>
            <w:right w:val="none" w:sz="0" w:space="0" w:color="auto"/>
          </w:divBdr>
          <w:divsChild>
            <w:div w:id="1303777932">
              <w:marLeft w:val="0"/>
              <w:marRight w:val="0"/>
              <w:marTop w:val="0"/>
              <w:marBottom w:val="0"/>
              <w:divBdr>
                <w:top w:val="none" w:sz="0" w:space="0" w:color="auto"/>
                <w:left w:val="none" w:sz="0" w:space="0" w:color="auto"/>
                <w:bottom w:val="none" w:sz="0" w:space="0" w:color="auto"/>
                <w:right w:val="none" w:sz="0" w:space="0" w:color="auto"/>
              </w:divBdr>
              <w:divsChild>
                <w:div w:id="573708642">
                  <w:marLeft w:val="600"/>
                  <w:marRight w:val="600"/>
                  <w:marTop w:val="360"/>
                  <w:marBottom w:val="360"/>
                  <w:divBdr>
                    <w:top w:val="none" w:sz="0" w:space="0" w:color="auto"/>
                    <w:left w:val="none" w:sz="0" w:space="0" w:color="auto"/>
                    <w:bottom w:val="none" w:sz="0" w:space="0" w:color="auto"/>
                    <w:right w:val="none" w:sz="0" w:space="0" w:color="auto"/>
                  </w:divBdr>
                  <w:divsChild>
                    <w:div w:id="155919507">
                      <w:marLeft w:val="0"/>
                      <w:marRight w:val="0"/>
                      <w:marTop w:val="0"/>
                      <w:marBottom w:val="0"/>
                      <w:divBdr>
                        <w:top w:val="none" w:sz="0" w:space="0" w:color="auto"/>
                        <w:left w:val="none" w:sz="0" w:space="0" w:color="auto"/>
                        <w:bottom w:val="none" w:sz="0" w:space="0" w:color="auto"/>
                        <w:right w:val="none" w:sz="0" w:space="0" w:color="auto"/>
                      </w:divBdr>
                      <w:divsChild>
                        <w:div w:id="427778626">
                          <w:marLeft w:val="0"/>
                          <w:marRight w:val="0"/>
                          <w:marTop w:val="0"/>
                          <w:marBottom w:val="360"/>
                          <w:divBdr>
                            <w:top w:val="none" w:sz="0" w:space="0" w:color="auto"/>
                            <w:left w:val="none" w:sz="0" w:space="0" w:color="auto"/>
                            <w:bottom w:val="none" w:sz="0" w:space="0" w:color="auto"/>
                            <w:right w:val="none" w:sz="0" w:space="0" w:color="auto"/>
                          </w:divBdr>
                        </w:div>
                        <w:div w:id="4087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718004">
      <w:bodyDiv w:val="1"/>
      <w:marLeft w:val="0"/>
      <w:marRight w:val="0"/>
      <w:marTop w:val="0"/>
      <w:marBottom w:val="0"/>
      <w:divBdr>
        <w:top w:val="none" w:sz="0" w:space="0" w:color="auto"/>
        <w:left w:val="none" w:sz="0" w:space="0" w:color="auto"/>
        <w:bottom w:val="none" w:sz="0" w:space="0" w:color="auto"/>
        <w:right w:val="none" w:sz="0" w:space="0" w:color="auto"/>
      </w:divBdr>
    </w:div>
    <w:div w:id="368067911">
      <w:bodyDiv w:val="1"/>
      <w:marLeft w:val="0"/>
      <w:marRight w:val="0"/>
      <w:marTop w:val="0"/>
      <w:marBottom w:val="0"/>
      <w:divBdr>
        <w:top w:val="none" w:sz="0" w:space="0" w:color="auto"/>
        <w:left w:val="none" w:sz="0" w:space="0" w:color="auto"/>
        <w:bottom w:val="none" w:sz="0" w:space="0" w:color="auto"/>
        <w:right w:val="none" w:sz="0" w:space="0" w:color="auto"/>
      </w:divBdr>
    </w:div>
    <w:div w:id="376706000">
      <w:bodyDiv w:val="1"/>
      <w:marLeft w:val="0"/>
      <w:marRight w:val="0"/>
      <w:marTop w:val="0"/>
      <w:marBottom w:val="0"/>
      <w:divBdr>
        <w:top w:val="none" w:sz="0" w:space="0" w:color="auto"/>
        <w:left w:val="none" w:sz="0" w:space="0" w:color="auto"/>
        <w:bottom w:val="none" w:sz="0" w:space="0" w:color="auto"/>
        <w:right w:val="none" w:sz="0" w:space="0" w:color="auto"/>
      </w:divBdr>
    </w:div>
    <w:div w:id="400643885">
      <w:bodyDiv w:val="1"/>
      <w:marLeft w:val="0"/>
      <w:marRight w:val="0"/>
      <w:marTop w:val="0"/>
      <w:marBottom w:val="0"/>
      <w:divBdr>
        <w:top w:val="none" w:sz="0" w:space="0" w:color="auto"/>
        <w:left w:val="none" w:sz="0" w:space="0" w:color="auto"/>
        <w:bottom w:val="none" w:sz="0" w:space="0" w:color="auto"/>
        <w:right w:val="none" w:sz="0" w:space="0" w:color="auto"/>
      </w:divBdr>
    </w:div>
    <w:div w:id="405804028">
      <w:bodyDiv w:val="1"/>
      <w:marLeft w:val="0"/>
      <w:marRight w:val="0"/>
      <w:marTop w:val="0"/>
      <w:marBottom w:val="0"/>
      <w:divBdr>
        <w:top w:val="none" w:sz="0" w:space="0" w:color="auto"/>
        <w:left w:val="none" w:sz="0" w:space="0" w:color="auto"/>
        <w:bottom w:val="none" w:sz="0" w:space="0" w:color="auto"/>
        <w:right w:val="none" w:sz="0" w:space="0" w:color="auto"/>
      </w:divBdr>
      <w:divsChild>
        <w:div w:id="602303022">
          <w:marLeft w:val="0"/>
          <w:marRight w:val="0"/>
          <w:marTop w:val="0"/>
          <w:marBottom w:val="0"/>
          <w:divBdr>
            <w:top w:val="none" w:sz="0" w:space="0" w:color="auto"/>
            <w:left w:val="none" w:sz="0" w:space="0" w:color="auto"/>
            <w:bottom w:val="none" w:sz="0" w:space="0" w:color="auto"/>
            <w:right w:val="none" w:sz="0" w:space="0" w:color="auto"/>
          </w:divBdr>
          <w:divsChild>
            <w:div w:id="1880623362">
              <w:marLeft w:val="0"/>
              <w:marRight w:val="0"/>
              <w:marTop w:val="0"/>
              <w:marBottom w:val="0"/>
              <w:divBdr>
                <w:top w:val="none" w:sz="0" w:space="0" w:color="auto"/>
                <w:left w:val="none" w:sz="0" w:space="0" w:color="auto"/>
                <w:bottom w:val="none" w:sz="0" w:space="0" w:color="auto"/>
                <w:right w:val="none" w:sz="0" w:space="0" w:color="auto"/>
              </w:divBdr>
              <w:divsChild>
                <w:div w:id="618608450">
                  <w:marLeft w:val="600"/>
                  <w:marRight w:val="600"/>
                  <w:marTop w:val="360"/>
                  <w:marBottom w:val="360"/>
                  <w:divBdr>
                    <w:top w:val="none" w:sz="0" w:space="0" w:color="auto"/>
                    <w:left w:val="none" w:sz="0" w:space="0" w:color="auto"/>
                    <w:bottom w:val="none" w:sz="0" w:space="0" w:color="auto"/>
                    <w:right w:val="none" w:sz="0" w:space="0" w:color="auto"/>
                  </w:divBdr>
                  <w:divsChild>
                    <w:div w:id="326136487">
                      <w:marLeft w:val="0"/>
                      <w:marRight w:val="0"/>
                      <w:marTop w:val="0"/>
                      <w:marBottom w:val="0"/>
                      <w:divBdr>
                        <w:top w:val="none" w:sz="0" w:space="0" w:color="auto"/>
                        <w:left w:val="none" w:sz="0" w:space="0" w:color="auto"/>
                        <w:bottom w:val="none" w:sz="0" w:space="0" w:color="auto"/>
                        <w:right w:val="none" w:sz="0" w:space="0" w:color="auto"/>
                      </w:divBdr>
                      <w:divsChild>
                        <w:div w:id="693307357">
                          <w:marLeft w:val="0"/>
                          <w:marRight w:val="0"/>
                          <w:marTop w:val="0"/>
                          <w:marBottom w:val="360"/>
                          <w:divBdr>
                            <w:top w:val="none" w:sz="0" w:space="0" w:color="auto"/>
                            <w:left w:val="none" w:sz="0" w:space="0" w:color="auto"/>
                            <w:bottom w:val="none" w:sz="0" w:space="0" w:color="auto"/>
                            <w:right w:val="none" w:sz="0" w:space="0" w:color="auto"/>
                          </w:divBdr>
                        </w:div>
                        <w:div w:id="6925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699580">
      <w:bodyDiv w:val="1"/>
      <w:marLeft w:val="0"/>
      <w:marRight w:val="0"/>
      <w:marTop w:val="0"/>
      <w:marBottom w:val="0"/>
      <w:divBdr>
        <w:top w:val="none" w:sz="0" w:space="0" w:color="auto"/>
        <w:left w:val="none" w:sz="0" w:space="0" w:color="auto"/>
        <w:bottom w:val="none" w:sz="0" w:space="0" w:color="auto"/>
        <w:right w:val="none" w:sz="0" w:space="0" w:color="auto"/>
      </w:divBdr>
    </w:div>
    <w:div w:id="426385317">
      <w:bodyDiv w:val="1"/>
      <w:marLeft w:val="0"/>
      <w:marRight w:val="0"/>
      <w:marTop w:val="0"/>
      <w:marBottom w:val="0"/>
      <w:divBdr>
        <w:top w:val="none" w:sz="0" w:space="0" w:color="auto"/>
        <w:left w:val="none" w:sz="0" w:space="0" w:color="auto"/>
        <w:bottom w:val="none" w:sz="0" w:space="0" w:color="auto"/>
        <w:right w:val="none" w:sz="0" w:space="0" w:color="auto"/>
      </w:divBdr>
      <w:divsChild>
        <w:div w:id="1738164811">
          <w:marLeft w:val="0"/>
          <w:marRight w:val="0"/>
          <w:marTop w:val="0"/>
          <w:marBottom w:val="0"/>
          <w:divBdr>
            <w:top w:val="none" w:sz="0" w:space="0" w:color="auto"/>
            <w:left w:val="none" w:sz="0" w:space="0" w:color="auto"/>
            <w:bottom w:val="none" w:sz="0" w:space="0" w:color="auto"/>
            <w:right w:val="none" w:sz="0" w:space="0" w:color="auto"/>
          </w:divBdr>
        </w:div>
        <w:div w:id="714692751">
          <w:marLeft w:val="0"/>
          <w:marRight w:val="0"/>
          <w:marTop w:val="0"/>
          <w:marBottom w:val="0"/>
          <w:divBdr>
            <w:top w:val="none" w:sz="0" w:space="0" w:color="auto"/>
            <w:left w:val="none" w:sz="0" w:space="0" w:color="auto"/>
            <w:bottom w:val="none" w:sz="0" w:space="0" w:color="auto"/>
            <w:right w:val="none" w:sz="0" w:space="0" w:color="auto"/>
          </w:divBdr>
        </w:div>
      </w:divsChild>
    </w:div>
    <w:div w:id="437874886">
      <w:bodyDiv w:val="1"/>
      <w:marLeft w:val="0"/>
      <w:marRight w:val="0"/>
      <w:marTop w:val="0"/>
      <w:marBottom w:val="0"/>
      <w:divBdr>
        <w:top w:val="none" w:sz="0" w:space="0" w:color="auto"/>
        <w:left w:val="none" w:sz="0" w:space="0" w:color="auto"/>
        <w:bottom w:val="none" w:sz="0" w:space="0" w:color="auto"/>
        <w:right w:val="none" w:sz="0" w:space="0" w:color="auto"/>
      </w:divBdr>
      <w:divsChild>
        <w:div w:id="329799270">
          <w:marLeft w:val="0"/>
          <w:marRight w:val="0"/>
          <w:marTop w:val="0"/>
          <w:marBottom w:val="0"/>
          <w:divBdr>
            <w:top w:val="none" w:sz="0" w:space="0" w:color="auto"/>
            <w:left w:val="none" w:sz="0" w:space="0" w:color="auto"/>
            <w:bottom w:val="none" w:sz="0" w:space="0" w:color="auto"/>
            <w:right w:val="none" w:sz="0" w:space="0" w:color="auto"/>
          </w:divBdr>
          <w:divsChild>
            <w:div w:id="497893137">
              <w:marLeft w:val="0"/>
              <w:marRight w:val="0"/>
              <w:marTop w:val="0"/>
              <w:marBottom w:val="0"/>
              <w:divBdr>
                <w:top w:val="none" w:sz="0" w:space="0" w:color="auto"/>
                <w:left w:val="none" w:sz="0" w:space="0" w:color="auto"/>
                <w:bottom w:val="none" w:sz="0" w:space="0" w:color="auto"/>
                <w:right w:val="none" w:sz="0" w:space="0" w:color="auto"/>
              </w:divBdr>
              <w:divsChild>
                <w:div w:id="1635674550">
                  <w:marLeft w:val="600"/>
                  <w:marRight w:val="600"/>
                  <w:marTop w:val="360"/>
                  <w:marBottom w:val="360"/>
                  <w:divBdr>
                    <w:top w:val="none" w:sz="0" w:space="0" w:color="auto"/>
                    <w:left w:val="none" w:sz="0" w:space="0" w:color="auto"/>
                    <w:bottom w:val="none" w:sz="0" w:space="0" w:color="auto"/>
                    <w:right w:val="none" w:sz="0" w:space="0" w:color="auto"/>
                  </w:divBdr>
                  <w:divsChild>
                    <w:div w:id="1807116131">
                      <w:marLeft w:val="0"/>
                      <w:marRight w:val="0"/>
                      <w:marTop w:val="0"/>
                      <w:marBottom w:val="0"/>
                      <w:divBdr>
                        <w:top w:val="none" w:sz="0" w:space="0" w:color="auto"/>
                        <w:left w:val="none" w:sz="0" w:space="0" w:color="auto"/>
                        <w:bottom w:val="none" w:sz="0" w:space="0" w:color="auto"/>
                        <w:right w:val="none" w:sz="0" w:space="0" w:color="auto"/>
                      </w:divBdr>
                      <w:divsChild>
                        <w:div w:id="66073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208344">
      <w:bodyDiv w:val="1"/>
      <w:marLeft w:val="0"/>
      <w:marRight w:val="0"/>
      <w:marTop w:val="0"/>
      <w:marBottom w:val="0"/>
      <w:divBdr>
        <w:top w:val="none" w:sz="0" w:space="0" w:color="auto"/>
        <w:left w:val="none" w:sz="0" w:space="0" w:color="auto"/>
        <w:bottom w:val="none" w:sz="0" w:space="0" w:color="auto"/>
        <w:right w:val="none" w:sz="0" w:space="0" w:color="auto"/>
      </w:divBdr>
      <w:divsChild>
        <w:div w:id="593635335">
          <w:marLeft w:val="0"/>
          <w:marRight w:val="0"/>
          <w:marTop w:val="0"/>
          <w:marBottom w:val="0"/>
          <w:divBdr>
            <w:top w:val="none" w:sz="0" w:space="0" w:color="auto"/>
            <w:left w:val="none" w:sz="0" w:space="0" w:color="auto"/>
            <w:bottom w:val="none" w:sz="0" w:space="0" w:color="auto"/>
            <w:right w:val="none" w:sz="0" w:space="0" w:color="auto"/>
          </w:divBdr>
          <w:divsChild>
            <w:div w:id="891815894">
              <w:marLeft w:val="0"/>
              <w:marRight w:val="0"/>
              <w:marTop w:val="0"/>
              <w:marBottom w:val="0"/>
              <w:divBdr>
                <w:top w:val="none" w:sz="0" w:space="0" w:color="auto"/>
                <w:left w:val="none" w:sz="0" w:space="0" w:color="auto"/>
                <w:bottom w:val="none" w:sz="0" w:space="0" w:color="auto"/>
                <w:right w:val="none" w:sz="0" w:space="0" w:color="auto"/>
              </w:divBdr>
              <w:divsChild>
                <w:div w:id="1823039082">
                  <w:marLeft w:val="600"/>
                  <w:marRight w:val="600"/>
                  <w:marTop w:val="360"/>
                  <w:marBottom w:val="360"/>
                  <w:divBdr>
                    <w:top w:val="none" w:sz="0" w:space="0" w:color="auto"/>
                    <w:left w:val="none" w:sz="0" w:space="0" w:color="auto"/>
                    <w:bottom w:val="none" w:sz="0" w:space="0" w:color="auto"/>
                    <w:right w:val="none" w:sz="0" w:space="0" w:color="auto"/>
                  </w:divBdr>
                  <w:divsChild>
                    <w:div w:id="479231047">
                      <w:marLeft w:val="0"/>
                      <w:marRight w:val="0"/>
                      <w:marTop w:val="0"/>
                      <w:marBottom w:val="0"/>
                      <w:divBdr>
                        <w:top w:val="none" w:sz="0" w:space="0" w:color="auto"/>
                        <w:left w:val="none" w:sz="0" w:space="0" w:color="auto"/>
                        <w:bottom w:val="none" w:sz="0" w:space="0" w:color="auto"/>
                        <w:right w:val="none" w:sz="0" w:space="0" w:color="auto"/>
                      </w:divBdr>
                      <w:divsChild>
                        <w:div w:id="76777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188704">
      <w:bodyDiv w:val="1"/>
      <w:marLeft w:val="0"/>
      <w:marRight w:val="0"/>
      <w:marTop w:val="0"/>
      <w:marBottom w:val="0"/>
      <w:divBdr>
        <w:top w:val="none" w:sz="0" w:space="0" w:color="auto"/>
        <w:left w:val="none" w:sz="0" w:space="0" w:color="auto"/>
        <w:bottom w:val="none" w:sz="0" w:space="0" w:color="auto"/>
        <w:right w:val="none" w:sz="0" w:space="0" w:color="auto"/>
      </w:divBdr>
      <w:divsChild>
        <w:div w:id="1495491205">
          <w:marLeft w:val="0"/>
          <w:marRight w:val="0"/>
          <w:marTop w:val="0"/>
          <w:marBottom w:val="0"/>
          <w:divBdr>
            <w:top w:val="none" w:sz="0" w:space="0" w:color="auto"/>
            <w:left w:val="none" w:sz="0" w:space="0" w:color="auto"/>
            <w:bottom w:val="none" w:sz="0" w:space="0" w:color="auto"/>
            <w:right w:val="none" w:sz="0" w:space="0" w:color="auto"/>
          </w:divBdr>
          <w:divsChild>
            <w:div w:id="257100476">
              <w:marLeft w:val="0"/>
              <w:marRight w:val="0"/>
              <w:marTop w:val="0"/>
              <w:marBottom w:val="0"/>
              <w:divBdr>
                <w:top w:val="none" w:sz="0" w:space="0" w:color="auto"/>
                <w:left w:val="none" w:sz="0" w:space="0" w:color="auto"/>
                <w:bottom w:val="none" w:sz="0" w:space="0" w:color="auto"/>
                <w:right w:val="none" w:sz="0" w:space="0" w:color="auto"/>
              </w:divBdr>
              <w:divsChild>
                <w:div w:id="684870315">
                  <w:marLeft w:val="600"/>
                  <w:marRight w:val="600"/>
                  <w:marTop w:val="360"/>
                  <w:marBottom w:val="360"/>
                  <w:divBdr>
                    <w:top w:val="none" w:sz="0" w:space="0" w:color="auto"/>
                    <w:left w:val="none" w:sz="0" w:space="0" w:color="auto"/>
                    <w:bottom w:val="none" w:sz="0" w:space="0" w:color="auto"/>
                    <w:right w:val="none" w:sz="0" w:space="0" w:color="auto"/>
                  </w:divBdr>
                  <w:divsChild>
                    <w:div w:id="558516827">
                      <w:marLeft w:val="0"/>
                      <w:marRight w:val="0"/>
                      <w:marTop w:val="0"/>
                      <w:marBottom w:val="0"/>
                      <w:divBdr>
                        <w:top w:val="none" w:sz="0" w:space="0" w:color="auto"/>
                        <w:left w:val="none" w:sz="0" w:space="0" w:color="auto"/>
                        <w:bottom w:val="none" w:sz="0" w:space="0" w:color="auto"/>
                        <w:right w:val="none" w:sz="0" w:space="0" w:color="auto"/>
                      </w:divBdr>
                      <w:divsChild>
                        <w:div w:id="4491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163504">
      <w:bodyDiv w:val="1"/>
      <w:marLeft w:val="0"/>
      <w:marRight w:val="0"/>
      <w:marTop w:val="0"/>
      <w:marBottom w:val="0"/>
      <w:divBdr>
        <w:top w:val="none" w:sz="0" w:space="0" w:color="auto"/>
        <w:left w:val="none" w:sz="0" w:space="0" w:color="auto"/>
        <w:bottom w:val="none" w:sz="0" w:space="0" w:color="auto"/>
        <w:right w:val="none" w:sz="0" w:space="0" w:color="auto"/>
      </w:divBdr>
      <w:divsChild>
        <w:div w:id="2020231323">
          <w:marLeft w:val="0"/>
          <w:marRight w:val="0"/>
          <w:marTop w:val="0"/>
          <w:marBottom w:val="0"/>
          <w:divBdr>
            <w:top w:val="none" w:sz="0" w:space="0" w:color="auto"/>
            <w:left w:val="none" w:sz="0" w:space="0" w:color="auto"/>
            <w:bottom w:val="none" w:sz="0" w:space="0" w:color="auto"/>
            <w:right w:val="none" w:sz="0" w:space="0" w:color="auto"/>
          </w:divBdr>
        </w:div>
        <w:div w:id="165756386">
          <w:marLeft w:val="0"/>
          <w:marRight w:val="0"/>
          <w:marTop w:val="0"/>
          <w:marBottom w:val="0"/>
          <w:divBdr>
            <w:top w:val="none" w:sz="0" w:space="0" w:color="auto"/>
            <w:left w:val="none" w:sz="0" w:space="0" w:color="auto"/>
            <w:bottom w:val="none" w:sz="0" w:space="0" w:color="auto"/>
            <w:right w:val="none" w:sz="0" w:space="0" w:color="auto"/>
          </w:divBdr>
        </w:div>
      </w:divsChild>
    </w:div>
    <w:div w:id="487550577">
      <w:bodyDiv w:val="1"/>
      <w:marLeft w:val="0"/>
      <w:marRight w:val="0"/>
      <w:marTop w:val="0"/>
      <w:marBottom w:val="0"/>
      <w:divBdr>
        <w:top w:val="none" w:sz="0" w:space="0" w:color="auto"/>
        <w:left w:val="none" w:sz="0" w:space="0" w:color="auto"/>
        <w:bottom w:val="none" w:sz="0" w:space="0" w:color="auto"/>
        <w:right w:val="none" w:sz="0" w:space="0" w:color="auto"/>
      </w:divBdr>
      <w:divsChild>
        <w:div w:id="173956657">
          <w:marLeft w:val="0"/>
          <w:marRight w:val="0"/>
          <w:marTop w:val="0"/>
          <w:marBottom w:val="0"/>
          <w:divBdr>
            <w:top w:val="none" w:sz="0" w:space="0" w:color="auto"/>
            <w:left w:val="none" w:sz="0" w:space="0" w:color="auto"/>
            <w:bottom w:val="none" w:sz="0" w:space="0" w:color="auto"/>
            <w:right w:val="none" w:sz="0" w:space="0" w:color="auto"/>
          </w:divBdr>
          <w:divsChild>
            <w:div w:id="14158385">
              <w:marLeft w:val="0"/>
              <w:marRight w:val="0"/>
              <w:marTop w:val="0"/>
              <w:marBottom w:val="0"/>
              <w:divBdr>
                <w:top w:val="none" w:sz="0" w:space="0" w:color="auto"/>
                <w:left w:val="none" w:sz="0" w:space="0" w:color="auto"/>
                <w:bottom w:val="none" w:sz="0" w:space="0" w:color="auto"/>
                <w:right w:val="none" w:sz="0" w:space="0" w:color="auto"/>
              </w:divBdr>
              <w:divsChild>
                <w:div w:id="124852482">
                  <w:marLeft w:val="600"/>
                  <w:marRight w:val="600"/>
                  <w:marTop w:val="360"/>
                  <w:marBottom w:val="360"/>
                  <w:divBdr>
                    <w:top w:val="none" w:sz="0" w:space="0" w:color="auto"/>
                    <w:left w:val="none" w:sz="0" w:space="0" w:color="auto"/>
                    <w:bottom w:val="none" w:sz="0" w:space="0" w:color="auto"/>
                    <w:right w:val="none" w:sz="0" w:space="0" w:color="auto"/>
                  </w:divBdr>
                  <w:divsChild>
                    <w:div w:id="1406604293">
                      <w:marLeft w:val="0"/>
                      <w:marRight w:val="0"/>
                      <w:marTop w:val="0"/>
                      <w:marBottom w:val="0"/>
                      <w:divBdr>
                        <w:top w:val="none" w:sz="0" w:space="0" w:color="auto"/>
                        <w:left w:val="none" w:sz="0" w:space="0" w:color="auto"/>
                        <w:bottom w:val="none" w:sz="0" w:space="0" w:color="auto"/>
                        <w:right w:val="none" w:sz="0" w:space="0" w:color="auto"/>
                      </w:divBdr>
                      <w:divsChild>
                        <w:div w:id="1115755540">
                          <w:marLeft w:val="0"/>
                          <w:marRight w:val="0"/>
                          <w:marTop w:val="0"/>
                          <w:marBottom w:val="360"/>
                          <w:divBdr>
                            <w:top w:val="none" w:sz="0" w:space="0" w:color="auto"/>
                            <w:left w:val="none" w:sz="0" w:space="0" w:color="auto"/>
                            <w:bottom w:val="none" w:sz="0" w:space="0" w:color="auto"/>
                            <w:right w:val="none" w:sz="0" w:space="0" w:color="auto"/>
                          </w:divBdr>
                        </w:div>
                        <w:div w:id="113406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989618">
      <w:bodyDiv w:val="1"/>
      <w:marLeft w:val="0"/>
      <w:marRight w:val="0"/>
      <w:marTop w:val="0"/>
      <w:marBottom w:val="0"/>
      <w:divBdr>
        <w:top w:val="none" w:sz="0" w:space="0" w:color="auto"/>
        <w:left w:val="none" w:sz="0" w:space="0" w:color="auto"/>
        <w:bottom w:val="none" w:sz="0" w:space="0" w:color="auto"/>
        <w:right w:val="none" w:sz="0" w:space="0" w:color="auto"/>
      </w:divBdr>
    </w:div>
    <w:div w:id="537161396">
      <w:bodyDiv w:val="1"/>
      <w:marLeft w:val="0"/>
      <w:marRight w:val="0"/>
      <w:marTop w:val="0"/>
      <w:marBottom w:val="0"/>
      <w:divBdr>
        <w:top w:val="none" w:sz="0" w:space="0" w:color="auto"/>
        <w:left w:val="none" w:sz="0" w:space="0" w:color="auto"/>
        <w:bottom w:val="none" w:sz="0" w:space="0" w:color="auto"/>
        <w:right w:val="none" w:sz="0" w:space="0" w:color="auto"/>
      </w:divBdr>
      <w:divsChild>
        <w:div w:id="1774401717">
          <w:marLeft w:val="0"/>
          <w:marRight w:val="0"/>
          <w:marTop w:val="0"/>
          <w:marBottom w:val="0"/>
          <w:divBdr>
            <w:top w:val="none" w:sz="0" w:space="0" w:color="auto"/>
            <w:left w:val="none" w:sz="0" w:space="0" w:color="auto"/>
            <w:bottom w:val="none" w:sz="0" w:space="0" w:color="auto"/>
            <w:right w:val="none" w:sz="0" w:space="0" w:color="auto"/>
          </w:divBdr>
          <w:divsChild>
            <w:div w:id="1585722321">
              <w:marLeft w:val="0"/>
              <w:marRight w:val="0"/>
              <w:marTop w:val="0"/>
              <w:marBottom w:val="0"/>
              <w:divBdr>
                <w:top w:val="none" w:sz="0" w:space="0" w:color="auto"/>
                <w:left w:val="none" w:sz="0" w:space="0" w:color="auto"/>
                <w:bottom w:val="none" w:sz="0" w:space="0" w:color="auto"/>
                <w:right w:val="none" w:sz="0" w:space="0" w:color="auto"/>
              </w:divBdr>
              <w:divsChild>
                <w:div w:id="365719769">
                  <w:marLeft w:val="600"/>
                  <w:marRight w:val="600"/>
                  <w:marTop w:val="360"/>
                  <w:marBottom w:val="360"/>
                  <w:divBdr>
                    <w:top w:val="none" w:sz="0" w:space="0" w:color="auto"/>
                    <w:left w:val="none" w:sz="0" w:space="0" w:color="auto"/>
                    <w:bottom w:val="none" w:sz="0" w:space="0" w:color="auto"/>
                    <w:right w:val="none" w:sz="0" w:space="0" w:color="auto"/>
                  </w:divBdr>
                  <w:divsChild>
                    <w:div w:id="1417282687">
                      <w:marLeft w:val="0"/>
                      <w:marRight w:val="0"/>
                      <w:marTop w:val="0"/>
                      <w:marBottom w:val="0"/>
                      <w:divBdr>
                        <w:top w:val="none" w:sz="0" w:space="0" w:color="auto"/>
                        <w:left w:val="none" w:sz="0" w:space="0" w:color="auto"/>
                        <w:bottom w:val="none" w:sz="0" w:space="0" w:color="auto"/>
                        <w:right w:val="none" w:sz="0" w:space="0" w:color="auto"/>
                      </w:divBdr>
                      <w:divsChild>
                        <w:div w:id="525337035">
                          <w:marLeft w:val="0"/>
                          <w:marRight w:val="0"/>
                          <w:marTop w:val="0"/>
                          <w:marBottom w:val="360"/>
                          <w:divBdr>
                            <w:top w:val="none" w:sz="0" w:space="0" w:color="auto"/>
                            <w:left w:val="none" w:sz="0" w:space="0" w:color="auto"/>
                            <w:bottom w:val="none" w:sz="0" w:space="0" w:color="auto"/>
                            <w:right w:val="none" w:sz="0" w:space="0" w:color="auto"/>
                          </w:divBdr>
                        </w:div>
                        <w:div w:id="8866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946968">
      <w:bodyDiv w:val="1"/>
      <w:marLeft w:val="0"/>
      <w:marRight w:val="0"/>
      <w:marTop w:val="0"/>
      <w:marBottom w:val="0"/>
      <w:divBdr>
        <w:top w:val="none" w:sz="0" w:space="0" w:color="auto"/>
        <w:left w:val="none" w:sz="0" w:space="0" w:color="auto"/>
        <w:bottom w:val="none" w:sz="0" w:space="0" w:color="auto"/>
        <w:right w:val="none" w:sz="0" w:space="0" w:color="auto"/>
      </w:divBdr>
    </w:div>
    <w:div w:id="573860812">
      <w:bodyDiv w:val="1"/>
      <w:marLeft w:val="0"/>
      <w:marRight w:val="0"/>
      <w:marTop w:val="0"/>
      <w:marBottom w:val="0"/>
      <w:divBdr>
        <w:top w:val="none" w:sz="0" w:space="0" w:color="auto"/>
        <w:left w:val="none" w:sz="0" w:space="0" w:color="auto"/>
        <w:bottom w:val="none" w:sz="0" w:space="0" w:color="auto"/>
        <w:right w:val="none" w:sz="0" w:space="0" w:color="auto"/>
      </w:divBdr>
      <w:divsChild>
        <w:div w:id="1507208793">
          <w:marLeft w:val="0"/>
          <w:marRight w:val="0"/>
          <w:marTop w:val="0"/>
          <w:marBottom w:val="0"/>
          <w:divBdr>
            <w:top w:val="none" w:sz="0" w:space="0" w:color="auto"/>
            <w:left w:val="none" w:sz="0" w:space="0" w:color="auto"/>
            <w:bottom w:val="none" w:sz="0" w:space="0" w:color="auto"/>
            <w:right w:val="none" w:sz="0" w:space="0" w:color="auto"/>
          </w:divBdr>
          <w:divsChild>
            <w:div w:id="860902612">
              <w:marLeft w:val="0"/>
              <w:marRight w:val="0"/>
              <w:marTop w:val="0"/>
              <w:marBottom w:val="0"/>
              <w:divBdr>
                <w:top w:val="none" w:sz="0" w:space="0" w:color="auto"/>
                <w:left w:val="none" w:sz="0" w:space="0" w:color="auto"/>
                <w:bottom w:val="none" w:sz="0" w:space="0" w:color="auto"/>
                <w:right w:val="none" w:sz="0" w:space="0" w:color="auto"/>
              </w:divBdr>
              <w:divsChild>
                <w:div w:id="1607346147">
                  <w:marLeft w:val="600"/>
                  <w:marRight w:val="600"/>
                  <w:marTop w:val="360"/>
                  <w:marBottom w:val="360"/>
                  <w:divBdr>
                    <w:top w:val="none" w:sz="0" w:space="0" w:color="auto"/>
                    <w:left w:val="none" w:sz="0" w:space="0" w:color="auto"/>
                    <w:bottom w:val="none" w:sz="0" w:space="0" w:color="auto"/>
                    <w:right w:val="none" w:sz="0" w:space="0" w:color="auto"/>
                  </w:divBdr>
                  <w:divsChild>
                    <w:div w:id="928273279">
                      <w:marLeft w:val="0"/>
                      <w:marRight w:val="0"/>
                      <w:marTop w:val="0"/>
                      <w:marBottom w:val="0"/>
                      <w:divBdr>
                        <w:top w:val="none" w:sz="0" w:space="0" w:color="auto"/>
                        <w:left w:val="none" w:sz="0" w:space="0" w:color="auto"/>
                        <w:bottom w:val="none" w:sz="0" w:space="0" w:color="auto"/>
                        <w:right w:val="none" w:sz="0" w:space="0" w:color="auto"/>
                      </w:divBdr>
                      <w:divsChild>
                        <w:div w:id="2003007004">
                          <w:marLeft w:val="0"/>
                          <w:marRight w:val="0"/>
                          <w:marTop w:val="0"/>
                          <w:marBottom w:val="360"/>
                          <w:divBdr>
                            <w:top w:val="none" w:sz="0" w:space="0" w:color="auto"/>
                            <w:left w:val="none" w:sz="0" w:space="0" w:color="auto"/>
                            <w:bottom w:val="none" w:sz="0" w:space="0" w:color="auto"/>
                            <w:right w:val="none" w:sz="0" w:space="0" w:color="auto"/>
                          </w:divBdr>
                        </w:div>
                        <w:div w:id="11544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807352">
      <w:bodyDiv w:val="1"/>
      <w:marLeft w:val="0"/>
      <w:marRight w:val="0"/>
      <w:marTop w:val="0"/>
      <w:marBottom w:val="0"/>
      <w:divBdr>
        <w:top w:val="none" w:sz="0" w:space="0" w:color="auto"/>
        <w:left w:val="none" w:sz="0" w:space="0" w:color="auto"/>
        <w:bottom w:val="none" w:sz="0" w:space="0" w:color="auto"/>
        <w:right w:val="none" w:sz="0" w:space="0" w:color="auto"/>
      </w:divBdr>
    </w:div>
    <w:div w:id="596408839">
      <w:bodyDiv w:val="1"/>
      <w:marLeft w:val="0"/>
      <w:marRight w:val="0"/>
      <w:marTop w:val="0"/>
      <w:marBottom w:val="0"/>
      <w:divBdr>
        <w:top w:val="none" w:sz="0" w:space="0" w:color="auto"/>
        <w:left w:val="none" w:sz="0" w:space="0" w:color="auto"/>
        <w:bottom w:val="none" w:sz="0" w:space="0" w:color="auto"/>
        <w:right w:val="none" w:sz="0" w:space="0" w:color="auto"/>
      </w:divBdr>
      <w:divsChild>
        <w:div w:id="636494459">
          <w:marLeft w:val="0"/>
          <w:marRight w:val="0"/>
          <w:marTop w:val="0"/>
          <w:marBottom w:val="0"/>
          <w:divBdr>
            <w:top w:val="none" w:sz="0" w:space="0" w:color="auto"/>
            <w:left w:val="none" w:sz="0" w:space="0" w:color="auto"/>
            <w:bottom w:val="none" w:sz="0" w:space="0" w:color="auto"/>
            <w:right w:val="none" w:sz="0" w:space="0" w:color="auto"/>
          </w:divBdr>
        </w:div>
        <w:div w:id="1174345941">
          <w:marLeft w:val="0"/>
          <w:marRight w:val="0"/>
          <w:marTop w:val="0"/>
          <w:marBottom w:val="0"/>
          <w:divBdr>
            <w:top w:val="none" w:sz="0" w:space="0" w:color="auto"/>
            <w:left w:val="none" w:sz="0" w:space="0" w:color="auto"/>
            <w:bottom w:val="none" w:sz="0" w:space="0" w:color="auto"/>
            <w:right w:val="none" w:sz="0" w:space="0" w:color="auto"/>
          </w:divBdr>
          <w:divsChild>
            <w:div w:id="14429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11571">
      <w:bodyDiv w:val="1"/>
      <w:marLeft w:val="0"/>
      <w:marRight w:val="0"/>
      <w:marTop w:val="0"/>
      <w:marBottom w:val="0"/>
      <w:divBdr>
        <w:top w:val="none" w:sz="0" w:space="0" w:color="auto"/>
        <w:left w:val="none" w:sz="0" w:space="0" w:color="auto"/>
        <w:bottom w:val="none" w:sz="0" w:space="0" w:color="auto"/>
        <w:right w:val="none" w:sz="0" w:space="0" w:color="auto"/>
      </w:divBdr>
    </w:div>
    <w:div w:id="657852764">
      <w:bodyDiv w:val="1"/>
      <w:marLeft w:val="0"/>
      <w:marRight w:val="0"/>
      <w:marTop w:val="0"/>
      <w:marBottom w:val="0"/>
      <w:divBdr>
        <w:top w:val="none" w:sz="0" w:space="0" w:color="auto"/>
        <w:left w:val="none" w:sz="0" w:space="0" w:color="auto"/>
        <w:bottom w:val="none" w:sz="0" w:space="0" w:color="auto"/>
        <w:right w:val="none" w:sz="0" w:space="0" w:color="auto"/>
      </w:divBdr>
    </w:div>
    <w:div w:id="733117096">
      <w:bodyDiv w:val="1"/>
      <w:marLeft w:val="0"/>
      <w:marRight w:val="0"/>
      <w:marTop w:val="0"/>
      <w:marBottom w:val="0"/>
      <w:divBdr>
        <w:top w:val="none" w:sz="0" w:space="0" w:color="auto"/>
        <w:left w:val="none" w:sz="0" w:space="0" w:color="auto"/>
        <w:bottom w:val="none" w:sz="0" w:space="0" w:color="auto"/>
        <w:right w:val="none" w:sz="0" w:space="0" w:color="auto"/>
      </w:divBdr>
      <w:divsChild>
        <w:div w:id="625087741">
          <w:marLeft w:val="0"/>
          <w:marRight w:val="0"/>
          <w:marTop w:val="0"/>
          <w:marBottom w:val="0"/>
          <w:divBdr>
            <w:top w:val="none" w:sz="0" w:space="0" w:color="auto"/>
            <w:left w:val="none" w:sz="0" w:space="0" w:color="auto"/>
            <w:bottom w:val="none" w:sz="0" w:space="0" w:color="auto"/>
            <w:right w:val="none" w:sz="0" w:space="0" w:color="auto"/>
          </w:divBdr>
        </w:div>
        <w:div w:id="846942401">
          <w:marLeft w:val="0"/>
          <w:marRight w:val="0"/>
          <w:marTop w:val="0"/>
          <w:marBottom w:val="0"/>
          <w:divBdr>
            <w:top w:val="none" w:sz="0" w:space="0" w:color="auto"/>
            <w:left w:val="none" w:sz="0" w:space="0" w:color="auto"/>
            <w:bottom w:val="none" w:sz="0" w:space="0" w:color="auto"/>
            <w:right w:val="none" w:sz="0" w:space="0" w:color="auto"/>
          </w:divBdr>
        </w:div>
      </w:divsChild>
    </w:div>
    <w:div w:id="738094012">
      <w:bodyDiv w:val="1"/>
      <w:marLeft w:val="0"/>
      <w:marRight w:val="0"/>
      <w:marTop w:val="0"/>
      <w:marBottom w:val="0"/>
      <w:divBdr>
        <w:top w:val="none" w:sz="0" w:space="0" w:color="auto"/>
        <w:left w:val="none" w:sz="0" w:space="0" w:color="auto"/>
        <w:bottom w:val="none" w:sz="0" w:space="0" w:color="auto"/>
        <w:right w:val="none" w:sz="0" w:space="0" w:color="auto"/>
      </w:divBdr>
      <w:divsChild>
        <w:div w:id="1512066525">
          <w:marLeft w:val="0"/>
          <w:marRight w:val="0"/>
          <w:marTop w:val="0"/>
          <w:marBottom w:val="0"/>
          <w:divBdr>
            <w:top w:val="none" w:sz="0" w:space="0" w:color="auto"/>
            <w:left w:val="none" w:sz="0" w:space="0" w:color="auto"/>
            <w:bottom w:val="none" w:sz="0" w:space="0" w:color="auto"/>
            <w:right w:val="none" w:sz="0" w:space="0" w:color="auto"/>
          </w:divBdr>
          <w:divsChild>
            <w:div w:id="1887791697">
              <w:marLeft w:val="0"/>
              <w:marRight w:val="0"/>
              <w:marTop w:val="0"/>
              <w:marBottom w:val="0"/>
              <w:divBdr>
                <w:top w:val="none" w:sz="0" w:space="0" w:color="auto"/>
                <w:left w:val="none" w:sz="0" w:space="0" w:color="auto"/>
                <w:bottom w:val="none" w:sz="0" w:space="0" w:color="auto"/>
                <w:right w:val="none" w:sz="0" w:space="0" w:color="auto"/>
              </w:divBdr>
              <w:divsChild>
                <w:div w:id="2124420474">
                  <w:marLeft w:val="600"/>
                  <w:marRight w:val="600"/>
                  <w:marTop w:val="360"/>
                  <w:marBottom w:val="360"/>
                  <w:divBdr>
                    <w:top w:val="none" w:sz="0" w:space="0" w:color="auto"/>
                    <w:left w:val="none" w:sz="0" w:space="0" w:color="auto"/>
                    <w:bottom w:val="none" w:sz="0" w:space="0" w:color="auto"/>
                    <w:right w:val="none" w:sz="0" w:space="0" w:color="auto"/>
                  </w:divBdr>
                  <w:divsChild>
                    <w:div w:id="2100592392">
                      <w:marLeft w:val="0"/>
                      <w:marRight w:val="0"/>
                      <w:marTop w:val="0"/>
                      <w:marBottom w:val="0"/>
                      <w:divBdr>
                        <w:top w:val="none" w:sz="0" w:space="0" w:color="auto"/>
                        <w:left w:val="none" w:sz="0" w:space="0" w:color="auto"/>
                        <w:bottom w:val="none" w:sz="0" w:space="0" w:color="auto"/>
                        <w:right w:val="none" w:sz="0" w:space="0" w:color="auto"/>
                      </w:divBdr>
                      <w:divsChild>
                        <w:div w:id="55674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420302">
      <w:bodyDiv w:val="1"/>
      <w:marLeft w:val="0"/>
      <w:marRight w:val="0"/>
      <w:marTop w:val="0"/>
      <w:marBottom w:val="0"/>
      <w:divBdr>
        <w:top w:val="none" w:sz="0" w:space="0" w:color="auto"/>
        <w:left w:val="none" w:sz="0" w:space="0" w:color="auto"/>
        <w:bottom w:val="none" w:sz="0" w:space="0" w:color="auto"/>
        <w:right w:val="none" w:sz="0" w:space="0" w:color="auto"/>
      </w:divBdr>
    </w:div>
    <w:div w:id="756052531">
      <w:bodyDiv w:val="1"/>
      <w:marLeft w:val="0"/>
      <w:marRight w:val="0"/>
      <w:marTop w:val="0"/>
      <w:marBottom w:val="0"/>
      <w:divBdr>
        <w:top w:val="none" w:sz="0" w:space="0" w:color="auto"/>
        <w:left w:val="none" w:sz="0" w:space="0" w:color="auto"/>
        <w:bottom w:val="none" w:sz="0" w:space="0" w:color="auto"/>
        <w:right w:val="none" w:sz="0" w:space="0" w:color="auto"/>
      </w:divBdr>
      <w:divsChild>
        <w:div w:id="781339862">
          <w:marLeft w:val="0"/>
          <w:marRight w:val="0"/>
          <w:marTop w:val="0"/>
          <w:marBottom w:val="0"/>
          <w:divBdr>
            <w:top w:val="none" w:sz="0" w:space="0" w:color="auto"/>
            <w:left w:val="none" w:sz="0" w:space="0" w:color="auto"/>
            <w:bottom w:val="none" w:sz="0" w:space="0" w:color="auto"/>
            <w:right w:val="none" w:sz="0" w:space="0" w:color="auto"/>
          </w:divBdr>
        </w:div>
        <w:div w:id="2064524398">
          <w:marLeft w:val="0"/>
          <w:marRight w:val="0"/>
          <w:marTop w:val="0"/>
          <w:marBottom w:val="0"/>
          <w:divBdr>
            <w:top w:val="none" w:sz="0" w:space="0" w:color="auto"/>
            <w:left w:val="none" w:sz="0" w:space="0" w:color="auto"/>
            <w:bottom w:val="none" w:sz="0" w:space="0" w:color="auto"/>
            <w:right w:val="none" w:sz="0" w:space="0" w:color="auto"/>
          </w:divBdr>
        </w:div>
      </w:divsChild>
    </w:div>
    <w:div w:id="759179712">
      <w:bodyDiv w:val="1"/>
      <w:marLeft w:val="0"/>
      <w:marRight w:val="0"/>
      <w:marTop w:val="0"/>
      <w:marBottom w:val="0"/>
      <w:divBdr>
        <w:top w:val="none" w:sz="0" w:space="0" w:color="auto"/>
        <w:left w:val="none" w:sz="0" w:space="0" w:color="auto"/>
        <w:bottom w:val="none" w:sz="0" w:space="0" w:color="auto"/>
        <w:right w:val="none" w:sz="0" w:space="0" w:color="auto"/>
      </w:divBdr>
    </w:div>
    <w:div w:id="783498531">
      <w:bodyDiv w:val="1"/>
      <w:marLeft w:val="0"/>
      <w:marRight w:val="0"/>
      <w:marTop w:val="0"/>
      <w:marBottom w:val="0"/>
      <w:divBdr>
        <w:top w:val="none" w:sz="0" w:space="0" w:color="auto"/>
        <w:left w:val="none" w:sz="0" w:space="0" w:color="auto"/>
        <w:bottom w:val="none" w:sz="0" w:space="0" w:color="auto"/>
        <w:right w:val="none" w:sz="0" w:space="0" w:color="auto"/>
      </w:divBdr>
      <w:divsChild>
        <w:div w:id="1873301924">
          <w:marLeft w:val="0"/>
          <w:marRight w:val="0"/>
          <w:marTop w:val="0"/>
          <w:marBottom w:val="0"/>
          <w:divBdr>
            <w:top w:val="none" w:sz="0" w:space="0" w:color="auto"/>
            <w:left w:val="none" w:sz="0" w:space="0" w:color="auto"/>
            <w:bottom w:val="none" w:sz="0" w:space="0" w:color="auto"/>
            <w:right w:val="none" w:sz="0" w:space="0" w:color="auto"/>
          </w:divBdr>
          <w:divsChild>
            <w:div w:id="1308167862">
              <w:marLeft w:val="0"/>
              <w:marRight w:val="0"/>
              <w:marTop w:val="0"/>
              <w:marBottom w:val="0"/>
              <w:divBdr>
                <w:top w:val="none" w:sz="0" w:space="0" w:color="auto"/>
                <w:left w:val="none" w:sz="0" w:space="0" w:color="auto"/>
                <w:bottom w:val="none" w:sz="0" w:space="0" w:color="auto"/>
                <w:right w:val="none" w:sz="0" w:space="0" w:color="auto"/>
              </w:divBdr>
              <w:divsChild>
                <w:div w:id="1390684799">
                  <w:marLeft w:val="600"/>
                  <w:marRight w:val="600"/>
                  <w:marTop w:val="360"/>
                  <w:marBottom w:val="360"/>
                  <w:divBdr>
                    <w:top w:val="none" w:sz="0" w:space="0" w:color="auto"/>
                    <w:left w:val="none" w:sz="0" w:space="0" w:color="auto"/>
                    <w:bottom w:val="none" w:sz="0" w:space="0" w:color="auto"/>
                    <w:right w:val="none" w:sz="0" w:space="0" w:color="auto"/>
                  </w:divBdr>
                  <w:divsChild>
                    <w:div w:id="1734162084">
                      <w:marLeft w:val="0"/>
                      <w:marRight w:val="0"/>
                      <w:marTop w:val="0"/>
                      <w:marBottom w:val="0"/>
                      <w:divBdr>
                        <w:top w:val="none" w:sz="0" w:space="0" w:color="auto"/>
                        <w:left w:val="none" w:sz="0" w:space="0" w:color="auto"/>
                        <w:bottom w:val="none" w:sz="0" w:space="0" w:color="auto"/>
                        <w:right w:val="none" w:sz="0" w:space="0" w:color="auto"/>
                      </w:divBdr>
                      <w:divsChild>
                        <w:div w:id="1719360594">
                          <w:marLeft w:val="0"/>
                          <w:marRight w:val="0"/>
                          <w:marTop w:val="0"/>
                          <w:marBottom w:val="360"/>
                          <w:divBdr>
                            <w:top w:val="none" w:sz="0" w:space="0" w:color="auto"/>
                            <w:left w:val="none" w:sz="0" w:space="0" w:color="auto"/>
                            <w:bottom w:val="none" w:sz="0" w:space="0" w:color="auto"/>
                            <w:right w:val="none" w:sz="0" w:space="0" w:color="auto"/>
                          </w:divBdr>
                        </w:div>
                        <w:div w:id="12938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403830">
      <w:bodyDiv w:val="1"/>
      <w:marLeft w:val="0"/>
      <w:marRight w:val="0"/>
      <w:marTop w:val="0"/>
      <w:marBottom w:val="0"/>
      <w:divBdr>
        <w:top w:val="none" w:sz="0" w:space="0" w:color="auto"/>
        <w:left w:val="none" w:sz="0" w:space="0" w:color="auto"/>
        <w:bottom w:val="none" w:sz="0" w:space="0" w:color="auto"/>
        <w:right w:val="none" w:sz="0" w:space="0" w:color="auto"/>
      </w:divBdr>
    </w:div>
    <w:div w:id="907690522">
      <w:bodyDiv w:val="1"/>
      <w:marLeft w:val="0"/>
      <w:marRight w:val="0"/>
      <w:marTop w:val="0"/>
      <w:marBottom w:val="0"/>
      <w:divBdr>
        <w:top w:val="none" w:sz="0" w:space="0" w:color="auto"/>
        <w:left w:val="none" w:sz="0" w:space="0" w:color="auto"/>
        <w:bottom w:val="none" w:sz="0" w:space="0" w:color="auto"/>
        <w:right w:val="none" w:sz="0" w:space="0" w:color="auto"/>
      </w:divBdr>
      <w:divsChild>
        <w:div w:id="1990670585">
          <w:marLeft w:val="0"/>
          <w:marRight w:val="0"/>
          <w:marTop w:val="0"/>
          <w:marBottom w:val="0"/>
          <w:divBdr>
            <w:top w:val="none" w:sz="0" w:space="0" w:color="auto"/>
            <w:left w:val="none" w:sz="0" w:space="0" w:color="auto"/>
            <w:bottom w:val="none" w:sz="0" w:space="0" w:color="auto"/>
            <w:right w:val="none" w:sz="0" w:space="0" w:color="auto"/>
          </w:divBdr>
          <w:divsChild>
            <w:div w:id="1896088519">
              <w:marLeft w:val="0"/>
              <w:marRight w:val="0"/>
              <w:marTop w:val="0"/>
              <w:marBottom w:val="0"/>
              <w:divBdr>
                <w:top w:val="none" w:sz="0" w:space="0" w:color="auto"/>
                <w:left w:val="none" w:sz="0" w:space="0" w:color="auto"/>
                <w:bottom w:val="none" w:sz="0" w:space="0" w:color="auto"/>
                <w:right w:val="none" w:sz="0" w:space="0" w:color="auto"/>
              </w:divBdr>
              <w:divsChild>
                <w:div w:id="639454880">
                  <w:marLeft w:val="600"/>
                  <w:marRight w:val="600"/>
                  <w:marTop w:val="360"/>
                  <w:marBottom w:val="360"/>
                  <w:divBdr>
                    <w:top w:val="none" w:sz="0" w:space="0" w:color="auto"/>
                    <w:left w:val="none" w:sz="0" w:space="0" w:color="auto"/>
                    <w:bottom w:val="none" w:sz="0" w:space="0" w:color="auto"/>
                    <w:right w:val="none" w:sz="0" w:space="0" w:color="auto"/>
                  </w:divBdr>
                  <w:divsChild>
                    <w:div w:id="1157839697">
                      <w:marLeft w:val="0"/>
                      <w:marRight w:val="0"/>
                      <w:marTop w:val="0"/>
                      <w:marBottom w:val="0"/>
                      <w:divBdr>
                        <w:top w:val="none" w:sz="0" w:space="0" w:color="auto"/>
                        <w:left w:val="none" w:sz="0" w:space="0" w:color="auto"/>
                        <w:bottom w:val="none" w:sz="0" w:space="0" w:color="auto"/>
                        <w:right w:val="none" w:sz="0" w:space="0" w:color="auto"/>
                      </w:divBdr>
                      <w:divsChild>
                        <w:div w:id="1482850174">
                          <w:marLeft w:val="0"/>
                          <w:marRight w:val="0"/>
                          <w:marTop w:val="0"/>
                          <w:marBottom w:val="360"/>
                          <w:divBdr>
                            <w:top w:val="none" w:sz="0" w:space="0" w:color="auto"/>
                            <w:left w:val="none" w:sz="0" w:space="0" w:color="auto"/>
                            <w:bottom w:val="none" w:sz="0" w:space="0" w:color="auto"/>
                            <w:right w:val="none" w:sz="0" w:space="0" w:color="auto"/>
                          </w:divBdr>
                        </w:div>
                        <w:div w:id="9193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04678">
      <w:bodyDiv w:val="1"/>
      <w:marLeft w:val="0"/>
      <w:marRight w:val="0"/>
      <w:marTop w:val="0"/>
      <w:marBottom w:val="0"/>
      <w:divBdr>
        <w:top w:val="none" w:sz="0" w:space="0" w:color="auto"/>
        <w:left w:val="none" w:sz="0" w:space="0" w:color="auto"/>
        <w:bottom w:val="none" w:sz="0" w:space="0" w:color="auto"/>
        <w:right w:val="none" w:sz="0" w:space="0" w:color="auto"/>
      </w:divBdr>
      <w:divsChild>
        <w:div w:id="999381924">
          <w:marLeft w:val="0"/>
          <w:marRight w:val="0"/>
          <w:marTop w:val="0"/>
          <w:marBottom w:val="0"/>
          <w:divBdr>
            <w:top w:val="none" w:sz="0" w:space="0" w:color="auto"/>
            <w:left w:val="none" w:sz="0" w:space="0" w:color="auto"/>
            <w:bottom w:val="none" w:sz="0" w:space="0" w:color="auto"/>
            <w:right w:val="none" w:sz="0" w:space="0" w:color="auto"/>
          </w:divBdr>
          <w:divsChild>
            <w:div w:id="813329871">
              <w:marLeft w:val="0"/>
              <w:marRight w:val="0"/>
              <w:marTop w:val="0"/>
              <w:marBottom w:val="0"/>
              <w:divBdr>
                <w:top w:val="none" w:sz="0" w:space="0" w:color="auto"/>
                <w:left w:val="none" w:sz="0" w:space="0" w:color="auto"/>
                <w:bottom w:val="none" w:sz="0" w:space="0" w:color="auto"/>
                <w:right w:val="none" w:sz="0" w:space="0" w:color="auto"/>
              </w:divBdr>
              <w:divsChild>
                <w:div w:id="839927594">
                  <w:marLeft w:val="600"/>
                  <w:marRight w:val="600"/>
                  <w:marTop w:val="360"/>
                  <w:marBottom w:val="360"/>
                  <w:divBdr>
                    <w:top w:val="none" w:sz="0" w:space="0" w:color="auto"/>
                    <w:left w:val="none" w:sz="0" w:space="0" w:color="auto"/>
                    <w:bottom w:val="none" w:sz="0" w:space="0" w:color="auto"/>
                    <w:right w:val="none" w:sz="0" w:space="0" w:color="auto"/>
                  </w:divBdr>
                  <w:divsChild>
                    <w:div w:id="160850015">
                      <w:marLeft w:val="0"/>
                      <w:marRight w:val="0"/>
                      <w:marTop w:val="0"/>
                      <w:marBottom w:val="0"/>
                      <w:divBdr>
                        <w:top w:val="none" w:sz="0" w:space="0" w:color="auto"/>
                        <w:left w:val="none" w:sz="0" w:space="0" w:color="auto"/>
                        <w:bottom w:val="none" w:sz="0" w:space="0" w:color="auto"/>
                        <w:right w:val="none" w:sz="0" w:space="0" w:color="auto"/>
                      </w:divBdr>
                      <w:divsChild>
                        <w:div w:id="1485509385">
                          <w:marLeft w:val="0"/>
                          <w:marRight w:val="0"/>
                          <w:marTop w:val="0"/>
                          <w:marBottom w:val="360"/>
                          <w:divBdr>
                            <w:top w:val="none" w:sz="0" w:space="0" w:color="auto"/>
                            <w:left w:val="none" w:sz="0" w:space="0" w:color="auto"/>
                            <w:bottom w:val="none" w:sz="0" w:space="0" w:color="auto"/>
                            <w:right w:val="none" w:sz="0" w:space="0" w:color="auto"/>
                          </w:divBdr>
                        </w:div>
                        <w:div w:id="5442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535918">
      <w:bodyDiv w:val="1"/>
      <w:marLeft w:val="0"/>
      <w:marRight w:val="0"/>
      <w:marTop w:val="0"/>
      <w:marBottom w:val="0"/>
      <w:divBdr>
        <w:top w:val="none" w:sz="0" w:space="0" w:color="auto"/>
        <w:left w:val="none" w:sz="0" w:space="0" w:color="auto"/>
        <w:bottom w:val="none" w:sz="0" w:space="0" w:color="auto"/>
        <w:right w:val="none" w:sz="0" w:space="0" w:color="auto"/>
      </w:divBdr>
      <w:divsChild>
        <w:div w:id="1298074296">
          <w:marLeft w:val="0"/>
          <w:marRight w:val="0"/>
          <w:marTop w:val="0"/>
          <w:marBottom w:val="0"/>
          <w:divBdr>
            <w:top w:val="none" w:sz="0" w:space="0" w:color="auto"/>
            <w:left w:val="none" w:sz="0" w:space="0" w:color="auto"/>
            <w:bottom w:val="none" w:sz="0" w:space="0" w:color="auto"/>
            <w:right w:val="none" w:sz="0" w:space="0" w:color="auto"/>
          </w:divBdr>
        </w:div>
      </w:divsChild>
    </w:div>
    <w:div w:id="945231553">
      <w:bodyDiv w:val="1"/>
      <w:marLeft w:val="0"/>
      <w:marRight w:val="0"/>
      <w:marTop w:val="0"/>
      <w:marBottom w:val="0"/>
      <w:divBdr>
        <w:top w:val="none" w:sz="0" w:space="0" w:color="auto"/>
        <w:left w:val="none" w:sz="0" w:space="0" w:color="auto"/>
        <w:bottom w:val="none" w:sz="0" w:space="0" w:color="auto"/>
        <w:right w:val="none" w:sz="0" w:space="0" w:color="auto"/>
      </w:divBdr>
    </w:div>
    <w:div w:id="964626848">
      <w:bodyDiv w:val="1"/>
      <w:marLeft w:val="0"/>
      <w:marRight w:val="0"/>
      <w:marTop w:val="0"/>
      <w:marBottom w:val="0"/>
      <w:divBdr>
        <w:top w:val="none" w:sz="0" w:space="0" w:color="auto"/>
        <w:left w:val="none" w:sz="0" w:space="0" w:color="auto"/>
        <w:bottom w:val="none" w:sz="0" w:space="0" w:color="auto"/>
        <w:right w:val="none" w:sz="0" w:space="0" w:color="auto"/>
      </w:divBdr>
    </w:div>
    <w:div w:id="968896743">
      <w:bodyDiv w:val="1"/>
      <w:marLeft w:val="0"/>
      <w:marRight w:val="0"/>
      <w:marTop w:val="0"/>
      <w:marBottom w:val="0"/>
      <w:divBdr>
        <w:top w:val="none" w:sz="0" w:space="0" w:color="auto"/>
        <w:left w:val="none" w:sz="0" w:space="0" w:color="auto"/>
        <w:bottom w:val="none" w:sz="0" w:space="0" w:color="auto"/>
        <w:right w:val="none" w:sz="0" w:space="0" w:color="auto"/>
      </w:divBdr>
    </w:div>
    <w:div w:id="974022241">
      <w:bodyDiv w:val="1"/>
      <w:marLeft w:val="0"/>
      <w:marRight w:val="0"/>
      <w:marTop w:val="0"/>
      <w:marBottom w:val="0"/>
      <w:divBdr>
        <w:top w:val="none" w:sz="0" w:space="0" w:color="auto"/>
        <w:left w:val="none" w:sz="0" w:space="0" w:color="auto"/>
        <w:bottom w:val="none" w:sz="0" w:space="0" w:color="auto"/>
        <w:right w:val="none" w:sz="0" w:space="0" w:color="auto"/>
      </w:divBdr>
    </w:div>
    <w:div w:id="977882485">
      <w:bodyDiv w:val="1"/>
      <w:marLeft w:val="0"/>
      <w:marRight w:val="0"/>
      <w:marTop w:val="0"/>
      <w:marBottom w:val="0"/>
      <w:divBdr>
        <w:top w:val="none" w:sz="0" w:space="0" w:color="auto"/>
        <w:left w:val="none" w:sz="0" w:space="0" w:color="auto"/>
        <w:bottom w:val="none" w:sz="0" w:space="0" w:color="auto"/>
        <w:right w:val="none" w:sz="0" w:space="0" w:color="auto"/>
      </w:divBdr>
    </w:div>
    <w:div w:id="1035422584">
      <w:bodyDiv w:val="1"/>
      <w:marLeft w:val="0"/>
      <w:marRight w:val="0"/>
      <w:marTop w:val="0"/>
      <w:marBottom w:val="0"/>
      <w:divBdr>
        <w:top w:val="none" w:sz="0" w:space="0" w:color="auto"/>
        <w:left w:val="none" w:sz="0" w:space="0" w:color="auto"/>
        <w:bottom w:val="none" w:sz="0" w:space="0" w:color="auto"/>
        <w:right w:val="none" w:sz="0" w:space="0" w:color="auto"/>
      </w:divBdr>
    </w:div>
    <w:div w:id="1037269043">
      <w:bodyDiv w:val="1"/>
      <w:marLeft w:val="0"/>
      <w:marRight w:val="0"/>
      <w:marTop w:val="0"/>
      <w:marBottom w:val="0"/>
      <w:divBdr>
        <w:top w:val="none" w:sz="0" w:space="0" w:color="auto"/>
        <w:left w:val="none" w:sz="0" w:space="0" w:color="auto"/>
        <w:bottom w:val="none" w:sz="0" w:space="0" w:color="auto"/>
        <w:right w:val="none" w:sz="0" w:space="0" w:color="auto"/>
      </w:divBdr>
    </w:div>
    <w:div w:id="1047291647">
      <w:bodyDiv w:val="1"/>
      <w:marLeft w:val="0"/>
      <w:marRight w:val="0"/>
      <w:marTop w:val="0"/>
      <w:marBottom w:val="0"/>
      <w:divBdr>
        <w:top w:val="none" w:sz="0" w:space="0" w:color="auto"/>
        <w:left w:val="none" w:sz="0" w:space="0" w:color="auto"/>
        <w:bottom w:val="none" w:sz="0" w:space="0" w:color="auto"/>
        <w:right w:val="none" w:sz="0" w:space="0" w:color="auto"/>
      </w:divBdr>
    </w:div>
    <w:div w:id="1055198910">
      <w:bodyDiv w:val="1"/>
      <w:marLeft w:val="0"/>
      <w:marRight w:val="0"/>
      <w:marTop w:val="0"/>
      <w:marBottom w:val="0"/>
      <w:divBdr>
        <w:top w:val="none" w:sz="0" w:space="0" w:color="auto"/>
        <w:left w:val="none" w:sz="0" w:space="0" w:color="auto"/>
        <w:bottom w:val="none" w:sz="0" w:space="0" w:color="auto"/>
        <w:right w:val="none" w:sz="0" w:space="0" w:color="auto"/>
      </w:divBdr>
    </w:div>
    <w:div w:id="1065449633">
      <w:bodyDiv w:val="1"/>
      <w:marLeft w:val="0"/>
      <w:marRight w:val="0"/>
      <w:marTop w:val="0"/>
      <w:marBottom w:val="0"/>
      <w:divBdr>
        <w:top w:val="none" w:sz="0" w:space="0" w:color="auto"/>
        <w:left w:val="none" w:sz="0" w:space="0" w:color="auto"/>
        <w:bottom w:val="none" w:sz="0" w:space="0" w:color="auto"/>
        <w:right w:val="none" w:sz="0" w:space="0" w:color="auto"/>
      </w:divBdr>
      <w:divsChild>
        <w:div w:id="1334338145">
          <w:marLeft w:val="0"/>
          <w:marRight w:val="0"/>
          <w:marTop w:val="0"/>
          <w:marBottom w:val="0"/>
          <w:divBdr>
            <w:top w:val="none" w:sz="0" w:space="0" w:color="auto"/>
            <w:left w:val="none" w:sz="0" w:space="0" w:color="auto"/>
            <w:bottom w:val="none" w:sz="0" w:space="0" w:color="auto"/>
            <w:right w:val="none" w:sz="0" w:space="0" w:color="auto"/>
          </w:divBdr>
          <w:divsChild>
            <w:div w:id="440802518">
              <w:marLeft w:val="0"/>
              <w:marRight w:val="0"/>
              <w:marTop w:val="0"/>
              <w:marBottom w:val="0"/>
              <w:divBdr>
                <w:top w:val="none" w:sz="0" w:space="0" w:color="auto"/>
                <w:left w:val="none" w:sz="0" w:space="0" w:color="auto"/>
                <w:bottom w:val="none" w:sz="0" w:space="0" w:color="auto"/>
                <w:right w:val="none" w:sz="0" w:space="0" w:color="auto"/>
              </w:divBdr>
              <w:divsChild>
                <w:div w:id="1107501993">
                  <w:marLeft w:val="600"/>
                  <w:marRight w:val="600"/>
                  <w:marTop w:val="360"/>
                  <w:marBottom w:val="360"/>
                  <w:divBdr>
                    <w:top w:val="none" w:sz="0" w:space="0" w:color="auto"/>
                    <w:left w:val="none" w:sz="0" w:space="0" w:color="auto"/>
                    <w:bottom w:val="none" w:sz="0" w:space="0" w:color="auto"/>
                    <w:right w:val="none" w:sz="0" w:space="0" w:color="auto"/>
                  </w:divBdr>
                  <w:divsChild>
                    <w:div w:id="1299603805">
                      <w:marLeft w:val="0"/>
                      <w:marRight w:val="0"/>
                      <w:marTop w:val="0"/>
                      <w:marBottom w:val="0"/>
                      <w:divBdr>
                        <w:top w:val="none" w:sz="0" w:space="0" w:color="auto"/>
                        <w:left w:val="none" w:sz="0" w:space="0" w:color="auto"/>
                        <w:bottom w:val="none" w:sz="0" w:space="0" w:color="auto"/>
                        <w:right w:val="none" w:sz="0" w:space="0" w:color="auto"/>
                      </w:divBdr>
                      <w:divsChild>
                        <w:div w:id="1345089055">
                          <w:marLeft w:val="0"/>
                          <w:marRight w:val="0"/>
                          <w:marTop w:val="0"/>
                          <w:marBottom w:val="360"/>
                          <w:divBdr>
                            <w:top w:val="none" w:sz="0" w:space="0" w:color="auto"/>
                            <w:left w:val="none" w:sz="0" w:space="0" w:color="auto"/>
                            <w:bottom w:val="none" w:sz="0" w:space="0" w:color="auto"/>
                            <w:right w:val="none" w:sz="0" w:space="0" w:color="auto"/>
                          </w:divBdr>
                        </w:div>
                        <w:div w:id="137770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973984">
      <w:bodyDiv w:val="1"/>
      <w:marLeft w:val="0"/>
      <w:marRight w:val="0"/>
      <w:marTop w:val="0"/>
      <w:marBottom w:val="0"/>
      <w:divBdr>
        <w:top w:val="none" w:sz="0" w:space="0" w:color="auto"/>
        <w:left w:val="none" w:sz="0" w:space="0" w:color="auto"/>
        <w:bottom w:val="none" w:sz="0" w:space="0" w:color="auto"/>
        <w:right w:val="none" w:sz="0" w:space="0" w:color="auto"/>
      </w:divBdr>
    </w:div>
    <w:div w:id="1099595466">
      <w:bodyDiv w:val="1"/>
      <w:marLeft w:val="0"/>
      <w:marRight w:val="0"/>
      <w:marTop w:val="0"/>
      <w:marBottom w:val="0"/>
      <w:divBdr>
        <w:top w:val="none" w:sz="0" w:space="0" w:color="auto"/>
        <w:left w:val="none" w:sz="0" w:space="0" w:color="auto"/>
        <w:bottom w:val="none" w:sz="0" w:space="0" w:color="auto"/>
        <w:right w:val="none" w:sz="0" w:space="0" w:color="auto"/>
      </w:divBdr>
      <w:divsChild>
        <w:div w:id="2044792534">
          <w:marLeft w:val="0"/>
          <w:marRight w:val="0"/>
          <w:marTop w:val="0"/>
          <w:marBottom w:val="0"/>
          <w:divBdr>
            <w:top w:val="none" w:sz="0" w:space="0" w:color="auto"/>
            <w:left w:val="none" w:sz="0" w:space="0" w:color="auto"/>
            <w:bottom w:val="none" w:sz="0" w:space="0" w:color="auto"/>
            <w:right w:val="none" w:sz="0" w:space="0" w:color="auto"/>
          </w:divBdr>
          <w:divsChild>
            <w:div w:id="86776500">
              <w:marLeft w:val="0"/>
              <w:marRight w:val="0"/>
              <w:marTop w:val="0"/>
              <w:marBottom w:val="0"/>
              <w:divBdr>
                <w:top w:val="none" w:sz="0" w:space="0" w:color="auto"/>
                <w:left w:val="none" w:sz="0" w:space="0" w:color="auto"/>
                <w:bottom w:val="none" w:sz="0" w:space="0" w:color="auto"/>
                <w:right w:val="none" w:sz="0" w:space="0" w:color="auto"/>
              </w:divBdr>
              <w:divsChild>
                <w:div w:id="924921659">
                  <w:marLeft w:val="600"/>
                  <w:marRight w:val="600"/>
                  <w:marTop w:val="360"/>
                  <w:marBottom w:val="360"/>
                  <w:divBdr>
                    <w:top w:val="none" w:sz="0" w:space="0" w:color="auto"/>
                    <w:left w:val="none" w:sz="0" w:space="0" w:color="auto"/>
                    <w:bottom w:val="none" w:sz="0" w:space="0" w:color="auto"/>
                    <w:right w:val="none" w:sz="0" w:space="0" w:color="auto"/>
                  </w:divBdr>
                  <w:divsChild>
                    <w:div w:id="1407724829">
                      <w:marLeft w:val="0"/>
                      <w:marRight w:val="0"/>
                      <w:marTop w:val="0"/>
                      <w:marBottom w:val="0"/>
                      <w:divBdr>
                        <w:top w:val="none" w:sz="0" w:space="0" w:color="auto"/>
                        <w:left w:val="none" w:sz="0" w:space="0" w:color="auto"/>
                        <w:bottom w:val="none" w:sz="0" w:space="0" w:color="auto"/>
                        <w:right w:val="none" w:sz="0" w:space="0" w:color="auto"/>
                      </w:divBdr>
                      <w:divsChild>
                        <w:div w:id="16559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965223">
      <w:bodyDiv w:val="1"/>
      <w:marLeft w:val="0"/>
      <w:marRight w:val="0"/>
      <w:marTop w:val="0"/>
      <w:marBottom w:val="0"/>
      <w:divBdr>
        <w:top w:val="none" w:sz="0" w:space="0" w:color="auto"/>
        <w:left w:val="none" w:sz="0" w:space="0" w:color="auto"/>
        <w:bottom w:val="none" w:sz="0" w:space="0" w:color="auto"/>
        <w:right w:val="none" w:sz="0" w:space="0" w:color="auto"/>
      </w:divBdr>
    </w:div>
    <w:div w:id="1337465882">
      <w:bodyDiv w:val="1"/>
      <w:marLeft w:val="0"/>
      <w:marRight w:val="0"/>
      <w:marTop w:val="0"/>
      <w:marBottom w:val="0"/>
      <w:divBdr>
        <w:top w:val="none" w:sz="0" w:space="0" w:color="auto"/>
        <w:left w:val="none" w:sz="0" w:space="0" w:color="auto"/>
        <w:bottom w:val="none" w:sz="0" w:space="0" w:color="auto"/>
        <w:right w:val="none" w:sz="0" w:space="0" w:color="auto"/>
      </w:divBdr>
    </w:div>
    <w:div w:id="1344167296">
      <w:bodyDiv w:val="1"/>
      <w:marLeft w:val="0"/>
      <w:marRight w:val="0"/>
      <w:marTop w:val="0"/>
      <w:marBottom w:val="0"/>
      <w:divBdr>
        <w:top w:val="none" w:sz="0" w:space="0" w:color="auto"/>
        <w:left w:val="none" w:sz="0" w:space="0" w:color="auto"/>
        <w:bottom w:val="none" w:sz="0" w:space="0" w:color="auto"/>
        <w:right w:val="none" w:sz="0" w:space="0" w:color="auto"/>
      </w:divBdr>
    </w:div>
    <w:div w:id="1384213269">
      <w:bodyDiv w:val="1"/>
      <w:marLeft w:val="0"/>
      <w:marRight w:val="0"/>
      <w:marTop w:val="0"/>
      <w:marBottom w:val="0"/>
      <w:divBdr>
        <w:top w:val="none" w:sz="0" w:space="0" w:color="auto"/>
        <w:left w:val="none" w:sz="0" w:space="0" w:color="auto"/>
        <w:bottom w:val="none" w:sz="0" w:space="0" w:color="auto"/>
        <w:right w:val="none" w:sz="0" w:space="0" w:color="auto"/>
      </w:divBdr>
      <w:divsChild>
        <w:div w:id="392898138">
          <w:marLeft w:val="0"/>
          <w:marRight w:val="0"/>
          <w:marTop w:val="0"/>
          <w:marBottom w:val="0"/>
          <w:divBdr>
            <w:top w:val="none" w:sz="0" w:space="0" w:color="auto"/>
            <w:left w:val="none" w:sz="0" w:space="0" w:color="auto"/>
            <w:bottom w:val="none" w:sz="0" w:space="0" w:color="auto"/>
            <w:right w:val="none" w:sz="0" w:space="0" w:color="auto"/>
          </w:divBdr>
          <w:divsChild>
            <w:div w:id="1045526413">
              <w:marLeft w:val="0"/>
              <w:marRight w:val="0"/>
              <w:marTop w:val="0"/>
              <w:marBottom w:val="0"/>
              <w:divBdr>
                <w:top w:val="none" w:sz="0" w:space="0" w:color="auto"/>
                <w:left w:val="none" w:sz="0" w:space="0" w:color="auto"/>
                <w:bottom w:val="none" w:sz="0" w:space="0" w:color="auto"/>
                <w:right w:val="none" w:sz="0" w:space="0" w:color="auto"/>
              </w:divBdr>
              <w:divsChild>
                <w:div w:id="190724035">
                  <w:marLeft w:val="600"/>
                  <w:marRight w:val="600"/>
                  <w:marTop w:val="360"/>
                  <w:marBottom w:val="360"/>
                  <w:divBdr>
                    <w:top w:val="none" w:sz="0" w:space="0" w:color="auto"/>
                    <w:left w:val="none" w:sz="0" w:space="0" w:color="auto"/>
                    <w:bottom w:val="none" w:sz="0" w:space="0" w:color="auto"/>
                    <w:right w:val="none" w:sz="0" w:space="0" w:color="auto"/>
                  </w:divBdr>
                  <w:divsChild>
                    <w:div w:id="361636920">
                      <w:marLeft w:val="0"/>
                      <w:marRight w:val="0"/>
                      <w:marTop w:val="0"/>
                      <w:marBottom w:val="0"/>
                      <w:divBdr>
                        <w:top w:val="none" w:sz="0" w:space="0" w:color="auto"/>
                        <w:left w:val="none" w:sz="0" w:space="0" w:color="auto"/>
                        <w:bottom w:val="none" w:sz="0" w:space="0" w:color="auto"/>
                        <w:right w:val="none" w:sz="0" w:space="0" w:color="auto"/>
                      </w:divBdr>
                      <w:divsChild>
                        <w:div w:id="117823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910074">
      <w:bodyDiv w:val="1"/>
      <w:marLeft w:val="0"/>
      <w:marRight w:val="0"/>
      <w:marTop w:val="0"/>
      <w:marBottom w:val="0"/>
      <w:divBdr>
        <w:top w:val="none" w:sz="0" w:space="0" w:color="auto"/>
        <w:left w:val="none" w:sz="0" w:space="0" w:color="auto"/>
        <w:bottom w:val="none" w:sz="0" w:space="0" w:color="auto"/>
        <w:right w:val="none" w:sz="0" w:space="0" w:color="auto"/>
      </w:divBdr>
    </w:div>
    <w:div w:id="1555240247">
      <w:bodyDiv w:val="1"/>
      <w:marLeft w:val="0"/>
      <w:marRight w:val="0"/>
      <w:marTop w:val="0"/>
      <w:marBottom w:val="0"/>
      <w:divBdr>
        <w:top w:val="none" w:sz="0" w:space="0" w:color="auto"/>
        <w:left w:val="none" w:sz="0" w:space="0" w:color="auto"/>
        <w:bottom w:val="none" w:sz="0" w:space="0" w:color="auto"/>
        <w:right w:val="none" w:sz="0" w:space="0" w:color="auto"/>
      </w:divBdr>
    </w:div>
    <w:div w:id="1640500829">
      <w:bodyDiv w:val="1"/>
      <w:marLeft w:val="0"/>
      <w:marRight w:val="0"/>
      <w:marTop w:val="0"/>
      <w:marBottom w:val="0"/>
      <w:divBdr>
        <w:top w:val="none" w:sz="0" w:space="0" w:color="auto"/>
        <w:left w:val="none" w:sz="0" w:space="0" w:color="auto"/>
        <w:bottom w:val="none" w:sz="0" w:space="0" w:color="auto"/>
        <w:right w:val="none" w:sz="0" w:space="0" w:color="auto"/>
      </w:divBdr>
      <w:divsChild>
        <w:div w:id="1758861009">
          <w:marLeft w:val="0"/>
          <w:marRight w:val="0"/>
          <w:marTop w:val="0"/>
          <w:marBottom w:val="0"/>
          <w:divBdr>
            <w:top w:val="none" w:sz="0" w:space="0" w:color="auto"/>
            <w:left w:val="none" w:sz="0" w:space="0" w:color="auto"/>
            <w:bottom w:val="none" w:sz="0" w:space="0" w:color="auto"/>
            <w:right w:val="none" w:sz="0" w:space="0" w:color="auto"/>
          </w:divBdr>
          <w:divsChild>
            <w:div w:id="1183133141">
              <w:marLeft w:val="0"/>
              <w:marRight w:val="0"/>
              <w:marTop w:val="0"/>
              <w:marBottom w:val="0"/>
              <w:divBdr>
                <w:top w:val="none" w:sz="0" w:space="0" w:color="auto"/>
                <w:left w:val="none" w:sz="0" w:space="0" w:color="auto"/>
                <w:bottom w:val="none" w:sz="0" w:space="0" w:color="auto"/>
                <w:right w:val="none" w:sz="0" w:space="0" w:color="auto"/>
              </w:divBdr>
              <w:divsChild>
                <w:div w:id="437218827">
                  <w:marLeft w:val="600"/>
                  <w:marRight w:val="600"/>
                  <w:marTop w:val="360"/>
                  <w:marBottom w:val="360"/>
                  <w:divBdr>
                    <w:top w:val="none" w:sz="0" w:space="0" w:color="auto"/>
                    <w:left w:val="none" w:sz="0" w:space="0" w:color="auto"/>
                    <w:bottom w:val="none" w:sz="0" w:space="0" w:color="auto"/>
                    <w:right w:val="none" w:sz="0" w:space="0" w:color="auto"/>
                  </w:divBdr>
                  <w:divsChild>
                    <w:div w:id="1447190011">
                      <w:marLeft w:val="0"/>
                      <w:marRight w:val="0"/>
                      <w:marTop w:val="0"/>
                      <w:marBottom w:val="0"/>
                      <w:divBdr>
                        <w:top w:val="none" w:sz="0" w:space="0" w:color="auto"/>
                        <w:left w:val="none" w:sz="0" w:space="0" w:color="auto"/>
                        <w:bottom w:val="none" w:sz="0" w:space="0" w:color="auto"/>
                        <w:right w:val="none" w:sz="0" w:space="0" w:color="auto"/>
                      </w:divBdr>
                      <w:divsChild>
                        <w:div w:id="8352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887515">
      <w:bodyDiv w:val="1"/>
      <w:marLeft w:val="0"/>
      <w:marRight w:val="0"/>
      <w:marTop w:val="0"/>
      <w:marBottom w:val="0"/>
      <w:divBdr>
        <w:top w:val="none" w:sz="0" w:space="0" w:color="auto"/>
        <w:left w:val="none" w:sz="0" w:space="0" w:color="auto"/>
        <w:bottom w:val="none" w:sz="0" w:space="0" w:color="auto"/>
        <w:right w:val="none" w:sz="0" w:space="0" w:color="auto"/>
      </w:divBdr>
    </w:div>
    <w:div w:id="1655910028">
      <w:bodyDiv w:val="1"/>
      <w:marLeft w:val="0"/>
      <w:marRight w:val="0"/>
      <w:marTop w:val="0"/>
      <w:marBottom w:val="0"/>
      <w:divBdr>
        <w:top w:val="none" w:sz="0" w:space="0" w:color="auto"/>
        <w:left w:val="none" w:sz="0" w:space="0" w:color="auto"/>
        <w:bottom w:val="none" w:sz="0" w:space="0" w:color="auto"/>
        <w:right w:val="none" w:sz="0" w:space="0" w:color="auto"/>
      </w:divBdr>
    </w:div>
    <w:div w:id="1677656776">
      <w:bodyDiv w:val="1"/>
      <w:marLeft w:val="0"/>
      <w:marRight w:val="0"/>
      <w:marTop w:val="0"/>
      <w:marBottom w:val="0"/>
      <w:divBdr>
        <w:top w:val="none" w:sz="0" w:space="0" w:color="auto"/>
        <w:left w:val="none" w:sz="0" w:space="0" w:color="auto"/>
        <w:bottom w:val="none" w:sz="0" w:space="0" w:color="auto"/>
        <w:right w:val="none" w:sz="0" w:space="0" w:color="auto"/>
      </w:divBdr>
    </w:div>
    <w:div w:id="1704819037">
      <w:bodyDiv w:val="1"/>
      <w:marLeft w:val="0"/>
      <w:marRight w:val="0"/>
      <w:marTop w:val="0"/>
      <w:marBottom w:val="0"/>
      <w:divBdr>
        <w:top w:val="none" w:sz="0" w:space="0" w:color="auto"/>
        <w:left w:val="none" w:sz="0" w:space="0" w:color="auto"/>
        <w:bottom w:val="none" w:sz="0" w:space="0" w:color="auto"/>
        <w:right w:val="none" w:sz="0" w:space="0" w:color="auto"/>
      </w:divBdr>
      <w:divsChild>
        <w:div w:id="1408647565">
          <w:marLeft w:val="0"/>
          <w:marRight w:val="0"/>
          <w:marTop w:val="0"/>
          <w:marBottom w:val="0"/>
          <w:divBdr>
            <w:top w:val="none" w:sz="0" w:space="0" w:color="auto"/>
            <w:left w:val="none" w:sz="0" w:space="0" w:color="auto"/>
            <w:bottom w:val="none" w:sz="0" w:space="0" w:color="auto"/>
            <w:right w:val="none" w:sz="0" w:space="0" w:color="auto"/>
          </w:divBdr>
          <w:divsChild>
            <w:div w:id="715006503">
              <w:marLeft w:val="0"/>
              <w:marRight w:val="0"/>
              <w:marTop w:val="0"/>
              <w:marBottom w:val="0"/>
              <w:divBdr>
                <w:top w:val="none" w:sz="0" w:space="0" w:color="auto"/>
                <w:left w:val="none" w:sz="0" w:space="0" w:color="auto"/>
                <w:bottom w:val="none" w:sz="0" w:space="0" w:color="auto"/>
                <w:right w:val="none" w:sz="0" w:space="0" w:color="auto"/>
              </w:divBdr>
              <w:divsChild>
                <w:div w:id="1201209558">
                  <w:marLeft w:val="600"/>
                  <w:marRight w:val="600"/>
                  <w:marTop w:val="360"/>
                  <w:marBottom w:val="360"/>
                  <w:divBdr>
                    <w:top w:val="none" w:sz="0" w:space="0" w:color="auto"/>
                    <w:left w:val="none" w:sz="0" w:space="0" w:color="auto"/>
                    <w:bottom w:val="none" w:sz="0" w:space="0" w:color="auto"/>
                    <w:right w:val="none" w:sz="0" w:space="0" w:color="auto"/>
                  </w:divBdr>
                  <w:divsChild>
                    <w:div w:id="845559510">
                      <w:marLeft w:val="0"/>
                      <w:marRight w:val="0"/>
                      <w:marTop w:val="0"/>
                      <w:marBottom w:val="0"/>
                      <w:divBdr>
                        <w:top w:val="none" w:sz="0" w:space="0" w:color="auto"/>
                        <w:left w:val="none" w:sz="0" w:space="0" w:color="auto"/>
                        <w:bottom w:val="none" w:sz="0" w:space="0" w:color="auto"/>
                        <w:right w:val="none" w:sz="0" w:space="0" w:color="auto"/>
                      </w:divBdr>
                      <w:divsChild>
                        <w:div w:id="12622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103927">
      <w:bodyDiv w:val="1"/>
      <w:marLeft w:val="0"/>
      <w:marRight w:val="0"/>
      <w:marTop w:val="0"/>
      <w:marBottom w:val="0"/>
      <w:divBdr>
        <w:top w:val="none" w:sz="0" w:space="0" w:color="auto"/>
        <w:left w:val="none" w:sz="0" w:space="0" w:color="auto"/>
        <w:bottom w:val="none" w:sz="0" w:space="0" w:color="auto"/>
        <w:right w:val="none" w:sz="0" w:space="0" w:color="auto"/>
      </w:divBdr>
      <w:divsChild>
        <w:div w:id="483737053">
          <w:marLeft w:val="0"/>
          <w:marRight w:val="0"/>
          <w:marTop w:val="0"/>
          <w:marBottom w:val="0"/>
          <w:divBdr>
            <w:top w:val="none" w:sz="0" w:space="0" w:color="auto"/>
            <w:left w:val="none" w:sz="0" w:space="0" w:color="auto"/>
            <w:bottom w:val="none" w:sz="0" w:space="0" w:color="auto"/>
            <w:right w:val="none" w:sz="0" w:space="0" w:color="auto"/>
          </w:divBdr>
          <w:divsChild>
            <w:div w:id="1563978887">
              <w:marLeft w:val="0"/>
              <w:marRight w:val="0"/>
              <w:marTop w:val="0"/>
              <w:marBottom w:val="0"/>
              <w:divBdr>
                <w:top w:val="none" w:sz="0" w:space="0" w:color="auto"/>
                <w:left w:val="none" w:sz="0" w:space="0" w:color="auto"/>
                <w:bottom w:val="none" w:sz="0" w:space="0" w:color="auto"/>
                <w:right w:val="none" w:sz="0" w:space="0" w:color="auto"/>
              </w:divBdr>
              <w:divsChild>
                <w:div w:id="1834835630">
                  <w:marLeft w:val="600"/>
                  <w:marRight w:val="600"/>
                  <w:marTop w:val="360"/>
                  <w:marBottom w:val="360"/>
                  <w:divBdr>
                    <w:top w:val="none" w:sz="0" w:space="0" w:color="auto"/>
                    <w:left w:val="none" w:sz="0" w:space="0" w:color="auto"/>
                    <w:bottom w:val="none" w:sz="0" w:space="0" w:color="auto"/>
                    <w:right w:val="none" w:sz="0" w:space="0" w:color="auto"/>
                  </w:divBdr>
                  <w:divsChild>
                    <w:div w:id="1814715064">
                      <w:marLeft w:val="0"/>
                      <w:marRight w:val="0"/>
                      <w:marTop w:val="0"/>
                      <w:marBottom w:val="0"/>
                      <w:divBdr>
                        <w:top w:val="none" w:sz="0" w:space="0" w:color="auto"/>
                        <w:left w:val="none" w:sz="0" w:space="0" w:color="auto"/>
                        <w:bottom w:val="none" w:sz="0" w:space="0" w:color="auto"/>
                        <w:right w:val="none" w:sz="0" w:space="0" w:color="auto"/>
                      </w:divBdr>
                      <w:divsChild>
                        <w:div w:id="19755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692522">
      <w:bodyDiv w:val="1"/>
      <w:marLeft w:val="0"/>
      <w:marRight w:val="0"/>
      <w:marTop w:val="0"/>
      <w:marBottom w:val="0"/>
      <w:divBdr>
        <w:top w:val="none" w:sz="0" w:space="0" w:color="auto"/>
        <w:left w:val="none" w:sz="0" w:space="0" w:color="auto"/>
        <w:bottom w:val="none" w:sz="0" w:space="0" w:color="auto"/>
        <w:right w:val="none" w:sz="0" w:space="0" w:color="auto"/>
      </w:divBdr>
      <w:divsChild>
        <w:div w:id="479886998">
          <w:marLeft w:val="0"/>
          <w:marRight w:val="0"/>
          <w:marTop w:val="0"/>
          <w:marBottom w:val="0"/>
          <w:divBdr>
            <w:top w:val="none" w:sz="0" w:space="0" w:color="auto"/>
            <w:left w:val="none" w:sz="0" w:space="0" w:color="auto"/>
            <w:bottom w:val="none" w:sz="0" w:space="0" w:color="auto"/>
            <w:right w:val="none" w:sz="0" w:space="0" w:color="auto"/>
          </w:divBdr>
          <w:divsChild>
            <w:div w:id="403065181">
              <w:marLeft w:val="0"/>
              <w:marRight w:val="0"/>
              <w:marTop w:val="0"/>
              <w:marBottom w:val="0"/>
              <w:divBdr>
                <w:top w:val="none" w:sz="0" w:space="0" w:color="auto"/>
                <w:left w:val="none" w:sz="0" w:space="0" w:color="auto"/>
                <w:bottom w:val="none" w:sz="0" w:space="0" w:color="auto"/>
                <w:right w:val="none" w:sz="0" w:space="0" w:color="auto"/>
              </w:divBdr>
              <w:divsChild>
                <w:div w:id="828903355">
                  <w:marLeft w:val="600"/>
                  <w:marRight w:val="600"/>
                  <w:marTop w:val="360"/>
                  <w:marBottom w:val="360"/>
                  <w:divBdr>
                    <w:top w:val="none" w:sz="0" w:space="0" w:color="auto"/>
                    <w:left w:val="none" w:sz="0" w:space="0" w:color="auto"/>
                    <w:bottom w:val="none" w:sz="0" w:space="0" w:color="auto"/>
                    <w:right w:val="none" w:sz="0" w:space="0" w:color="auto"/>
                  </w:divBdr>
                  <w:divsChild>
                    <w:div w:id="1257059943">
                      <w:marLeft w:val="0"/>
                      <w:marRight w:val="0"/>
                      <w:marTop w:val="0"/>
                      <w:marBottom w:val="0"/>
                      <w:divBdr>
                        <w:top w:val="none" w:sz="0" w:space="0" w:color="auto"/>
                        <w:left w:val="none" w:sz="0" w:space="0" w:color="auto"/>
                        <w:bottom w:val="none" w:sz="0" w:space="0" w:color="auto"/>
                        <w:right w:val="none" w:sz="0" w:space="0" w:color="auto"/>
                      </w:divBdr>
                      <w:divsChild>
                        <w:div w:id="6401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337632">
      <w:bodyDiv w:val="1"/>
      <w:marLeft w:val="0"/>
      <w:marRight w:val="0"/>
      <w:marTop w:val="0"/>
      <w:marBottom w:val="0"/>
      <w:divBdr>
        <w:top w:val="none" w:sz="0" w:space="0" w:color="auto"/>
        <w:left w:val="none" w:sz="0" w:space="0" w:color="auto"/>
        <w:bottom w:val="none" w:sz="0" w:space="0" w:color="auto"/>
        <w:right w:val="none" w:sz="0" w:space="0" w:color="auto"/>
      </w:divBdr>
    </w:div>
    <w:div w:id="1788694777">
      <w:bodyDiv w:val="1"/>
      <w:marLeft w:val="0"/>
      <w:marRight w:val="0"/>
      <w:marTop w:val="0"/>
      <w:marBottom w:val="0"/>
      <w:divBdr>
        <w:top w:val="none" w:sz="0" w:space="0" w:color="auto"/>
        <w:left w:val="none" w:sz="0" w:space="0" w:color="auto"/>
        <w:bottom w:val="none" w:sz="0" w:space="0" w:color="auto"/>
        <w:right w:val="none" w:sz="0" w:space="0" w:color="auto"/>
      </w:divBdr>
      <w:divsChild>
        <w:div w:id="1817259110">
          <w:marLeft w:val="0"/>
          <w:marRight w:val="0"/>
          <w:marTop w:val="0"/>
          <w:marBottom w:val="0"/>
          <w:divBdr>
            <w:top w:val="none" w:sz="0" w:space="0" w:color="auto"/>
            <w:left w:val="none" w:sz="0" w:space="0" w:color="auto"/>
            <w:bottom w:val="none" w:sz="0" w:space="0" w:color="auto"/>
            <w:right w:val="none" w:sz="0" w:space="0" w:color="auto"/>
          </w:divBdr>
          <w:divsChild>
            <w:div w:id="1337924523">
              <w:marLeft w:val="0"/>
              <w:marRight w:val="0"/>
              <w:marTop w:val="0"/>
              <w:marBottom w:val="0"/>
              <w:divBdr>
                <w:top w:val="none" w:sz="0" w:space="0" w:color="auto"/>
                <w:left w:val="none" w:sz="0" w:space="0" w:color="auto"/>
                <w:bottom w:val="none" w:sz="0" w:space="0" w:color="auto"/>
                <w:right w:val="none" w:sz="0" w:space="0" w:color="auto"/>
              </w:divBdr>
              <w:divsChild>
                <w:div w:id="1169103556">
                  <w:marLeft w:val="600"/>
                  <w:marRight w:val="600"/>
                  <w:marTop w:val="360"/>
                  <w:marBottom w:val="360"/>
                  <w:divBdr>
                    <w:top w:val="none" w:sz="0" w:space="0" w:color="auto"/>
                    <w:left w:val="none" w:sz="0" w:space="0" w:color="auto"/>
                    <w:bottom w:val="none" w:sz="0" w:space="0" w:color="auto"/>
                    <w:right w:val="none" w:sz="0" w:space="0" w:color="auto"/>
                  </w:divBdr>
                  <w:divsChild>
                    <w:div w:id="58749601">
                      <w:marLeft w:val="0"/>
                      <w:marRight w:val="0"/>
                      <w:marTop w:val="0"/>
                      <w:marBottom w:val="0"/>
                      <w:divBdr>
                        <w:top w:val="none" w:sz="0" w:space="0" w:color="auto"/>
                        <w:left w:val="none" w:sz="0" w:space="0" w:color="auto"/>
                        <w:bottom w:val="none" w:sz="0" w:space="0" w:color="auto"/>
                        <w:right w:val="none" w:sz="0" w:space="0" w:color="auto"/>
                      </w:divBdr>
                      <w:divsChild>
                        <w:div w:id="1869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909299">
      <w:bodyDiv w:val="1"/>
      <w:marLeft w:val="0"/>
      <w:marRight w:val="0"/>
      <w:marTop w:val="0"/>
      <w:marBottom w:val="0"/>
      <w:divBdr>
        <w:top w:val="none" w:sz="0" w:space="0" w:color="auto"/>
        <w:left w:val="none" w:sz="0" w:space="0" w:color="auto"/>
        <w:bottom w:val="none" w:sz="0" w:space="0" w:color="auto"/>
        <w:right w:val="none" w:sz="0" w:space="0" w:color="auto"/>
      </w:divBdr>
    </w:div>
    <w:div w:id="1843468901">
      <w:bodyDiv w:val="1"/>
      <w:marLeft w:val="0"/>
      <w:marRight w:val="0"/>
      <w:marTop w:val="0"/>
      <w:marBottom w:val="0"/>
      <w:divBdr>
        <w:top w:val="none" w:sz="0" w:space="0" w:color="auto"/>
        <w:left w:val="none" w:sz="0" w:space="0" w:color="auto"/>
        <w:bottom w:val="none" w:sz="0" w:space="0" w:color="auto"/>
        <w:right w:val="none" w:sz="0" w:space="0" w:color="auto"/>
      </w:divBdr>
      <w:divsChild>
        <w:div w:id="1600942945">
          <w:marLeft w:val="0"/>
          <w:marRight w:val="0"/>
          <w:marTop w:val="0"/>
          <w:marBottom w:val="0"/>
          <w:divBdr>
            <w:top w:val="none" w:sz="0" w:space="0" w:color="auto"/>
            <w:left w:val="none" w:sz="0" w:space="0" w:color="auto"/>
            <w:bottom w:val="none" w:sz="0" w:space="0" w:color="auto"/>
            <w:right w:val="none" w:sz="0" w:space="0" w:color="auto"/>
          </w:divBdr>
          <w:divsChild>
            <w:div w:id="1850098271">
              <w:marLeft w:val="0"/>
              <w:marRight w:val="0"/>
              <w:marTop w:val="0"/>
              <w:marBottom w:val="0"/>
              <w:divBdr>
                <w:top w:val="none" w:sz="0" w:space="0" w:color="auto"/>
                <w:left w:val="none" w:sz="0" w:space="0" w:color="auto"/>
                <w:bottom w:val="none" w:sz="0" w:space="0" w:color="auto"/>
                <w:right w:val="none" w:sz="0" w:space="0" w:color="auto"/>
              </w:divBdr>
              <w:divsChild>
                <w:div w:id="642390604">
                  <w:marLeft w:val="600"/>
                  <w:marRight w:val="600"/>
                  <w:marTop w:val="360"/>
                  <w:marBottom w:val="360"/>
                  <w:divBdr>
                    <w:top w:val="none" w:sz="0" w:space="0" w:color="auto"/>
                    <w:left w:val="none" w:sz="0" w:space="0" w:color="auto"/>
                    <w:bottom w:val="none" w:sz="0" w:space="0" w:color="auto"/>
                    <w:right w:val="none" w:sz="0" w:space="0" w:color="auto"/>
                  </w:divBdr>
                  <w:divsChild>
                    <w:div w:id="105272270">
                      <w:marLeft w:val="0"/>
                      <w:marRight w:val="0"/>
                      <w:marTop w:val="0"/>
                      <w:marBottom w:val="0"/>
                      <w:divBdr>
                        <w:top w:val="none" w:sz="0" w:space="0" w:color="auto"/>
                        <w:left w:val="none" w:sz="0" w:space="0" w:color="auto"/>
                        <w:bottom w:val="none" w:sz="0" w:space="0" w:color="auto"/>
                        <w:right w:val="none" w:sz="0" w:space="0" w:color="auto"/>
                      </w:divBdr>
                      <w:divsChild>
                        <w:div w:id="1203831112">
                          <w:marLeft w:val="0"/>
                          <w:marRight w:val="0"/>
                          <w:marTop w:val="0"/>
                          <w:marBottom w:val="360"/>
                          <w:divBdr>
                            <w:top w:val="none" w:sz="0" w:space="0" w:color="auto"/>
                            <w:left w:val="none" w:sz="0" w:space="0" w:color="auto"/>
                            <w:bottom w:val="none" w:sz="0" w:space="0" w:color="auto"/>
                            <w:right w:val="none" w:sz="0" w:space="0" w:color="auto"/>
                          </w:divBdr>
                        </w:div>
                        <w:div w:id="7053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961086">
      <w:bodyDiv w:val="1"/>
      <w:marLeft w:val="0"/>
      <w:marRight w:val="0"/>
      <w:marTop w:val="0"/>
      <w:marBottom w:val="0"/>
      <w:divBdr>
        <w:top w:val="none" w:sz="0" w:space="0" w:color="auto"/>
        <w:left w:val="none" w:sz="0" w:space="0" w:color="auto"/>
        <w:bottom w:val="none" w:sz="0" w:space="0" w:color="auto"/>
        <w:right w:val="none" w:sz="0" w:space="0" w:color="auto"/>
      </w:divBdr>
    </w:div>
    <w:div w:id="1878003966">
      <w:bodyDiv w:val="1"/>
      <w:marLeft w:val="0"/>
      <w:marRight w:val="0"/>
      <w:marTop w:val="0"/>
      <w:marBottom w:val="0"/>
      <w:divBdr>
        <w:top w:val="none" w:sz="0" w:space="0" w:color="auto"/>
        <w:left w:val="none" w:sz="0" w:space="0" w:color="auto"/>
        <w:bottom w:val="none" w:sz="0" w:space="0" w:color="auto"/>
        <w:right w:val="none" w:sz="0" w:space="0" w:color="auto"/>
      </w:divBdr>
    </w:div>
    <w:div w:id="1884323571">
      <w:bodyDiv w:val="1"/>
      <w:marLeft w:val="0"/>
      <w:marRight w:val="0"/>
      <w:marTop w:val="0"/>
      <w:marBottom w:val="0"/>
      <w:divBdr>
        <w:top w:val="none" w:sz="0" w:space="0" w:color="auto"/>
        <w:left w:val="none" w:sz="0" w:space="0" w:color="auto"/>
        <w:bottom w:val="none" w:sz="0" w:space="0" w:color="auto"/>
        <w:right w:val="none" w:sz="0" w:space="0" w:color="auto"/>
      </w:divBdr>
    </w:div>
    <w:div w:id="1908028878">
      <w:bodyDiv w:val="1"/>
      <w:marLeft w:val="0"/>
      <w:marRight w:val="0"/>
      <w:marTop w:val="0"/>
      <w:marBottom w:val="0"/>
      <w:divBdr>
        <w:top w:val="none" w:sz="0" w:space="0" w:color="auto"/>
        <w:left w:val="none" w:sz="0" w:space="0" w:color="auto"/>
        <w:bottom w:val="none" w:sz="0" w:space="0" w:color="auto"/>
        <w:right w:val="none" w:sz="0" w:space="0" w:color="auto"/>
      </w:divBdr>
    </w:div>
    <w:div w:id="1932157813">
      <w:bodyDiv w:val="1"/>
      <w:marLeft w:val="0"/>
      <w:marRight w:val="0"/>
      <w:marTop w:val="0"/>
      <w:marBottom w:val="0"/>
      <w:divBdr>
        <w:top w:val="none" w:sz="0" w:space="0" w:color="auto"/>
        <w:left w:val="none" w:sz="0" w:space="0" w:color="auto"/>
        <w:bottom w:val="none" w:sz="0" w:space="0" w:color="auto"/>
        <w:right w:val="none" w:sz="0" w:space="0" w:color="auto"/>
      </w:divBdr>
      <w:divsChild>
        <w:div w:id="401485854">
          <w:marLeft w:val="0"/>
          <w:marRight w:val="0"/>
          <w:marTop w:val="0"/>
          <w:marBottom w:val="0"/>
          <w:divBdr>
            <w:top w:val="none" w:sz="0" w:space="0" w:color="auto"/>
            <w:left w:val="none" w:sz="0" w:space="0" w:color="auto"/>
            <w:bottom w:val="none" w:sz="0" w:space="0" w:color="auto"/>
            <w:right w:val="none" w:sz="0" w:space="0" w:color="auto"/>
          </w:divBdr>
          <w:divsChild>
            <w:div w:id="1757046465">
              <w:marLeft w:val="0"/>
              <w:marRight w:val="0"/>
              <w:marTop w:val="0"/>
              <w:marBottom w:val="0"/>
              <w:divBdr>
                <w:top w:val="none" w:sz="0" w:space="0" w:color="auto"/>
                <w:left w:val="none" w:sz="0" w:space="0" w:color="auto"/>
                <w:bottom w:val="none" w:sz="0" w:space="0" w:color="auto"/>
                <w:right w:val="none" w:sz="0" w:space="0" w:color="auto"/>
              </w:divBdr>
              <w:divsChild>
                <w:div w:id="1476990406">
                  <w:marLeft w:val="600"/>
                  <w:marRight w:val="600"/>
                  <w:marTop w:val="360"/>
                  <w:marBottom w:val="360"/>
                  <w:divBdr>
                    <w:top w:val="none" w:sz="0" w:space="0" w:color="auto"/>
                    <w:left w:val="none" w:sz="0" w:space="0" w:color="auto"/>
                    <w:bottom w:val="none" w:sz="0" w:space="0" w:color="auto"/>
                    <w:right w:val="none" w:sz="0" w:space="0" w:color="auto"/>
                  </w:divBdr>
                  <w:divsChild>
                    <w:div w:id="399837227">
                      <w:marLeft w:val="0"/>
                      <w:marRight w:val="0"/>
                      <w:marTop w:val="0"/>
                      <w:marBottom w:val="0"/>
                      <w:divBdr>
                        <w:top w:val="none" w:sz="0" w:space="0" w:color="auto"/>
                        <w:left w:val="none" w:sz="0" w:space="0" w:color="auto"/>
                        <w:bottom w:val="none" w:sz="0" w:space="0" w:color="auto"/>
                        <w:right w:val="none" w:sz="0" w:space="0" w:color="auto"/>
                      </w:divBdr>
                      <w:divsChild>
                        <w:div w:id="1176653282">
                          <w:marLeft w:val="0"/>
                          <w:marRight w:val="0"/>
                          <w:marTop w:val="0"/>
                          <w:marBottom w:val="360"/>
                          <w:divBdr>
                            <w:top w:val="none" w:sz="0" w:space="0" w:color="auto"/>
                            <w:left w:val="none" w:sz="0" w:space="0" w:color="auto"/>
                            <w:bottom w:val="none" w:sz="0" w:space="0" w:color="auto"/>
                            <w:right w:val="none" w:sz="0" w:space="0" w:color="auto"/>
                          </w:divBdr>
                        </w:div>
                        <w:div w:id="19946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223606">
      <w:bodyDiv w:val="1"/>
      <w:marLeft w:val="0"/>
      <w:marRight w:val="0"/>
      <w:marTop w:val="0"/>
      <w:marBottom w:val="0"/>
      <w:divBdr>
        <w:top w:val="none" w:sz="0" w:space="0" w:color="auto"/>
        <w:left w:val="none" w:sz="0" w:space="0" w:color="auto"/>
        <w:bottom w:val="none" w:sz="0" w:space="0" w:color="auto"/>
        <w:right w:val="none" w:sz="0" w:space="0" w:color="auto"/>
      </w:divBdr>
    </w:div>
    <w:div w:id="1962687391">
      <w:bodyDiv w:val="1"/>
      <w:marLeft w:val="0"/>
      <w:marRight w:val="0"/>
      <w:marTop w:val="0"/>
      <w:marBottom w:val="0"/>
      <w:divBdr>
        <w:top w:val="none" w:sz="0" w:space="0" w:color="auto"/>
        <w:left w:val="none" w:sz="0" w:space="0" w:color="auto"/>
        <w:bottom w:val="none" w:sz="0" w:space="0" w:color="auto"/>
        <w:right w:val="none" w:sz="0" w:space="0" w:color="auto"/>
      </w:divBdr>
    </w:div>
    <w:div w:id="1984003141">
      <w:bodyDiv w:val="1"/>
      <w:marLeft w:val="0"/>
      <w:marRight w:val="0"/>
      <w:marTop w:val="0"/>
      <w:marBottom w:val="0"/>
      <w:divBdr>
        <w:top w:val="none" w:sz="0" w:space="0" w:color="auto"/>
        <w:left w:val="none" w:sz="0" w:space="0" w:color="auto"/>
        <w:bottom w:val="none" w:sz="0" w:space="0" w:color="auto"/>
        <w:right w:val="none" w:sz="0" w:space="0" w:color="auto"/>
      </w:divBdr>
    </w:div>
    <w:div w:id="2028365779">
      <w:bodyDiv w:val="1"/>
      <w:marLeft w:val="0"/>
      <w:marRight w:val="0"/>
      <w:marTop w:val="0"/>
      <w:marBottom w:val="0"/>
      <w:divBdr>
        <w:top w:val="none" w:sz="0" w:space="0" w:color="auto"/>
        <w:left w:val="none" w:sz="0" w:space="0" w:color="auto"/>
        <w:bottom w:val="none" w:sz="0" w:space="0" w:color="auto"/>
        <w:right w:val="none" w:sz="0" w:space="0" w:color="auto"/>
      </w:divBdr>
      <w:divsChild>
        <w:div w:id="743529438">
          <w:marLeft w:val="0"/>
          <w:marRight w:val="0"/>
          <w:marTop w:val="0"/>
          <w:marBottom w:val="0"/>
          <w:divBdr>
            <w:top w:val="none" w:sz="0" w:space="0" w:color="auto"/>
            <w:left w:val="none" w:sz="0" w:space="0" w:color="auto"/>
            <w:bottom w:val="none" w:sz="0" w:space="0" w:color="auto"/>
            <w:right w:val="none" w:sz="0" w:space="0" w:color="auto"/>
          </w:divBdr>
          <w:divsChild>
            <w:div w:id="938680050">
              <w:marLeft w:val="0"/>
              <w:marRight w:val="0"/>
              <w:marTop w:val="0"/>
              <w:marBottom w:val="0"/>
              <w:divBdr>
                <w:top w:val="none" w:sz="0" w:space="0" w:color="auto"/>
                <w:left w:val="none" w:sz="0" w:space="0" w:color="auto"/>
                <w:bottom w:val="none" w:sz="0" w:space="0" w:color="auto"/>
                <w:right w:val="none" w:sz="0" w:space="0" w:color="auto"/>
              </w:divBdr>
              <w:divsChild>
                <w:div w:id="56517020">
                  <w:marLeft w:val="600"/>
                  <w:marRight w:val="600"/>
                  <w:marTop w:val="360"/>
                  <w:marBottom w:val="360"/>
                  <w:divBdr>
                    <w:top w:val="none" w:sz="0" w:space="0" w:color="auto"/>
                    <w:left w:val="none" w:sz="0" w:space="0" w:color="auto"/>
                    <w:bottom w:val="none" w:sz="0" w:space="0" w:color="auto"/>
                    <w:right w:val="none" w:sz="0" w:space="0" w:color="auto"/>
                  </w:divBdr>
                  <w:divsChild>
                    <w:div w:id="1425688808">
                      <w:marLeft w:val="0"/>
                      <w:marRight w:val="0"/>
                      <w:marTop w:val="0"/>
                      <w:marBottom w:val="0"/>
                      <w:divBdr>
                        <w:top w:val="none" w:sz="0" w:space="0" w:color="auto"/>
                        <w:left w:val="none" w:sz="0" w:space="0" w:color="auto"/>
                        <w:bottom w:val="none" w:sz="0" w:space="0" w:color="auto"/>
                        <w:right w:val="none" w:sz="0" w:space="0" w:color="auto"/>
                      </w:divBdr>
                      <w:divsChild>
                        <w:div w:id="629363941">
                          <w:marLeft w:val="0"/>
                          <w:marRight w:val="0"/>
                          <w:marTop w:val="0"/>
                          <w:marBottom w:val="360"/>
                          <w:divBdr>
                            <w:top w:val="none" w:sz="0" w:space="0" w:color="auto"/>
                            <w:left w:val="none" w:sz="0" w:space="0" w:color="auto"/>
                            <w:bottom w:val="none" w:sz="0" w:space="0" w:color="auto"/>
                            <w:right w:val="none" w:sz="0" w:space="0" w:color="auto"/>
                          </w:divBdr>
                        </w:div>
                        <w:div w:id="202469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536588">
      <w:bodyDiv w:val="1"/>
      <w:marLeft w:val="0"/>
      <w:marRight w:val="0"/>
      <w:marTop w:val="0"/>
      <w:marBottom w:val="0"/>
      <w:divBdr>
        <w:top w:val="none" w:sz="0" w:space="0" w:color="auto"/>
        <w:left w:val="none" w:sz="0" w:space="0" w:color="auto"/>
        <w:bottom w:val="none" w:sz="0" w:space="0" w:color="auto"/>
        <w:right w:val="none" w:sz="0" w:space="0" w:color="auto"/>
      </w:divBdr>
    </w:div>
    <w:div w:id="2045132010">
      <w:bodyDiv w:val="1"/>
      <w:marLeft w:val="0"/>
      <w:marRight w:val="0"/>
      <w:marTop w:val="0"/>
      <w:marBottom w:val="0"/>
      <w:divBdr>
        <w:top w:val="none" w:sz="0" w:space="0" w:color="auto"/>
        <w:left w:val="none" w:sz="0" w:space="0" w:color="auto"/>
        <w:bottom w:val="none" w:sz="0" w:space="0" w:color="auto"/>
        <w:right w:val="none" w:sz="0" w:space="0" w:color="auto"/>
      </w:divBdr>
    </w:div>
    <w:div w:id="2061250203">
      <w:bodyDiv w:val="1"/>
      <w:marLeft w:val="0"/>
      <w:marRight w:val="0"/>
      <w:marTop w:val="0"/>
      <w:marBottom w:val="0"/>
      <w:divBdr>
        <w:top w:val="none" w:sz="0" w:space="0" w:color="auto"/>
        <w:left w:val="none" w:sz="0" w:space="0" w:color="auto"/>
        <w:bottom w:val="none" w:sz="0" w:space="0" w:color="auto"/>
        <w:right w:val="none" w:sz="0" w:space="0" w:color="auto"/>
      </w:divBdr>
    </w:div>
    <w:div w:id="2108425695">
      <w:bodyDiv w:val="1"/>
      <w:marLeft w:val="0"/>
      <w:marRight w:val="0"/>
      <w:marTop w:val="0"/>
      <w:marBottom w:val="0"/>
      <w:divBdr>
        <w:top w:val="none" w:sz="0" w:space="0" w:color="auto"/>
        <w:left w:val="none" w:sz="0" w:space="0" w:color="auto"/>
        <w:bottom w:val="none" w:sz="0" w:space="0" w:color="auto"/>
        <w:right w:val="none" w:sz="0" w:space="0" w:color="auto"/>
      </w:divBdr>
    </w:div>
    <w:div w:id="2134398080">
      <w:bodyDiv w:val="1"/>
      <w:marLeft w:val="0"/>
      <w:marRight w:val="0"/>
      <w:marTop w:val="0"/>
      <w:marBottom w:val="0"/>
      <w:divBdr>
        <w:top w:val="none" w:sz="0" w:space="0" w:color="auto"/>
        <w:left w:val="none" w:sz="0" w:space="0" w:color="auto"/>
        <w:bottom w:val="none" w:sz="0" w:space="0" w:color="auto"/>
        <w:right w:val="none" w:sz="0" w:space="0" w:color="auto"/>
      </w:divBdr>
    </w:div>
    <w:div w:id="2137789480">
      <w:bodyDiv w:val="1"/>
      <w:marLeft w:val="0"/>
      <w:marRight w:val="0"/>
      <w:marTop w:val="0"/>
      <w:marBottom w:val="0"/>
      <w:divBdr>
        <w:top w:val="none" w:sz="0" w:space="0" w:color="auto"/>
        <w:left w:val="none" w:sz="0" w:space="0" w:color="auto"/>
        <w:bottom w:val="none" w:sz="0" w:space="0" w:color="auto"/>
        <w:right w:val="none" w:sz="0" w:space="0" w:color="auto"/>
      </w:divBdr>
      <w:divsChild>
        <w:div w:id="363753823">
          <w:marLeft w:val="0"/>
          <w:marRight w:val="0"/>
          <w:marTop w:val="0"/>
          <w:marBottom w:val="0"/>
          <w:divBdr>
            <w:top w:val="none" w:sz="0" w:space="0" w:color="auto"/>
            <w:left w:val="none" w:sz="0" w:space="0" w:color="auto"/>
            <w:bottom w:val="none" w:sz="0" w:space="0" w:color="auto"/>
            <w:right w:val="none" w:sz="0" w:space="0" w:color="auto"/>
          </w:divBdr>
          <w:divsChild>
            <w:div w:id="1732456729">
              <w:marLeft w:val="0"/>
              <w:marRight w:val="0"/>
              <w:marTop w:val="0"/>
              <w:marBottom w:val="0"/>
              <w:divBdr>
                <w:top w:val="none" w:sz="0" w:space="0" w:color="auto"/>
                <w:left w:val="none" w:sz="0" w:space="0" w:color="auto"/>
                <w:bottom w:val="none" w:sz="0" w:space="0" w:color="auto"/>
                <w:right w:val="none" w:sz="0" w:space="0" w:color="auto"/>
              </w:divBdr>
              <w:divsChild>
                <w:div w:id="786049713">
                  <w:marLeft w:val="600"/>
                  <w:marRight w:val="600"/>
                  <w:marTop w:val="360"/>
                  <w:marBottom w:val="360"/>
                  <w:divBdr>
                    <w:top w:val="none" w:sz="0" w:space="0" w:color="auto"/>
                    <w:left w:val="none" w:sz="0" w:space="0" w:color="auto"/>
                    <w:bottom w:val="none" w:sz="0" w:space="0" w:color="auto"/>
                    <w:right w:val="none" w:sz="0" w:space="0" w:color="auto"/>
                  </w:divBdr>
                  <w:divsChild>
                    <w:div w:id="1642493318">
                      <w:marLeft w:val="0"/>
                      <w:marRight w:val="0"/>
                      <w:marTop w:val="0"/>
                      <w:marBottom w:val="0"/>
                      <w:divBdr>
                        <w:top w:val="none" w:sz="0" w:space="0" w:color="auto"/>
                        <w:left w:val="none" w:sz="0" w:space="0" w:color="auto"/>
                        <w:bottom w:val="none" w:sz="0" w:space="0" w:color="auto"/>
                        <w:right w:val="none" w:sz="0" w:space="0" w:color="auto"/>
                      </w:divBdr>
                      <w:divsChild>
                        <w:div w:id="134838718">
                          <w:marLeft w:val="0"/>
                          <w:marRight w:val="0"/>
                          <w:marTop w:val="0"/>
                          <w:marBottom w:val="360"/>
                          <w:divBdr>
                            <w:top w:val="none" w:sz="0" w:space="0" w:color="auto"/>
                            <w:left w:val="none" w:sz="0" w:space="0" w:color="auto"/>
                            <w:bottom w:val="none" w:sz="0" w:space="0" w:color="auto"/>
                            <w:right w:val="none" w:sz="0" w:space="0" w:color="auto"/>
                          </w:divBdr>
                        </w:div>
                        <w:div w:id="4157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591D9-DCB3-4206-B056-3852862E0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5</Pages>
  <Words>2740</Words>
  <Characters>15618</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Смирнова Лилия Александровна</cp:lastModifiedBy>
  <cp:revision>11</cp:revision>
  <cp:lastPrinted>2024-01-22T09:21:00Z</cp:lastPrinted>
  <dcterms:created xsi:type="dcterms:W3CDTF">2024-02-13T13:28:00Z</dcterms:created>
  <dcterms:modified xsi:type="dcterms:W3CDTF">2024-04-24T12:36:00Z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