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6E" w:rsidRDefault="000D23D1" w:rsidP="00AC49BF">
      <w:pPr>
        <w:spacing w:after="0" w:line="240" w:lineRule="auto"/>
        <w:jc w:val="both"/>
      </w:pPr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:rsidTr="00B94D4E">
        <w:tc>
          <w:tcPr>
            <w:tcW w:w="7479" w:type="dxa"/>
            <w:shd w:val="clear" w:color="auto" w:fill="auto"/>
          </w:tcPr>
          <w:p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76E" w:rsidRDefault="00156768" w:rsidP="00121D18">
            <w:pPr>
              <w:spacing w:after="0" w:line="240" w:lineRule="auto"/>
              <w:ind w:left="5990"/>
            </w:pPr>
            <w:r>
              <w:rPr>
                <w:b/>
              </w:rPr>
              <w:t>07</w:t>
            </w:r>
            <w:r w:rsidR="000D23D1">
              <w:rPr>
                <w:b/>
              </w:rPr>
              <w:t xml:space="preserve"> </w:t>
            </w:r>
            <w:r w:rsidR="00121D18">
              <w:rPr>
                <w:b/>
              </w:rPr>
              <w:t>февраля</w:t>
            </w:r>
          </w:p>
          <w:p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20</w:t>
            </w:r>
            <w:r>
              <w:rPr>
                <w:b/>
              </w:rPr>
              <w:t xml:space="preserve"> года</w:t>
            </w:r>
          </w:p>
          <w:p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156768">
              <w:rPr>
                <w:b/>
              </w:rPr>
              <w:t>4</w:t>
            </w:r>
          </w:p>
        </w:tc>
      </w:tr>
    </w:tbl>
    <w:p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:rsidR="00376E96" w:rsidRDefault="00376E96">
      <w:pPr>
        <w:spacing w:after="0" w:line="240" w:lineRule="auto"/>
        <w:jc w:val="both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:rsidR="00544F8A" w:rsidRPr="00544F8A" w:rsidRDefault="00544F8A" w:rsidP="00544F8A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544F8A">
        <w:rPr>
          <w:rFonts w:ascii="Times New Roman" w:hAnsi="Times New Roman"/>
          <w:b/>
          <w:bCs/>
          <w:sz w:val="16"/>
          <w:szCs w:val="16"/>
        </w:rPr>
        <w:t>АДМИНИСТРАЦИЯ ЕЛИЗАВЕТИНСКОГО СЕЛЬСКОГО ПОСЕЛЕНИЯ</w:t>
      </w:r>
    </w:p>
    <w:p w:rsidR="00544F8A" w:rsidRPr="00544F8A" w:rsidRDefault="00544F8A" w:rsidP="00544F8A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544F8A">
        <w:rPr>
          <w:rFonts w:ascii="Times New Roman" w:hAnsi="Times New Roman"/>
          <w:b/>
          <w:bCs/>
          <w:sz w:val="16"/>
          <w:szCs w:val="16"/>
        </w:rPr>
        <w:t>ГАТЧИНСКОГО МУНИЦИПАЛЬНОГО РАЙОНА</w:t>
      </w:r>
    </w:p>
    <w:p w:rsidR="00544F8A" w:rsidRPr="00544F8A" w:rsidRDefault="00544F8A" w:rsidP="00544F8A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544F8A">
        <w:rPr>
          <w:rFonts w:ascii="Times New Roman" w:hAnsi="Times New Roman"/>
          <w:b/>
          <w:bCs/>
          <w:sz w:val="16"/>
          <w:szCs w:val="16"/>
        </w:rPr>
        <w:t>ЛЕНИНГРАДСКОЙ ОБЛАСТИ</w:t>
      </w:r>
    </w:p>
    <w:p w:rsidR="00544F8A" w:rsidRPr="00544F8A" w:rsidRDefault="00544F8A" w:rsidP="00544F8A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44F8A" w:rsidRPr="00544F8A" w:rsidRDefault="00544F8A" w:rsidP="00544F8A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544F8A">
        <w:rPr>
          <w:rFonts w:ascii="Times New Roman" w:hAnsi="Times New Roman"/>
          <w:b/>
          <w:bCs/>
          <w:sz w:val="16"/>
          <w:szCs w:val="16"/>
        </w:rPr>
        <w:t>П О С Т А Н О В Л Е Н И Е</w:t>
      </w:r>
    </w:p>
    <w:p w:rsidR="00544F8A" w:rsidRPr="00544F8A" w:rsidRDefault="00544F8A" w:rsidP="00544F8A">
      <w:pPr>
        <w:pStyle w:val="afb"/>
        <w:jc w:val="both"/>
        <w:rPr>
          <w:rFonts w:ascii="Times New Roman" w:hAnsi="Times New Roman"/>
          <w:sz w:val="16"/>
          <w:szCs w:val="16"/>
        </w:rPr>
      </w:pPr>
    </w:p>
    <w:p w:rsidR="00544F8A" w:rsidRPr="00544F8A" w:rsidRDefault="00544F8A" w:rsidP="00544F8A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544F8A">
        <w:rPr>
          <w:rFonts w:ascii="Times New Roman" w:hAnsi="Times New Roman"/>
          <w:sz w:val="16"/>
          <w:szCs w:val="16"/>
        </w:rPr>
        <w:t>04 февраля 2020                                                                                   № 38</w:t>
      </w:r>
    </w:p>
    <w:p w:rsidR="00544F8A" w:rsidRPr="00544F8A" w:rsidRDefault="00544F8A" w:rsidP="00544F8A">
      <w:pPr>
        <w:pStyle w:val="afb"/>
        <w:jc w:val="both"/>
        <w:rPr>
          <w:rFonts w:ascii="Times New Roman" w:hAnsi="Times New Roman"/>
          <w:sz w:val="16"/>
          <w:szCs w:val="16"/>
        </w:rPr>
      </w:pPr>
    </w:p>
    <w:p w:rsidR="00544F8A" w:rsidRDefault="00544F8A" w:rsidP="00544F8A">
      <w:pPr>
        <w:pStyle w:val="afb"/>
        <w:ind w:right="678"/>
        <w:jc w:val="both"/>
        <w:rPr>
          <w:rFonts w:ascii="Times New Roman" w:hAnsi="Times New Roman"/>
          <w:sz w:val="16"/>
          <w:szCs w:val="16"/>
        </w:rPr>
      </w:pPr>
      <w:r w:rsidRPr="00544F8A">
        <w:rPr>
          <w:rFonts w:ascii="Times New Roman" w:hAnsi="Times New Roman"/>
          <w:sz w:val="16"/>
          <w:szCs w:val="16"/>
        </w:rPr>
        <w:t>О внесении изменений в Постановление администрации Елизаветинского сельского поселения от 19.04.2018г. №151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участков, расположенных на территории Елизаветинского сельского поселения, на кадастровом плане территории муниципального образования»</w:t>
      </w:r>
    </w:p>
    <w:p w:rsidR="00544F8A" w:rsidRDefault="00544F8A" w:rsidP="00544F8A">
      <w:pPr>
        <w:pStyle w:val="afb"/>
        <w:jc w:val="both"/>
        <w:rPr>
          <w:rFonts w:ascii="Times New Roman" w:hAnsi="Times New Roman"/>
          <w:sz w:val="16"/>
          <w:szCs w:val="16"/>
        </w:rPr>
      </w:pPr>
    </w:p>
    <w:p w:rsidR="00544F8A" w:rsidRPr="00544F8A" w:rsidRDefault="00544F8A" w:rsidP="00544F8A">
      <w:pPr>
        <w:pStyle w:val="afb"/>
        <w:ind w:firstLine="284"/>
        <w:jc w:val="both"/>
        <w:rPr>
          <w:rFonts w:ascii="Times New Roman" w:hAnsi="Times New Roman"/>
          <w:sz w:val="16"/>
          <w:szCs w:val="16"/>
        </w:rPr>
      </w:pPr>
      <w:r w:rsidRPr="00544F8A">
        <w:rPr>
          <w:rFonts w:ascii="Times New Roman" w:hAnsi="Times New Roman"/>
          <w:sz w:val="16"/>
          <w:szCs w:val="1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Елизаветинское сельское поселение,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06.10.2013 №131-ФЗ «Об общих принципах организации местного самоуправления в Российской Федерации», в соответствии с распоряжением Правительства Российской Федерации от 31.01.2017 г. № 147-р согласно целевым значениям показателей, установленным после 31.12.2019 года, руководствуясь Уставом муниципального образования Елизаветинское сельское поселение, администрация Елизаветинского сельского поселения</w:t>
      </w:r>
    </w:p>
    <w:p w:rsidR="00544F8A" w:rsidRPr="00544F8A" w:rsidRDefault="00544F8A" w:rsidP="00544F8A">
      <w:pPr>
        <w:pStyle w:val="afb"/>
        <w:jc w:val="both"/>
        <w:rPr>
          <w:rFonts w:ascii="Times New Roman" w:hAnsi="Times New Roman"/>
          <w:sz w:val="16"/>
          <w:szCs w:val="16"/>
        </w:rPr>
      </w:pPr>
    </w:p>
    <w:p w:rsidR="00544F8A" w:rsidRPr="00544F8A" w:rsidRDefault="00544F8A" w:rsidP="00544F8A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544F8A">
        <w:rPr>
          <w:rFonts w:ascii="Times New Roman" w:hAnsi="Times New Roman"/>
          <w:b/>
          <w:bCs/>
          <w:sz w:val="16"/>
          <w:szCs w:val="16"/>
        </w:rPr>
        <w:t>П О С Т А Н О В Л Я Е Т:</w:t>
      </w:r>
    </w:p>
    <w:p w:rsidR="00544F8A" w:rsidRPr="00544F8A" w:rsidRDefault="00544F8A" w:rsidP="00544F8A">
      <w:pPr>
        <w:pStyle w:val="afb"/>
        <w:jc w:val="both"/>
        <w:rPr>
          <w:rFonts w:ascii="Times New Roman" w:hAnsi="Times New Roman"/>
          <w:sz w:val="16"/>
          <w:szCs w:val="16"/>
        </w:rPr>
      </w:pPr>
    </w:p>
    <w:p w:rsidR="00544F8A" w:rsidRPr="00544F8A" w:rsidRDefault="00544F8A" w:rsidP="00544F8A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544F8A">
        <w:rPr>
          <w:rFonts w:ascii="Times New Roman" w:hAnsi="Times New Roman"/>
          <w:sz w:val="16"/>
          <w:szCs w:val="16"/>
        </w:rPr>
        <w:t xml:space="preserve">1. Внести следующие изменения в административный регламент по предоставлению муниципальной услуги «Утверждение и выдача схемы </w:t>
      </w:r>
      <w:r w:rsidRPr="00544F8A">
        <w:rPr>
          <w:rFonts w:ascii="Times New Roman" w:hAnsi="Times New Roman"/>
          <w:sz w:val="16"/>
          <w:szCs w:val="16"/>
        </w:rPr>
        <w:t>расположения земельного участка или земельных участков, расположенных на территории Елизаветинского сельского поселения, на кадастровом плане территории муниципального образования»:</w:t>
      </w:r>
    </w:p>
    <w:p w:rsidR="00544F8A" w:rsidRPr="00544F8A" w:rsidRDefault="00544F8A" w:rsidP="00544F8A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544F8A">
        <w:rPr>
          <w:rFonts w:ascii="Times New Roman" w:hAnsi="Times New Roman"/>
          <w:sz w:val="16"/>
          <w:szCs w:val="16"/>
        </w:rPr>
        <w:t>Пункт 2.4 изложить в следующей редакции:</w:t>
      </w:r>
    </w:p>
    <w:p w:rsidR="00544F8A" w:rsidRPr="00544F8A" w:rsidRDefault="00544F8A" w:rsidP="00544F8A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544F8A">
        <w:rPr>
          <w:rFonts w:ascii="Times New Roman" w:hAnsi="Times New Roman"/>
          <w:sz w:val="16"/>
          <w:szCs w:val="16"/>
        </w:rPr>
        <w:t>«Срок предоставления муниципальной услуги составляет не более 14 календарных дней (или 10 рабочих дней), исчисляемых со дня регистрации заявления с документами, необходимыми для предоставления муниципальной услуги».</w:t>
      </w:r>
    </w:p>
    <w:p w:rsidR="00544F8A" w:rsidRPr="00544F8A" w:rsidRDefault="00544F8A" w:rsidP="00544F8A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544F8A">
        <w:rPr>
          <w:rFonts w:ascii="Times New Roman" w:hAnsi="Times New Roman"/>
          <w:sz w:val="16"/>
          <w:szCs w:val="16"/>
        </w:rPr>
        <w:t xml:space="preserve">2. </w:t>
      </w:r>
      <w:r w:rsidRPr="00544F8A">
        <w:rPr>
          <w:rFonts w:ascii="Times New Roman" w:hAnsi="Times New Roman"/>
          <w:color w:val="000000"/>
          <w:sz w:val="16"/>
          <w:szCs w:val="16"/>
        </w:rPr>
        <w:t>Настоящее постановление 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544F8A" w:rsidRPr="00544F8A" w:rsidRDefault="00544F8A" w:rsidP="00544F8A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544F8A">
        <w:rPr>
          <w:rFonts w:ascii="Times New Roman" w:hAnsi="Times New Roman"/>
          <w:sz w:val="16"/>
          <w:szCs w:val="16"/>
        </w:rPr>
        <w:t>3.</w:t>
      </w:r>
      <w:r w:rsidRPr="00544F8A">
        <w:rPr>
          <w:rFonts w:ascii="Times New Roman" w:hAnsi="Times New Roman"/>
          <w:color w:val="000000"/>
          <w:sz w:val="16"/>
          <w:szCs w:val="16"/>
        </w:rPr>
        <w:t xml:space="preserve">Контроль за выполнением </w:t>
      </w:r>
      <w:r w:rsidRPr="00544F8A">
        <w:rPr>
          <w:rFonts w:ascii="Times New Roman" w:hAnsi="Times New Roman"/>
          <w:sz w:val="16"/>
          <w:szCs w:val="16"/>
        </w:rPr>
        <w:t xml:space="preserve">настоящего </w:t>
      </w:r>
      <w:r w:rsidRPr="00544F8A">
        <w:rPr>
          <w:rFonts w:ascii="Times New Roman" w:hAnsi="Times New Roman"/>
          <w:color w:val="000000"/>
          <w:sz w:val="16"/>
          <w:szCs w:val="16"/>
        </w:rPr>
        <w:t xml:space="preserve">постановления оставляю за собой. </w:t>
      </w:r>
    </w:p>
    <w:p w:rsidR="00544F8A" w:rsidRPr="00544F8A" w:rsidRDefault="00544F8A" w:rsidP="00544F8A">
      <w:pPr>
        <w:pStyle w:val="afb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44F8A" w:rsidRDefault="00544F8A" w:rsidP="00544F8A">
      <w:pPr>
        <w:pStyle w:val="afb"/>
        <w:jc w:val="center"/>
        <w:rPr>
          <w:rFonts w:ascii="Times New Roman" w:hAnsi="Times New Roman"/>
          <w:color w:val="000000"/>
          <w:sz w:val="16"/>
          <w:szCs w:val="16"/>
        </w:rPr>
      </w:pPr>
      <w:r w:rsidRPr="00544F8A">
        <w:rPr>
          <w:rFonts w:ascii="Times New Roman" w:hAnsi="Times New Roman"/>
          <w:color w:val="000000"/>
          <w:sz w:val="16"/>
          <w:szCs w:val="16"/>
        </w:rPr>
        <w:t>Глава администрации                                                   В.В Зубрилин</w:t>
      </w:r>
    </w:p>
    <w:p w:rsidR="00833EB2" w:rsidRDefault="00833EB2" w:rsidP="00544F8A">
      <w:pPr>
        <w:pStyle w:val="afb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33EB2" w:rsidRPr="00833EB2" w:rsidRDefault="00833EB2" w:rsidP="00833EB2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833EB2">
        <w:rPr>
          <w:rFonts w:ascii="Times New Roman" w:hAnsi="Times New Roman"/>
          <w:b/>
          <w:bCs/>
          <w:sz w:val="16"/>
          <w:szCs w:val="16"/>
        </w:rPr>
        <w:t>АДМИНИСТРАЦИЯ МУНИЦИПАЛЬНОГО ОБРАЗОВАНИЯ</w:t>
      </w:r>
    </w:p>
    <w:p w:rsidR="00833EB2" w:rsidRPr="00833EB2" w:rsidRDefault="00833EB2" w:rsidP="00833EB2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833EB2">
        <w:rPr>
          <w:rFonts w:ascii="Times New Roman" w:hAnsi="Times New Roman"/>
          <w:b/>
          <w:bCs/>
          <w:sz w:val="16"/>
          <w:szCs w:val="16"/>
        </w:rPr>
        <w:t>ЕЛИЗАВЕТИНСКОГО СЕЛЬСКОГО ПОСЕЛЕНИЯ</w:t>
      </w:r>
    </w:p>
    <w:p w:rsidR="00833EB2" w:rsidRPr="00833EB2" w:rsidRDefault="00833EB2" w:rsidP="00833EB2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833EB2">
        <w:rPr>
          <w:rFonts w:ascii="Times New Roman" w:hAnsi="Times New Roman"/>
          <w:b/>
          <w:bCs/>
          <w:sz w:val="16"/>
          <w:szCs w:val="16"/>
        </w:rPr>
        <w:t>ГАТЧИНСКОГО МУНИЦИПАЛЬНОГО РАЙОНА</w:t>
      </w:r>
    </w:p>
    <w:p w:rsidR="00833EB2" w:rsidRDefault="00833EB2" w:rsidP="00833EB2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833EB2">
        <w:rPr>
          <w:rFonts w:ascii="Times New Roman" w:hAnsi="Times New Roman"/>
          <w:b/>
          <w:bCs/>
          <w:sz w:val="16"/>
          <w:szCs w:val="16"/>
        </w:rPr>
        <w:t>ЛЕНИНГРАДСКОЙ ОБЛАСТИ</w:t>
      </w:r>
    </w:p>
    <w:p w:rsidR="00833EB2" w:rsidRPr="00833EB2" w:rsidRDefault="00833EB2" w:rsidP="00833EB2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33EB2" w:rsidRPr="00833EB2" w:rsidRDefault="00833EB2" w:rsidP="00833EB2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833EB2">
        <w:rPr>
          <w:rFonts w:ascii="Times New Roman" w:hAnsi="Times New Roman"/>
          <w:b/>
          <w:bCs/>
          <w:sz w:val="16"/>
          <w:szCs w:val="16"/>
        </w:rPr>
        <w:t>П О С Т А Н О В Л Е Н И Е</w:t>
      </w:r>
    </w:p>
    <w:p w:rsidR="00833EB2" w:rsidRPr="00833EB2" w:rsidRDefault="00833EB2" w:rsidP="00833EB2">
      <w:pPr>
        <w:pStyle w:val="afb"/>
        <w:jc w:val="both"/>
        <w:rPr>
          <w:rFonts w:ascii="Times New Roman" w:hAnsi="Times New Roman"/>
          <w:sz w:val="16"/>
          <w:szCs w:val="16"/>
        </w:rPr>
      </w:pPr>
    </w:p>
    <w:p w:rsidR="00833EB2" w:rsidRPr="00833EB2" w:rsidRDefault="00833EB2" w:rsidP="00833EB2">
      <w:pPr>
        <w:pStyle w:val="afb"/>
        <w:rPr>
          <w:rFonts w:ascii="Times New Roman" w:hAnsi="Times New Roman"/>
          <w:sz w:val="16"/>
          <w:szCs w:val="16"/>
        </w:rPr>
      </w:pPr>
      <w:r w:rsidRPr="00833EB2">
        <w:rPr>
          <w:rFonts w:ascii="Times New Roman" w:hAnsi="Times New Roman"/>
          <w:sz w:val="16"/>
          <w:szCs w:val="16"/>
        </w:rPr>
        <w:t xml:space="preserve"> 04 февраля 2020 г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Pr="00833EB2">
        <w:rPr>
          <w:rFonts w:ascii="Times New Roman" w:hAnsi="Times New Roman"/>
          <w:sz w:val="16"/>
          <w:szCs w:val="16"/>
        </w:rPr>
        <w:t>№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33EB2" w:rsidRPr="00833EB2" w:rsidTr="00833EB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33EB2" w:rsidRPr="00833EB2" w:rsidRDefault="00833EB2" w:rsidP="00833EB2">
            <w:pPr>
              <w:pStyle w:val="af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33EB2" w:rsidRPr="00833EB2" w:rsidRDefault="00833EB2" w:rsidP="00833EB2">
            <w:pPr>
              <w:pStyle w:val="af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3EB2">
              <w:rPr>
                <w:rFonts w:ascii="Times New Roman" w:hAnsi="Times New Roman"/>
                <w:sz w:val="16"/>
                <w:szCs w:val="16"/>
              </w:rPr>
              <w:t>О внесении изменений в постановление от 16.07.2015г. № 278 «Об утверждении Административного регламента предоставления муниципальной услуги «Присвоение, изменение и аннулирование адресов»</w:t>
            </w:r>
          </w:p>
        </w:tc>
      </w:tr>
    </w:tbl>
    <w:p w:rsidR="00833EB2" w:rsidRPr="00833EB2" w:rsidRDefault="00833EB2" w:rsidP="00833EB2">
      <w:pPr>
        <w:pStyle w:val="afb"/>
        <w:jc w:val="both"/>
        <w:rPr>
          <w:rFonts w:ascii="Times New Roman" w:hAnsi="Times New Roman"/>
          <w:sz w:val="16"/>
          <w:szCs w:val="16"/>
        </w:rPr>
      </w:pPr>
    </w:p>
    <w:p w:rsidR="00833EB2" w:rsidRPr="00833EB2" w:rsidRDefault="00833EB2" w:rsidP="00081DB0">
      <w:pPr>
        <w:pStyle w:val="afb"/>
        <w:ind w:firstLine="284"/>
        <w:jc w:val="both"/>
        <w:rPr>
          <w:rFonts w:ascii="Times New Roman" w:hAnsi="Times New Roman"/>
          <w:sz w:val="16"/>
          <w:szCs w:val="16"/>
        </w:rPr>
      </w:pPr>
      <w:r w:rsidRPr="00833EB2">
        <w:rPr>
          <w:rFonts w:ascii="Times New Roman" w:hAnsi="Times New Roman"/>
          <w:sz w:val="16"/>
          <w:szCs w:val="16"/>
        </w:rPr>
        <w:t xml:space="preserve"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</w:t>
      </w:r>
      <w:r w:rsidRPr="00833EB2">
        <w:rPr>
          <w:rFonts w:ascii="Times New Roman" w:hAnsi="Times New Roman"/>
          <w:sz w:val="16"/>
          <w:szCs w:val="16"/>
        </w:rPr>
        <w:t>услуг», Постановлением администрации Елизаветинского сельского поселения от 28.06.2011 №198 «О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поселение», Постановлением Правительства Российской Федерации от 19.11.2014г. № 1221 «Об утверждении Правил присвоения, изменения и аннулирования адресов», в соответствии с распоряжением Правительства Российской Федерации от 31.01.2017 г. № 147-р согласно целевым значениям показателей, установленным после 31.12.2019 года, Уставом муниципального образования Елизаветинское  сельское поселение, администрация Елизаветинского сельского поселения</w:t>
      </w:r>
    </w:p>
    <w:p w:rsidR="00833EB2" w:rsidRDefault="00833EB2" w:rsidP="00081DB0">
      <w:pPr>
        <w:pStyle w:val="afb"/>
        <w:jc w:val="center"/>
        <w:rPr>
          <w:rFonts w:ascii="Times New Roman" w:hAnsi="Times New Roman"/>
          <w:b/>
          <w:bCs/>
          <w:sz w:val="16"/>
          <w:szCs w:val="16"/>
        </w:rPr>
      </w:pPr>
      <w:r w:rsidRPr="00833EB2">
        <w:rPr>
          <w:rFonts w:ascii="Times New Roman" w:hAnsi="Times New Roman"/>
          <w:b/>
          <w:bCs/>
          <w:sz w:val="16"/>
          <w:szCs w:val="16"/>
        </w:rPr>
        <w:t>ПОСТАНОВЛЯЕТ:</w:t>
      </w:r>
    </w:p>
    <w:p w:rsidR="00057C98" w:rsidRPr="00833EB2" w:rsidRDefault="00057C98" w:rsidP="00081DB0">
      <w:pPr>
        <w:pStyle w:val="afb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33EB2" w:rsidRPr="00833EB2" w:rsidRDefault="00833EB2" w:rsidP="00833EB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833EB2">
        <w:rPr>
          <w:rFonts w:ascii="Times New Roman" w:hAnsi="Times New Roman"/>
          <w:sz w:val="16"/>
          <w:szCs w:val="16"/>
        </w:rPr>
        <w:t>В пп.2.4.1. п.2.4. административного регламента предоставления муниципальной услуги «Присвоение, изменение и аннулирование адресов», Приложения  к постановлению от 16.07.2015г. № 278 вместо слов «не более 11 календарных дней (или 9 рабочих дней)» следует читать «не более 8 календарных дней» (или 6 рабочих дней).</w:t>
      </w:r>
    </w:p>
    <w:p w:rsidR="00833EB2" w:rsidRPr="00833EB2" w:rsidRDefault="00833EB2" w:rsidP="00833EB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833EB2">
        <w:rPr>
          <w:rFonts w:ascii="Times New Roman" w:hAnsi="Times New Roman"/>
          <w:sz w:val="16"/>
          <w:szCs w:val="16"/>
        </w:rPr>
        <w:t>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                           от 02.11.2018 г. № 411 «О внесении изменений в постановление от 16.07.2015г. № 278                   «Об утверждении Административного регламента предоставления муниципальной услуги «Присвоение, изменение и аннулирование адресов» считать утратившим силу.</w:t>
      </w:r>
    </w:p>
    <w:p w:rsidR="00833EB2" w:rsidRPr="00833EB2" w:rsidRDefault="00833EB2" w:rsidP="00833EB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833EB2">
        <w:rPr>
          <w:rFonts w:ascii="Times New Roman" w:hAnsi="Times New Roman"/>
          <w:color w:val="000000"/>
          <w:sz w:val="16"/>
          <w:szCs w:val="16"/>
        </w:rPr>
        <w:t>Настоящее постановление вступает в силу со дня его официального опубликования в периодическом печатном издании «Елизаветинский вестник»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833EB2" w:rsidRPr="00833EB2" w:rsidRDefault="00833EB2" w:rsidP="00833EB2">
      <w:pPr>
        <w:pStyle w:val="afb"/>
        <w:jc w:val="both"/>
        <w:rPr>
          <w:rFonts w:ascii="Times New Roman" w:hAnsi="Times New Roman"/>
          <w:color w:val="000000"/>
          <w:sz w:val="16"/>
          <w:szCs w:val="16"/>
        </w:rPr>
      </w:pPr>
      <w:r w:rsidRPr="00833EB2">
        <w:rPr>
          <w:rFonts w:ascii="Times New Roman" w:hAnsi="Times New Roman"/>
          <w:color w:val="000000"/>
          <w:sz w:val="16"/>
          <w:szCs w:val="16"/>
        </w:rPr>
        <w:t xml:space="preserve">Контроль за выполнением </w:t>
      </w:r>
      <w:r w:rsidRPr="00833EB2">
        <w:rPr>
          <w:rFonts w:ascii="Times New Roman" w:hAnsi="Times New Roman"/>
          <w:sz w:val="16"/>
          <w:szCs w:val="16"/>
        </w:rPr>
        <w:t xml:space="preserve">настоящего </w:t>
      </w:r>
      <w:r w:rsidRPr="00833EB2">
        <w:rPr>
          <w:rFonts w:ascii="Times New Roman" w:hAnsi="Times New Roman"/>
          <w:color w:val="000000"/>
          <w:sz w:val="16"/>
          <w:szCs w:val="16"/>
        </w:rPr>
        <w:t xml:space="preserve">постановления оставляю за собой. </w:t>
      </w:r>
    </w:p>
    <w:p w:rsidR="00833EB2" w:rsidRPr="00833EB2" w:rsidRDefault="00833EB2" w:rsidP="00833EB2">
      <w:pPr>
        <w:pStyle w:val="afb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33EB2" w:rsidRPr="00833EB2" w:rsidRDefault="00833EB2" w:rsidP="00833EB2">
      <w:pPr>
        <w:pStyle w:val="afb"/>
        <w:jc w:val="both"/>
        <w:rPr>
          <w:rFonts w:ascii="Times New Roman" w:hAnsi="Times New Roman"/>
          <w:color w:val="000000"/>
          <w:sz w:val="16"/>
          <w:szCs w:val="16"/>
        </w:rPr>
      </w:pPr>
      <w:r w:rsidRPr="00833EB2">
        <w:rPr>
          <w:rFonts w:ascii="Times New Roman" w:hAnsi="Times New Roman"/>
          <w:color w:val="000000"/>
          <w:sz w:val="16"/>
          <w:szCs w:val="16"/>
        </w:rPr>
        <w:t>Главы администрации</w:t>
      </w:r>
    </w:p>
    <w:p w:rsidR="008B02FA" w:rsidRPr="00081DB0" w:rsidRDefault="00833EB2" w:rsidP="00081DB0">
      <w:pPr>
        <w:pStyle w:val="afb"/>
        <w:rPr>
          <w:rFonts w:ascii="Times New Roman" w:hAnsi="Times New Roman"/>
          <w:color w:val="000000"/>
          <w:sz w:val="16"/>
          <w:szCs w:val="16"/>
        </w:rPr>
      </w:pPr>
      <w:r w:rsidRPr="00833EB2">
        <w:rPr>
          <w:rFonts w:ascii="Times New Roman" w:hAnsi="Times New Roman"/>
          <w:color w:val="000000"/>
          <w:sz w:val="16"/>
          <w:szCs w:val="16"/>
        </w:rPr>
        <w:t>Елизаветинского сельского поселения                            В.В. Зубрилин</w:t>
      </w:r>
    </w:p>
    <w:sectPr w:rsidR="008B02FA" w:rsidRPr="00081DB0" w:rsidSect="00A64336">
      <w:type w:val="continuous"/>
      <w:pgSz w:w="16838" w:h="11906" w:orient="landscape"/>
      <w:pgMar w:top="709" w:right="567" w:bottom="425" w:left="1134" w:header="709" w:footer="709" w:gutter="0"/>
      <w:cols w:num="3" w:space="17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B80" w:rsidRDefault="00ED0B80">
      <w:pPr>
        <w:spacing w:after="0" w:line="240" w:lineRule="auto"/>
      </w:pPr>
      <w:r>
        <w:separator/>
      </w:r>
    </w:p>
  </w:endnote>
  <w:endnote w:type="continuationSeparator" w:id="0">
    <w:p w:rsidR="00ED0B80" w:rsidRDefault="00ED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 xml:space="preserve">Председатель редакционного совета </w:t>
    </w:r>
    <w:r w:rsidR="00025FBD">
      <w:rPr>
        <w:b/>
        <w:sz w:val="16"/>
        <w:szCs w:val="16"/>
      </w:rPr>
      <w:t>–</w:t>
    </w:r>
    <w:r>
      <w:rPr>
        <w:b/>
        <w:sz w:val="16"/>
        <w:szCs w:val="16"/>
      </w:rPr>
      <w:t xml:space="preserve"> </w:t>
    </w:r>
    <w:r w:rsidR="00025FBD">
      <w:rPr>
        <w:b/>
        <w:sz w:val="16"/>
        <w:szCs w:val="16"/>
      </w:rPr>
      <w:t>Зубрилин Виталий Владимирович</w:t>
    </w:r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</w:t>
    </w:r>
    <w:r w:rsidR="00943FA9">
      <w:rPr>
        <w:b/>
        <w:sz w:val="16"/>
        <w:szCs w:val="16"/>
      </w:rPr>
      <w:t>7</w:t>
    </w:r>
    <w:r>
      <w:rPr>
        <w:b/>
        <w:sz w:val="16"/>
        <w:szCs w:val="16"/>
      </w:rPr>
      <w:t xml:space="preserve">5, 57-245, официальный сайт: </w:t>
    </w:r>
    <w:proofErr w:type="spellStart"/>
    <w:proofErr w:type="gramStart"/>
    <w:r>
      <w:rPr>
        <w:b/>
        <w:sz w:val="16"/>
        <w:szCs w:val="16"/>
      </w:rPr>
      <w:t>елизаветинские.рф</w:t>
    </w:r>
    <w:proofErr w:type="spellEnd"/>
    <w:proofErr w:type="gramEnd"/>
  </w:p>
  <w:p w:rsidR="00376E96" w:rsidRDefault="00376E96">
    <w:pPr>
      <w:spacing w:after="0" w:line="240" w:lineRule="auto"/>
      <w:jc w:val="both"/>
    </w:pPr>
    <w:r>
      <w:rPr>
        <w:b/>
        <w:sz w:val="16"/>
        <w:szCs w:val="16"/>
      </w:rPr>
      <w:t>Бесплатно. Тираж 15 экз.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B80" w:rsidRDefault="00ED0B80">
      <w:pPr>
        <w:spacing w:after="0" w:line="240" w:lineRule="auto"/>
      </w:pPr>
      <w:r>
        <w:separator/>
      </w:r>
    </w:p>
  </w:footnote>
  <w:footnote w:type="continuationSeparator" w:id="0">
    <w:p w:rsidR="00ED0B80" w:rsidRDefault="00ED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61015"/>
    <w:multiLevelType w:val="hybridMultilevel"/>
    <w:tmpl w:val="3034B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613B4"/>
    <w:multiLevelType w:val="hybridMultilevel"/>
    <w:tmpl w:val="2DF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83252"/>
    <w:multiLevelType w:val="hybridMultilevel"/>
    <w:tmpl w:val="8F8C6A4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7293465"/>
    <w:multiLevelType w:val="hybridMultilevel"/>
    <w:tmpl w:val="A3E4F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42BD"/>
    <w:multiLevelType w:val="hybridMultilevel"/>
    <w:tmpl w:val="7A16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2C2CE1"/>
    <w:multiLevelType w:val="hybridMultilevel"/>
    <w:tmpl w:val="76DC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46EB"/>
    <w:multiLevelType w:val="hybridMultilevel"/>
    <w:tmpl w:val="D6D2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15BB"/>
    <w:multiLevelType w:val="hybridMultilevel"/>
    <w:tmpl w:val="07A6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94589"/>
    <w:multiLevelType w:val="hybridMultilevel"/>
    <w:tmpl w:val="128CD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860A35"/>
    <w:multiLevelType w:val="hybridMultilevel"/>
    <w:tmpl w:val="2E5A94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35B16"/>
    <w:multiLevelType w:val="hybridMultilevel"/>
    <w:tmpl w:val="B672AE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C0A1D"/>
    <w:multiLevelType w:val="hybridMultilevel"/>
    <w:tmpl w:val="576653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866C6"/>
    <w:multiLevelType w:val="hybridMultilevel"/>
    <w:tmpl w:val="B57CE518"/>
    <w:lvl w:ilvl="0" w:tplc="0419000D">
      <w:start w:val="1"/>
      <w:numFmt w:val="bullet"/>
      <w:lvlText w:val=""/>
      <w:lvlJc w:val="left"/>
      <w:pPr>
        <w:ind w:left="12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6" w15:restartNumberingAfterBreak="0">
    <w:nsid w:val="45FE670D"/>
    <w:multiLevelType w:val="hybridMultilevel"/>
    <w:tmpl w:val="0142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48EE"/>
    <w:multiLevelType w:val="hybridMultilevel"/>
    <w:tmpl w:val="8BBC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6212F"/>
    <w:multiLevelType w:val="hybridMultilevel"/>
    <w:tmpl w:val="835852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A4836"/>
    <w:multiLevelType w:val="hybridMultilevel"/>
    <w:tmpl w:val="E8689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A2CA7"/>
    <w:multiLevelType w:val="hybridMultilevel"/>
    <w:tmpl w:val="6B7841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7A3A56CA"/>
    <w:multiLevelType w:val="hybridMultilevel"/>
    <w:tmpl w:val="61F08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6"/>
  </w:num>
  <w:num w:numId="9">
    <w:abstractNumId w:val="15"/>
  </w:num>
  <w:num w:numId="10">
    <w:abstractNumId w:val="18"/>
  </w:num>
  <w:num w:numId="11">
    <w:abstractNumId w:val="12"/>
  </w:num>
  <w:num w:numId="12">
    <w:abstractNumId w:val="19"/>
  </w:num>
  <w:num w:numId="13">
    <w:abstractNumId w:val="4"/>
  </w:num>
  <w:num w:numId="14">
    <w:abstractNumId w:val="5"/>
  </w:num>
  <w:num w:numId="15">
    <w:abstractNumId w:val="13"/>
  </w:num>
  <w:num w:numId="16">
    <w:abstractNumId w:val="17"/>
  </w:num>
  <w:num w:numId="17">
    <w:abstractNumId w:val="14"/>
  </w:num>
  <w:num w:numId="18">
    <w:abstractNumId w:val="9"/>
  </w:num>
  <w:num w:numId="19">
    <w:abstractNumId w:val="1"/>
  </w:num>
  <w:num w:numId="20">
    <w:abstractNumId w:val="20"/>
  </w:num>
  <w:num w:numId="21">
    <w:abstractNumId w:val="0"/>
  </w:num>
  <w:num w:numId="22">
    <w:abstractNumId w:val="2"/>
  </w:num>
  <w:num w:numId="23">
    <w:abstractNumId w:val="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4830"/>
    <w:rsid w:val="000158FA"/>
    <w:rsid w:val="00025FBD"/>
    <w:rsid w:val="00044EBA"/>
    <w:rsid w:val="000522AC"/>
    <w:rsid w:val="00057C98"/>
    <w:rsid w:val="00067D78"/>
    <w:rsid w:val="00081DB0"/>
    <w:rsid w:val="000B7B6C"/>
    <w:rsid w:val="000D23D1"/>
    <w:rsid w:val="00121D18"/>
    <w:rsid w:val="001317B1"/>
    <w:rsid w:val="00133C2E"/>
    <w:rsid w:val="00151716"/>
    <w:rsid w:val="00156768"/>
    <w:rsid w:val="00160968"/>
    <w:rsid w:val="00175658"/>
    <w:rsid w:val="00175EAE"/>
    <w:rsid w:val="001C176E"/>
    <w:rsid w:val="002005B1"/>
    <w:rsid w:val="0020375A"/>
    <w:rsid w:val="002111E9"/>
    <w:rsid w:val="002B5413"/>
    <w:rsid w:val="002E7156"/>
    <w:rsid w:val="00301F06"/>
    <w:rsid w:val="0031679F"/>
    <w:rsid w:val="003253C6"/>
    <w:rsid w:val="00343E03"/>
    <w:rsid w:val="00344FE2"/>
    <w:rsid w:val="00376E96"/>
    <w:rsid w:val="0038758F"/>
    <w:rsid w:val="003B0370"/>
    <w:rsid w:val="003B7BA2"/>
    <w:rsid w:val="003C0505"/>
    <w:rsid w:val="00430160"/>
    <w:rsid w:val="004408F3"/>
    <w:rsid w:val="00452228"/>
    <w:rsid w:val="004C3E94"/>
    <w:rsid w:val="004E572E"/>
    <w:rsid w:val="004F5912"/>
    <w:rsid w:val="00522AF8"/>
    <w:rsid w:val="00531C2A"/>
    <w:rsid w:val="00544F8A"/>
    <w:rsid w:val="00581838"/>
    <w:rsid w:val="00592A2B"/>
    <w:rsid w:val="005947AC"/>
    <w:rsid w:val="005E46CE"/>
    <w:rsid w:val="005E5EB4"/>
    <w:rsid w:val="0066355A"/>
    <w:rsid w:val="007062B2"/>
    <w:rsid w:val="00721D98"/>
    <w:rsid w:val="007536CA"/>
    <w:rsid w:val="0077592E"/>
    <w:rsid w:val="007B7193"/>
    <w:rsid w:val="008007F3"/>
    <w:rsid w:val="0081735E"/>
    <w:rsid w:val="0082707B"/>
    <w:rsid w:val="00833EB2"/>
    <w:rsid w:val="00852F1D"/>
    <w:rsid w:val="008B02FA"/>
    <w:rsid w:val="008C091D"/>
    <w:rsid w:val="008C4D32"/>
    <w:rsid w:val="008D0DE3"/>
    <w:rsid w:val="008F606F"/>
    <w:rsid w:val="009269A9"/>
    <w:rsid w:val="00942C89"/>
    <w:rsid w:val="00943FA9"/>
    <w:rsid w:val="00981177"/>
    <w:rsid w:val="009845C7"/>
    <w:rsid w:val="0099725E"/>
    <w:rsid w:val="009B7FCC"/>
    <w:rsid w:val="009E43F6"/>
    <w:rsid w:val="00A11605"/>
    <w:rsid w:val="00A460D5"/>
    <w:rsid w:val="00A64336"/>
    <w:rsid w:val="00A70288"/>
    <w:rsid w:val="00A71837"/>
    <w:rsid w:val="00A71D8A"/>
    <w:rsid w:val="00A83B38"/>
    <w:rsid w:val="00AA4197"/>
    <w:rsid w:val="00AC49BF"/>
    <w:rsid w:val="00AF75DA"/>
    <w:rsid w:val="00B2047D"/>
    <w:rsid w:val="00B253C5"/>
    <w:rsid w:val="00B325E7"/>
    <w:rsid w:val="00B4015B"/>
    <w:rsid w:val="00B53174"/>
    <w:rsid w:val="00B571E1"/>
    <w:rsid w:val="00B646BB"/>
    <w:rsid w:val="00B6653A"/>
    <w:rsid w:val="00B66CAB"/>
    <w:rsid w:val="00B94D4E"/>
    <w:rsid w:val="00BA43BB"/>
    <w:rsid w:val="00BA721C"/>
    <w:rsid w:val="00BF2F83"/>
    <w:rsid w:val="00BF5024"/>
    <w:rsid w:val="00C042D2"/>
    <w:rsid w:val="00C50BDF"/>
    <w:rsid w:val="00C54EA6"/>
    <w:rsid w:val="00C64EDB"/>
    <w:rsid w:val="00C67BAF"/>
    <w:rsid w:val="00C766D5"/>
    <w:rsid w:val="00CB7F59"/>
    <w:rsid w:val="00CE0746"/>
    <w:rsid w:val="00CE5B58"/>
    <w:rsid w:val="00D061C4"/>
    <w:rsid w:val="00D267C8"/>
    <w:rsid w:val="00D4708F"/>
    <w:rsid w:val="00D60AFC"/>
    <w:rsid w:val="00D72FE5"/>
    <w:rsid w:val="00DC238E"/>
    <w:rsid w:val="00DF675D"/>
    <w:rsid w:val="00E028F4"/>
    <w:rsid w:val="00E22A5A"/>
    <w:rsid w:val="00E47382"/>
    <w:rsid w:val="00ED0B80"/>
    <w:rsid w:val="00ED129E"/>
    <w:rsid w:val="00ED399A"/>
    <w:rsid w:val="00EE36E1"/>
    <w:rsid w:val="00EF15AC"/>
    <w:rsid w:val="00F145A2"/>
    <w:rsid w:val="00F664DD"/>
    <w:rsid w:val="00FB2FD8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F450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B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uiPriority w:val="99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link w:val="31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iPriority w:val="99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1">
    <w:name w:val="Основной текст 2 Знак"/>
    <w:basedOn w:val="a0"/>
    <w:link w:val="21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2">
    <w:name w:val="Основной текст с отступом 2 Знак"/>
    <w:basedOn w:val="a0"/>
    <w:link w:val="23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uiPriority w:val="99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uiPriority w:val="11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uiPriority w:val="99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uiPriority w:val="35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uiPriority w:val="99"/>
    <w:unhideWhenUsed/>
    <w:rsid w:val="00FE163D"/>
    <w:pPr>
      <w:spacing w:after="120"/>
      <w:ind w:left="283"/>
    </w:pPr>
  </w:style>
  <w:style w:type="paragraph" w:customStyle="1" w:styleId="15">
    <w:name w:val="Название объекта1"/>
    <w:basedOn w:val="a"/>
    <w:uiPriority w:val="99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6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7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3">
    <w:name w:val="Название объекта2"/>
    <w:basedOn w:val="a"/>
    <w:link w:val="22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iPriority w:val="99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5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6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uiPriority w:val="99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5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9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uiPriority w:val="99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8">
    <w:name w:val="Обычный2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a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5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iPriority w:val="99"/>
    <w:semiHidden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B61C-3CB0-4B75-AB56-F3199C09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117</cp:revision>
  <cp:lastPrinted>2020-02-11T06:56:00Z</cp:lastPrinted>
  <dcterms:created xsi:type="dcterms:W3CDTF">2019-07-16T06:57:00Z</dcterms:created>
  <dcterms:modified xsi:type="dcterms:W3CDTF">2020-02-26T09:06:00Z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