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C03EB" w14:textId="77777777" w:rsidR="001C176E" w:rsidRDefault="000D23D1" w:rsidP="00E06FAC">
      <w:pPr>
        <w:spacing w:after="0" w:line="240" w:lineRule="auto"/>
        <w:ind w:firstLine="284"/>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7CD0C3DD"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CB2EE0">
              <w:rPr>
                <w:b/>
              </w:rPr>
              <w:t xml:space="preserve">  0</w:t>
            </w:r>
            <w:r w:rsidR="00E42292">
              <w:rPr>
                <w:b/>
              </w:rPr>
              <w:t>7</w:t>
            </w:r>
            <w:r w:rsidR="00CB2EE0">
              <w:rPr>
                <w:b/>
              </w:rPr>
              <w:t xml:space="preserve"> </w:t>
            </w:r>
            <w:r w:rsidR="00E42292">
              <w:rPr>
                <w:b/>
              </w:rPr>
              <w:t>н</w:t>
            </w:r>
            <w:r w:rsidR="00CB2EE0">
              <w:rPr>
                <w:b/>
              </w:rPr>
              <w:t>оября</w:t>
            </w:r>
          </w:p>
          <w:p w14:paraId="49C155B9" w14:textId="1D88362B" w:rsidR="001C176E" w:rsidRDefault="00EE66F2" w:rsidP="00986EA8">
            <w:pPr>
              <w:spacing w:after="0" w:line="240" w:lineRule="auto"/>
              <w:ind w:left="5698" w:right="-104"/>
              <w:jc w:val="center"/>
            </w:pPr>
            <w:r>
              <w:rPr>
                <w:b/>
              </w:rPr>
              <w:t xml:space="preserve">         </w:t>
            </w:r>
            <w:r w:rsidR="000D23D1">
              <w:rPr>
                <w:b/>
              </w:rPr>
              <w:t>20</w:t>
            </w:r>
            <w:r w:rsidR="00121D18">
              <w:rPr>
                <w:b/>
              </w:rPr>
              <w:t>2</w:t>
            </w:r>
            <w:r w:rsidR="00195A64">
              <w:rPr>
                <w:b/>
              </w:rPr>
              <w:t>4</w:t>
            </w:r>
            <w:r w:rsidR="000D23D1">
              <w:rPr>
                <w:b/>
              </w:rPr>
              <w:t xml:space="preserve"> года</w:t>
            </w:r>
          </w:p>
          <w:p w14:paraId="190281B0" w14:textId="30979DAD" w:rsidR="001C176E" w:rsidRPr="001E1C44" w:rsidRDefault="00EE66F2" w:rsidP="00986EA8">
            <w:pPr>
              <w:spacing w:after="0" w:line="240" w:lineRule="auto"/>
              <w:ind w:left="5698" w:right="-104"/>
              <w:jc w:val="center"/>
            </w:pPr>
            <w:r>
              <w:rPr>
                <w:b/>
              </w:rPr>
              <w:t xml:space="preserve">         </w:t>
            </w:r>
            <w:r w:rsidR="000D23D1">
              <w:rPr>
                <w:b/>
              </w:rPr>
              <w:t>№</w:t>
            </w:r>
            <w:r w:rsidR="00A83B38">
              <w:rPr>
                <w:b/>
              </w:rPr>
              <w:t xml:space="preserve"> </w:t>
            </w:r>
            <w:r w:rsidR="00E42292">
              <w:rPr>
                <w:b/>
              </w:rPr>
              <w:t>55</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6222A2">
          <w:footerReference w:type="default" r:id="rId9"/>
          <w:pgSz w:w="16838" w:h="11906" w:orient="landscape"/>
          <w:pgMar w:top="709" w:right="567" w:bottom="425" w:left="1134" w:header="709" w:footer="709" w:gutter="0"/>
          <w:cols w:space="720"/>
          <w:formProt w:val="0"/>
          <w:docGrid w:linePitch="360"/>
        </w:sectPr>
      </w:pPr>
    </w:p>
    <w:p w14:paraId="12CC4C6B" w14:textId="77777777" w:rsidR="004E4E0B" w:rsidRDefault="004E4E0B" w:rsidP="004E4E0B">
      <w:pPr>
        <w:pStyle w:val="29"/>
        <w:tabs>
          <w:tab w:val="left" w:pos="3969"/>
        </w:tabs>
        <w:ind w:left="284" w:right="47"/>
        <w:jc w:val="center"/>
        <w:rPr>
          <w:b/>
          <w:sz w:val="16"/>
          <w:szCs w:val="16"/>
        </w:rPr>
      </w:pPr>
      <w:r>
        <w:rPr>
          <w:b/>
          <w:noProof/>
          <w:sz w:val="16"/>
          <w:szCs w:val="16"/>
        </w:rPr>
        <w:drawing>
          <wp:inline distT="0" distB="0" distL="0" distR="0" wp14:anchorId="0CADF764" wp14:editId="08F869E9">
            <wp:extent cx="284671" cy="353836"/>
            <wp:effectExtent l="0" t="0" r="1270" b="8255"/>
            <wp:docPr id="1350327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429C70A0" w14:textId="77777777" w:rsidR="004E4E0B" w:rsidRDefault="004E4E0B" w:rsidP="004E4E0B">
      <w:pPr>
        <w:pStyle w:val="29"/>
        <w:tabs>
          <w:tab w:val="left" w:pos="3969"/>
        </w:tabs>
        <w:ind w:left="284" w:right="47"/>
        <w:jc w:val="center"/>
        <w:rPr>
          <w:b/>
          <w:sz w:val="16"/>
          <w:szCs w:val="16"/>
        </w:rPr>
      </w:pPr>
    </w:p>
    <w:p w14:paraId="0699761B" w14:textId="77777777" w:rsidR="004E4E0B" w:rsidRPr="00AB4EA7" w:rsidRDefault="004E4E0B" w:rsidP="004E4E0B">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4854A454" w14:textId="77777777" w:rsidR="004E4E0B" w:rsidRPr="00AB4EA7" w:rsidRDefault="004E4E0B" w:rsidP="004E4E0B">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7230FF08" w14:textId="77777777" w:rsidR="004E4E0B" w:rsidRPr="00AB4EA7" w:rsidRDefault="004E4E0B" w:rsidP="004E4E0B">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5CB4D1E9" w14:textId="77777777" w:rsidR="004E4E0B" w:rsidRPr="00AB4EA7" w:rsidRDefault="004E4E0B" w:rsidP="004E4E0B">
      <w:pPr>
        <w:pStyle w:val="29"/>
        <w:tabs>
          <w:tab w:val="left" w:pos="3969"/>
        </w:tabs>
        <w:ind w:left="284" w:right="47"/>
        <w:jc w:val="center"/>
        <w:rPr>
          <w:b/>
          <w:sz w:val="16"/>
          <w:szCs w:val="16"/>
        </w:rPr>
      </w:pPr>
      <w:r w:rsidRPr="00AB4EA7">
        <w:rPr>
          <w:b/>
          <w:sz w:val="16"/>
          <w:szCs w:val="16"/>
        </w:rPr>
        <w:t>ЛЕНИНГРАДСКОЙ ОБЛАСТИ</w:t>
      </w:r>
    </w:p>
    <w:p w14:paraId="1FE5C92A" w14:textId="77777777" w:rsidR="004E4E0B" w:rsidRPr="00AB4EA7" w:rsidRDefault="004E4E0B" w:rsidP="004E4E0B">
      <w:pPr>
        <w:pStyle w:val="29"/>
        <w:tabs>
          <w:tab w:val="left" w:pos="3969"/>
        </w:tabs>
        <w:ind w:left="284" w:right="189"/>
        <w:jc w:val="center"/>
        <w:rPr>
          <w:b/>
          <w:sz w:val="16"/>
          <w:szCs w:val="16"/>
        </w:rPr>
      </w:pPr>
    </w:p>
    <w:p w14:paraId="4D630ADA" w14:textId="77777777" w:rsidR="004E4E0B" w:rsidRPr="00AB4EA7" w:rsidRDefault="004E4E0B" w:rsidP="004E4E0B">
      <w:pPr>
        <w:pStyle w:val="29"/>
        <w:tabs>
          <w:tab w:val="left" w:pos="3969"/>
        </w:tabs>
        <w:ind w:left="284" w:right="189"/>
        <w:jc w:val="center"/>
        <w:rPr>
          <w:b/>
          <w:sz w:val="16"/>
          <w:szCs w:val="16"/>
        </w:rPr>
      </w:pPr>
      <w:r>
        <w:rPr>
          <w:b/>
          <w:sz w:val="16"/>
          <w:szCs w:val="16"/>
        </w:rPr>
        <w:t>ПОСТАНОВЛЕНИЕ</w:t>
      </w:r>
    </w:p>
    <w:p w14:paraId="6BA428AE" w14:textId="77777777" w:rsidR="004E4E0B" w:rsidRPr="00AB4EA7" w:rsidRDefault="004E4E0B" w:rsidP="004E4E0B">
      <w:pPr>
        <w:pStyle w:val="29"/>
        <w:tabs>
          <w:tab w:val="left" w:pos="3969"/>
        </w:tabs>
        <w:ind w:left="284" w:right="189"/>
        <w:jc w:val="center"/>
        <w:rPr>
          <w:b/>
          <w:sz w:val="16"/>
          <w:szCs w:val="16"/>
        </w:rPr>
      </w:pPr>
    </w:p>
    <w:p w14:paraId="13B99319" w14:textId="77777777" w:rsidR="004E4E0B" w:rsidRPr="00CA0BCC" w:rsidRDefault="004E4E0B" w:rsidP="004E4E0B">
      <w:pPr>
        <w:pStyle w:val="29"/>
        <w:ind w:left="284" w:right="189"/>
        <w:jc w:val="center"/>
        <w:rPr>
          <w:b/>
          <w:sz w:val="16"/>
          <w:szCs w:val="16"/>
        </w:rPr>
      </w:pPr>
      <w:r>
        <w:rPr>
          <w:b/>
          <w:sz w:val="16"/>
          <w:szCs w:val="16"/>
        </w:rPr>
        <w:t>07.11.</w:t>
      </w:r>
      <w:r w:rsidRPr="00AB4EA7">
        <w:rPr>
          <w:b/>
          <w:sz w:val="16"/>
          <w:szCs w:val="16"/>
        </w:rPr>
        <w:t>202</w:t>
      </w:r>
      <w:r>
        <w:rPr>
          <w:b/>
          <w:sz w:val="16"/>
          <w:szCs w:val="16"/>
        </w:rPr>
        <w:t>4</w:t>
      </w:r>
      <w:r w:rsidRPr="00AB4EA7">
        <w:rPr>
          <w:b/>
          <w:sz w:val="16"/>
          <w:szCs w:val="16"/>
        </w:rPr>
        <w:t xml:space="preserve">г.                                                                           № </w:t>
      </w:r>
      <w:r>
        <w:rPr>
          <w:b/>
          <w:sz w:val="16"/>
          <w:szCs w:val="16"/>
        </w:rPr>
        <w:t>550</w:t>
      </w:r>
    </w:p>
    <w:p w14:paraId="514CF189" w14:textId="77777777" w:rsidR="004E4E0B" w:rsidRPr="00FC631B" w:rsidRDefault="004E4E0B" w:rsidP="004E4E0B">
      <w:pPr>
        <w:pStyle w:val="29"/>
        <w:tabs>
          <w:tab w:val="left" w:pos="4820"/>
        </w:tabs>
        <w:ind w:left="284" w:right="189" w:firstLine="283"/>
        <w:jc w:val="both"/>
        <w:rPr>
          <w:bCs/>
          <w:sz w:val="16"/>
          <w:szCs w:val="16"/>
        </w:rPr>
      </w:pPr>
    </w:p>
    <w:p w14:paraId="0FDAEB3D" w14:textId="77777777" w:rsidR="004E4E0B" w:rsidRPr="002B4E7B" w:rsidRDefault="004E4E0B" w:rsidP="004E4E0B">
      <w:pPr>
        <w:pStyle w:val="29"/>
        <w:tabs>
          <w:tab w:val="left" w:pos="4395"/>
        </w:tabs>
        <w:ind w:left="284" w:right="1748"/>
        <w:jc w:val="both"/>
        <w:rPr>
          <w:bCs/>
          <w:sz w:val="16"/>
          <w:szCs w:val="16"/>
        </w:rPr>
      </w:pPr>
      <w:r w:rsidRPr="002B4E7B">
        <w:rPr>
          <w:bCs/>
          <w:sz w:val="16"/>
          <w:szCs w:val="16"/>
        </w:rPr>
        <w:t xml:space="preserve">О внесении изменений в постановление администрации муниципального образования Елизаветинское сельское поселение Гатчинского муниципального района Ленинградской области от 04.08.2023 № 316 «Об утверждении  перечня муниципального имущества, находящегося в собственности муниципального образования Елизаветинского сельского поселения Ленинградской области, а также земельных участков, полномочия по распоряжению которыми относятся к компетенции администрации Елизаветинского сельского поселения Ленинградской области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свободных от прав третьих </w:t>
      </w:r>
      <w:r w:rsidRPr="002B4E7B">
        <w:rPr>
          <w:bCs/>
          <w:sz w:val="16"/>
          <w:szCs w:val="16"/>
        </w:rPr>
        <w:t>лиц (за исключением права хозяйственного ведения, оперативного управления и имущественных прав субъектов малого и среднего предпринимательства), предназначенных для предоставления во владение и (или) пользование (в том числе по льготным ставкам арендной платы),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bCs/>
          <w:sz w:val="16"/>
          <w:szCs w:val="16"/>
        </w:rPr>
        <w:t>»</w:t>
      </w:r>
    </w:p>
    <w:p w14:paraId="5C7F4E29" w14:textId="77777777" w:rsidR="004E4E0B" w:rsidRPr="002B4E7B" w:rsidRDefault="004E4E0B" w:rsidP="004E4E0B">
      <w:pPr>
        <w:pStyle w:val="29"/>
        <w:tabs>
          <w:tab w:val="left" w:pos="4820"/>
        </w:tabs>
        <w:ind w:left="284" w:right="189" w:firstLine="283"/>
        <w:jc w:val="both"/>
        <w:rPr>
          <w:bCs/>
          <w:sz w:val="16"/>
          <w:szCs w:val="16"/>
        </w:rPr>
      </w:pPr>
    </w:p>
    <w:p w14:paraId="1AE67448" w14:textId="77777777" w:rsidR="004E4E0B" w:rsidRPr="002B4E7B" w:rsidRDefault="004E4E0B" w:rsidP="004E4E0B">
      <w:pPr>
        <w:pStyle w:val="29"/>
        <w:tabs>
          <w:tab w:val="left" w:pos="4820"/>
        </w:tabs>
        <w:ind w:left="284" w:right="189" w:firstLine="283"/>
        <w:jc w:val="both"/>
        <w:rPr>
          <w:bCs/>
          <w:sz w:val="16"/>
          <w:szCs w:val="16"/>
        </w:rPr>
      </w:pPr>
      <w:r w:rsidRPr="002B4E7B">
        <w:rPr>
          <w:bCs/>
          <w:sz w:val="16"/>
          <w:szCs w:val="16"/>
        </w:rPr>
        <w:t>В соответствии с Федеральным законом от 06.10.2003 N 131-ФЗ (ред. от 08.08.2024) "Об общих принципах организации местного самоуправления в Российской Федерации",</w:t>
      </w:r>
      <w:r>
        <w:rPr>
          <w:bCs/>
          <w:sz w:val="16"/>
          <w:szCs w:val="16"/>
        </w:rPr>
        <w:t xml:space="preserve"> </w:t>
      </w:r>
      <w:r w:rsidRPr="002B4E7B">
        <w:rPr>
          <w:bCs/>
          <w:sz w:val="16"/>
          <w:szCs w:val="16"/>
        </w:rPr>
        <w:t>Федеральным законом от 22.07.2008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на основании ч.4 ст.18 Федерального закона от 24.07.2007  № 209-ФЗ «О развитии малого и среднего предпринимательства в Российской Федерации», руководствуясь Уставом муниципального образования Елизаветинского сельского поселения, администрация Елизаветинского сельского поселения</w:t>
      </w:r>
    </w:p>
    <w:p w14:paraId="1607AB87" w14:textId="77777777" w:rsidR="004E4E0B" w:rsidRDefault="004E4E0B" w:rsidP="004E4E0B">
      <w:pPr>
        <w:pStyle w:val="29"/>
        <w:tabs>
          <w:tab w:val="left" w:pos="4820"/>
        </w:tabs>
        <w:ind w:left="284" w:right="189" w:firstLine="283"/>
        <w:jc w:val="both"/>
        <w:rPr>
          <w:bCs/>
          <w:sz w:val="16"/>
          <w:szCs w:val="16"/>
        </w:rPr>
      </w:pPr>
    </w:p>
    <w:p w14:paraId="3F4C0474" w14:textId="77777777" w:rsidR="004E4E0B" w:rsidRPr="002B4E7B" w:rsidRDefault="004E4E0B" w:rsidP="004E4E0B">
      <w:pPr>
        <w:pStyle w:val="29"/>
        <w:tabs>
          <w:tab w:val="left" w:pos="4820"/>
        </w:tabs>
        <w:ind w:left="284" w:right="189"/>
        <w:jc w:val="center"/>
        <w:rPr>
          <w:bCs/>
          <w:sz w:val="16"/>
          <w:szCs w:val="16"/>
        </w:rPr>
      </w:pPr>
      <w:r w:rsidRPr="002B4E7B">
        <w:rPr>
          <w:bCs/>
          <w:sz w:val="16"/>
          <w:szCs w:val="16"/>
        </w:rPr>
        <w:t>ПОСТАНОВЛЯЕТ:</w:t>
      </w:r>
    </w:p>
    <w:p w14:paraId="6253A8A3" w14:textId="77777777" w:rsidR="004E4E0B" w:rsidRPr="002B4E7B" w:rsidRDefault="004E4E0B" w:rsidP="004E4E0B">
      <w:pPr>
        <w:pStyle w:val="29"/>
        <w:tabs>
          <w:tab w:val="left" w:pos="4820"/>
        </w:tabs>
        <w:ind w:left="284" w:right="189" w:firstLine="283"/>
        <w:jc w:val="both"/>
        <w:rPr>
          <w:bCs/>
          <w:sz w:val="16"/>
          <w:szCs w:val="16"/>
        </w:rPr>
      </w:pPr>
      <w:r w:rsidRPr="002B4E7B">
        <w:rPr>
          <w:bCs/>
          <w:sz w:val="16"/>
          <w:szCs w:val="16"/>
        </w:rPr>
        <w:t xml:space="preserve">1. Внести изменения в постановлении администрации муниципального образования Елизаветинского сельского поселения Гатчинского муниципального района Ленинградской области от 04.08.2023  № 316 «О внесении изменений и дополнений в постановление администрации муниципального </w:t>
      </w:r>
      <w:r w:rsidRPr="002B4E7B">
        <w:rPr>
          <w:bCs/>
          <w:sz w:val="16"/>
          <w:szCs w:val="16"/>
        </w:rPr>
        <w:t>образования Елизаветинского сельского поселения Гатчинского муниципального района Ленинградской области от 27.11.2019 №435 «О внесении изменений и дополнений в постановление администрации муниципального образования Елизаветинского сельского поселения Гатчинского муниципального района Ленинградской области от 25.10.2018 №403 «Об утверждении перечня муниципального имущества, находящегося в собственности муниципального образования Елизаветинского сельского поселения Ленинградской области, а также земельных участков,  полномочия по распоряжению которыми относятся к компетенции администрации Елизаветинского сельского поселения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свободных от прав третьих лиц (за исключением права хозяйственного ведения, оперативного управления и имущественных прав субъектов малого и среднего предпринимательства), предназначенных для предоставления во владение и (или) пользование (в том числе по льготным ставкам арендной платы),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 а именно в приложении к постановлению.</w:t>
      </w:r>
    </w:p>
    <w:p w14:paraId="3E794E88" w14:textId="77777777" w:rsidR="004E4E0B" w:rsidRPr="002B4E7B" w:rsidRDefault="004E4E0B" w:rsidP="004E4E0B">
      <w:pPr>
        <w:pStyle w:val="29"/>
        <w:tabs>
          <w:tab w:val="left" w:pos="4820"/>
        </w:tabs>
        <w:ind w:left="284" w:right="189" w:firstLine="283"/>
        <w:jc w:val="both"/>
        <w:rPr>
          <w:bCs/>
          <w:sz w:val="16"/>
          <w:szCs w:val="16"/>
        </w:rPr>
      </w:pPr>
      <w:r w:rsidRPr="002B4E7B">
        <w:rPr>
          <w:bCs/>
          <w:sz w:val="16"/>
          <w:szCs w:val="16"/>
        </w:rPr>
        <w:t>2.</w:t>
      </w:r>
      <w:r>
        <w:rPr>
          <w:bCs/>
          <w:sz w:val="16"/>
          <w:szCs w:val="16"/>
        </w:rPr>
        <w:t xml:space="preserve"> </w:t>
      </w:r>
      <w:r w:rsidRPr="002B4E7B">
        <w:rPr>
          <w:bCs/>
          <w:sz w:val="16"/>
          <w:szCs w:val="16"/>
        </w:rPr>
        <w:t>Направить настоящее постановление в течение 10 рабочих дней в Комитет по   развитию малого, среднего бизнеса и потребительского рынка Ленинградской области.</w:t>
      </w:r>
    </w:p>
    <w:p w14:paraId="4EC67EAA" w14:textId="77777777" w:rsidR="004E4E0B" w:rsidRPr="002B4E7B" w:rsidRDefault="004E4E0B" w:rsidP="004E4E0B">
      <w:pPr>
        <w:pStyle w:val="29"/>
        <w:tabs>
          <w:tab w:val="left" w:pos="4820"/>
        </w:tabs>
        <w:ind w:left="284" w:right="189" w:firstLine="283"/>
        <w:jc w:val="both"/>
        <w:rPr>
          <w:bCs/>
          <w:sz w:val="16"/>
          <w:szCs w:val="16"/>
        </w:rPr>
      </w:pPr>
      <w:r w:rsidRPr="002B4E7B">
        <w:rPr>
          <w:bCs/>
          <w:sz w:val="16"/>
          <w:szCs w:val="16"/>
        </w:rPr>
        <w:t>3.</w:t>
      </w:r>
      <w:r>
        <w:rPr>
          <w:bCs/>
          <w:sz w:val="16"/>
          <w:szCs w:val="16"/>
        </w:rPr>
        <w:t xml:space="preserve"> </w:t>
      </w:r>
      <w:r w:rsidRPr="002B4E7B">
        <w:rPr>
          <w:bCs/>
          <w:sz w:val="16"/>
          <w:szCs w:val="16"/>
        </w:rPr>
        <w:t xml:space="preserve">Настоящее постановление вступает в силу со дня его опубликования, подлежит официальному опубликованию и размещению на сайте. </w:t>
      </w:r>
    </w:p>
    <w:p w14:paraId="2FF60FA2" w14:textId="77777777" w:rsidR="004E4E0B" w:rsidRDefault="004E4E0B" w:rsidP="004E4E0B">
      <w:pPr>
        <w:pStyle w:val="29"/>
        <w:tabs>
          <w:tab w:val="left" w:pos="4820"/>
        </w:tabs>
        <w:ind w:left="284" w:right="189" w:firstLine="283"/>
        <w:jc w:val="both"/>
        <w:rPr>
          <w:bCs/>
          <w:sz w:val="16"/>
          <w:szCs w:val="16"/>
        </w:rPr>
      </w:pPr>
      <w:r w:rsidRPr="002B4E7B">
        <w:rPr>
          <w:bCs/>
          <w:sz w:val="16"/>
          <w:szCs w:val="16"/>
        </w:rPr>
        <w:t>4.</w:t>
      </w:r>
      <w:r>
        <w:rPr>
          <w:bCs/>
          <w:sz w:val="16"/>
          <w:szCs w:val="16"/>
        </w:rPr>
        <w:t xml:space="preserve"> </w:t>
      </w:r>
      <w:r w:rsidRPr="002B4E7B">
        <w:rPr>
          <w:bCs/>
          <w:sz w:val="16"/>
          <w:szCs w:val="16"/>
        </w:rPr>
        <w:t>Контроль за выполнением настоящего постановления возложить на главу администрации муниципального образования Елизаветинского сельского поселения Гатчинского муниципального района Ленинградской области.</w:t>
      </w:r>
    </w:p>
    <w:p w14:paraId="0DC28575" w14:textId="77777777" w:rsidR="004E4E0B" w:rsidRPr="001A6F30" w:rsidRDefault="004E4E0B" w:rsidP="004E4E0B">
      <w:pPr>
        <w:pStyle w:val="29"/>
        <w:tabs>
          <w:tab w:val="left" w:pos="4820"/>
        </w:tabs>
        <w:ind w:left="284" w:right="189" w:firstLine="283"/>
        <w:jc w:val="both"/>
        <w:rPr>
          <w:bCs/>
          <w:sz w:val="16"/>
          <w:szCs w:val="16"/>
        </w:rPr>
      </w:pPr>
      <w:r w:rsidRPr="001A6F30">
        <w:rPr>
          <w:bCs/>
          <w:sz w:val="16"/>
          <w:szCs w:val="16"/>
        </w:rPr>
        <w:tab/>
      </w:r>
    </w:p>
    <w:p w14:paraId="7A86978B" w14:textId="77777777" w:rsidR="004E4E0B" w:rsidRDefault="004E4E0B" w:rsidP="004E4E0B">
      <w:pPr>
        <w:pStyle w:val="29"/>
        <w:tabs>
          <w:tab w:val="left" w:pos="4820"/>
        </w:tabs>
        <w:ind w:left="284" w:right="189" w:firstLine="142"/>
        <w:jc w:val="both"/>
        <w:rPr>
          <w:bCs/>
          <w:sz w:val="16"/>
          <w:szCs w:val="16"/>
        </w:rPr>
      </w:pPr>
      <w:r>
        <w:rPr>
          <w:bCs/>
          <w:sz w:val="16"/>
          <w:szCs w:val="16"/>
        </w:rPr>
        <w:lastRenderedPageBreak/>
        <w:t>И.О. главы администрации</w:t>
      </w:r>
    </w:p>
    <w:p w14:paraId="187098A0" w14:textId="77777777" w:rsidR="004E4E0B" w:rsidRDefault="004E4E0B" w:rsidP="004E4E0B">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329BDF9C" w14:textId="77777777" w:rsidR="004E4E0B" w:rsidRDefault="004E4E0B" w:rsidP="004E4E0B">
      <w:pPr>
        <w:pStyle w:val="29"/>
        <w:tabs>
          <w:tab w:val="left" w:pos="4820"/>
        </w:tabs>
        <w:ind w:left="284" w:right="189" w:firstLine="142"/>
        <w:jc w:val="both"/>
        <w:rPr>
          <w:bCs/>
          <w:sz w:val="16"/>
          <w:szCs w:val="16"/>
        </w:rPr>
      </w:pPr>
    </w:p>
    <w:p w14:paraId="20DE20F7" w14:textId="77777777" w:rsidR="004E4E0B" w:rsidRPr="004E4E0B" w:rsidRDefault="004E4E0B" w:rsidP="004E4E0B">
      <w:pPr>
        <w:pStyle w:val="29"/>
        <w:tabs>
          <w:tab w:val="left" w:pos="4820"/>
        </w:tabs>
        <w:ind w:left="284" w:right="189" w:firstLine="142"/>
        <w:jc w:val="both"/>
        <w:rPr>
          <w:bCs/>
          <w:i/>
          <w:iCs/>
          <w:sz w:val="16"/>
          <w:szCs w:val="16"/>
        </w:rPr>
      </w:pPr>
      <w:r w:rsidRPr="004E4E0B">
        <w:rPr>
          <w:bCs/>
          <w:i/>
          <w:iCs/>
          <w:sz w:val="16"/>
          <w:szCs w:val="16"/>
        </w:rPr>
        <w:t>* Приложения к постановлению администрации Елизаветинского сельского поселения №</w:t>
      </w:r>
      <w:r>
        <w:rPr>
          <w:bCs/>
          <w:i/>
          <w:iCs/>
          <w:sz w:val="16"/>
          <w:szCs w:val="16"/>
        </w:rPr>
        <w:t xml:space="preserve"> 550</w:t>
      </w:r>
      <w:r w:rsidRPr="004E4E0B">
        <w:rPr>
          <w:bCs/>
          <w:i/>
          <w:iCs/>
          <w:sz w:val="16"/>
          <w:szCs w:val="16"/>
        </w:rPr>
        <w:t xml:space="preserve"> от </w:t>
      </w:r>
      <w:r>
        <w:rPr>
          <w:bCs/>
          <w:i/>
          <w:iCs/>
          <w:sz w:val="16"/>
          <w:szCs w:val="16"/>
        </w:rPr>
        <w:t>07.11</w:t>
      </w:r>
      <w:r w:rsidRPr="004E4E0B">
        <w:rPr>
          <w:bCs/>
          <w:i/>
          <w:iCs/>
          <w:sz w:val="16"/>
          <w:szCs w:val="16"/>
        </w:rPr>
        <w:t xml:space="preserve">.2024г. «О внесении изменений в постановление администрации муниципального образования Елизаветинское сельское поселение Гатчинского муниципального района Ленинградской области от 04.08.2023 № 316 «Об утверждении  перечня муниципального имущества, находящегося в собственности муниципального образования Елизаветинского сельского поселения Ленинградской области, а также земельных участков, полномочия по распоряжению которыми относятся к компетенции администрации Елизаветинского сельского поселения Ленинградской области (за исключением земельных участков, предназначенных для ведения личного подсобного хозяйства, огородничества, садоводства, индивидуального жилищного строительства), свободных от прав третьих лиц (за исключением права хозяйственного ведения, оперативного управления и имущественных прав субъектов малого и среднего предпринимательства), предназначенных для предоставления во владение и (или) пользование (в том числе по льготным ставкам арендной платы),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размещены на официальном сайте муниципального образования Елизаветинское сельское поселение Гатчинского муниципального района Ленинградской области </w:t>
      </w:r>
      <w:hyperlink r:id="rId11" w:history="1">
        <w:r w:rsidRPr="00486E65">
          <w:rPr>
            <w:rStyle w:val="affd"/>
            <w:bCs/>
            <w:i/>
            <w:iCs/>
            <w:sz w:val="16"/>
            <w:szCs w:val="16"/>
          </w:rPr>
          <w:t>http://елизаветинское.рф/?p=24703</w:t>
        </w:r>
      </w:hyperlink>
      <w:r>
        <w:rPr>
          <w:bCs/>
          <w:i/>
          <w:iCs/>
          <w:sz w:val="16"/>
          <w:szCs w:val="16"/>
        </w:rPr>
        <w:t xml:space="preserve">. </w:t>
      </w:r>
    </w:p>
    <w:p w14:paraId="04A36D8A" w14:textId="77777777" w:rsidR="004E4E0B" w:rsidRDefault="004E4E0B" w:rsidP="004E4E0B">
      <w:pPr>
        <w:pStyle w:val="29"/>
        <w:tabs>
          <w:tab w:val="left" w:pos="4820"/>
        </w:tabs>
        <w:ind w:left="284" w:right="189" w:firstLine="142"/>
        <w:jc w:val="both"/>
        <w:rPr>
          <w:bCs/>
          <w:sz w:val="16"/>
          <w:szCs w:val="16"/>
        </w:rPr>
      </w:pPr>
    </w:p>
    <w:p w14:paraId="521F87ED" w14:textId="77777777" w:rsidR="004E4E0B" w:rsidRDefault="004E4E0B" w:rsidP="004E4E0B">
      <w:pPr>
        <w:pStyle w:val="29"/>
        <w:tabs>
          <w:tab w:val="left" w:pos="4820"/>
        </w:tabs>
        <w:ind w:left="284" w:right="189" w:firstLine="142"/>
        <w:jc w:val="both"/>
        <w:rPr>
          <w:bCs/>
          <w:sz w:val="16"/>
          <w:szCs w:val="16"/>
        </w:rPr>
      </w:pPr>
    </w:p>
    <w:p w14:paraId="27524A74" w14:textId="6FE1358E" w:rsidR="004E4E0B" w:rsidRDefault="004E4E0B" w:rsidP="004E4E0B">
      <w:pPr>
        <w:pStyle w:val="29"/>
        <w:tabs>
          <w:tab w:val="left" w:pos="4820"/>
        </w:tabs>
        <w:ind w:left="284" w:right="189"/>
        <w:jc w:val="center"/>
        <w:rPr>
          <w:bCs/>
          <w:sz w:val="16"/>
          <w:szCs w:val="16"/>
        </w:rPr>
      </w:pPr>
      <w:r>
        <w:rPr>
          <w:bCs/>
          <w:sz w:val="16"/>
          <w:szCs w:val="16"/>
        </w:rPr>
        <w:t>***</w:t>
      </w:r>
    </w:p>
    <w:p w14:paraId="42E9D482" w14:textId="77777777" w:rsidR="004E4E0B" w:rsidRDefault="004E4E0B" w:rsidP="004E4E0B">
      <w:pPr>
        <w:pStyle w:val="29"/>
        <w:tabs>
          <w:tab w:val="left" w:pos="4820"/>
        </w:tabs>
        <w:ind w:left="284" w:right="189" w:firstLine="142"/>
        <w:jc w:val="both"/>
        <w:rPr>
          <w:bCs/>
          <w:sz w:val="16"/>
          <w:szCs w:val="16"/>
        </w:rPr>
      </w:pPr>
    </w:p>
    <w:p w14:paraId="3B4FCC51" w14:textId="77777777" w:rsidR="00E42292" w:rsidRPr="00E42292" w:rsidRDefault="00E42292" w:rsidP="0033501A">
      <w:pPr>
        <w:spacing w:line="240" w:lineRule="auto"/>
        <w:ind w:left="284" w:right="189"/>
        <w:jc w:val="center"/>
        <w:rPr>
          <w:rFonts w:eastAsia="Calibri"/>
          <w:b/>
          <w:sz w:val="16"/>
          <w:szCs w:val="16"/>
          <w:u w:val="single"/>
        </w:rPr>
      </w:pPr>
      <w:r w:rsidRPr="00E42292">
        <w:rPr>
          <w:rFonts w:eastAsia="Calibri"/>
          <w:b/>
          <w:sz w:val="16"/>
          <w:szCs w:val="16"/>
          <w:u w:val="single"/>
        </w:rPr>
        <w:t>Сообщение о возможном установлении публичного сервитута</w:t>
      </w:r>
    </w:p>
    <w:p w14:paraId="7F5E09E7" w14:textId="77777777" w:rsidR="00E42292" w:rsidRPr="00E42292" w:rsidRDefault="00E42292" w:rsidP="0033501A">
      <w:pPr>
        <w:spacing w:after="0" w:line="240" w:lineRule="auto"/>
        <w:ind w:left="284" w:right="189" w:firstLine="283"/>
        <w:jc w:val="both"/>
        <w:rPr>
          <w:rFonts w:eastAsia="Calibri"/>
          <w:sz w:val="16"/>
          <w:szCs w:val="16"/>
        </w:rPr>
      </w:pPr>
      <w:r w:rsidRPr="00E42292">
        <w:rPr>
          <w:rFonts w:eastAsia="Calibri"/>
          <w:sz w:val="16"/>
          <w:szCs w:val="16"/>
        </w:rPr>
        <w:t xml:space="preserve">Администрация Гатчинского муниципального района Ленинградской области настоящим сообщает о возможном установлении публичного сервитута в целях складирования строительных и иных материалов, возведения некапитальных строений, сооружений (включая ограждения, бытовки, навесы) и (или) размещение строительной техники, которые необходимы для обеспечения строительства, инженерного сооружения - линейного объекта системы газоснабжения местного значения </w:t>
      </w:r>
      <w:r w:rsidRPr="00E42292">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E42292">
        <w:rPr>
          <w:rFonts w:eastAsia="Calibri"/>
          <w:sz w:val="16"/>
          <w:szCs w:val="16"/>
        </w:rPr>
        <w:t>.</w:t>
      </w:r>
    </w:p>
    <w:p w14:paraId="55AED1E3" w14:textId="77777777" w:rsidR="00E42292" w:rsidRPr="00E42292" w:rsidRDefault="00E42292" w:rsidP="0033501A">
      <w:pPr>
        <w:spacing w:after="0" w:line="240" w:lineRule="auto"/>
        <w:ind w:left="284" w:right="189" w:firstLine="567"/>
        <w:jc w:val="both"/>
        <w:rPr>
          <w:rFonts w:eastAsia="Calibri"/>
          <w:sz w:val="16"/>
          <w:szCs w:val="16"/>
        </w:rPr>
      </w:pPr>
    </w:p>
    <w:tbl>
      <w:tblPr>
        <w:tblStyle w:val="61"/>
        <w:tblW w:w="4536" w:type="dxa"/>
        <w:tblInd w:w="279" w:type="dxa"/>
        <w:tblLayout w:type="fixed"/>
        <w:tblLook w:val="04A0" w:firstRow="1" w:lastRow="0" w:firstColumn="1" w:lastColumn="0" w:noHBand="0" w:noVBand="1"/>
      </w:tblPr>
      <w:tblGrid>
        <w:gridCol w:w="2126"/>
        <w:gridCol w:w="2410"/>
      </w:tblGrid>
      <w:tr w:rsidR="00E42292" w:rsidRPr="00E42292" w14:paraId="424B3E76" w14:textId="77777777" w:rsidTr="0033501A">
        <w:tc>
          <w:tcPr>
            <w:tcW w:w="2126" w:type="dxa"/>
            <w:vAlign w:val="center"/>
          </w:tcPr>
          <w:p w14:paraId="2EB6CBC1"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Кадастровый номер</w:t>
            </w:r>
          </w:p>
        </w:tc>
        <w:tc>
          <w:tcPr>
            <w:tcW w:w="2410" w:type="dxa"/>
            <w:vAlign w:val="center"/>
          </w:tcPr>
          <w:p w14:paraId="35B3803C"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 xml:space="preserve">Адрес или иное описание местоположения </w:t>
            </w:r>
            <w:r w:rsidRPr="00E42292">
              <w:rPr>
                <w:rFonts w:ascii="Times New Roman" w:hAnsi="Times New Roman"/>
                <w:bCs/>
                <w:sz w:val="16"/>
                <w:szCs w:val="16"/>
              </w:rPr>
              <w:t>земельного участка (участков), в отношении которого испрашивается публичный сервитут</w:t>
            </w:r>
          </w:p>
        </w:tc>
      </w:tr>
      <w:tr w:rsidR="00E42292" w:rsidRPr="00E42292" w14:paraId="094D05A8" w14:textId="77777777" w:rsidTr="0033501A">
        <w:trPr>
          <w:trHeight w:val="20"/>
        </w:trPr>
        <w:tc>
          <w:tcPr>
            <w:tcW w:w="2126" w:type="dxa"/>
            <w:vAlign w:val="center"/>
          </w:tcPr>
          <w:p w14:paraId="5BA80557" w14:textId="77777777" w:rsidR="00E42292" w:rsidRPr="00E42292" w:rsidRDefault="00E42292" w:rsidP="0033501A">
            <w:pPr>
              <w:spacing w:after="0" w:line="240" w:lineRule="auto"/>
              <w:ind w:left="284" w:right="189"/>
              <w:jc w:val="center"/>
              <w:rPr>
                <w:rFonts w:ascii="Times New Roman" w:hAnsi="Times New Roman"/>
                <w:sz w:val="16"/>
                <w:szCs w:val="16"/>
                <w:lang w:val="en-US"/>
              </w:rPr>
            </w:pPr>
            <w:r w:rsidRPr="00E42292">
              <w:rPr>
                <w:rFonts w:ascii="Times New Roman" w:hAnsi="Times New Roman"/>
                <w:bCs/>
                <w:sz w:val="16"/>
                <w:szCs w:val="16"/>
              </w:rPr>
              <w:t>47:23:</w:t>
            </w:r>
            <w:r w:rsidRPr="00E42292">
              <w:rPr>
                <w:rFonts w:ascii="Times New Roman" w:hAnsi="Times New Roman"/>
                <w:bCs/>
                <w:sz w:val="16"/>
                <w:szCs w:val="16"/>
                <w:lang w:val="en-US"/>
              </w:rPr>
              <w:t>0103008</w:t>
            </w:r>
          </w:p>
        </w:tc>
        <w:tc>
          <w:tcPr>
            <w:tcW w:w="2410" w:type="dxa"/>
            <w:vAlign w:val="center"/>
          </w:tcPr>
          <w:p w14:paraId="57E1B797"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E42292" w:rsidRPr="00E42292" w14:paraId="3CD5D36B" w14:textId="77777777" w:rsidTr="0033501A">
        <w:trPr>
          <w:trHeight w:val="20"/>
        </w:trPr>
        <w:tc>
          <w:tcPr>
            <w:tcW w:w="2126" w:type="dxa"/>
            <w:vAlign w:val="center"/>
          </w:tcPr>
          <w:p w14:paraId="6ADEC3CA"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47:23:0139002</w:t>
            </w:r>
          </w:p>
        </w:tc>
        <w:tc>
          <w:tcPr>
            <w:tcW w:w="2410" w:type="dxa"/>
            <w:vAlign w:val="center"/>
          </w:tcPr>
          <w:p w14:paraId="7F09FA57"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E42292" w:rsidRPr="00E42292" w14:paraId="769491F9" w14:textId="77777777" w:rsidTr="0033501A">
        <w:trPr>
          <w:trHeight w:val="20"/>
        </w:trPr>
        <w:tc>
          <w:tcPr>
            <w:tcW w:w="2126" w:type="dxa"/>
            <w:vAlign w:val="center"/>
          </w:tcPr>
          <w:p w14:paraId="721C746E"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47:23:0139001</w:t>
            </w:r>
          </w:p>
        </w:tc>
        <w:tc>
          <w:tcPr>
            <w:tcW w:w="2410" w:type="dxa"/>
            <w:vAlign w:val="center"/>
          </w:tcPr>
          <w:p w14:paraId="48AB8184" w14:textId="1DAE0441"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 xml:space="preserve">Ленинградская область, Гатчинский </w:t>
            </w:r>
            <w:r w:rsidR="0033501A" w:rsidRPr="00E42292">
              <w:rPr>
                <w:rFonts w:ascii="Times New Roman" w:hAnsi="Times New Roman"/>
                <w:bCs/>
                <w:sz w:val="16"/>
                <w:szCs w:val="16"/>
              </w:rPr>
              <w:t>муниципальный район</w:t>
            </w:r>
            <w:r w:rsidRPr="00E42292">
              <w:rPr>
                <w:rFonts w:ascii="Times New Roman" w:hAnsi="Times New Roman"/>
                <w:bCs/>
                <w:sz w:val="16"/>
                <w:szCs w:val="16"/>
              </w:rPr>
              <w:t>, Елизаветинское сельское поселение</w:t>
            </w:r>
          </w:p>
        </w:tc>
      </w:tr>
      <w:tr w:rsidR="00E42292" w:rsidRPr="00E42292" w14:paraId="7BC94136" w14:textId="77777777" w:rsidTr="0033501A">
        <w:trPr>
          <w:trHeight w:val="20"/>
        </w:trPr>
        <w:tc>
          <w:tcPr>
            <w:tcW w:w="2126" w:type="dxa"/>
            <w:vAlign w:val="center"/>
          </w:tcPr>
          <w:p w14:paraId="3CB0E250"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47:23:0103001</w:t>
            </w:r>
          </w:p>
        </w:tc>
        <w:tc>
          <w:tcPr>
            <w:tcW w:w="2410" w:type="dxa"/>
            <w:vAlign w:val="center"/>
          </w:tcPr>
          <w:p w14:paraId="68E6DD6B"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E42292" w:rsidRPr="00E42292" w14:paraId="2CD4104C" w14:textId="77777777" w:rsidTr="0033501A">
        <w:trPr>
          <w:trHeight w:val="20"/>
        </w:trPr>
        <w:tc>
          <w:tcPr>
            <w:tcW w:w="2126" w:type="dxa"/>
            <w:vAlign w:val="center"/>
          </w:tcPr>
          <w:p w14:paraId="72D7B1AB"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47:23:0136001</w:t>
            </w:r>
          </w:p>
        </w:tc>
        <w:tc>
          <w:tcPr>
            <w:tcW w:w="2410" w:type="dxa"/>
            <w:vAlign w:val="center"/>
          </w:tcPr>
          <w:p w14:paraId="57C7F377"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E42292" w:rsidRPr="00E42292" w14:paraId="79BAC0EB" w14:textId="77777777" w:rsidTr="0033501A">
        <w:trPr>
          <w:trHeight w:val="20"/>
        </w:trPr>
        <w:tc>
          <w:tcPr>
            <w:tcW w:w="2126" w:type="dxa"/>
            <w:vAlign w:val="center"/>
          </w:tcPr>
          <w:p w14:paraId="5E81F4F2"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sz w:val="16"/>
                <w:szCs w:val="16"/>
              </w:rPr>
              <w:t>47:23:0137001</w:t>
            </w:r>
          </w:p>
        </w:tc>
        <w:tc>
          <w:tcPr>
            <w:tcW w:w="2410" w:type="dxa"/>
            <w:vAlign w:val="center"/>
          </w:tcPr>
          <w:p w14:paraId="3A9ED0BD"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bCs/>
                <w:sz w:val="16"/>
                <w:szCs w:val="16"/>
              </w:rPr>
              <w:t>Ленинградская область, Гатчинский район, Елизаветинское сельское поселение</w:t>
            </w:r>
          </w:p>
        </w:tc>
      </w:tr>
      <w:tr w:rsidR="00E42292" w:rsidRPr="00E42292" w14:paraId="3A3045EF" w14:textId="77777777" w:rsidTr="0033501A">
        <w:trPr>
          <w:trHeight w:val="20"/>
        </w:trPr>
        <w:tc>
          <w:tcPr>
            <w:tcW w:w="2126" w:type="dxa"/>
            <w:vAlign w:val="center"/>
          </w:tcPr>
          <w:p w14:paraId="0C87E48C"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sz w:val="16"/>
                <w:szCs w:val="16"/>
              </w:rPr>
              <w:t>47:23:0138001</w:t>
            </w:r>
          </w:p>
        </w:tc>
        <w:tc>
          <w:tcPr>
            <w:tcW w:w="2410" w:type="dxa"/>
            <w:vAlign w:val="center"/>
          </w:tcPr>
          <w:p w14:paraId="545774FF" w14:textId="77777777" w:rsidR="00E42292" w:rsidRPr="00E42292" w:rsidRDefault="00E42292" w:rsidP="0033501A">
            <w:pPr>
              <w:spacing w:after="0" w:line="240" w:lineRule="auto"/>
              <w:ind w:left="284" w:right="189"/>
              <w:jc w:val="center"/>
              <w:rPr>
                <w:rFonts w:ascii="Times New Roman" w:hAnsi="Times New Roman"/>
                <w:bCs/>
                <w:sz w:val="16"/>
                <w:szCs w:val="16"/>
              </w:rPr>
            </w:pPr>
            <w:r w:rsidRPr="00E42292">
              <w:rPr>
                <w:rFonts w:ascii="Times New Roman" w:hAnsi="Times New Roman"/>
                <w:bCs/>
                <w:sz w:val="16"/>
                <w:szCs w:val="16"/>
              </w:rPr>
              <w:t>Ленинградская область, Гатчинский район, Елизаветинское сельское поселение</w:t>
            </w:r>
          </w:p>
        </w:tc>
      </w:tr>
      <w:tr w:rsidR="00E42292" w:rsidRPr="00E42292" w14:paraId="1B20913B" w14:textId="77777777" w:rsidTr="0033501A">
        <w:trPr>
          <w:trHeight w:val="20"/>
        </w:trPr>
        <w:tc>
          <w:tcPr>
            <w:tcW w:w="2126" w:type="dxa"/>
            <w:vAlign w:val="center"/>
          </w:tcPr>
          <w:p w14:paraId="68F7BFDB"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sz w:val="16"/>
                <w:szCs w:val="16"/>
              </w:rPr>
              <w:t>47:23:0155003</w:t>
            </w:r>
          </w:p>
        </w:tc>
        <w:tc>
          <w:tcPr>
            <w:tcW w:w="2410" w:type="dxa"/>
            <w:vAlign w:val="center"/>
          </w:tcPr>
          <w:p w14:paraId="03883331" w14:textId="77777777" w:rsidR="00E42292" w:rsidRPr="00E42292" w:rsidRDefault="00E42292" w:rsidP="0033501A">
            <w:pPr>
              <w:spacing w:after="0" w:line="240" w:lineRule="auto"/>
              <w:ind w:left="284" w:right="189"/>
              <w:jc w:val="center"/>
              <w:rPr>
                <w:rFonts w:ascii="Times New Roman" w:hAnsi="Times New Roman"/>
                <w:bCs/>
                <w:sz w:val="16"/>
                <w:szCs w:val="16"/>
              </w:rPr>
            </w:pPr>
            <w:r w:rsidRPr="00E42292">
              <w:rPr>
                <w:rFonts w:ascii="Times New Roman" w:hAnsi="Times New Roman"/>
                <w:bCs/>
                <w:sz w:val="16"/>
                <w:szCs w:val="16"/>
              </w:rPr>
              <w:t>Ленинградская область, Гатчинский район, Елизаветинское сельское поселение</w:t>
            </w:r>
          </w:p>
        </w:tc>
      </w:tr>
      <w:tr w:rsidR="00E42292" w:rsidRPr="00E42292" w14:paraId="06702C27" w14:textId="77777777" w:rsidTr="0033501A">
        <w:trPr>
          <w:trHeight w:val="20"/>
        </w:trPr>
        <w:tc>
          <w:tcPr>
            <w:tcW w:w="2126" w:type="dxa"/>
            <w:vAlign w:val="center"/>
          </w:tcPr>
          <w:p w14:paraId="4B704146" w14:textId="77777777" w:rsidR="00E42292" w:rsidRPr="00E42292" w:rsidRDefault="00E42292" w:rsidP="0033501A">
            <w:pPr>
              <w:spacing w:after="0" w:line="240" w:lineRule="auto"/>
              <w:ind w:left="284" w:right="189"/>
              <w:jc w:val="center"/>
              <w:rPr>
                <w:rFonts w:ascii="Times New Roman" w:hAnsi="Times New Roman"/>
                <w:sz w:val="16"/>
                <w:szCs w:val="16"/>
              </w:rPr>
            </w:pPr>
            <w:r w:rsidRPr="00E42292">
              <w:rPr>
                <w:rFonts w:ascii="Times New Roman" w:hAnsi="Times New Roman"/>
                <w:sz w:val="16"/>
                <w:szCs w:val="16"/>
              </w:rPr>
              <w:t>47:23:0000000:4254</w:t>
            </w:r>
          </w:p>
        </w:tc>
        <w:tc>
          <w:tcPr>
            <w:tcW w:w="2410" w:type="dxa"/>
            <w:vAlign w:val="center"/>
          </w:tcPr>
          <w:p w14:paraId="2C850727" w14:textId="77777777" w:rsidR="00E42292" w:rsidRPr="00E42292" w:rsidRDefault="00E42292" w:rsidP="0033501A">
            <w:pPr>
              <w:spacing w:after="0" w:line="240" w:lineRule="auto"/>
              <w:ind w:left="284" w:right="189"/>
              <w:jc w:val="center"/>
              <w:rPr>
                <w:rFonts w:ascii="Times New Roman" w:hAnsi="Times New Roman"/>
                <w:bCs/>
                <w:sz w:val="16"/>
                <w:szCs w:val="16"/>
              </w:rPr>
            </w:pPr>
            <w:r w:rsidRPr="00E42292">
              <w:rPr>
                <w:rFonts w:ascii="Times New Roman" w:hAnsi="Times New Roman"/>
                <w:bCs/>
                <w:sz w:val="16"/>
                <w:szCs w:val="16"/>
              </w:rPr>
              <w:t>Ленинградская область, Гатчинский муниципальный район, вблизи д. Холоповицы</w:t>
            </w:r>
          </w:p>
        </w:tc>
      </w:tr>
    </w:tbl>
    <w:p w14:paraId="185A8480" w14:textId="77777777" w:rsidR="00E42292" w:rsidRPr="00E42292" w:rsidRDefault="00E42292" w:rsidP="0033501A">
      <w:pPr>
        <w:spacing w:after="0" w:line="240" w:lineRule="auto"/>
        <w:ind w:left="284" w:right="189" w:firstLine="567"/>
        <w:jc w:val="both"/>
        <w:rPr>
          <w:rFonts w:eastAsia="Calibri"/>
          <w:sz w:val="16"/>
          <w:szCs w:val="16"/>
        </w:rPr>
      </w:pPr>
    </w:p>
    <w:p w14:paraId="6399DC0B" w14:textId="77777777" w:rsidR="00E42292" w:rsidRDefault="00E42292" w:rsidP="0033501A">
      <w:pPr>
        <w:spacing w:after="0" w:line="240" w:lineRule="auto"/>
        <w:ind w:left="284" w:right="189" w:firstLine="283"/>
        <w:jc w:val="both"/>
        <w:rPr>
          <w:rFonts w:eastAsia="Calibri"/>
          <w:sz w:val="16"/>
          <w:szCs w:val="16"/>
        </w:rPr>
      </w:pPr>
      <w:r w:rsidRPr="00E42292">
        <w:rPr>
          <w:rFonts w:eastAsia="Calibri"/>
          <w:sz w:val="16"/>
          <w:szCs w:val="16"/>
        </w:rPr>
        <w:t xml:space="preserve">Трасса газопровода выполнена в соответствии с Генеральной схемой газоснабжения и газификации Ленинградской области в рамках Программой газификации Ленинградской области на 2022-2026 годы АО «Газпром газораспределение Ленинградская </w:t>
      </w:r>
      <w:r w:rsidRPr="00E42292">
        <w:rPr>
          <w:rFonts w:eastAsia="Calibri"/>
          <w:sz w:val="16"/>
          <w:szCs w:val="16"/>
        </w:rPr>
        <w:t xml:space="preserve">область» (за счет </w:t>
      </w:r>
      <w:proofErr w:type="spellStart"/>
      <w:r w:rsidRPr="00E42292">
        <w:rPr>
          <w:rFonts w:eastAsia="Calibri"/>
          <w:sz w:val="16"/>
          <w:szCs w:val="16"/>
        </w:rPr>
        <w:t>спецнадбавки</w:t>
      </w:r>
      <w:proofErr w:type="spellEnd"/>
      <w:r w:rsidRPr="00E42292">
        <w:rPr>
          <w:rFonts w:eastAsia="Calibri"/>
          <w:sz w:val="16"/>
          <w:szCs w:val="16"/>
        </w:rPr>
        <w:t xml:space="preserve"> к тарифу на транспортировку природного газа потребителям Ленинградской области). </w:t>
      </w:r>
    </w:p>
    <w:p w14:paraId="27CE7817" w14:textId="77777777" w:rsidR="0033501A" w:rsidRPr="00E42292" w:rsidRDefault="0033501A" w:rsidP="0033501A">
      <w:pPr>
        <w:spacing w:after="0" w:line="240" w:lineRule="auto"/>
        <w:ind w:left="284" w:right="189" w:firstLine="283"/>
        <w:jc w:val="both"/>
        <w:rPr>
          <w:rFonts w:eastAsia="Calibri"/>
          <w:sz w:val="16"/>
          <w:szCs w:val="16"/>
        </w:rPr>
      </w:pPr>
    </w:p>
    <w:p w14:paraId="209B7F05" w14:textId="2CBB9369" w:rsidR="00E42292" w:rsidRDefault="00E42292" w:rsidP="0033501A">
      <w:pPr>
        <w:spacing w:after="0" w:line="240" w:lineRule="auto"/>
        <w:ind w:left="284" w:right="189" w:firstLine="283"/>
        <w:jc w:val="both"/>
        <w:rPr>
          <w:rFonts w:eastAsia="Calibri"/>
          <w:sz w:val="16"/>
          <w:szCs w:val="16"/>
        </w:rPr>
      </w:pPr>
      <w:r w:rsidRPr="00E42292">
        <w:rPr>
          <w:rFonts w:eastAsia="Calibri"/>
          <w:sz w:val="16"/>
          <w:szCs w:val="16"/>
        </w:rPr>
        <w:t xml:space="preserve">Проектируемый газопровод – линейный объект </w:t>
      </w:r>
      <w:r w:rsidRPr="00E42292">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E42292">
        <w:rPr>
          <w:rFonts w:eastAsia="Calibri"/>
          <w:sz w:val="16"/>
          <w:szCs w:val="16"/>
        </w:rPr>
        <w:t xml:space="preserve"> предназначен для транспортировки природного газа для комплексного использования всеми категориями потребителей д. </w:t>
      </w:r>
      <w:r w:rsidR="0033501A" w:rsidRPr="00E42292">
        <w:rPr>
          <w:rFonts w:eastAsia="Calibri"/>
          <w:bCs/>
          <w:sz w:val="16"/>
          <w:szCs w:val="16"/>
        </w:rPr>
        <w:t>Холоповицы</w:t>
      </w:r>
      <w:r w:rsidR="0033501A" w:rsidRPr="00E42292">
        <w:rPr>
          <w:rFonts w:eastAsia="Calibri"/>
          <w:sz w:val="16"/>
          <w:szCs w:val="16"/>
        </w:rPr>
        <w:t>, д.</w:t>
      </w:r>
      <w:r w:rsidRPr="00E42292">
        <w:rPr>
          <w:rFonts w:eastAsia="Calibri"/>
          <w:bCs/>
          <w:sz w:val="16"/>
          <w:szCs w:val="16"/>
        </w:rPr>
        <w:t xml:space="preserve"> Смольково, д. Ермолино, д. Пульево</w:t>
      </w:r>
      <w:r w:rsidRPr="00E42292">
        <w:rPr>
          <w:rFonts w:eastAsia="Calibri"/>
          <w:sz w:val="16"/>
          <w:szCs w:val="16"/>
        </w:rPr>
        <w:t xml:space="preserve"> Гатчинского района.</w:t>
      </w:r>
    </w:p>
    <w:p w14:paraId="102AA44D" w14:textId="77777777" w:rsidR="0033501A" w:rsidRPr="00E42292" w:rsidRDefault="0033501A" w:rsidP="0033501A">
      <w:pPr>
        <w:spacing w:after="0" w:line="240" w:lineRule="auto"/>
        <w:ind w:left="284" w:right="189" w:firstLine="283"/>
        <w:jc w:val="both"/>
        <w:rPr>
          <w:rFonts w:eastAsia="Calibri"/>
          <w:sz w:val="16"/>
          <w:szCs w:val="16"/>
        </w:rPr>
      </w:pPr>
    </w:p>
    <w:p w14:paraId="0864A14F" w14:textId="77777777" w:rsidR="00E42292" w:rsidRDefault="00E42292" w:rsidP="0033501A">
      <w:pPr>
        <w:spacing w:after="0" w:line="240" w:lineRule="auto"/>
        <w:ind w:left="284" w:right="189" w:firstLine="283"/>
        <w:jc w:val="both"/>
        <w:rPr>
          <w:rFonts w:eastAsia="Calibri"/>
          <w:sz w:val="16"/>
          <w:szCs w:val="16"/>
        </w:rPr>
      </w:pPr>
      <w:r w:rsidRPr="00E42292">
        <w:rPr>
          <w:rFonts w:eastAsia="Calibri"/>
          <w:sz w:val="16"/>
          <w:szCs w:val="16"/>
        </w:rPr>
        <w:t>Источником газоснабжения является ГРС «Войсковицы» (№2 — Птицефабрика).</w:t>
      </w:r>
    </w:p>
    <w:p w14:paraId="14411DAF" w14:textId="77777777" w:rsidR="0033501A" w:rsidRPr="00E42292" w:rsidRDefault="0033501A" w:rsidP="0033501A">
      <w:pPr>
        <w:spacing w:after="0" w:line="240" w:lineRule="auto"/>
        <w:ind w:left="284" w:right="189" w:firstLine="283"/>
        <w:jc w:val="both"/>
        <w:rPr>
          <w:rFonts w:eastAsia="Calibri"/>
          <w:sz w:val="16"/>
          <w:szCs w:val="16"/>
        </w:rPr>
      </w:pPr>
    </w:p>
    <w:p w14:paraId="178D19E9" w14:textId="77777777" w:rsidR="00E42292" w:rsidRDefault="00E42292" w:rsidP="0033501A">
      <w:pPr>
        <w:spacing w:after="0" w:line="240" w:lineRule="auto"/>
        <w:ind w:left="284" w:right="189" w:firstLine="283"/>
        <w:jc w:val="both"/>
        <w:rPr>
          <w:rFonts w:eastAsia="Calibri"/>
          <w:sz w:val="16"/>
          <w:szCs w:val="16"/>
        </w:rPr>
      </w:pPr>
      <w:r w:rsidRPr="00E42292">
        <w:rPr>
          <w:rFonts w:eastAsia="Calibri"/>
          <w:sz w:val="16"/>
          <w:szCs w:val="16"/>
        </w:rPr>
        <w:t>Проектом предусматривается проектируемый газопровод среднего давления Ø160х10,0 и Ø110х10,0 (до 0,3 МПа).</w:t>
      </w:r>
    </w:p>
    <w:p w14:paraId="5FC955C7" w14:textId="77777777" w:rsidR="0033501A" w:rsidRPr="00E42292" w:rsidRDefault="0033501A" w:rsidP="0033501A">
      <w:pPr>
        <w:spacing w:after="0" w:line="240" w:lineRule="auto"/>
        <w:ind w:left="284" w:right="189" w:firstLine="283"/>
        <w:jc w:val="both"/>
        <w:rPr>
          <w:rFonts w:eastAsia="Calibri"/>
          <w:sz w:val="16"/>
          <w:szCs w:val="16"/>
        </w:rPr>
      </w:pPr>
    </w:p>
    <w:p w14:paraId="1B27BAB1" w14:textId="77777777" w:rsidR="00E42292" w:rsidRDefault="00E42292" w:rsidP="0033501A">
      <w:pPr>
        <w:spacing w:after="0" w:line="240" w:lineRule="auto"/>
        <w:ind w:left="284" w:right="189" w:firstLine="283"/>
        <w:jc w:val="both"/>
        <w:rPr>
          <w:rFonts w:eastAsia="Calibri"/>
          <w:sz w:val="16"/>
          <w:szCs w:val="16"/>
        </w:rPr>
      </w:pPr>
      <w:r w:rsidRPr="00E42292">
        <w:rPr>
          <w:rFonts w:eastAsia="Calibri"/>
          <w:sz w:val="16"/>
          <w:szCs w:val="16"/>
        </w:rPr>
        <w:t>Врезка предусмотрена в существующий подземный полиэтиленовый распределительный газопровод среднего давления Ø160, расположенный вблизи п. Елизаветино.</w:t>
      </w:r>
    </w:p>
    <w:p w14:paraId="1284C7D0" w14:textId="77777777" w:rsidR="0033501A" w:rsidRPr="00E42292" w:rsidRDefault="0033501A" w:rsidP="0033501A">
      <w:pPr>
        <w:spacing w:after="0" w:line="240" w:lineRule="auto"/>
        <w:ind w:left="284" w:right="189" w:firstLine="283"/>
        <w:jc w:val="both"/>
        <w:rPr>
          <w:rFonts w:eastAsia="Calibri"/>
          <w:sz w:val="16"/>
          <w:szCs w:val="16"/>
        </w:rPr>
      </w:pPr>
    </w:p>
    <w:p w14:paraId="5E31D0DF" w14:textId="77777777" w:rsidR="00E42292" w:rsidRDefault="00E42292" w:rsidP="0033501A">
      <w:pPr>
        <w:spacing w:after="0" w:line="240" w:lineRule="auto"/>
        <w:ind w:left="284" w:right="189" w:firstLine="283"/>
        <w:jc w:val="both"/>
        <w:rPr>
          <w:rFonts w:eastAsia="Cambria-Math"/>
          <w:sz w:val="16"/>
          <w:szCs w:val="16"/>
        </w:rPr>
      </w:pPr>
      <w:r w:rsidRPr="00E42292">
        <w:rPr>
          <w:rFonts w:eastAsia="Cambria-Math"/>
          <w:sz w:val="16"/>
          <w:szCs w:val="16"/>
        </w:rPr>
        <w:t xml:space="preserve">Проектируемый газопровод среднего давления </w:t>
      </w:r>
      <w:r w:rsidRPr="00E42292">
        <w:rPr>
          <w:rFonts w:ascii="Cambria Math" w:eastAsia="Cambria-Math" w:hAnsi="Cambria Math" w:cs="Cambria Math"/>
          <w:sz w:val="16"/>
          <w:szCs w:val="16"/>
        </w:rPr>
        <w:t>∅</w:t>
      </w:r>
      <w:r w:rsidRPr="00E42292">
        <w:rPr>
          <w:rFonts w:eastAsia="Cambria-Math"/>
          <w:sz w:val="16"/>
          <w:szCs w:val="16"/>
        </w:rPr>
        <w:t xml:space="preserve">160 прокладывается в западном направлении по ул. Сергеевская (пос. Елизаветино), далее поворачивает на северо-запад и следует через д. Холоповицы. Перед пересечением дороги регионального значения «Подъезд к </w:t>
      </w:r>
      <w:proofErr w:type="spellStart"/>
      <w:r w:rsidRPr="00E42292">
        <w:rPr>
          <w:rFonts w:eastAsia="Cambria-Math"/>
          <w:sz w:val="16"/>
          <w:szCs w:val="16"/>
        </w:rPr>
        <w:t>д.Холоповицы</w:t>
      </w:r>
      <w:proofErr w:type="spellEnd"/>
      <w:r w:rsidRPr="00E42292">
        <w:rPr>
          <w:rFonts w:eastAsia="Cambria-Math"/>
          <w:sz w:val="16"/>
          <w:szCs w:val="16"/>
        </w:rPr>
        <w:t xml:space="preserve">» устанавливается пэ переход с </w:t>
      </w:r>
      <w:r w:rsidRPr="00E42292">
        <w:rPr>
          <w:rFonts w:ascii="Cambria Math" w:eastAsia="Cambria-Math" w:hAnsi="Cambria Math" w:cs="Cambria Math"/>
          <w:sz w:val="16"/>
          <w:szCs w:val="16"/>
        </w:rPr>
        <w:t>∅</w:t>
      </w:r>
      <w:r w:rsidRPr="00E42292">
        <w:rPr>
          <w:rFonts w:eastAsia="Cambria-Math"/>
          <w:sz w:val="16"/>
          <w:szCs w:val="16"/>
        </w:rPr>
        <w:t xml:space="preserve">160 на </w:t>
      </w:r>
      <w:r w:rsidRPr="00E42292">
        <w:rPr>
          <w:rFonts w:ascii="Cambria Math" w:eastAsia="Cambria-Math" w:hAnsi="Cambria Math" w:cs="Cambria Math"/>
          <w:sz w:val="16"/>
          <w:szCs w:val="16"/>
        </w:rPr>
        <w:t>∅</w:t>
      </w:r>
      <w:r w:rsidRPr="00E42292">
        <w:rPr>
          <w:rFonts w:eastAsia="Cambria-Math"/>
          <w:sz w:val="16"/>
          <w:szCs w:val="16"/>
        </w:rPr>
        <w:t xml:space="preserve">110. После д. Холоповицы трасса (газопровод среднего давления </w:t>
      </w:r>
      <w:r w:rsidRPr="00E42292">
        <w:rPr>
          <w:rFonts w:ascii="Cambria Math" w:eastAsia="Cambria-Math" w:hAnsi="Cambria Math" w:cs="Cambria Math"/>
          <w:sz w:val="16"/>
          <w:szCs w:val="16"/>
        </w:rPr>
        <w:t>∅</w:t>
      </w:r>
      <w:r w:rsidRPr="00E42292">
        <w:rPr>
          <w:rFonts w:eastAsia="Cambria-Math"/>
          <w:sz w:val="16"/>
          <w:szCs w:val="16"/>
        </w:rPr>
        <w:t>110) меняет направление на западное, проходит до д. Пульево, с отводом на д. Заполье, поворачивает на юг до д. Смольково, с отводом на д. Ермолино.</w:t>
      </w:r>
    </w:p>
    <w:p w14:paraId="070CF5C4" w14:textId="77777777" w:rsidR="0033501A" w:rsidRPr="00E42292" w:rsidRDefault="0033501A" w:rsidP="0033501A">
      <w:pPr>
        <w:spacing w:after="0" w:line="240" w:lineRule="auto"/>
        <w:ind w:left="284" w:right="189" w:firstLine="283"/>
        <w:jc w:val="both"/>
        <w:rPr>
          <w:rFonts w:eastAsia="Calibri"/>
          <w:sz w:val="16"/>
          <w:szCs w:val="16"/>
        </w:rPr>
      </w:pPr>
    </w:p>
    <w:p w14:paraId="3826DA2C" w14:textId="77777777" w:rsidR="00E42292" w:rsidRPr="00E42292" w:rsidRDefault="00E42292" w:rsidP="0033501A">
      <w:pPr>
        <w:spacing w:after="0" w:line="240" w:lineRule="auto"/>
        <w:ind w:left="284" w:right="189" w:firstLine="283"/>
        <w:jc w:val="both"/>
        <w:rPr>
          <w:rFonts w:eastAsia="Calibri"/>
          <w:sz w:val="16"/>
          <w:szCs w:val="16"/>
        </w:rPr>
      </w:pPr>
      <w:r w:rsidRPr="00E42292">
        <w:rPr>
          <w:rFonts w:eastAsia="Calibri"/>
          <w:sz w:val="16"/>
          <w:szCs w:val="16"/>
        </w:rPr>
        <w:t>В административном отношении трасса газопровода проходит по землям, по своему назначению принадлежащим к категориям: земли населенных пунктов, земли сельскохозяйственного назначения.</w:t>
      </w:r>
    </w:p>
    <w:p w14:paraId="458C97AF" w14:textId="77777777" w:rsidR="00E42292" w:rsidRPr="00E42292" w:rsidRDefault="00E42292" w:rsidP="0033501A">
      <w:pPr>
        <w:spacing w:after="0" w:line="240" w:lineRule="auto"/>
        <w:ind w:left="284" w:right="189" w:firstLine="283"/>
        <w:jc w:val="both"/>
        <w:rPr>
          <w:rFonts w:eastAsia="Calibri"/>
          <w:sz w:val="16"/>
          <w:szCs w:val="16"/>
        </w:rPr>
      </w:pPr>
    </w:p>
    <w:p w14:paraId="3DA3FC47" w14:textId="77777777" w:rsidR="00E42292" w:rsidRDefault="00E42292" w:rsidP="0033501A">
      <w:pPr>
        <w:spacing w:after="0" w:line="240" w:lineRule="auto"/>
        <w:ind w:left="284" w:right="189" w:firstLine="283"/>
        <w:jc w:val="both"/>
        <w:rPr>
          <w:rFonts w:eastAsia="Calibri"/>
          <w:bCs/>
          <w:sz w:val="16"/>
          <w:szCs w:val="16"/>
          <w:lang w:bidi="ru-RU"/>
        </w:rPr>
      </w:pPr>
      <w:r w:rsidRPr="00E42292">
        <w:rPr>
          <w:rFonts w:eastAsia="Calibri"/>
          <w:bCs/>
          <w:sz w:val="16"/>
          <w:szCs w:val="16"/>
          <w:lang w:bidi="ru-RU"/>
        </w:rPr>
        <w:t xml:space="preserve">Размещение линейного объекта </w:t>
      </w:r>
      <w:r w:rsidRPr="00E42292">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E42292">
        <w:rPr>
          <w:rFonts w:eastAsia="Calibri"/>
          <w:sz w:val="16"/>
          <w:szCs w:val="16"/>
        </w:rPr>
        <w:t xml:space="preserve"> </w:t>
      </w:r>
      <w:r w:rsidRPr="00E42292">
        <w:rPr>
          <w:rFonts w:eastAsia="Calibri"/>
          <w:bCs/>
          <w:sz w:val="16"/>
          <w:szCs w:val="16"/>
          <w:lang w:bidi="ru-RU"/>
        </w:rPr>
        <w:t xml:space="preserve">предусмотрено </w:t>
      </w:r>
      <w:r w:rsidRPr="00E42292">
        <w:rPr>
          <w:rFonts w:eastAsia="Calibri"/>
          <w:sz w:val="16"/>
          <w:szCs w:val="16"/>
        </w:rPr>
        <w:t xml:space="preserve">Программой газификации Ленинградской области на 2022-2026 годы АО «Газпром газораспределение Ленинградская область» (за счет </w:t>
      </w:r>
      <w:proofErr w:type="spellStart"/>
      <w:r w:rsidRPr="00E42292">
        <w:rPr>
          <w:rFonts w:eastAsia="Calibri"/>
          <w:sz w:val="16"/>
          <w:szCs w:val="16"/>
        </w:rPr>
        <w:t>спецнадбавки</w:t>
      </w:r>
      <w:proofErr w:type="spellEnd"/>
      <w:r w:rsidRPr="00E42292">
        <w:rPr>
          <w:rFonts w:eastAsia="Calibri"/>
          <w:sz w:val="16"/>
          <w:szCs w:val="16"/>
        </w:rPr>
        <w:t xml:space="preserve"> к тарифу на транспортировку природного газа потребителям Ленинградской области)</w:t>
      </w:r>
      <w:r w:rsidRPr="00E42292">
        <w:rPr>
          <w:rFonts w:eastAsia="Calibri"/>
          <w:bCs/>
          <w:sz w:val="16"/>
          <w:szCs w:val="16"/>
        </w:rPr>
        <w:t xml:space="preserve">, размещенной на сайте Комитета по топливно-энергетическому комплексу Ленинградской области по адресу: </w:t>
      </w:r>
      <w:hyperlink r:id="rId12" w:history="1">
        <w:r w:rsidRPr="00E42292">
          <w:rPr>
            <w:rFonts w:eastAsia="Calibri"/>
            <w:bCs/>
            <w:color w:val="0563C1"/>
            <w:sz w:val="16"/>
            <w:szCs w:val="16"/>
            <w:u w:val="single"/>
          </w:rPr>
          <w:t>https://power.lenobl.ru/media/uploads/userfiles</w:t>
        </w:r>
      </w:hyperlink>
      <w:r w:rsidRPr="00E42292">
        <w:rPr>
          <w:rFonts w:eastAsia="Calibri"/>
          <w:bCs/>
          <w:sz w:val="16"/>
          <w:szCs w:val="16"/>
        </w:rPr>
        <w:t xml:space="preserve">, </w:t>
      </w:r>
      <w:r w:rsidRPr="00E42292">
        <w:rPr>
          <w:rFonts w:eastAsia="Calibri"/>
          <w:bCs/>
          <w:sz w:val="16"/>
          <w:szCs w:val="16"/>
          <w:lang w:bidi="ru-RU"/>
        </w:rPr>
        <w:t xml:space="preserve">Проект организации строительства объекта </w:t>
      </w:r>
      <w:r w:rsidRPr="00E42292">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E42292">
        <w:rPr>
          <w:rFonts w:eastAsia="Calibri"/>
          <w:bCs/>
          <w:sz w:val="16"/>
          <w:szCs w:val="16"/>
          <w:lang w:bidi="ru-RU"/>
        </w:rPr>
        <w:t xml:space="preserve"> 26976- ПОС, обоснованием необходимости установления публичного сервитута, </w:t>
      </w:r>
      <w:r w:rsidRPr="00E42292">
        <w:rPr>
          <w:rFonts w:eastAsia="Calibri"/>
          <w:bCs/>
          <w:sz w:val="16"/>
          <w:szCs w:val="16"/>
          <w:lang w:bidi="ru-RU"/>
        </w:rPr>
        <w:lastRenderedPageBreak/>
        <w:t xml:space="preserve">подготовленного Управлением проектирования АО </w:t>
      </w:r>
      <w:r w:rsidRPr="00E42292">
        <w:rPr>
          <w:rFonts w:eastAsia="Calibri"/>
          <w:sz w:val="16"/>
          <w:szCs w:val="16"/>
        </w:rPr>
        <w:t>«Газпром газораспределение Ленинградская область»</w:t>
      </w:r>
      <w:r w:rsidRPr="00E42292">
        <w:rPr>
          <w:rFonts w:eastAsia="Calibri"/>
          <w:bCs/>
          <w:sz w:val="16"/>
          <w:szCs w:val="16"/>
          <w:lang w:bidi="ru-RU"/>
        </w:rPr>
        <w:t>.</w:t>
      </w:r>
    </w:p>
    <w:p w14:paraId="751BBF62" w14:textId="77777777" w:rsidR="0033501A" w:rsidRPr="00E42292" w:rsidRDefault="0033501A" w:rsidP="0033501A">
      <w:pPr>
        <w:spacing w:after="0" w:line="240" w:lineRule="auto"/>
        <w:ind w:left="284" w:right="189" w:firstLine="283"/>
        <w:jc w:val="both"/>
        <w:rPr>
          <w:rFonts w:eastAsia="Calibri"/>
          <w:bCs/>
          <w:sz w:val="16"/>
          <w:szCs w:val="16"/>
          <w:lang w:bidi="ru-RU"/>
        </w:rPr>
      </w:pPr>
    </w:p>
    <w:p w14:paraId="5711F241" w14:textId="1D3EFD55" w:rsidR="00E42292" w:rsidRDefault="00E42292" w:rsidP="0033501A">
      <w:pPr>
        <w:spacing w:after="0" w:line="240" w:lineRule="auto"/>
        <w:ind w:left="284" w:right="189" w:firstLine="283"/>
        <w:jc w:val="both"/>
        <w:rPr>
          <w:rFonts w:eastAsia="Calibri"/>
          <w:bCs/>
          <w:sz w:val="16"/>
          <w:szCs w:val="16"/>
        </w:rPr>
      </w:pPr>
      <w:r w:rsidRPr="00E42292">
        <w:rPr>
          <w:rFonts w:eastAsia="Calibri"/>
          <w:bCs/>
          <w:sz w:val="16"/>
          <w:szCs w:val="16"/>
        </w:rPr>
        <w:t xml:space="preserve">Заинтересованные лица могут ознакомиться с Ходатайством об установлении публичного сервитута и прилагаемым к нему описанием местоположения границ публичного сервитута в комитете по управлению имуществом Гатчинского муниципального района Ленинградской области (далее – КУИ ГМР)  по адресу: Ленинградская область, г. Гатчина, пр. 25 Октября, д. 21,1 подъезд, 1 этаж, кабинет № 1, контактное лицо - заместитель начальника отдела во вопросам земельных отношений  КУИ ГМР (т. 8-81371-3-07-06) </w:t>
      </w:r>
      <w:proofErr w:type="spellStart"/>
      <w:r w:rsidRPr="00E42292">
        <w:rPr>
          <w:rFonts w:eastAsia="Calibri"/>
          <w:bCs/>
          <w:sz w:val="16"/>
          <w:szCs w:val="16"/>
        </w:rPr>
        <w:t>пн-пт</w:t>
      </w:r>
      <w:proofErr w:type="spellEnd"/>
      <w:r w:rsidRPr="00E42292">
        <w:rPr>
          <w:rFonts w:eastAsia="Calibri"/>
          <w:bCs/>
          <w:sz w:val="16"/>
          <w:szCs w:val="16"/>
        </w:rPr>
        <w:t xml:space="preserve">, с 10-00 до 17.-00, перерыв с 13-00 до 14-00, а также на  официальных сайтах администраций Гатчинского муниципального района Ленинградской области - </w:t>
      </w:r>
      <w:hyperlink r:id="rId13" w:history="1">
        <w:r w:rsidR="0033501A" w:rsidRPr="00E42292">
          <w:rPr>
            <w:rStyle w:val="affd"/>
            <w:rFonts w:eastAsia="Calibri"/>
            <w:bCs/>
            <w:sz w:val="16"/>
            <w:szCs w:val="16"/>
          </w:rPr>
          <w:t>http://gmrlo.ru/</w:t>
        </w:r>
      </w:hyperlink>
      <w:r w:rsidRPr="00E42292">
        <w:rPr>
          <w:rFonts w:eastAsia="Calibri"/>
          <w:bCs/>
          <w:sz w:val="16"/>
          <w:szCs w:val="16"/>
        </w:rPr>
        <w:t xml:space="preserve">, на официальном сайте администрации Елизаветинского сельского поселения Гатчинского муниципального района Ленинградской области - </w:t>
      </w:r>
      <w:hyperlink r:id="rId14" w:history="1">
        <w:r w:rsidR="0033501A" w:rsidRPr="00E42292">
          <w:rPr>
            <w:rStyle w:val="affd"/>
            <w:rFonts w:eastAsia="Calibri"/>
            <w:bCs/>
            <w:sz w:val="16"/>
            <w:szCs w:val="16"/>
          </w:rPr>
          <w:t>https://елизаветинское.рф</w:t>
        </w:r>
      </w:hyperlink>
      <w:r w:rsidRPr="00E42292">
        <w:rPr>
          <w:rFonts w:eastAsia="Calibri"/>
          <w:bCs/>
          <w:sz w:val="16"/>
          <w:szCs w:val="16"/>
        </w:rPr>
        <w:t>.</w:t>
      </w:r>
    </w:p>
    <w:p w14:paraId="7C8522AC" w14:textId="77777777" w:rsidR="0033501A" w:rsidRPr="00E42292" w:rsidRDefault="0033501A" w:rsidP="0033501A">
      <w:pPr>
        <w:spacing w:after="0" w:line="240" w:lineRule="auto"/>
        <w:ind w:left="284" w:right="189" w:firstLine="283"/>
        <w:jc w:val="both"/>
        <w:rPr>
          <w:rFonts w:eastAsia="Calibri"/>
          <w:bCs/>
          <w:sz w:val="16"/>
          <w:szCs w:val="16"/>
        </w:rPr>
      </w:pPr>
    </w:p>
    <w:p w14:paraId="668785DF" w14:textId="6DA8EE21" w:rsidR="00E42292" w:rsidRDefault="00E42292" w:rsidP="0033501A">
      <w:pPr>
        <w:spacing w:after="0" w:line="240" w:lineRule="auto"/>
        <w:ind w:left="284" w:right="189" w:firstLine="283"/>
        <w:jc w:val="both"/>
        <w:rPr>
          <w:rFonts w:eastAsia="Calibri"/>
          <w:bCs/>
          <w:sz w:val="16"/>
          <w:szCs w:val="16"/>
        </w:rPr>
      </w:pPr>
      <w:r w:rsidRPr="00E42292">
        <w:rPr>
          <w:rFonts w:eastAsia="Calibri"/>
          <w:bCs/>
          <w:sz w:val="16"/>
          <w:szCs w:val="16"/>
        </w:rPr>
        <w:t>Подать заявление об учете прав на земельный участок можно по адресу КУИ ГМР Ленинградская область, г. Гатчина, пр. 25 Октября, д. 21, по предварительной записи по тел. 881371-307-06.</w:t>
      </w:r>
    </w:p>
    <w:p w14:paraId="2337D4A9" w14:textId="77777777" w:rsidR="0033501A" w:rsidRPr="00E42292" w:rsidRDefault="0033501A" w:rsidP="0033501A">
      <w:pPr>
        <w:spacing w:after="0" w:line="240" w:lineRule="auto"/>
        <w:ind w:left="284" w:right="189" w:firstLine="283"/>
        <w:jc w:val="both"/>
        <w:rPr>
          <w:rFonts w:eastAsia="Calibri"/>
          <w:bCs/>
          <w:sz w:val="16"/>
          <w:szCs w:val="16"/>
        </w:rPr>
      </w:pPr>
    </w:p>
    <w:p w14:paraId="7827A92E" w14:textId="04C464F9" w:rsidR="00E42292" w:rsidRPr="00E42292" w:rsidRDefault="00E42292" w:rsidP="0033501A">
      <w:pPr>
        <w:spacing w:after="0" w:line="240" w:lineRule="auto"/>
        <w:ind w:left="284" w:right="189" w:firstLine="283"/>
        <w:jc w:val="both"/>
        <w:rPr>
          <w:rFonts w:eastAsia="Calibri"/>
          <w:bCs/>
          <w:sz w:val="16"/>
          <w:szCs w:val="16"/>
        </w:rPr>
      </w:pPr>
      <w:r w:rsidRPr="00E42292">
        <w:rPr>
          <w:rFonts w:eastAsia="Calibri"/>
          <w:bCs/>
          <w:sz w:val="16"/>
          <w:szCs w:val="16"/>
        </w:rPr>
        <w:t>Срок подачи заявлений об учете прав на земельный участок, в отношении которого испрашивается публичный сервитут, составляет 15 (пятнадцать) дней со дня опубликования данного сообщения.</w:t>
      </w:r>
    </w:p>
    <w:p w14:paraId="466BBD67" w14:textId="6FF6E23A" w:rsidR="007B3D07" w:rsidRPr="0033501A" w:rsidRDefault="007B3D07" w:rsidP="0033501A">
      <w:pPr>
        <w:pStyle w:val="29"/>
        <w:tabs>
          <w:tab w:val="left" w:pos="4820"/>
        </w:tabs>
        <w:ind w:left="284" w:right="189" w:firstLine="283"/>
        <w:jc w:val="both"/>
        <w:rPr>
          <w:bCs/>
          <w:sz w:val="16"/>
          <w:szCs w:val="16"/>
        </w:rPr>
      </w:pPr>
    </w:p>
    <w:p w14:paraId="011A500C" w14:textId="77777777" w:rsidR="00E42292" w:rsidRPr="0033501A" w:rsidRDefault="00E42292" w:rsidP="0033501A">
      <w:pPr>
        <w:pStyle w:val="29"/>
        <w:tabs>
          <w:tab w:val="left" w:pos="4820"/>
        </w:tabs>
        <w:ind w:left="284" w:right="189"/>
        <w:jc w:val="both"/>
        <w:rPr>
          <w:bCs/>
          <w:sz w:val="16"/>
          <w:szCs w:val="16"/>
        </w:rPr>
      </w:pPr>
    </w:p>
    <w:p w14:paraId="0F1E0C46" w14:textId="425CF252" w:rsidR="00E42292" w:rsidRPr="0033501A" w:rsidRDefault="00E42292" w:rsidP="0033501A">
      <w:pPr>
        <w:pStyle w:val="29"/>
        <w:tabs>
          <w:tab w:val="left" w:pos="4820"/>
        </w:tabs>
        <w:ind w:left="284" w:right="189"/>
        <w:jc w:val="center"/>
        <w:rPr>
          <w:bCs/>
          <w:sz w:val="16"/>
          <w:szCs w:val="16"/>
        </w:rPr>
      </w:pPr>
      <w:r w:rsidRPr="0033501A">
        <w:rPr>
          <w:bCs/>
          <w:sz w:val="16"/>
          <w:szCs w:val="16"/>
        </w:rPr>
        <w:t>***</w:t>
      </w:r>
    </w:p>
    <w:p w14:paraId="758FD17F" w14:textId="77777777" w:rsidR="00E42292" w:rsidRPr="0033501A" w:rsidRDefault="00E42292" w:rsidP="0033501A">
      <w:pPr>
        <w:pStyle w:val="29"/>
        <w:tabs>
          <w:tab w:val="left" w:pos="4820"/>
        </w:tabs>
        <w:ind w:left="284" w:right="189"/>
        <w:jc w:val="center"/>
        <w:rPr>
          <w:bCs/>
          <w:sz w:val="16"/>
          <w:szCs w:val="16"/>
        </w:rPr>
      </w:pPr>
    </w:p>
    <w:p w14:paraId="37FF2EDA" w14:textId="77777777" w:rsidR="0033501A" w:rsidRPr="0033501A" w:rsidRDefault="0033501A" w:rsidP="0033501A">
      <w:pPr>
        <w:spacing w:line="240" w:lineRule="auto"/>
        <w:ind w:left="284" w:right="189"/>
        <w:jc w:val="center"/>
        <w:rPr>
          <w:rFonts w:eastAsia="Calibri"/>
          <w:b/>
          <w:sz w:val="16"/>
          <w:szCs w:val="16"/>
          <w:u w:val="single"/>
        </w:rPr>
      </w:pPr>
      <w:r w:rsidRPr="0033501A">
        <w:rPr>
          <w:rFonts w:eastAsia="Calibri"/>
          <w:b/>
          <w:sz w:val="16"/>
          <w:szCs w:val="16"/>
          <w:u w:val="single"/>
        </w:rPr>
        <w:t>Сообщение о возможном установлении публичного сервитута</w:t>
      </w:r>
    </w:p>
    <w:p w14:paraId="53B52168" w14:textId="77777777" w:rsidR="0033501A" w:rsidRPr="0033501A" w:rsidRDefault="0033501A" w:rsidP="0033501A">
      <w:pPr>
        <w:spacing w:after="0" w:line="240" w:lineRule="auto"/>
        <w:ind w:left="284" w:right="189" w:firstLine="567"/>
        <w:jc w:val="both"/>
        <w:rPr>
          <w:rFonts w:eastAsia="Calibri"/>
          <w:sz w:val="16"/>
          <w:szCs w:val="16"/>
        </w:rPr>
      </w:pPr>
      <w:r w:rsidRPr="0033501A">
        <w:rPr>
          <w:rFonts w:eastAsia="Calibri"/>
          <w:sz w:val="16"/>
          <w:szCs w:val="16"/>
        </w:rPr>
        <w:t xml:space="preserve">Администрация Гатчинского муниципального района Ленинградской области настоящим сообщает о возможном установлении публичного сервитута в целях строительства и эксплуатации линейного объекта системы газоснабжения местного значения </w:t>
      </w:r>
      <w:r w:rsidRPr="0033501A">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33501A">
        <w:rPr>
          <w:rFonts w:eastAsia="Calibri"/>
          <w:sz w:val="16"/>
          <w:szCs w:val="16"/>
        </w:rPr>
        <w:t>.</w:t>
      </w:r>
    </w:p>
    <w:p w14:paraId="66CF862B" w14:textId="77777777" w:rsidR="0033501A" w:rsidRPr="0033501A" w:rsidRDefault="0033501A" w:rsidP="0033501A">
      <w:pPr>
        <w:spacing w:after="0" w:line="240" w:lineRule="auto"/>
        <w:ind w:left="284" w:right="189" w:firstLine="567"/>
        <w:jc w:val="both"/>
        <w:rPr>
          <w:rFonts w:eastAsia="Calibri"/>
          <w:sz w:val="16"/>
          <w:szCs w:val="16"/>
        </w:rPr>
      </w:pPr>
    </w:p>
    <w:tbl>
      <w:tblPr>
        <w:tblStyle w:val="72"/>
        <w:tblW w:w="4536" w:type="dxa"/>
        <w:tblInd w:w="279" w:type="dxa"/>
        <w:tblLayout w:type="fixed"/>
        <w:tblLook w:val="04A0" w:firstRow="1" w:lastRow="0" w:firstColumn="1" w:lastColumn="0" w:noHBand="0" w:noVBand="1"/>
      </w:tblPr>
      <w:tblGrid>
        <w:gridCol w:w="2126"/>
        <w:gridCol w:w="2410"/>
      </w:tblGrid>
      <w:tr w:rsidR="0033501A" w:rsidRPr="0033501A" w14:paraId="44CA67D9" w14:textId="77777777" w:rsidTr="0033501A">
        <w:tc>
          <w:tcPr>
            <w:tcW w:w="2126" w:type="dxa"/>
            <w:vAlign w:val="center"/>
          </w:tcPr>
          <w:p w14:paraId="425B1555"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Кадастровый номер</w:t>
            </w:r>
          </w:p>
        </w:tc>
        <w:tc>
          <w:tcPr>
            <w:tcW w:w="2410" w:type="dxa"/>
            <w:vAlign w:val="center"/>
          </w:tcPr>
          <w:p w14:paraId="3B4E456E"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Адрес или иное описание местоположения земельного участка (участков), в отношении которого испрашивается публичный сервитут</w:t>
            </w:r>
          </w:p>
        </w:tc>
      </w:tr>
      <w:tr w:rsidR="0033501A" w:rsidRPr="0033501A" w14:paraId="5394C871" w14:textId="77777777" w:rsidTr="0033501A">
        <w:trPr>
          <w:trHeight w:val="20"/>
        </w:trPr>
        <w:tc>
          <w:tcPr>
            <w:tcW w:w="2126" w:type="dxa"/>
            <w:vAlign w:val="center"/>
          </w:tcPr>
          <w:p w14:paraId="23FED656" w14:textId="77777777" w:rsidR="0033501A" w:rsidRPr="0033501A" w:rsidRDefault="0033501A" w:rsidP="0033501A">
            <w:pPr>
              <w:spacing w:after="0" w:line="240" w:lineRule="auto"/>
              <w:ind w:left="284" w:right="189"/>
              <w:jc w:val="center"/>
              <w:rPr>
                <w:rFonts w:ascii="Times New Roman" w:hAnsi="Times New Roman"/>
                <w:sz w:val="16"/>
                <w:szCs w:val="16"/>
                <w:lang w:val="en-US"/>
              </w:rPr>
            </w:pPr>
            <w:r w:rsidRPr="0033501A">
              <w:rPr>
                <w:rFonts w:ascii="Times New Roman" w:hAnsi="Times New Roman"/>
                <w:bCs/>
                <w:sz w:val="16"/>
                <w:szCs w:val="16"/>
              </w:rPr>
              <w:t>47:23:</w:t>
            </w:r>
            <w:r w:rsidRPr="0033501A">
              <w:rPr>
                <w:rFonts w:ascii="Times New Roman" w:hAnsi="Times New Roman"/>
                <w:bCs/>
                <w:sz w:val="16"/>
                <w:szCs w:val="16"/>
                <w:lang w:val="en-US"/>
              </w:rPr>
              <w:t>0103008</w:t>
            </w:r>
          </w:p>
        </w:tc>
        <w:tc>
          <w:tcPr>
            <w:tcW w:w="2410" w:type="dxa"/>
            <w:vAlign w:val="center"/>
          </w:tcPr>
          <w:p w14:paraId="0271674E"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 xml:space="preserve">Ленинградская область, Гатчинский </w:t>
            </w:r>
            <w:r w:rsidRPr="0033501A">
              <w:rPr>
                <w:rFonts w:ascii="Times New Roman" w:hAnsi="Times New Roman"/>
                <w:bCs/>
                <w:sz w:val="16"/>
                <w:szCs w:val="16"/>
              </w:rPr>
              <w:t>муниципальный район, Елизаветинское сельское поселение</w:t>
            </w:r>
          </w:p>
        </w:tc>
      </w:tr>
      <w:tr w:rsidR="0033501A" w:rsidRPr="0033501A" w14:paraId="5A339CB9" w14:textId="77777777" w:rsidTr="0033501A">
        <w:trPr>
          <w:trHeight w:val="20"/>
        </w:trPr>
        <w:tc>
          <w:tcPr>
            <w:tcW w:w="2126" w:type="dxa"/>
            <w:vAlign w:val="center"/>
          </w:tcPr>
          <w:p w14:paraId="0DDA7E3C"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47:23:0139002</w:t>
            </w:r>
          </w:p>
        </w:tc>
        <w:tc>
          <w:tcPr>
            <w:tcW w:w="2410" w:type="dxa"/>
            <w:vAlign w:val="center"/>
          </w:tcPr>
          <w:p w14:paraId="12296C7C"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0472B3B7" w14:textId="77777777" w:rsidTr="0033501A">
        <w:trPr>
          <w:trHeight w:val="20"/>
        </w:trPr>
        <w:tc>
          <w:tcPr>
            <w:tcW w:w="2126" w:type="dxa"/>
            <w:vAlign w:val="center"/>
          </w:tcPr>
          <w:p w14:paraId="09105095"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47:23:0139001</w:t>
            </w:r>
          </w:p>
        </w:tc>
        <w:tc>
          <w:tcPr>
            <w:tcW w:w="2410" w:type="dxa"/>
            <w:vAlign w:val="center"/>
          </w:tcPr>
          <w:p w14:paraId="51F022C5" w14:textId="69C4DBB2"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43544B39" w14:textId="77777777" w:rsidTr="0033501A">
        <w:trPr>
          <w:trHeight w:val="20"/>
        </w:trPr>
        <w:tc>
          <w:tcPr>
            <w:tcW w:w="2126" w:type="dxa"/>
            <w:vAlign w:val="center"/>
          </w:tcPr>
          <w:p w14:paraId="3F652648"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47:23:0103001</w:t>
            </w:r>
          </w:p>
        </w:tc>
        <w:tc>
          <w:tcPr>
            <w:tcW w:w="2410" w:type="dxa"/>
            <w:vAlign w:val="center"/>
          </w:tcPr>
          <w:p w14:paraId="267A77D7"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7A8A97A9" w14:textId="77777777" w:rsidTr="0033501A">
        <w:trPr>
          <w:trHeight w:val="20"/>
        </w:trPr>
        <w:tc>
          <w:tcPr>
            <w:tcW w:w="2126" w:type="dxa"/>
            <w:vAlign w:val="center"/>
          </w:tcPr>
          <w:p w14:paraId="13D69490"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47:23:0136001</w:t>
            </w:r>
          </w:p>
        </w:tc>
        <w:tc>
          <w:tcPr>
            <w:tcW w:w="2410" w:type="dxa"/>
            <w:vAlign w:val="center"/>
          </w:tcPr>
          <w:p w14:paraId="2A0E1D66"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006FE854" w14:textId="77777777" w:rsidTr="0033501A">
        <w:trPr>
          <w:trHeight w:val="20"/>
        </w:trPr>
        <w:tc>
          <w:tcPr>
            <w:tcW w:w="2126" w:type="dxa"/>
            <w:vAlign w:val="center"/>
          </w:tcPr>
          <w:p w14:paraId="31E924C8"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rPr>
              <w:t>47:23:0137001</w:t>
            </w:r>
          </w:p>
        </w:tc>
        <w:tc>
          <w:tcPr>
            <w:tcW w:w="2410" w:type="dxa"/>
            <w:vAlign w:val="center"/>
          </w:tcPr>
          <w:p w14:paraId="5834E632"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bCs/>
                <w:sz w:val="16"/>
                <w:szCs w:val="16"/>
              </w:rPr>
              <w:t>Ленинградская область, Гатчинский район, Елизаветинское сельское поселение</w:t>
            </w:r>
          </w:p>
        </w:tc>
      </w:tr>
      <w:tr w:rsidR="0033501A" w:rsidRPr="0033501A" w14:paraId="491E435F" w14:textId="77777777" w:rsidTr="0033501A">
        <w:trPr>
          <w:trHeight w:val="20"/>
        </w:trPr>
        <w:tc>
          <w:tcPr>
            <w:tcW w:w="2126" w:type="dxa"/>
            <w:vAlign w:val="center"/>
          </w:tcPr>
          <w:p w14:paraId="6030A206"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rPr>
              <w:t>47:23:0138001</w:t>
            </w:r>
          </w:p>
        </w:tc>
        <w:tc>
          <w:tcPr>
            <w:tcW w:w="2410" w:type="dxa"/>
            <w:vAlign w:val="center"/>
          </w:tcPr>
          <w:p w14:paraId="44C4B345" w14:textId="77777777" w:rsidR="0033501A" w:rsidRPr="0033501A" w:rsidRDefault="0033501A" w:rsidP="0033501A">
            <w:pPr>
              <w:spacing w:after="0" w:line="240" w:lineRule="auto"/>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район, Елизаветинское сельское поселение</w:t>
            </w:r>
          </w:p>
        </w:tc>
      </w:tr>
      <w:tr w:rsidR="0033501A" w:rsidRPr="0033501A" w14:paraId="4C458227" w14:textId="77777777" w:rsidTr="0033501A">
        <w:trPr>
          <w:trHeight w:val="20"/>
        </w:trPr>
        <w:tc>
          <w:tcPr>
            <w:tcW w:w="2126" w:type="dxa"/>
            <w:vAlign w:val="center"/>
          </w:tcPr>
          <w:p w14:paraId="290B5D2B"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rPr>
              <w:t>47:23:0155003</w:t>
            </w:r>
          </w:p>
        </w:tc>
        <w:tc>
          <w:tcPr>
            <w:tcW w:w="2410" w:type="dxa"/>
            <w:vAlign w:val="center"/>
          </w:tcPr>
          <w:p w14:paraId="3402034D" w14:textId="77777777" w:rsidR="0033501A" w:rsidRPr="0033501A" w:rsidRDefault="0033501A" w:rsidP="0033501A">
            <w:pPr>
              <w:spacing w:after="0" w:line="240" w:lineRule="auto"/>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район, Елизаветинское сельское поселение</w:t>
            </w:r>
          </w:p>
        </w:tc>
      </w:tr>
      <w:tr w:rsidR="0033501A" w:rsidRPr="0033501A" w14:paraId="2509B4D3" w14:textId="77777777" w:rsidTr="0033501A">
        <w:trPr>
          <w:trHeight w:val="20"/>
        </w:trPr>
        <w:tc>
          <w:tcPr>
            <w:tcW w:w="2126" w:type="dxa"/>
            <w:vAlign w:val="center"/>
          </w:tcPr>
          <w:p w14:paraId="219F0290" w14:textId="77777777" w:rsidR="0033501A" w:rsidRPr="0033501A" w:rsidRDefault="0033501A" w:rsidP="0033501A">
            <w:pPr>
              <w:ind w:left="284" w:right="189"/>
              <w:jc w:val="center"/>
              <w:rPr>
                <w:rFonts w:ascii="Times New Roman" w:hAnsi="Times New Roman"/>
                <w:sz w:val="16"/>
                <w:szCs w:val="16"/>
                <w:shd w:val="clear" w:color="auto" w:fill="FFFFFF"/>
              </w:rPr>
            </w:pPr>
            <w:r w:rsidRPr="0033501A">
              <w:rPr>
                <w:rFonts w:ascii="Times New Roman" w:hAnsi="Times New Roman"/>
                <w:sz w:val="16"/>
                <w:szCs w:val="16"/>
                <w:shd w:val="clear" w:color="auto" w:fill="FFFFFF"/>
              </w:rPr>
              <w:t>47:23:0135001</w:t>
            </w:r>
          </w:p>
          <w:p w14:paraId="6C321378" w14:textId="77777777" w:rsidR="0033501A" w:rsidRPr="0033501A" w:rsidRDefault="0033501A" w:rsidP="0033501A">
            <w:pPr>
              <w:spacing w:after="0" w:line="240" w:lineRule="auto"/>
              <w:ind w:left="284" w:right="189"/>
              <w:jc w:val="center"/>
              <w:rPr>
                <w:rFonts w:ascii="Times New Roman" w:hAnsi="Times New Roman"/>
                <w:sz w:val="16"/>
                <w:szCs w:val="16"/>
              </w:rPr>
            </w:pPr>
          </w:p>
        </w:tc>
        <w:tc>
          <w:tcPr>
            <w:tcW w:w="2410" w:type="dxa"/>
            <w:vAlign w:val="center"/>
          </w:tcPr>
          <w:p w14:paraId="5821D588" w14:textId="77777777" w:rsidR="0033501A" w:rsidRPr="0033501A" w:rsidRDefault="0033501A" w:rsidP="0033501A">
            <w:pPr>
              <w:spacing w:after="0" w:line="240" w:lineRule="auto"/>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район, Елизаветинское сельское поселение</w:t>
            </w:r>
          </w:p>
        </w:tc>
      </w:tr>
      <w:tr w:rsidR="0033501A" w:rsidRPr="0033501A" w14:paraId="07224358" w14:textId="77777777" w:rsidTr="0033501A">
        <w:trPr>
          <w:trHeight w:val="20"/>
        </w:trPr>
        <w:tc>
          <w:tcPr>
            <w:tcW w:w="2126" w:type="dxa"/>
            <w:vAlign w:val="center"/>
          </w:tcPr>
          <w:p w14:paraId="006AC425"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rPr>
              <w:t>47:23:0000000:4254</w:t>
            </w:r>
          </w:p>
        </w:tc>
        <w:tc>
          <w:tcPr>
            <w:tcW w:w="2410" w:type="dxa"/>
            <w:vAlign w:val="center"/>
          </w:tcPr>
          <w:p w14:paraId="1AF3697B" w14:textId="77777777" w:rsidR="0033501A" w:rsidRPr="0033501A" w:rsidRDefault="0033501A" w:rsidP="0033501A">
            <w:pPr>
              <w:spacing w:after="0" w:line="240" w:lineRule="auto"/>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муниципальный район, вблизи д. Холоповицы</w:t>
            </w:r>
          </w:p>
        </w:tc>
      </w:tr>
      <w:tr w:rsidR="0033501A" w:rsidRPr="0033501A" w14:paraId="4B402B3D" w14:textId="77777777" w:rsidTr="0033501A">
        <w:trPr>
          <w:trHeight w:val="439"/>
        </w:trPr>
        <w:tc>
          <w:tcPr>
            <w:tcW w:w="2126" w:type="dxa"/>
            <w:vAlign w:val="center"/>
          </w:tcPr>
          <w:p w14:paraId="487E33AA"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shd w:val="clear" w:color="auto" w:fill="FFFFFF"/>
              </w:rPr>
              <w:t>47:23:0000000:100</w:t>
            </w:r>
          </w:p>
        </w:tc>
        <w:tc>
          <w:tcPr>
            <w:tcW w:w="2410" w:type="dxa"/>
            <w:vAlign w:val="center"/>
          </w:tcPr>
          <w:p w14:paraId="2C90D4CB" w14:textId="77777777" w:rsidR="0033501A" w:rsidRPr="0033501A" w:rsidRDefault="0033501A" w:rsidP="0033501A">
            <w:pPr>
              <w:spacing w:after="0"/>
              <w:ind w:left="284" w:right="189"/>
              <w:jc w:val="center"/>
              <w:rPr>
                <w:rFonts w:ascii="Times New Roman" w:hAnsi="Times New Roman"/>
                <w:color w:val="000000"/>
                <w:sz w:val="16"/>
                <w:szCs w:val="16"/>
              </w:rPr>
            </w:pPr>
            <w:r w:rsidRPr="0033501A">
              <w:rPr>
                <w:rFonts w:ascii="Times New Roman" w:hAnsi="Times New Roman"/>
                <w:color w:val="000000"/>
                <w:sz w:val="16"/>
                <w:szCs w:val="16"/>
              </w:rPr>
              <w:t>Ленинградская область, Гатчинский район, совхоз Нива</w:t>
            </w:r>
          </w:p>
        </w:tc>
      </w:tr>
      <w:tr w:rsidR="0033501A" w:rsidRPr="0033501A" w14:paraId="7ED2F968" w14:textId="77777777" w:rsidTr="0033501A">
        <w:trPr>
          <w:trHeight w:val="764"/>
        </w:trPr>
        <w:tc>
          <w:tcPr>
            <w:tcW w:w="2126" w:type="dxa"/>
            <w:vAlign w:val="center"/>
          </w:tcPr>
          <w:p w14:paraId="77C7A58A" w14:textId="77777777" w:rsidR="0033501A" w:rsidRPr="0033501A" w:rsidRDefault="0033501A" w:rsidP="0033501A">
            <w:pPr>
              <w:spacing w:after="0"/>
              <w:ind w:left="284" w:right="189"/>
              <w:jc w:val="center"/>
              <w:rPr>
                <w:rFonts w:ascii="Times New Roman" w:hAnsi="Times New Roman"/>
                <w:sz w:val="16"/>
                <w:szCs w:val="16"/>
                <w:shd w:val="clear" w:color="auto" w:fill="FFFFFF"/>
              </w:rPr>
            </w:pPr>
            <w:r w:rsidRPr="0033501A">
              <w:rPr>
                <w:rFonts w:ascii="Times New Roman" w:hAnsi="Times New Roman"/>
                <w:color w:val="000000"/>
                <w:sz w:val="16"/>
                <w:szCs w:val="16"/>
                <w:shd w:val="clear" w:color="auto" w:fill="FFFFFF"/>
              </w:rPr>
              <w:t>47:23:0139001:261</w:t>
            </w:r>
          </w:p>
        </w:tc>
        <w:tc>
          <w:tcPr>
            <w:tcW w:w="2410" w:type="dxa"/>
            <w:vAlign w:val="center"/>
          </w:tcPr>
          <w:p w14:paraId="41268BEE" w14:textId="402D2550" w:rsidR="0033501A" w:rsidRPr="0033501A" w:rsidRDefault="0033501A" w:rsidP="0033501A">
            <w:pPr>
              <w:spacing w:after="0"/>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муниципальный район, д.</w:t>
            </w:r>
            <w:r>
              <w:rPr>
                <w:rFonts w:ascii="Times New Roman" w:hAnsi="Times New Roman"/>
                <w:bCs/>
                <w:sz w:val="16"/>
                <w:szCs w:val="16"/>
              </w:rPr>
              <w:t xml:space="preserve"> </w:t>
            </w:r>
            <w:r w:rsidRPr="0033501A">
              <w:rPr>
                <w:rFonts w:ascii="Times New Roman" w:hAnsi="Times New Roman"/>
                <w:bCs/>
                <w:sz w:val="16"/>
                <w:szCs w:val="16"/>
              </w:rPr>
              <w:t>Холоповицы</w:t>
            </w:r>
          </w:p>
        </w:tc>
      </w:tr>
      <w:tr w:rsidR="0033501A" w:rsidRPr="0033501A" w14:paraId="4C03D928" w14:textId="77777777" w:rsidTr="0033501A">
        <w:trPr>
          <w:trHeight w:val="650"/>
        </w:trPr>
        <w:tc>
          <w:tcPr>
            <w:tcW w:w="2126" w:type="dxa"/>
            <w:vAlign w:val="center"/>
          </w:tcPr>
          <w:p w14:paraId="7EB703B6"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shd w:val="clear" w:color="auto" w:fill="FFFFFF"/>
              </w:rPr>
              <w:t>47:23:0000000:53012</w:t>
            </w:r>
          </w:p>
        </w:tc>
        <w:tc>
          <w:tcPr>
            <w:tcW w:w="2410" w:type="dxa"/>
            <w:vAlign w:val="center"/>
          </w:tcPr>
          <w:p w14:paraId="4E1663EA" w14:textId="77777777" w:rsidR="0033501A" w:rsidRPr="0033501A" w:rsidRDefault="0033501A" w:rsidP="0033501A">
            <w:pPr>
              <w:spacing w:after="0"/>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2DF8D552" w14:textId="77777777" w:rsidTr="0033501A">
        <w:trPr>
          <w:trHeight w:val="20"/>
        </w:trPr>
        <w:tc>
          <w:tcPr>
            <w:tcW w:w="2126" w:type="dxa"/>
            <w:vAlign w:val="center"/>
          </w:tcPr>
          <w:p w14:paraId="4AAEA281"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shd w:val="clear" w:color="auto" w:fill="FFFFFF"/>
              </w:rPr>
              <w:t>47:23:0000000:53013(1)</w:t>
            </w:r>
          </w:p>
        </w:tc>
        <w:tc>
          <w:tcPr>
            <w:tcW w:w="2410" w:type="dxa"/>
            <w:vAlign w:val="center"/>
          </w:tcPr>
          <w:p w14:paraId="289D19F0" w14:textId="77777777" w:rsidR="0033501A" w:rsidRPr="0033501A" w:rsidRDefault="0033501A" w:rsidP="0033501A">
            <w:pPr>
              <w:spacing w:after="0"/>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73595020" w14:textId="77777777" w:rsidTr="0033501A">
        <w:trPr>
          <w:trHeight w:val="657"/>
        </w:trPr>
        <w:tc>
          <w:tcPr>
            <w:tcW w:w="2126" w:type="dxa"/>
            <w:vAlign w:val="center"/>
          </w:tcPr>
          <w:p w14:paraId="3E1C690E"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shd w:val="clear" w:color="auto" w:fill="FFFFFF"/>
              </w:rPr>
              <w:t>47:23:0000000:53013(2)</w:t>
            </w:r>
          </w:p>
        </w:tc>
        <w:tc>
          <w:tcPr>
            <w:tcW w:w="2410" w:type="dxa"/>
            <w:vAlign w:val="center"/>
          </w:tcPr>
          <w:p w14:paraId="3C0A5485" w14:textId="25063108" w:rsidR="0033501A" w:rsidRPr="0033501A" w:rsidRDefault="0033501A" w:rsidP="0033501A">
            <w:pPr>
              <w:spacing w:after="0"/>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2E327300" w14:textId="77777777" w:rsidTr="0033501A">
        <w:trPr>
          <w:trHeight w:val="20"/>
        </w:trPr>
        <w:tc>
          <w:tcPr>
            <w:tcW w:w="2126" w:type="dxa"/>
            <w:vAlign w:val="center"/>
          </w:tcPr>
          <w:p w14:paraId="4463C559"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shd w:val="clear" w:color="auto" w:fill="FFFFFF"/>
              </w:rPr>
              <w:t>47:23:0000000:53011</w:t>
            </w:r>
          </w:p>
        </w:tc>
        <w:tc>
          <w:tcPr>
            <w:tcW w:w="2410" w:type="dxa"/>
            <w:vAlign w:val="center"/>
          </w:tcPr>
          <w:p w14:paraId="4296CC8F" w14:textId="77777777" w:rsidR="0033501A" w:rsidRPr="0033501A" w:rsidRDefault="0033501A" w:rsidP="0033501A">
            <w:pPr>
              <w:spacing w:after="0" w:line="240" w:lineRule="auto"/>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r w:rsidR="0033501A" w:rsidRPr="0033501A" w14:paraId="702097B4" w14:textId="77777777" w:rsidTr="0033501A">
        <w:trPr>
          <w:trHeight w:val="20"/>
        </w:trPr>
        <w:tc>
          <w:tcPr>
            <w:tcW w:w="2126" w:type="dxa"/>
            <w:vAlign w:val="center"/>
          </w:tcPr>
          <w:p w14:paraId="607293CD" w14:textId="77777777" w:rsidR="0033501A" w:rsidRPr="0033501A" w:rsidRDefault="0033501A" w:rsidP="0033501A">
            <w:pPr>
              <w:spacing w:after="0" w:line="240" w:lineRule="auto"/>
              <w:ind w:left="284" w:right="189"/>
              <w:jc w:val="center"/>
              <w:rPr>
                <w:rFonts w:ascii="Times New Roman" w:hAnsi="Times New Roman"/>
                <w:sz w:val="16"/>
                <w:szCs w:val="16"/>
              </w:rPr>
            </w:pPr>
            <w:r w:rsidRPr="0033501A">
              <w:rPr>
                <w:rFonts w:ascii="Times New Roman" w:hAnsi="Times New Roman"/>
                <w:sz w:val="16"/>
                <w:szCs w:val="16"/>
                <w:shd w:val="clear" w:color="auto" w:fill="FFFFFF"/>
              </w:rPr>
              <w:t>47:23:0000000:53010</w:t>
            </w:r>
          </w:p>
        </w:tc>
        <w:tc>
          <w:tcPr>
            <w:tcW w:w="2410" w:type="dxa"/>
            <w:vAlign w:val="center"/>
          </w:tcPr>
          <w:p w14:paraId="269D0048" w14:textId="77777777" w:rsidR="0033501A" w:rsidRPr="0033501A" w:rsidRDefault="0033501A" w:rsidP="0033501A">
            <w:pPr>
              <w:spacing w:after="0" w:line="240" w:lineRule="auto"/>
              <w:ind w:left="284" w:right="189"/>
              <w:jc w:val="center"/>
              <w:rPr>
                <w:rFonts w:ascii="Times New Roman" w:hAnsi="Times New Roman"/>
                <w:bCs/>
                <w:sz w:val="16"/>
                <w:szCs w:val="16"/>
              </w:rPr>
            </w:pPr>
            <w:r w:rsidRPr="0033501A">
              <w:rPr>
                <w:rFonts w:ascii="Times New Roman" w:hAnsi="Times New Roman"/>
                <w:bCs/>
                <w:sz w:val="16"/>
                <w:szCs w:val="16"/>
              </w:rPr>
              <w:t>Ленинградская область, Гатчинский муниципальный район, Елизаветинское сельское поселение</w:t>
            </w:r>
          </w:p>
        </w:tc>
      </w:tr>
    </w:tbl>
    <w:p w14:paraId="2D68D485" w14:textId="77777777" w:rsidR="0033501A" w:rsidRPr="0033501A" w:rsidRDefault="0033501A" w:rsidP="0033501A">
      <w:pPr>
        <w:spacing w:after="0" w:line="240" w:lineRule="auto"/>
        <w:ind w:left="284" w:right="189" w:firstLine="567"/>
        <w:jc w:val="both"/>
        <w:rPr>
          <w:rFonts w:eastAsia="Calibri"/>
          <w:sz w:val="16"/>
          <w:szCs w:val="16"/>
        </w:rPr>
      </w:pPr>
    </w:p>
    <w:p w14:paraId="29ADBD2C" w14:textId="77777777" w:rsidR="0033501A" w:rsidRDefault="0033501A" w:rsidP="0033501A">
      <w:pPr>
        <w:spacing w:after="0" w:line="240" w:lineRule="auto"/>
        <w:ind w:left="284" w:right="189" w:firstLine="283"/>
        <w:jc w:val="both"/>
        <w:rPr>
          <w:rFonts w:eastAsia="Calibri"/>
          <w:color w:val="000000"/>
          <w:sz w:val="16"/>
          <w:szCs w:val="16"/>
        </w:rPr>
      </w:pPr>
      <w:r w:rsidRPr="0033501A">
        <w:rPr>
          <w:rFonts w:eastAsia="Calibri"/>
          <w:color w:val="000000"/>
          <w:sz w:val="16"/>
          <w:szCs w:val="16"/>
        </w:rPr>
        <w:t xml:space="preserve">Трасса газопровода выполнена в соответствии с Генеральной схемой газоснабжения и газификации Ленинградской области в рамках </w:t>
      </w:r>
      <w:r w:rsidRPr="0033501A">
        <w:rPr>
          <w:rFonts w:eastAsia="Calibri"/>
          <w:sz w:val="16"/>
          <w:szCs w:val="16"/>
        </w:rPr>
        <w:t xml:space="preserve">Программой газификации Ленинградской области на 2022-2026 годы АО «Газпром газораспределение Ленинградская область» (за счет </w:t>
      </w:r>
      <w:proofErr w:type="spellStart"/>
      <w:r w:rsidRPr="0033501A">
        <w:rPr>
          <w:rFonts w:eastAsia="Calibri"/>
          <w:sz w:val="16"/>
          <w:szCs w:val="16"/>
        </w:rPr>
        <w:t>спецнадбавки</w:t>
      </w:r>
      <w:proofErr w:type="spellEnd"/>
      <w:r w:rsidRPr="0033501A">
        <w:rPr>
          <w:rFonts w:eastAsia="Calibri"/>
          <w:sz w:val="16"/>
          <w:szCs w:val="16"/>
        </w:rPr>
        <w:t xml:space="preserve"> к тарифу на транспортировку природного газа потребителям Ленинградской области)</w:t>
      </w:r>
      <w:r w:rsidRPr="0033501A">
        <w:rPr>
          <w:rFonts w:eastAsia="Calibri"/>
          <w:color w:val="000000"/>
          <w:sz w:val="16"/>
          <w:szCs w:val="16"/>
        </w:rPr>
        <w:t xml:space="preserve">. </w:t>
      </w:r>
    </w:p>
    <w:p w14:paraId="05362CF5" w14:textId="77777777" w:rsidR="0033501A" w:rsidRPr="0033501A" w:rsidRDefault="0033501A" w:rsidP="0033501A">
      <w:pPr>
        <w:spacing w:after="0" w:line="240" w:lineRule="auto"/>
        <w:ind w:left="284" w:right="189" w:firstLine="283"/>
        <w:jc w:val="both"/>
        <w:rPr>
          <w:rFonts w:eastAsia="Calibri"/>
          <w:color w:val="000000"/>
          <w:sz w:val="16"/>
          <w:szCs w:val="16"/>
        </w:rPr>
      </w:pPr>
    </w:p>
    <w:p w14:paraId="093F0612" w14:textId="23D22FE0" w:rsidR="0033501A" w:rsidRDefault="0033501A" w:rsidP="0033501A">
      <w:pPr>
        <w:spacing w:after="0" w:line="240" w:lineRule="auto"/>
        <w:ind w:left="284" w:right="189" w:firstLine="283"/>
        <w:jc w:val="both"/>
        <w:rPr>
          <w:rFonts w:eastAsia="Calibri"/>
          <w:sz w:val="16"/>
          <w:szCs w:val="16"/>
        </w:rPr>
      </w:pPr>
      <w:r w:rsidRPr="0033501A">
        <w:rPr>
          <w:rFonts w:eastAsia="Calibri"/>
          <w:sz w:val="16"/>
          <w:szCs w:val="16"/>
        </w:rPr>
        <w:t xml:space="preserve">Проектируемый газопровод – линейный объект </w:t>
      </w:r>
      <w:r w:rsidRPr="0033501A">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33501A">
        <w:rPr>
          <w:rFonts w:eastAsia="Calibri"/>
          <w:sz w:val="16"/>
          <w:szCs w:val="16"/>
        </w:rPr>
        <w:t xml:space="preserve"> предназначен для транспортировки природного газа для комплексного использования всеми категориями потребителей д. </w:t>
      </w:r>
      <w:r w:rsidRPr="0033501A">
        <w:rPr>
          <w:rFonts w:eastAsia="Calibri"/>
          <w:bCs/>
          <w:sz w:val="16"/>
          <w:szCs w:val="16"/>
        </w:rPr>
        <w:t>Холоповицы</w:t>
      </w:r>
      <w:r w:rsidRPr="0033501A">
        <w:rPr>
          <w:rFonts w:eastAsia="Calibri"/>
          <w:sz w:val="16"/>
          <w:szCs w:val="16"/>
        </w:rPr>
        <w:t>, д.</w:t>
      </w:r>
      <w:r w:rsidRPr="0033501A">
        <w:rPr>
          <w:rFonts w:eastAsia="Calibri"/>
          <w:bCs/>
          <w:sz w:val="16"/>
          <w:szCs w:val="16"/>
        </w:rPr>
        <w:t xml:space="preserve"> Смольково, д. Ермолино, д. Пульево</w:t>
      </w:r>
      <w:r w:rsidRPr="0033501A">
        <w:rPr>
          <w:rFonts w:eastAsia="Calibri"/>
          <w:sz w:val="16"/>
          <w:szCs w:val="16"/>
        </w:rPr>
        <w:t xml:space="preserve"> Гатчинского района.</w:t>
      </w:r>
    </w:p>
    <w:p w14:paraId="3DCA57B9" w14:textId="77777777" w:rsidR="0033501A" w:rsidRPr="0033501A" w:rsidRDefault="0033501A" w:rsidP="0033501A">
      <w:pPr>
        <w:spacing w:after="0" w:line="240" w:lineRule="auto"/>
        <w:ind w:left="284" w:right="189" w:firstLine="283"/>
        <w:jc w:val="both"/>
        <w:rPr>
          <w:rFonts w:eastAsia="Calibri"/>
          <w:sz w:val="16"/>
          <w:szCs w:val="16"/>
        </w:rPr>
      </w:pPr>
    </w:p>
    <w:p w14:paraId="51D8A626" w14:textId="77777777" w:rsidR="0033501A" w:rsidRDefault="0033501A" w:rsidP="0033501A">
      <w:pPr>
        <w:spacing w:after="0" w:line="240" w:lineRule="auto"/>
        <w:ind w:left="284" w:right="189" w:firstLine="283"/>
        <w:jc w:val="both"/>
        <w:rPr>
          <w:rFonts w:eastAsia="Calibri"/>
          <w:sz w:val="16"/>
          <w:szCs w:val="16"/>
        </w:rPr>
      </w:pPr>
      <w:r w:rsidRPr="0033501A">
        <w:rPr>
          <w:rFonts w:eastAsia="Calibri"/>
          <w:sz w:val="16"/>
          <w:szCs w:val="16"/>
        </w:rPr>
        <w:t>Источником газоснабжения является ГРС «Войсковицы» (№2 — Птицефабрика).</w:t>
      </w:r>
    </w:p>
    <w:p w14:paraId="4ECE277C" w14:textId="77777777" w:rsidR="0033501A" w:rsidRPr="0033501A" w:rsidRDefault="0033501A" w:rsidP="0033501A">
      <w:pPr>
        <w:spacing w:after="0" w:line="240" w:lineRule="auto"/>
        <w:ind w:left="284" w:right="189" w:firstLine="283"/>
        <w:jc w:val="both"/>
        <w:rPr>
          <w:rFonts w:eastAsia="Calibri"/>
          <w:sz w:val="16"/>
          <w:szCs w:val="16"/>
        </w:rPr>
      </w:pPr>
    </w:p>
    <w:p w14:paraId="7F6ACFD3" w14:textId="77777777" w:rsidR="0033501A" w:rsidRDefault="0033501A" w:rsidP="0033501A">
      <w:pPr>
        <w:spacing w:after="0" w:line="240" w:lineRule="auto"/>
        <w:ind w:left="284" w:right="189" w:firstLine="283"/>
        <w:jc w:val="both"/>
        <w:rPr>
          <w:rFonts w:eastAsia="Calibri"/>
          <w:sz w:val="16"/>
          <w:szCs w:val="16"/>
        </w:rPr>
      </w:pPr>
      <w:r w:rsidRPr="0033501A">
        <w:rPr>
          <w:rFonts w:eastAsia="Calibri"/>
          <w:sz w:val="16"/>
          <w:szCs w:val="16"/>
        </w:rPr>
        <w:t>Проектом предусматривается проектируемый газопровод среднего давления Ø160х10,0 и Ø110х10,0 (до 0,3 МПа).</w:t>
      </w:r>
    </w:p>
    <w:p w14:paraId="4ED9E581" w14:textId="77777777" w:rsidR="0033501A" w:rsidRPr="0033501A" w:rsidRDefault="0033501A" w:rsidP="0033501A">
      <w:pPr>
        <w:spacing w:after="0" w:line="240" w:lineRule="auto"/>
        <w:ind w:left="284" w:right="189" w:firstLine="283"/>
        <w:jc w:val="both"/>
        <w:rPr>
          <w:rFonts w:eastAsia="Calibri"/>
          <w:sz w:val="16"/>
          <w:szCs w:val="16"/>
        </w:rPr>
      </w:pPr>
    </w:p>
    <w:p w14:paraId="3FB3D18E" w14:textId="77777777" w:rsidR="0033501A" w:rsidRDefault="0033501A" w:rsidP="0033501A">
      <w:pPr>
        <w:spacing w:after="0" w:line="240" w:lineRule="auto"/>
        <w:ind w:left="284" w:right="189" w:firstLine="283"/>
        <w:jc w:val="both"/>
        <w:rPr>
          <w:rFonts w:eastAsia="Calibri"/>
          <w:sz w:val="16"/>
          <w:szCs w:val="16"/>
        </w:rPr>
      </w:pPr>
      <w:r w:rsidRPr="0033501A">
        <w:rPr>
          <w:rFonts w:eastAsia="Calibri"/>
          <w:sz w:val="16"/>
          <w:szCs w:val="16"/>
        </w:rPr>
        <w:t>Врезка предусмотрена в существующий подземный полиэтиленовый распределительный газопровод среднего давления Ø160, расположенный вблизи п. Елизаветино.</w:t>
      </w:r>
    </w:p>
    <w:p w14:paraId="5D42C00A" w14:textId="77777777" w:rsidR="0033501A" w:rsidRPr="0033501A" w:rsidRDefault="0033501A" w:rsidP="0033501A">
      <w:pPr>
        <w:spacing w:after="0" w:line="240" w:lineRule="auto"/>
        <w:ind w:left="284" w:right="189" w:firstLine="283"/>
        <w:jc w:val="both"/>
        <w:rPr>
          <w:rFonts w:eastAsia="Calibri"/>
          <w:sz w:val="16"/>
          <w:szCs w:val="16"/>
        </w:rPr>
      </w:pPr>
    </w:p>
    <w:p w14:paraId="707B10D2" w14:textId="77777777" w:rsidR="0033501A" w:rsidRPr="0033501A" w:rsidRDefault="0033501A" w:rsidP="0033501A">
      <w:pPr>
        <w:spacing w:after="0" w:line="240" w:lineRule="auto"/>
        <w:ind w:left="284" w:right="189" w:firstLine="283"/>
        <w:jc w:val="both"/>
        <w:rPr>
          <w:rFonts w:eastAsia="Calibri"/>
          <w:sz w:val="16"/>
          <w:szCs w:val="16"/>
        </w:rPr>
      </w:pPr>
      <w:r w:rsidRPr="0033501A">
        <w:rPr>
          <w:rFonts w:eastAsia="Cambria-Math"/>
          <w:sz w:val="16"/>
          <w:szCs w:val="16"/>
        </w:rPr>
        <w:t xml:space="preserve">Проектируемый газопровод среднего давления </w:t>
      </w:r>
      <w:r w:rsidRPr="0033501A">
        <w:rPr>
          <w:rFonts w:ascii="Cambria Math" w:eastAsia="Cambria-Math" w:hAnsi="Cambria Math" w:cs="Cambria Math"/>
          <w:sz w:val="16"/>
          <w:szCs w:val="16"/>
        </w:rPr>
        <w:t>∅</w:t>
      </w:r>
      <w:r w:rsidRPr="0033501A">
        <w:rPr>
          <w:rFonts w:eastAsia="Cambria-Math"/>
          <w:sz w:val="16"/>
          <w:szCs w:val="16"/>
        </w:rPr>
        <w:t xml:space="preserve">160 прокладывается в западном направлении по ул. Сергеевская (пос. Елизаветино), далее поворачивает на северо-запад и следует через д. Холоповицы. Перед пересечением дороги регионального значения «Подъезд к </w:t>
      </w:r>
      <w:proofErr w:type="spellStart"/>
      <w:r w:rsidRPr="0033501A">
        <w:rPr>
          <w:rFonts w:eastAsia="Cambria-Math"/>
          <w:sz w:val="16"/>
          <w:szCs w:val="16"/>
        </w:rPr>
        <w:t>д.Холоповицы</w:t>
      </w:r>
      <w:proofErr w:type="spellEnd"/>
      <w:r w:rsidRPr="0033501A">
        <w:rPr>
          <w:rFonts w:eastAsia="Cambria-Math"/>
          <w:sz w:val="16"/>
          <w:szCs w:val="16"/>
        </w:rPr>
        <w:t xml:space="preserve">» устанавливается пэ переход с </w:t>
      </w:r>
      <w:r w:rsidRPr="0033501A">
        <w:rPr>
          <w:rFonts w:ascii="Cambria Math" w:eastAsia="Cambria-Math" w:hAnsi="Cambria Math" w:cs="Cambria Math"/>
          <w:sz w:val="16"/>
          <w:szCs w:val="16"/>
        </w:rPr>
        <w:t>∅</w:t>
      </w:r>
      <w:r w:rsidRPr="0033501A">
        <w:rPr>
          <w:rFonts w:eastAsia="Cambria-Math"/>
          <w:sz w:val="16"/>
          <w:szCs w:val="16"/>
        </w:rPr>
        <w:t xml:space="preserve">160 на </w:t>
      </w:r>
      <w:r w:rsidRPr="0033501A">
        <w:rPr>
          <w:rFonts w:ascii="Cambria Math" w:eastAsia="Cambria-Math" w:hAnsi="Cambria Math" w:cs="Cambria Math"/>
          <w:sz w:val="16"/>
          <w:szCs w:val="16"/>
        </w:rPr>
        <w:t>∅</w:t>
      </w:r>
      <w:r w:rsidRPr="0033501A">
        <w:rPr>
          <w:rFonts w:eastAsia="Cambria-Math"/>
          <w:sz w:val="16"/>
          <w:szCs w:val="16"/>
        </w:rPr>
        <w:t xml:space="preserve">110. После д. Холоповицы трасса (газопровод среднего давления </w:t>
      </w:r>
      <w:r w:rsidRPr="0033501A">
        <w:rPr>
          <w:rFonts w:ascii="Cambria Math" w:eastAsia="Cambria-Math" w:hAnsi="Cambria Math" w:cs="Cambria Math"/>
          <w:sz w:val="16"/>
          <w:szCs w:val="16"/>
        </w:rPr>
        <w:t>∅</w:t>
      </w:r>
      <w:r w:rsidRPr="0033501A">
        <w:rPr>
          <w:rFonts w:eastAsia="Cambria-Math"/>
          <w:sz w:val="16"/>
          <w:szCs w:val="16"/>
        </w:rPr>
        <w:t>110) меняет направление на западное, проходит до д. Пульево, с отводом на д. Заполье, поворачивает на юг до д. Смольково, с отводом на д. Ермолино.</w:t>
      </w:r>
    </w:p>
    <w:p w14:paraId="3C413922" w14:textId="77777777" w:rsidR="0033501A" w:rsidRPr="0033501A" w:rsidRDefault="0033501A" w:rsidP="0033501A">
      <w:pPr>
        <w:spacing w:after="0" w:line="240" w:lineRule="auto"/>
        <w:ind w:left="284" w:right="189" w:firstLine="283"/>
        <w:jc w:val="both"/>
        <w:rPr>
          <w:rFonts w:eastAsia="Calibri"/>
          <w:sz w:val="16"/>
          <w:szCs w:val="16"/>
        </w:rPr>
      </w:pPr>
    </w:p>
    <w:p w14:paraId="2D39961C" w14:textId="77777777" w:rsidR="0033501A" w:rsidRPr="0033501A" w:rsidRDefault="0033501A" w:rsidP="0033501A">
      <w:pPr>
        <w:spacing w:after="0" w:line="240" w:lineRule="auto"/>
        <w:ind w:left="284" w:right="189" w:firstLine="283"/>
        <w:jc w:val="both"/>
        <w:rPr>
          <w:rFonts w:eastAsia="Calibri"/>
          <w:bCs/>
          <w:sz w:val="16"/>
          <w:szCs w:val="16"/>
          <w:lang w:bidi="ru-RU"/>
        </w:rPr>
      </w:pPr>
      <w:r w:rsidRPr="0033501A">
        <w:rPr>
          <w:rFonts w:eastAsia="Calibri"/>
          <w:bCs/>
          <w:sz w:val="16"/>
          <w:szCs w:val="16"/>
          <w:lang w:bidi="ru-RU"/>
        </w:rPr>
        <w:t xml:space="preserve">Размещение линейного объекта </w:t>
      </w:r>
      <w:r w:rsidRPr="0033501A">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33501A">
        <w:rPr>
          <w:rFonts w:eastAsia="Calibri"/>
          <w:sz w:val="16"/>
          <w:szCs w:val="16"/>
        </w:rPr>
        <w:t xml:space="preserve"> </w:t>
      </w:r>
      <w:r w:rsidRPr="0033501A">
        <w:rPr>
          <w:rFonts w:eastAsia="Calibri"/>
          <w:bCs/>
          <w:sz w:val="16"/>
          <w:szCs w:val="16"/>
          <w:lang w:bidi="ru-RU"/>
        </w:rPr>
        <w:t xml:space="preserve">предусмотрено </w:t>
      </w:r>
      <w:r w:rsidRPr="0033501A">
        <w:rPr>
          <w:rFonts w:eastAsia="Calibri"/>
          <w:sz w:val="16"/>
          <w:szCs w:val="16"/>
        </w:rPr>
        <w:t xml:space="preserve">Программой газификации Ленинградской области на 2022-2026 годы АО «Газпром газораспределение Ленинградская область» (за счет </w:t>
      </w:r>
      <w:proofErr w:type="spellStart"/>
      <w:r w:rsidRPr="0033501A">
        <w:rPr>
          <w:rFonts w:eastAsia="Calibri"/>
          <w:sz w:val="16"/>
          <w:szCs w:val="16"/>
        </w:rPr>
        <w:t>спецнадбавки</w:t>
      </w:r>
      <w:proofErr w:type="spellEnd"/>
      <w:r w:rsidRPr="0033501A">
        <w:rPr>
          <w:rFonts w:eastAsia="Calibri"/>
          <w:sz w:val="16"/>
          <w:szCs w:val="16"/>
        </w:rPr>
        <w:t xml:space="preserve"> к тарифу на транспортировку природного газа потребителям Ленинградской области)</w:t>
      </w:r>
      <w:r w:rsidRPr="0033501A">
        <w:rPr>
          <w:rFonts w:eastAsia="Calibri"/>
          <w:bCs/>
          <w:sz w:val="16"/>
          <w:szCs w:val="16"/>
        </w:rPr>
        <w:t xml:space="preserve">, размещенной на сайте Комитета по топливно-энергетическому комплексу Ленинградской области по адресу: </w:t>
      </w:r>
      <w:hyperlink r:id="rId15" w:history="1">
        <w:r w:rsidRPr="0033501A">
          <w:rPr>
            <w:rFonts w:eastAsia="Calibri"/>
            <w:bCs/>
            <w:color w:val="0563C1"/>
            <w:sz w:val="16"/>
            <w:szCs w:val="16"/>
            <w:u w:val="single"/>
          </w:rPr>
          <w:t>https://power.lenobl.ru/media/uploads/userfiles</w:t>
        </w:r>
      </w:hyperlink>
      <w:r w:rsidRPr="0033501A">
        <w:rPr>
          <w:rFonts w:eastAsia="Calibri"/>
          <w:bCs/>
          <w:sz w:val="16"/>
          <w:szCs w:val="16"/>
        </w:rPr>
        <w:t xml:space="preserve">, </w:t>
      </w:r>
      <w:r w:rsidRPr="0033501A">
        <w:rPr>
          <w:rFonts w:eastAsia="Calibri"/>
          <w:bCs/>
          <w:sz w:val="16"/>
          <w:szCs w:val="16"/>
          <w:lang w:bidi="ru-RU"/>
        </w:rPr>
        <w:t xml:space="preserve">Проект организации строительства объекта </w:t>
      </w:r>
      <w:r w:rsidRPr="0033501A">
        <w:rPr>
          <w:rFonts w:eastAsia="Calibri"/>
          <w:bCs/>
          <w:sz w:val="16"/>
          <w:szCs w:val="16"/>
        </w:rPr>
        <w:t>«Межпоселковый газопровод от д. Холоповицы, д. Смольково, д. Ермолино с отводом на д. Заполье, д. Пульево Гатчинского района»</w:t>
      </w:r>
      <w:r w:rsidRPr="0033501A">
        <w:rPr>
          <w:rFonts w:eastAsia="Calibri"/>
          <w:bCs/>
          <w:sz w:val="16"/>
          <w:szCs w:val="16"/>
          <w:lang w:bidi="ru-RU"/>
        </w:rPr>
        <w:t xml:space="preserve"> 26976- ПОС, обоснованием необходимости установления публичного сервитута, подготовленного Управлением проектирования АО </w:t>
      </w:r>
      <w:r w:rsidRPr="0033501A">
        <w:rPr>
          <w:rFonts w:eastAsia="Calibri"/>
          <w:sz w:val="16"/>
          <w:szCs w:val="16"/>
        </w:rPr>
        <w:t>«Газпром газораспределение Ленинградская область»</w:t>
      </w:r>
      <w:r w:rsidRPr="0033501A">
        <w:rPr>
          <w:rFonts w:eastAsia="Calibri"/>
          <w:bCs/>
          <w:sz w:val="16"/>
          <w:szCs w:val="16"/>
          <w:lang w:bidi="ru-RU"/>
        </w:rPr>
        <w:t>.</w:t>
      </w:r>
    </w:p>
    <w:p w14:paraId="154071F6" w14:textId="77777777" w:rsidR="0033501A" w:rsidRPr="0033501A" w:rsidRDefault="0033501A" w:rsidP="0033501A">
      <w:pPr>
        <w:widowControl w:val="0"/>
        <w:shd w:val="clear" w:color="auto" w:fill="FFFFFF"/>
        <w:spacing w:after="0" w:line="240" w:lineRule="auto"/>
        <w:ind w:left="284" w:right="189" w:firstLine="283"/>
        <w:jc w:val="both"/>
        <w:rPr>
          <w:rFonts w:eastAsia="Calibri"/>
          <w:bCs/>
          <w:sz w:val="16"/>
          <w:szCs w:val="16"/>
          <w:lang w:bidi="ru-RU"/>
        </w:rPr>
      </w:pPr>
    </w:p>
    <w:p w14:paraId="6460B046" w14:textId="759C6AA6" w:rsidR="0033501A" w:rsidRDefault="0033501A" w:rsidP="0033501A">
      <w:pPr>
        <w:spacing w:after="0" w:line="240" w:lineRule="auto"/>
        <w:ind w:left="284" w:right="189" w:firstLine="283"/>
        <w:jc w:val="both"/>
        <w:rPr>
          <w:rFonts w:eastAsia="Calibri"/>
          <w:bCs/>
          <w:sz w:val="16"/>
          <w:szCs w:val="16"/>
        </w:rPr>
      </w:pPr>
      <w:r w:rsidRPr="0033501A">
        <w:rPr>
          <w:rFonts w:eastAsia="Calibri"/>
          <w:bCs/>
          <w:sz w:val="16"/>
          <w:szCs w:val="16"/>
        </w:rPr>
        <w:t xml:space="preserve">Заинтересованные лица могут ознакомиться с Ходатайством об установлении публичного сервитута и прилагаемым к нему описанием местоположения границ публичного сервитута в комитете по управлению имуществом Гатчинского муниципального района Ленинградской области (далее – КУИ ГМР)  по адресу: Ленинградская область, г. Гатчина, пр. 25 Октября, д. 21,1 подъезд, 1 этаж, кабинет № 1, контактное лицо - заместитель начальника отдела во вопросам земельных отношений КУИ ГМР (т. 8-81371-3-07-06) </w:t>
      </w:r>
      <w:proofErr w:type="spellStart"/>
      <w:r w:rsidRPr="0033501A">
        <w:rPr>
          <w:rFonts w:eastAsia="Calibri"/>
          <w:bCs/>
          <w:sz w:val="16"/>
          <w:szCs w:val="16"/>
        </w:rPr>
        <w:t>пн-пт</w:t>
      </w:r>
      <w:proofErr w:type="spellEnd"/>
      <w:r w:rsidRPr="0033501A">
        <w:rPr>
          <w:rFonts w:eastAsia="Calibri"/>
          <w:bCs/>
          <w:sz w:val="16"/>
          <w:szCs w:val="16"/>
        </w:rPr>
        <w:t xml:space="preserve">, с 10-00 до 17.-00, перерыв с 13-00 до 14-00, а также на  официальных сайтах администраций Гатчинского муниципального района Ленинградской области - </w:t>
      </w:r>
      <w:hyperlink r:id="rId16" w:history="1">
        <w:r w:rsidRPr="0033501A">
          <w:rPr>
            <w:rStyle w:val="affd"/>
            <w:rFonts w:eastAsia="Calibri"/>
            <w:bCs/>
            <w:sz w:val="16"/>
            <w:szCs w:val="16"/>
          </w:rPr>
          <w:t>http://gmrlo.ru/</w:t>
        </w:r>
      </w:hyperlink>
      <w:r w:rsidRPr="0033501A">
        <w:rPr>
          <w:rFonts w:eastAsia="Calibri"/>
          <w:bCs/>
          <w:sz w:val="16"/>
          <w:szCs w:val="16"/>
        </w:rPr>
        <w:t xml:space="preserve">, на официальном сайте администрации Елизаветинского сельского поселения Гатчинского муниципального района Ленинградской области - </w:t>
      </w:r>
      <w:hyperlink r:id="rId17" w:history="1">
        <w:r w:rsidRPr="0033501A">
          <w:rPr>
            <w:rStyle w:val="affd"/>
            <w:rFonts w:eastAsia="Calibri"/>
            <w:bCs/>
            <w:sz w:val="16"/>
            <w:szCs w:val="16"/>
          </w:rPr>
          <w:t>https://елизаветинское.рф</w:t>
        </w:r>
      </w:hyperlink>
      <w:r w:rsidRPr="0033501A">
        <w:rPr>
          <w:rFonts w:eastAsia="Calibri"/>
          <w:bCs/>
          <w:sz w:val="16"/>
          <w:szCs w:val="16"/>
        </w:rPr>
        <w:t>.</w:t>
      </w:r>
    </w:p>
    <w:p w14:paraId="513E2DEE" w14:textId="77777777" w:rsidR="0033501A" w:rsidRPr="0033501A" w:rsidRDefault="0033501A" w:rsidP="0033501A">
      <w:pPr>
        <w:spacing w:after="0" w:line="240" w:lineRule="auto"/>
        <w:ind w:left="284" w:right="189" w:firstLine="283"/>
        <w:jc w:val="both"/>
        <w:rPr>
          <w:rFonts w:eastAsia="Calibri"/>
          <w:bCs/>
          <w:sz w:val="16"/>
          <w:szCs w:val="16"/>
        </w:rPr>
      </w:pPr>
    </w:p>
    <w:p w14:paraId="6C575953" w14:textId="5974EC5C" w:rsidR="0033501A" w:rsidRPr="0033501A" w:rsidRDefault="0033501A" w:rsidP="0033501A">
      <w:pPr>
        <w:spacing w:after="0" w:line="240" w:lineRule="auto"/>
        <w:ind w:left="284" w:right="189" w:firstLine="283"/>
        <w:jc w:val="both"/>
        <w:rPr>
          <w:rFonts w:eastAsia="Calibri"/>
          <w:bCs/>
          <w:sz w:val="16"/>
          <w:szCs w:val="16"/>
        </w:rPr>
      </w:pPr>
      <w:r w:rsidRPr="0033501A">
        <w:rPr>
          <w:rFonts w:eastAsia="Calibri"/>
          <w:bCs/>
          <w:sz w:val="16"/>
          <w:szCs w:val="16"/>
        </w:rPr>
        <w:t>Подать заявление об учете прав на земельный участок можно по адресу КУИ ГМР Ленинградская область, г. Гатчина, пр. 25 Октября, д. 21, по предварительной записи по тел. 881371-307-06.</w:t>
      </w:r>
    </w:p>
    <w:p w14:paraId="6A35CE78" w14:textId="77777777" w:rsidR="0033501A" w:rsidRDefault="0033501A" w:rsidP="0033501A">
      <w:pPr>
        <w:spacing w:after="0" w:line="240" w:lineRule="auto"/>
        <w:ind w:left="284" w:right="189" w:firstLine="283"/>
        <w:jc w:val="both"/>
        <w:rPr>
          <w:rFonts w:eastAsia="Calibri"/>
          <w:bCs/>
          <w:sz w:val="16"/>
          <w:szCs w:val="16"/>
        </w:rPr>
      </w:pPr>
    </w:p>
    <w:p w14:paraId="6E0AB491" w14:textId="7BBBAF02" w:rsidR="0033501A" w:rsidRDefault="0033501A" w:rsidP="0033501A">
      <w:pPr>
        <w:spacing w:after="0" w:line="240" w:lineRule="auto"/>
        <w:ind w:left="284" w:right="189" w:firstLine="283"/>
        <w:jc w:val="both"/>
        <w:rPr>
          <w:rFonts w:eastAsia="Calibri"/>
          <w:bCs/>
          <w:sz w:val="16"/>
          <w:szCs w:val="16"/>
        </w:rPr>
      </w:pPr>
      <w:r w:rsidRPr="0033501A">
        <w:rPr>
          <w:rFonts w:eastAsia="Calibri"/>
          <w:bCs/>
          <w:sz w:val="16"/>
          <w:szCs w:val="16"/>
        </w:rPr>
        <w:t>Срок подачи заявлений об учете прав на земельный участок, в отношении которого испрашивается публичный сервитут, составляет 15 (пятнадцать) дней со дня опубликования данного сообщения.</w:t>
      </w:r>
    </w:p>
    <w:p w14:paraId="5A96E850" w14:textId="77777777" w:rsidR="0033501A" w:rsidRDefault="0033501A" w:rsidP="0033501A">
      <w:pPr>
        <w:spacing w:after="0" w:line="240" w:lineRule="auto"/>
        <w:ind w:left="284" w:right="189" w:firstLine="283"/>
        <w:jc w:val="both"/>
        <w:rPr>
          <w:rFonts w:eastAsia="Calibri"/>
          <w:bCs/>
          <w:sz w:val="16"/>
          <w:szCs w:val="16"/>
        </w:rPr>
      </w:pPr>
    </w:p>
    <w:p w14:paraId="5F01DC59" w14:textId="77777777" w:rsidR="0033501A" w:rsidRPr="0033501A" w:rsidRDefault="0033501A" w:rsidP="0033501A">
      <w:pPr>
        <w:spacing w:after="0" w:line="240" w:lineRule="auto"/>
        <w:ind w:left="284" w:right="189" w:firstLine="283"/>
        <w:jc w:val="both"/>
        <w:rPr>
          <w:rFonts w:eastAsia="Calibri"/>
          <w:bCs/>
          <w:sz w:val="16"/>
          <w:szCs w:val="16"/>
        </w:rPr>
      </w:pPr>
    </w:p>
    <w:p w14:paraId="7BB2D067" w14:textId="77777777" w:rsidR="0033501A" w:rsidRPr="0033501A" w:rsidRDefault="0033501A" w:rsidP="0033501A">
      <w:pPr>
        <w:pStyle w:val="29"/>
        <w:tabs>
          <w:tab w:val="left" w:pos="4820"/>
        </w:tabs>
        <w:ind w:left="284" w:right="189"/>
        <w:jc w:val="both"/>
        <w:rPr>
          <w:bCs/>
          <w:sz w:val="16"/>
          <w:szCs w:val="16"/>
        </w:rPr>
      </w:pPr>
    </w:p>
    <w:p w14:paraId="15F20924" w14:textId="77777777" w:rsidR="0033501A" w:rsidRPr="0033501A" w:rsidRDefault="0033501A" w:rsidP="0033501A">
      <w:pPr>
        <w:pStyle w:val="29"/>
        <w:tabs>
          <w:tab w:val="left" w:pos="4820"/>
        </w:tabs>
        <w:ind w:left="284" w:right="189"/>
        <w:jc w:val="center"/>
        <w:rPr>
          <w:bCs/>
          <w:sz w:val="16"/>
          <w:szCs w:val="16"/>
        </w:rPr>
      </w:pPr>
      <w:r w:rsidRPr="0033501A">
        <w:rPr>
          <w:bCs/>
          <w:sz w:val="16"/>
          <w:szCs w:val="16"/>
        </w:rPr>
        <w:t>***</w:t>
      </w:r>
    </w:p>
    <w:p w14:paraId="0155582A" w14:textId="77777777" w:rsidR="0033501A" w:rsidRPr="0033501A" w:rsidRDefault="0033501A" w:rsidP="0033501A">
      <w:pPr>
        <w:pStyle w:val="29"/>
        <w:tabs>
          <w:tab w:val="left" w:pos="4820"/>
        </w:tabs>
        <w:ind w:left="284" w:right="189"/>
        <w:jc w:val="center"/>
        <w:rPr>
          <w:bCs/>
          <w:sz w:val="16"/>
          <w:szCs w:val="16"/>
        </w:rPr>
      </w:pPr>
    </w:p>
    <w:p w14:paraId="71051BF6" w14:textId="4FAB0354" w:rsidR="0033501A" w:rsidRPr="0033501A" w:rsidRDefault="0033501A" w:rsidP="0033501A">
      <w:pPr>
        <w:pStyle w:val="29"/>
        <w:tabs>
          <w:tab w:val="left" w:pos="4820"/>
        </w:tabs>
        <w:ind w:left="284" w:right="189"/>
        <w:jc w:val="center"/>
        <w:rPr>
          <w:b/>
          <w:sz w:val="16"/>
          <w:szCs w:val="16"/>
        </w:rPr>
      </w:pPr>
      <w:r w:rsidRPr="0033501A">
        <w:rPr>
          <w:b/>
          <w:sz w:val="16"/>
          <w:szCs w:val="16"/>
        </w:rPr>
        <w:t>ИЗВЕЩЕНИЕ</w:t>
      </w:r>
    </w:p>
    <w:p w14:paraId="6C0EB1E3" w14:textId="77777777" w:rsidR="0033501A" w:rsidRPr="0033501A" w:rsidRDefault="0033501A" w:rsidP="0033501A">
      <w:pPr>
        <w:pStyle w:val="29"/>
        <w:tabs>
          <w:tab w:val="left" w:pos="4820"/>
        </w:tabs>
        <w:ind w:left="284" w:right="189"/>
        <w:jc w:val="center"/>
        <w:rPr>
          <w:b/>
          <w:sz w:val="16"/>
          <w:szCs w:val="16"/>
        </w:rPr>
      </w:pPr>
      <w:r w:rsidRPr="0033501A">
        <w:rPr>
          <w:b/>
          <w:sz w:val="16"/>
          <w:szCs w:val="16"/>
        </w:rPr>
        <w:t>О внесении изменений в постановление Правительства Ленинградской области от</w:t>
      </w:r>
    </w:p>
    <w:p w14:paraId="0ACB45AF" w14:textId="77777777" w:rsidR="0033501A" w:rsidRPr="0033501A" w:rsidRDefault="0033501A" w:rsidP="0033501A">
      <w:pPr>
        <w:pStyle w:val="29"/>
        <w:tabs>
          <w:tab w:val="left" w:pos="4820"/>
        </w:tabs>
        <w:ind w:left="284" w:right="189"/>
        <w:jc w:val="center"/>
        <w:rPr>
          <w:b/>
          <w:sz w:val="16"/>
          <w:szCs w:val="16"/>
        </w:rPr>
      </w:pPr>
      <w:r w:rsidRPr="0033501A">
        <w:rPr>
          <w:b/>
          <w:sz w:val="16"/>
          <w:szCs w:val="16"/>
        </w:rPr>
        <w:t>7 ноября 2022 года № 796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w:t>
      </w:r>
    </w:p>
    <w:p w14:paraId="333CF390" w14:textId="77777777" w:rsidR="0033501A" w:rsidRPr="0033501A" w:rsidRDefault="0033501A" w:rsidP="0033501A">
      <w:pPr>
        <w:pStyle w:val="29"/>
        <w:tabs>
          <w:tab w:val="left" w:pos="4820"/>
        </w:tabs>
        <w:ind w:left="284" w:right="189" w:firstLine="283"/>
        <w:jc w:val="both"/>
        <w:rPr>
          <w:bCs/>
          <w:sz w:val="16"/>
          <w:szCs w:val="16"/>
        </w:rPr>
      </w:pPr>
    </w:p>
    <w:p w14:paraId="44589C80"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237-ФЗ), в соответствии со статьей 6 Федерального закона от 31.07.2020 № 269-ФЗ «О внесении изменений в отдельные законодательные акты Российской Федерации» и на основании распоряжения Правительства Ленинградской области от 05.04.2021 № 167-р «О проведении государственной кадастровой оценки в Ленинградской области» в 2022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33501A">
        <w:rPr>
          <w:bCs/>
          <w:sz w:val="16"/>
          <w:szCs w:val="16"/>
        </w:rPr>
        <w:t>ЛенКадОценка</w:t>
      </w:r>
      <w:proofErr w:type="spellEnd"/>
      <w:r w:rsidRPr="0033501A">
        <w:rPr>
          <w:bCs/>
          <w:sz w:val="16"/>
          <w:szCs w:val="16"/>
        </w:rPr>
        <w:t xml:space="preserve">») проведена государственная кадастровая оценка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 237-ФЗ. </w:t>
      </w:r>
    </w:p>
    <w:p w14:paraId="1678B564"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 xml:space="preserve">Результаты определения кадастровой стоимости утверждены постановлением Правительства Ленинградской области от 07.11.2022 № 796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 </w:t>
      </w:r>
    </w:p>
    <w:p w14:paraId="2FD37D78"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 xml:space="preserve">В соответствии с частью 20 статьи 21 Федерального закона № </w:t>
      </w:r>
      <w:r w:rsidRPr="0033501A">
        <w:rPr>
          <w:bCs/>
          <w:sz w:val="16"/>
          <w:szCs w:val="16"/>
        </w:rPr>
        <w:t>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5F812AA6"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794E1C23"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449A51E4"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6F44764F"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Постановлением Правительства Ленинградской области от 29.10.2024 № 730 в постановление Правительства Ленинградской области от 07.11.2022 № 796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 за исключением случаев, предусмотренных частью 3 статьи 11 Федерального закона от 3 июля 2016 года  № 237-ФЗ «О государственной кадастровой оценке» внесены изменения в отношении 2 объектов недвижимого имущества с кадастровыми номерами: 47:08:0135003:1 (строка приложения 430710), 47:16:0540001:894 (строка приложения 1354795).</w:t>
      </w:r>
    </w:p>
    <w:p w14:paraId="307BB6C7"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 xml:space="preserve"> </w:t>
      </w:r>
    </w:p>
    <w:p w14:paraId="29DA0A4C" w14:textId="1BBC14BD" w:rsidR="0033501A" w:rsidRDefault="0033501A" w:rsidP="0033501A">
      <w:pPr>
        <w:pStyle w:val="29"/>
        <w:tabs>
          <w:tab w:val="left" w:pos="4820"/>
        </w:tabs>
        <w:ind w:right="189"/>
        <w:jc w:val="both"/>
        <w:rPr>
          <w:bCs/>
          <w:sz w:val="16"/>
          <w:szCs w:val="16"/>
        </w:rPr>
      </w:pPr>
      <w:r>
        <w:rPr>
          <w:noProof/>
        </w:rPr>
        <w:lastRenderedPageBreak/>
        <w:drawing>
          <wp:inline distT="0" distB="0" distL="0" distR="0" wp14:anchorId="2EC5112F" wp14:editId="1556D758">
            <wp:extent cx="3083959" cy="4865298"/>
            <wp:effectExtent l="0" t="0" r="2540" b="0"/>
            <wp:docPr id="9612476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119" r="3440" b="4529"/>
                    <a:stretch/>
                  </pic:blipFill>
                  <pic:spPr bwMode="auto">
                    <a:xfrm>
                      <a:off x="0" y="0"/>
                      <a:ext cx="3096422" cy="4884959"/>
                    </a:xfrm>
                    <a:prstGeom prst="rect">
                      <a:avLst/>
                    </a:prstGeom>
                    <a:noFill/>
                    <a:ln>
                      <a:noFill/>
                    </a:ln>
                    <a:extLst>
                      <a:ext uri="{53640926-AAD7-44D8-BBD7-CCE9431645EC}">
                        <a14:shadowObscured xmlns:a14="http://schemas.microsoft.com/office/drawing/2010/main"/>
                      </a:ext>
                    </a:extLst>
                  </pic:spPr>
                </pic:pic>
              </a:graphicData>
            </a:graphic>
          </wp:inline>
        </w:drawing>
      </w:r>
    </w:p>
    <w:p w14:paraId="5E4604B8" w14:textId="77777777" w:rsidR="0033501A" w:rsidRPr="0033501A" w:rsidRDefault="0033501A" w:rsidP="0033501A">
      <w:pPr>
        <w:pStyle w:val="29"/>
        <w:tabs>
          <w:tab w:val="left" w:pos="4820"/>
        </w:tabs>
        <w:ind w:left="284" w:right="189" w:firstLine="283"/>
        <w:jc w:val="both"/>
        <w:rPr>
          <w:bCs/>
          <w:sz w:val="16"/>
          <w:szCs w:val="16"/>
        </w:rPr>
      </w:pPr>
    </w:p>
    <w:p w14:paraId="2CC9C321" w14:textId="130ED387" w:rsidR="0033501A" w:rsidRPr="0033501A" w:rsidRDefault="0033501A" w:rsidP="0033501A">
      <w:pPr>
        <w:pStyle w:val="29"/>
        <w:tabs>
          <w:tab w:val="left" w:pos="4820"/>
        </w:tabs>
        <w:ind w:left="142" w:right="189"/>
        <w:jc w:val="both"/>
        <w:rPr>
          <w:bCs/>
          <w:sz w:val="16"/>
          <w:szCs w:val="16"/>
        </w:rPr>
      </w:pPr>
      <w:r>
        <w:rPr>
          <w:noProof/>
        </w:rPr>
        <w:drawing>
          <wp:inline distT="0" distB="0" distL="0" distR="0" wp14:anchorId="2E4A4BB4" wp14:editId="1E3293A5">
            <wp:extent cx="3166079" cy="4718649"/>
            <wp:effectExtent l="0" t="0" r="0" b="6350"/>
            <wp:docPr id="21180927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562" b="8561"/>
                    <a:stretch/>
                  </pic:blipFill>
                  <pic:spPr bwMode="auto">
                    <a:xfrm>
                      <a:off x="0" y="0"/>
                      <a:ext cx="3181091" cy="4741022"/>
                    </a:xfrm>
                    <a:prstGeom prst="rect">
                      <a:avLst/>
                    </a:prstGeom>
                    <a:noFill/>
                    <a:ln>
                      <a:noFill/>
                    </a:ln>
                    <a:extLst>
                      <a:ext uri="{53640926-AAD7-44D8-BBD7-CCE9431645EC}">
                        <a14:shadowObscured xmlns:a14="http://schemas.microsoft.com/office/drawing/2010/main"/>
                      </a:ext>
                    </a:extLst>
                  </pic:spPr>
                </pic:pic>
              </a:graphicData>
            </a:graphic>
          </wp:inline>
        </w:drawing>
      </w:r>
    </w:p>
    <w:p w14:paraId="16D4B63A" w14:textId="77777777" w:rsidR="0033501A" w:rsidRDefault="0033501A" w:rsidP="0033501A">
      <w:pPr>
        <w:pStyle w:val="29"/>
        <w:tabs>
          <w:tab w:val="left" w:pos="4820"/>
        </w:tabs>
        <w:ind w:left="284" w:right="189"/>
        <w:jc w:val="center"/>
        <w:rPr>
          <w:bCs/>
          <w:sz w:val="16"/>
          <w:szCs w:val="16"/>
        </w:rPr>
      </w:pPr>
    </w:p>
    <w:p w14:paraId="511A90BC" w14:textId="77777777" w:rsidR="004E4E0B" w:rsidRDefault="004E4E0B" w:rsidP="0033501A">
      <w:pPr>
        <w:pStyle w:val="29"/>
        <w:tabs>
          <w:tab w:val="left" w:pos="4820"/>
        </w:tabs>
        <w:ind w:left="284" w:right="189"/>
        <w:jc w:val="center"/>
        <w:rPr>
          <w:bCs/>
          <w:sz w:val="16"/>
          <w:szCs w:val="16"/>
        </w:rPr>
      </w:pPr>
    </w:p>
    <w:p w14:paraId="4A1F4D5A" w14:textId="77777777" w:rsidR="004E4E0B" w:rsidRDefault="004E4E0B" w:rsidP="0033501A">
      <w:pPr>
        <w:pStyle w:val="29"/>
        <w:tabs>
          <w:tab w:val="left" w:pos="4820"/>
        </w:tabs>
        <w:ind w:left="284" w:right="189"/>
        <w:jc w:val="center"/>
        <w:rPr>
          <w:bCs/>
          <w:sz w:val="16"/>
          <w:szCs w:val="16"/>
        </w:rPr>
      </w:pPr>
    </w:p>
    <w:p w14:paraId="534F8155" w14:textId="032F56BD" w:rsidR="0033501A" w:rsidRDefault="0033501A" w:rsidP="0033501A">
      <w:pPr>
        <w:pStyle w:val="29"/>
        <w:tabs>
          <w:tab w:val="left" w:pos="4820"/>
        </w:tabs>
        <w:ind w:left="284" w:right="189"/>
        <w:jc w:val="center"/>
        <w:rPr>
          <w:bCs/>
          <w:sz w:val="16"/>
          <w:szCs w:val="16"/>
        </w:rPr>
      </w:pPr>
      <w:r w:rsidRPr="0033501A">
        <w:rPr>
          <w:bCs/>
          <w:sz w:val="16"/>
          <w:szCs w:val="16"/>
        </w:rPr>
        <w:t>***</w:t>
      </w:r>
    </w:p>
    <w:p w14:paraId="1EA0DAE9" w14:textId="77777777" w:rsidR="004E4E0B" w:rsidRDefault="004E4E0B" w:rsidP="0033501A">
      <w:pPr>
        <w:pStyle w:val="29"/>
        <w:tabs>
          <w:tab w:val="left" w:pos="4820"/>
        </w:tabs>
        <w:ind w:left="284" w:right="189"/>
        <w:jc w:val="center"/>
        <w:rPr>
          <w:bCs/>
          <w:sz w:val="16"/>
          <w:szCs w:val="16"/>
        </w:rPr>
      </w:pPr>
    </w:p>
    <w:p w14:paraId="2431E319" w14:textId="77777777" w:rsidR="004E4E0B" w:rsidRDefault="004E4E0B" w:rsidP="0033501A">
      <w:pPr>
        <w:pStyle w:val="29"/>
        <w:tabs>
          <w:tab w:val="left" w:pos="4820"/>
        </w:tabs>
        <w:ind w:left="284" w:right="189"/>
        <w:jc w:val="center"/>
        <w:rPr>
          <w:bCs/>
          <w:sz w:val="16"/>
          <w:szCs w:val="16"/>
        </w:rPr>
      </w:pPr>
    </w:p>
    <w:p w14:paraId="00FFFFA3" w14:textId="77777777" w:rsidR="004E4E0B" w:rsidRDefault="004E4E0B" w:rsidP="0033501A">
      <w:pPr>
        <w:pStyle w:val="29"/>
        <w:tabs>
          <w:tab w:val="left" w:pos="4820"/>
        </w:tabs>
        <w:ind w:left="284" w:right="189"/>
        <w:jc w:val="center"/>
        <w:rPr>
          <w:bCs/>
          <w:sz w:val="16"/>
          <w:szCs w:val="16"/>
        </w:rPr>
      </w:pPr>
    </w:p>
    <w:p w14:paraId="052D1D64" w14:textId="77777777" w:rsidR="004E4E0B" w:rsidRDefault="004E4E0B" w:rsidP="0033501A">
      <w:pPr>
        <w:pStyle w:val="29"/>
        <w:tabs>
          <w:tab w:val="left" w:pos="4820"/>
        </w:tabs>
        <w:ind w:left="284" w:right="189"/>
        <w:jc w:val="center"/>
        <w:rPr>
          <w:bCs/>
          <w:sz w:val="16"/>
          <w:szCs w:val="16"/>
        </w:rPr>
      </w:pPr>
    </w:p>
    <w:p w14:paraId="10319DB8" w14:textId="77777777" w:rsidR="004E4E0B" w:rsidRPr="0033501A" w:rsidRDefault="004E4E0B" w:rsidP="0033501A">
      <w:pPr>
        <w:pStyle w:val="29"/>
        <w:tabs>
          <w:tab w:val="left" w:pos="4820"/>
        </w:tabs>
        <w:ind w:left="284" w:right="189"/>
        <w:jc w:val="center"/>
        <w:rPr>
          <w:bCs/>
          <w:sz w:val="16"/>
          <w:szCs w:val="16"/>
        </w:rPr>
      </w:pPr>
    </w:p>
    <w:p w14:paraId="2C218A7F" w14:textId="77777777" w:rsidR="0033501A" w:rsidRPr="0033501A" w:rsidRDefault="0033501A" w:rsidP="0033501A">
      <w:pPr>
        <w:pStyle w:val="29"/>
        <w:tabs>
          <w:tab w:val="left" w:pos="4820"/>
        </w:tabs>
        <w:ind w:left="284" w:right="189"/>
        <w:jc w:val="center"/>
        <w:rPr>
          <w:bCs/>
          <w:sz w:val="16"/>
          <w:szCs w:val="16"/>
        </w:rPr>
      </w:pPr>
    </w:p>
    <w:p w14:paraId="63AEAB57" w14:textId="5549000C" w:rsidR="0033501A" w:rsidRPr="0033501A" w:rsidRDefault="0033501A" w:rsidP="0033501A">
      <w:pPr>
        <w:pStyle w:val="29"/>
        <w:tabs>
          <w:tab w:val="left" w:pos="4820"/>
        </w:tabs>
        <w:ind w:left="284" w:right="189"/>
        <w:jc w:val="center"/>
        <w:rPr>
          <w:b/>
          <w:sz w:val="16"/>
          <w:szCs w:val="16"/>
        </w:rPr>
      </w:pPr>
      <w:r w:rsidRPr="0033501A">
        <w:rPr>
          <w:b/>
          <w:sz w:val="16"/>
          <w:szCs w:val="16"/>
        </w:rPr>
        <w:t>ИЗВЕЩЕНИЕ</w:t>
      </w:r>
    </w:p>
    <w:p w14:paraId="3EF00BF6" w14:textId="79041631" w:rsidR="0033501A" w:rsidRPr="0033501A" w:rsidRDefault="0033501A" w:rsidP="0033501A">
      <w:pPr>
        <w:pStyle w:val="29"/>
        <w:tabs>
          <w:tab w:val="left" w:pos="4820"/>
        </w:tabs>
        <w:ind w:left="284" w:right="189"/>
        <w:jc w:val="center"/>
        <w:rPr>
          <w:b/>
          <w:sz w:val="16"/>
          <w:szCs w:val="16"/>
        </w:rPr>
      </w:pPr>
      <w:r w:rsidRPr="0033501A">
        <w:rPr>
          <w:b/>
          <w:sz w:val="16"/>
          <w:szCs w:val="16"/>
        </w:rPr>
        <w:t>О внесении изменений в постановление Правительства Ленинградской области от 13 ноября 2023 года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w:t>
      </w:r>
    </w:p>
    <w:p w14:paraId="1A07B0AA" w14:textId="77777777" w:rsidR="0033501A" w:rsidRPr="0033501A" w:rsidRDefault="0033501A" w:rsidP="0033501A">
      <w:pPr>
        <w:pStyle w:val="29"/>
        <w:tabs>
          <w:tab w:val="left" w:pos="4820"/>
        </w:tabs>
        <w:ind w:left="284" w:right="189" w:firstLine="283"/>
        <w:jc w:val="both"/>
        <w:rPr>
          <w:bCs/>
          <w:sz w:val="16"/>
          <w:szCs w:val="16"/>
        </w:rPr>
      </w:pPr>
    </w:p>
    <w:p w14:paraId="34112A7F"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237-ФЗ), в соответствии со статьей 6 Федерального закона от 31.07.2020 № 269-ФЗ «О внесении изменений в отдельные законодательные акты Российской Федерации» и на основании распоряжения Правительства Ленинградской области от 5 апреля 2021 года № 168-р «О проведении государственной кадастровой оценки в Ленинградской области» в 2023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33501A">
        <w:rPr>
          <w:bCs/>
          <w:sz w:val="16"/>
          <w:szCs w:val="16"/>
        </w:rPr>
        <w:t>ЛенКадОценка</w:t>
      </w:r>
      <w:proofErr w:type="spellEnd"/>
      <w:r w:rsidRPr="0033501A">
        <w:rPr>
          <w:bCs/>
          <w:sz w:val="16"/>
          <w:szCs w:val="16"/>
        </w:rPr>
        <w:t xml:space="preserve">»)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 237-ФЗ. </w:t>
      </w:r>
    </w:p>
    <w:p w14:paraId="11982195"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 xml:space="preserve">Результаты определения кадастровой стоимости утверждены постановлением Правительства Ленинградской области от 13.11.2023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 </w:t>
      </w:r>
    </w:p>
    <w:p w14:paraId="144D03A2"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699121A9"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7FC538FE"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lastRenderedPageBreak/>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4C2857FE"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42C47E85"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Постановлением Правительства Ленинградской области от 01.11.2024 № 758 в постановление Правительства Ленинградской области от 13.11.2023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 внесены изменения в отношении 2 объектов недвижимого имущества с кадастровыми номерами: 47:25:0109011:34 (строка приложения 219988), 47:13:1202010:55 (строка приложения 834721).</w:t>
      </w:r>
    </w:p>
    <w:p w14:paraId="16B7A905" w14:textId="77777777" w:rsidR="0033501A" w:rsidRDefault="0033501A" w:rsidP="0033501A">
      <w:pPr>
        <w:pStyle w:val="29"/>
        <w:tabs>
          <w:tab w:val="left" w:pos="4820"/>
        </w:tabs>
        <w:ind w:left="284" w:right="189" w:firstLine="283"/>
        <w:jc w:val="both"/>
        <w:rPr>
          <w:bCs/>
          <w:sz w:val="16"/>
          <w:szCs w:val="16"/>
        </w:rPr>
      </w:pPr>
    </w:p>
    <w:p w14:paraId="51D61344" w14:textId="6ADDE374" w:rsidR="0033501A" w:rsidRDefault="0033501A" w:rsidP="0033501A">
      <w:pPr>
        <w:pStyle w:val="29"/>
        <w:tabs>
          <w:tab w:val="left" w:pos="4820"/>
        </w:tabs>
        <w:ind w:left="142" w:right="189"/>
        <w:jc w:val="both"/>
        <w:rPr>
          <w:bCs/>
          <w:sz w:val="16"/>
          <w:szCs w:val="16"/>
        </w:rPr>
      </w:pPr>
      <w:r>
        <w:rPr>
          <w:noProof/>
        </w:rPr>
        <w:drawing>
          <wp:inline distT="0" distB="0" distL="0" distR="0" wp14:anchorId="729B7D15" wp14:editId="2CED145A">
            <wp:extent cx="3015485" cy="4710023"/>
            <wp:effectExtent l="0" t="0" r="0" b="0"/>
            <wp:docPr id="120634490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850" r="5284" b="7389"/>
                    <a:stretch/>
                  </pic:blipFill>
                  <pic:spPr bwMode="auto">
                    <a:xfrm>
                      <a:off x="0" y="0"/>
                      <a:ext cx="3023481" cy="4722513"/>
                    </a:xfrm>
                    <a:prstGeom prst="rect">
                      <a:avLst/>
                    </a:prstGeom>
                    <a:noFill/>
                    <a:ln>
                      <a:noFill/>
                    </a:ln>
                    <a:extLst>
                      <a:ext uri="{53640926-AAD7-44D8-BBD7-CCE9431645EC}">
                        <a14:shadowObscured xmlns:a14="http://schemas.microsoft.com/office/drawing/2010/main"/>
                      </a:ext>
                    </a:extLst>
                  </pic:spPr>
                </pic:pic>
              </a:graphicData>
            </a:graphic>
          </wp:inline>
        </w:drawing>
      </w:r>
    </w:p>
    <w:p w14:paraId="497ED194" w14:textId="07ECD409" w:rsidR="0033501A" w:rsidRPr="0033501A" w:rsidRDefault="0033501A" w:rsidP="0033501A">
      <w:pPr>
        <w:pStyle w:val="29"/>
        <w:tabs>
          <w:tab w:val="left" w:pos="4820"/>
        </w:tabs>
        <w:ind w:right="189" w:firstLine="283"/>
        <w:jc w:val="both"/>
        <w:rPr>
          <w:bCs/>
          <w:sz w:val="16"/>
          <w:szCs w:val="16"/>
        </w:rPr>
      </w:pPr>
      <w:r>
        <w:rPr>
          <w:noProof/>
        </w:rPr>
        <w:drawing>
          <wp:inline distT="0" distB="0" distL="0" distR="0" wp14:anchorId="48271836" wp14:editId="6A07163D">
            <wp:extent cx="2898140" cy="4761782"/>
            <wp:effectExtent l="0" t="0" r="0" b="1270"/>
            <wp:docPr id="18427303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18" r="4242" b="1803"/>
                    <a:stretch/>
                  </pic:blipFill>
                  <pic:spPr bwMode="auto">
                    <a:xfrm>
                      <a:off x="0" y="0"/>
                      <a:ext cx="2908211" cy="4778330"/>
                    </a:xfrm>
                    <a:prstGeom prst="rect">
                      <a:avLst/>
                    </a:prstGeom>
                    <a:noFill/>
                    <a:ln>
                      <a:noFill/>
                    </a:ln>
                    <a:extLst>
                      <a:ext uri="{53640926-AAD7-44D8-BBD7-CCE9431645EC}">
                        <a14:shadowObscured xmlns:a14="http://schemas.microsoft.com/office/drawing/2010/main"/>
                      </a:ext>
                    </a:extLst>
                  </pic:spPr>
                </pic:pic>
              </a:graphicData>
            </a:graphic>
          </wp:inline>
        </w:drawing>
      </w:r>
    </w:p>
    <w:p w14:paraId="1EDBF12C" w14:textId="77777777" w:rsidR="0033501A" w:rsidRPr="0033501A" w:rsidRDefault="0033501A" w:rsidP="0033501A">
      <w:pPr>
        <w:pStyle w:val="29"/>
        <w:tabs>
          <w:tab w:val="left" w:pos="4820"/>
        </w:tabs>
        <w:ind w:left="284" w:right="189"/>
        <w:jc w:val="both"/>
        <w:rPr>
          <w:bCs/>
          <w:sz w:val="16"/>
          <w:szCs w:val="16"/>
        </w:rPr>
      </w:pPr>
    </w:p>
    <w:p w14:paraId="7176E65E" w14:textId="77777777" w:rsidR="004E4E0B" w:rsidRDefault="004E4E0B" w:rsidP="0033501A">
      <w:pPr>
        <w:pStyle w:val="29"/>
        <w:tabs>
          <w:tab w:val="left" w:pos="4820"/>
        </w:tabs>
        <w:ind w:left="284" w:right="189"/>
        <w:jc w:val="center"/>
        <w:rPr>
          <w:bCs/>
          <w:sz w:val="16"/>
          <w:szCs w:val="16"/>
        </w:rPr>
      </w:pPr>
    </w:p>
    <w:p w14:paraId="76BFDBFB" w14:textId="5A7C668C" w:rsidR="0033501A" w:rsidRPr="0033501A" w:rsidRDefault="0033501A" w:rsidP="0033501A">
      <w:pPr>
        <w:pStyle w:val="29"/>
        <w:tabs>
          <w:tab w:val="left" w:pos="4820"/>
        </w:tabs>
        <w:ind w:left="284" w:right="189"/>
        <w:jc w:val="center"/>
        <w:rPr>
          <w:bCs/>
          <w:sz w:val="16"/>
          <w:szCs w:val="16"/>
        </w:rPr>
      </w:pPr>
      <w:r w:rsidRPr="0033501A">
        <w:rPr>
          <w:bCs/>
          <w:sz w:val="16"/>
          <w:szCs w:val="16"/>
        </w:rPr>
        <w:t>***</w:t>
      </w:r>
    </w:p>
    <w:p w14:paraId="39671276" w14:textId="77777777" w:rsidR="0033501A" w:rsidRPr="0033501A" w:rsidRDefault="0033501A" w:rsidP="0033501A">
      <w:pPr>
        <w:pStyle w:val="29"/>
        <w:tabs>
          <w:tab w:val="left" w:pos="4820"/>
        </w:tabs>
        <w:ind w:left="284" w:right="189"/>
        <w:jc w:val="center"/>
        <w:rPr>
          <w:bCs/>
          <w:sz w:val="16"/>
          <w:szCs w:val="16"/>
        </w:rPr>
      </w:pPr>
    </w:p>
    <w:p w14:paraId="442D9C0E" w14:textId="77777777" w:rsidR="0033501A" w:rsidRPr="0033501A" w:rsidRDefault="0033501A" w:rsidP="0033501A">
      <w:pPr>
        <w:spacing w:after="0" w:line="240" w:lineRule="auto"/>
        <w:ind w:left="284" w:right="189" w:firstLine="283"/>
        <w:jc w:val="both"/>
        <w:rPr>
          <w:rFonts w:eastAsia="Calibri"/>
          <w:bCs/>
          <w:sz w:val="16"/>
          <w:szCs w:val="16"/>
        </w:rPr>
      </w:pPr>
    </w:p>
    <w:p w14:paraId="6F91F722" w14:textId="77777777" w:rsidR="004E4E0B" w:rsidRDefault="004E4E0B" w:rsidP="0033501A">
      <w:pPr>
        <w:pStyle w:val="29"/>
        <w:tabs>
          <w:tab w:val="left" w:pos="4820"/>
        </w:tabs>
        <w:ind w:left="284" w:right="189"/>
        <w:jc w:val="center"/>
        <w:rPr>
          <w:b/>
          <w:sz w:val="16"/>
          <w:szCs w:val="16"/>
        </w:rPr>
      </w:pPr>
    </w:p>
    <w:p w14:paraId="428BEAC0" w14:textId="77777777" w:rsidR="004E4E0B" w:rsidRDefault="004E4E0B" w:rsidP="0033501A">
      <w:pPr>
        <w:pStyle w:val="29"/>
        <w:tabs>
          <w:tab w:val="left" w:pos="4820"/>
        </w:tabs>
        <w:ind w:left="284" w:right="189"/>
        <w:jc w:val="center"/>
        <w:rPr>
          <w:b/>
          <w:sz w:val="16"/>
          <w:szCs w:val="16"/>
        </w:rPr>
      </w:pPr>
    </w:p>
    <w:p w14:paraId="4ACBF4C2" w14:textId="77777777" w:rsidR="004E4E0B" w:rsidRDefault="004E4E0B" w:rsidP="0033501A">
      <w:pPr>
        <w:pStyle w:val="29"/>
        <w:tabs>
          <w:tab w:val="left" w:pos="4820"/>
        </w:tabs>
        <w:ind w:left="284" w:right="189"/>
        <w:jc w:val="center"/>
        <w:rPr>
          <w:b/>
          <w:sz w:val="16"/>
          <w:szCs w:val="16"/>
        </w:rPr>
      </w:pPr>
    </w:p>
    <w:p w14:paraId="0A353587" w14:textId="77777777" w:rsidR="004E4E0B" w:rsidRDefault="004E4E0B" w:rsidP="0033501A">
      <w:pPr>
        <w:pStyle w:val="29"/>
        <w:tabs>
          <w:tab w:val="left" w:pos="4820"/>
        </w:tabs>
        <w:ind w:left="284" w:right="189"/>
        <w:jc w:val="center"/>
        <w:rPr>
          <w:b/>
          <w:sz w:val="16"/>
          <w:szCs w:val="16"/>
        </w:rPr>
      </w:pPr>
    </w:p>
    <w:p w14:paraId="2E338B6F" w14:textId="77777777" w:rsidR="004E4E0B" w:rsidRDefault="004E4E0B" w:rsidP="0033501A">
      <w:pPr>
        <w:pStyle w:val="29"/>
        <w:tabs>
          <w:tab w:val="left" w:pos="4820"/>
        </w:tabs>
        <w:ind w:left="284" w:right="189"/>
        <w:jc w:val="center"/>
        <w:rPr>
          <w:b/>
          <w:sz w:val="16"/>
          <w:szCs w:val="16"/>
        </w:rPr>
      </w:pPr>
    </w:p>
    <w:p w14:paraId="292E56E7" w14:textId="3653215C" w:rsidR="0033501A" w:rsidRPr="0033501A" w:rsidRDefault="0033501A" w:rsidP="0033501A">
      <w:pPr>
        <w:pStyle w:val="29"/>
        <w:tabs>
          <w:tab w:val="left" w:pos="4820"/>
        </w:tabs>
        <w:ind w:left="284" w:right="189"/>
        <w:jc w:val="center"/>
        <w:rPr>
          <w:b/>
          <w:sz w:val="16"/>
          <w:szCs w:val="16"/>
        </w:rPr>
      </w:pPr>
      <w:r w:rsidRPr="0033501A">
        <w:rPr>
          <w:b/>
          <w:sz w:val="16"/>
          <w:szCs w:val="16"/>
        </w:rPr>
        <w:lastRenderedPageBreak/>
        <w:t>ИЗВЕЩЕНИЕ</w:t>
      </w:r>
    </w:p>
    <w:p w14:paraId="71C89AC8" w14:textId="77777777" w:rsidR="0033501A" w:rsidRPr="0033501A" w:rsidRDefault="0033501A" w:rsidP="0033501A">
      <w:pPr>
        <w:pStyle w:val="29"/>
        <w:tabs>
          <w:tab w:val="left" w:pos="4820"/>
        </w:tabs>
        <w:ind w:left="284" w:right="189"/>
        <w:jc w:val="center"/>
        <w:rPr>
          <w:b/>
          <w:sz w:val="16"/>
          <w:szCs w:val="16"/>
        </w:rPr>
      </w:pPr>
      <w:r w:rsidRPr="0033501A">
        <w:rPr>
          <w:b/>
          <w:sz w:val="16"/>
          <w:szCs w:val="16"/>
        </w:rPr>
        <w:t>О внесении изменения в постановление Правительства Ленинградской области от 13 ноября 2023 года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w:t>
      </w:r>
    </w:p>
    <w:p w14:paraId="37E6D3B5" w14:textId="77777777" w:rsidR="0033501A" w:rsidRPr="0033501A" w:rsidRDefault="0033501A" w:rsidP="0033501A">
      <w:pPr>
        <w:pStyle w:val="29"/>
        <w:tabs>
          <w:tab w:val="left" w:pos="4820"/>
        </w:tabs>
        <w:ind w:left="284" w:right="189"/>
        <w:jc w:val="both"/>
        <w:rPr>
          <w:bCs/>
          <w:sz w:val="16"/>
          <w:szCs w:val="16"/>
        </w:rPr>
      </w:pPr>
    </w:p>
    <w:p w14:paraId="2D5493B5"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В Ленинградской области согласно статье 14 Федерального закона от 03.07.2016 № 237-ФЗ «О государственной кадастровой оценке» (далее – Федеральный закон № 237-ФЗ), в соответствии со статьей 6 Федерального закона от 31.07.2020 № 269-ФЗ «О внесении изменений в отдельные законодательные акты Российской Федерации» и на основании распоряжения Правительства Ленинградской области от 5 апреля 2021 года № 168-р «О проведении государственной кадастровой оценки в Ленинградской области» в 2023 году Государственным бюджетным учреждением Ленинградской области «Ленинградское областное учреждение кадастровой оценки» (далее – ГБУ ЛО «</w:t>
      </w:r>
      <w:proofErr w:type="spellStart"/>
      <w:r w:rsidRPr="0033501A">
        <w:rPr>
          <w:bCs/>
          <w:sz w:val="16"/>
          <w:szCs w:val="16"/>
        </w:rPr>
        <w:t>ЛенКадОценка</w:t>
      </w:r>
      <w:proofErr w:type="spellEnd"/>
      <w:r w:rsidRPr="0033501A">
        <w:rPr>
          <w:bCs/>
          <w:sz w:val="16"/>
          <w:szCs w:val="16"/>
        </w:rPr>
        <w:t xml:space="preserve">»)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 237-ФЗ. </w:t>
      </w:r>
    </w:p>
    <w:p w14:paraId="20B34F23"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 xml:space="preserve">Результаты определения кадастровой стоимости утверждены постановлением Правительства Ленинградской области от 13.11.2023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 </w:t>
      </w:r>
    </w:p>
    <w:p w14:paraId="19EFB707"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1C4D3BB2"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59F7DF53"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153F4DD2" w14:textId="77777777" w:rsidR="0033501A" w:rsidRPr="0033501A" w:rsidRDefault="0033501A" w:rsidP="0033501A">
      <w:pPr>
        <w:pStyle w:val="29"/>
        <w:tabs>
          <w:tab w:val="left" w:pos="4820"/>
        </w:tabs>
        <w:ind w:left="284" w:right="189" w:firstLine="283"/>
        <w:jc w:val="both"/>
        <w:rPr>
          <w:bCs/>
          <w:sz w:val="16"/>
          <w:szCs w:val="16"/>
        </w:rPr>
      </w:pPr>
      <w:r w:rsidRPr="0033501A">
        <w:rPr>
          <w:bCs/>
          <w:sz w:val="16"/>
          <w:szCs w:val="16"/>
        </w:rPr>
        <w:t>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1604E3DB" w14:textId="38991C86" w:rsidR="00E42292" w:rsidRDefault="0033501A" w:rsidP="0033501A">
      <w:pPr>
        <w:pStyle w:val="29"/>
        <w:tabs>
          <w:tab w:val="left" w:pos="4820"/>
        </w:tabs>
        <w:ind w:left="284" w:right="189" w:firstLine="283"/>
        <w:jc w:val="both"/>
        <w:rPr>
          <w:bCs/>
          <w:sz w:val="16"/>
          <w:szCs w:val="16"/>
        </w:rPr>
      </w:pPr>
      <w:r w:rsidRPr="0033501A">
        <w:rPr>
          <w:bCs/>
          <w:sz w:val="16"/>
          <w:szCs w:val="16"/>
        </w:rPr>
        <w:t>Постановлением Правительства Ленинградской области от 02.11.2024 № 761 в постановление Правительства Ленинградской области от 13.11.2023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 внесено изменение в отношении 1 объекта недвижимого имущества с кадастровым номером: 47:01:0000000:25059 (строка приложения 899779).</w:t>
      </w:r>
    </w:p>
    <w:p w14:paraId="36319ECB" w14:textId="77777777" w:rsidR="0033501A" w:rsidRDefault="0033501A" w:rsidP="0033501A">
      <w:pPr>
        <w:pStyle w:val="29"/>
        <w:tabs>
          <w:tab w:val="left" w:pos="4820"/>
        </w:tabs>
        <w:ind w:left="284" w:right="189"/>
        <w:jc w:val="both"/>
        <w:rPr>
          <w:bCs/>
          <w:sz w:val="16"/>
          <w:szCs w:val="16"/>
        </w:rPr>
      </w:pPr>
    </w:p>
    <w:p w14:paraId="7489A41F" w14:textId="2563CDF6" w:rsidR="0033501A" w:rsidRDefault="0033501A" w:rsidP="0033501A">
      <w:pPr>
        <w:pStyle w:val="29"/>
        <w:tabs>
          <w:tab w:val="left" w:pos="4820"/>
        </w:tabs>
        <w:ind w:left="142" w:right="189"/>
        <w:jc w:val="both"/>
        <w:rPr>
          <w:bCs/>
          <w:sz w:val="16"/>
          <w:szCs w:val="16"/>
        </w:rPr>
      </w:pPr>
      <w:r>
        <w:rPr>
          <w:noProof/>
        </w:rPr>
        <w:drawing>
          <wp:inline distT="0" distB="0" distL="0" distR="0" wp14:anchorId="461C5FF1" wp14:editId="606050C2">
            <wp:extent cx="3001992" cy="4594811"/>
            <wp:effectExtent l="0" t="0" r="8255" b="0"/>
            <wp:docPr id="189527072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933" r="4249" b="9403"/>
                    <a:stretch/>
                  </pic:blipFill>
                  <pic:spPr bwMode="auto">
                    <a:xfrm>
                      <a:off x="0" y="0"/>
                      <a:ext cx="3010017" cy="4607095"/>
                    </a:xfrm>
                    <a:prstGeom prst="rect">
                      <a:avLst/>
                    </a:prstGeom>
                    <a:noFill/>
                    <a:ln>
                      <a:noFill/>
                    </a:ln>
                    <a:extLst>
                      <a:ext uri="{53640926-AAD7-44D8-BBD7-CCE9431645EC}">
                        <a14:shadowObscured xmlns:a14="http://schemas.microsoft.com/office/drawing/2010/main"/>
                      </a:ext>
                    </a:extLst>
                  </pic:spPr>
                </pic:pic>
              </a:graphicData>
            </a:graphic>
          </wp:inline>
        </w:drawing>
      </w:r>
    </w:p>
    <w:p w14:paraId="312BF14D" w14:textId="1781BB35" w:rsidR="0033501A" w:rsidRDefault="0033501A" w:rsidP="0033501A">
      <w:pPr>
        <w:pStyle w:val="29"/>
        <w:tabs>
          <w:tab w:val="left" w:pos="4820"/>
        </w:tabs>
        <w:ind w:left="-426" w:right="189"/>
        <w:jc w:val="both"/>
        <w:rPr>
          <w:bCs/>
          <w:sz w:val="16"/>
          <w:szCs w:val="16"/>
        </w:rPr>
      </w:pPr>
      <w:r>
        <w:rPr>
          <w:noProof/>
        </w:rPr>
        <w:lastRenderedPageBreak/>
        <w:drawing>
          <wp:inline distT="0" distB="0" distL="0" distR="0" wp14:anchorId="7A9ED910" wp14:editId="1B9FE6A7">
            <wp:extent cx="3542160" cy="4649638"/>
            <wp:effectExtent l="0" t="0" r="1270" b="0"/>
            <wp:docPr id="38859689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7301"/>
                    <a:stretch/>
                  </pic:blipFill>
                  <pic:spPr bwMode="auto">
                    <a:xfrm>
                      <a:off x="0" y="0"/>
                      <a:ext cx="3552286" cy="4662930"/>
                    </a:xfrm>
                    <a:prstGeom prst="rect">
                      <a:avLst/>
                    </a:prstGeom>
                    <a:noFill/>
                    <a:ln>
                      <a:noFill/>
                    </a:ln>
                    <a:extLst>
                      <a:ext uri="{53640926-AAD7-44D8-BBD7-CCE9431645EC}">
                        <a14:shadowObscured xmlns:a14="http://schemas.microsoft.com/office/drawing/2010/main"/>
                      </a:ext>
                    </a:extLst>
                  </pic:spPr>
                </pic:pic>
              </a:graphicData>
            </a:graphic>
          </wp:inline>
        </w:drawing>
      </w:r>
    </w:p>
    <w:p w14:paraId="0636DB26" w14:textId="77777777" w:rsidR="002B4E7B" w:rsidRDefault="002B4E7B" w:rsidP="002B4E7B">
      <w:pPr>
        <w:pStyle w:val="29"/>
        <w:tabs>
          <w:tab w:val="left" w:pos="3969"/>
        </w:tabs>
        <w:ind w:left="284" w:right="47"/>
        <w:jc w:val="center"/>
        <w:rPr>
          <w:b/>
          <w:sz w:val="16"/>
          <w:szCs w:val="16"/>
        </w:rPr>
      </w:pPr>
    </w:p>
    <w:p w14:paraId="247B41D7" w14:textId="35D94C5A" w:rsidR="002B4E7B" w:rsidRPr="00CB2EE0" w:rsidRDefault="002B4E7B" w:rsidP="0033501A">
      <w:pPr>
        <w:pStyle w:val="29"/>
        <w:tabs>
          <w:tab w:val="left" w:pos="4820"/>
        </w:tabs>
        <w:ind w:left="-426" w:right="189"/>
        <w:jc w:val="both"/>
        <w:rPr>
          <w:bCs/>
          <w:sz w:val="16"/>
          <w:szCs w:val="16"/>
        </w:rPr>
      </w:pPr>
    </w:p>
    <w:sectPr w:rsidR="002B4E7B" w:rsidRPr="00CB2EE0" w:rsidSect="006222A2">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AD316B" w14:textId="77777777" w:rsidR="00E24A58" w:rsidRDefault="00E24A58">
      <w:pPr>
        <w:spacing w:after="0" w:line="240" w:lineRule="auto"/>
      </w:pPr>
      <w:r>
        <w:separator/>
      </w:r>
    </w:p>
  </w:endnote>
  <w:endnote w:type="continuationSeparator" w:id="0">
    <w:p w14:paraId="28EECBC9" w14:textId="77777777" w:rsidR="00E24A58" w:rsidRDefault="00E24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Math">
    <w:altName w:val="Yu Gothic"/>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 xml:space="preserve">Адрес редакционного совета и типографии: Ленинградская область, Гатчинский район, пос. Елизаветино, ул. Парковая, д.17, тел/факс 8(81371) 57-175, 57-245, официальный сайт: </w:t>
    </w:r>
    <w:proofErr w:type="spellStart"/>
    <w:proofErr w:type="gramStart"/>
    <w:r w:rsidRPr="00392D6E">
      <w:rPr>
        <w:b/>
        <w:sz w:val="16"/>
        <w:szCs w:val="16"/>
      </w:rPr>
      <w:t>елизаветинск</w:t>
    </w:r>
    <w:r>
      <w:rPr>
        <w:b/>
        <w:sz w:val="16"/>
        <w:szCs w:val="16"/>
      </w:rPr>
      <w:t>о</w:t>
    </w:r>
    <w:r w:rsidRPr="00392D6E">
      <w:rPr>
        <w:b/>
        <w:sz w:val="16"/>
        <w:szCs w:val="16"/>
      </w:rPr>
      <w:t>е.рф</w:t>
    </w:r>
    <w:proofErr w:type="spellEnd"/>
    <w:proofErr w:type="gramEnd"/>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9741F" w14:textId="77777777" w:rsidR="00E24A58" w:rsidRDefault="00E24A58">
      <w:pPr>
        <w:spacing w:after="0" w:line="240" w:lineRule="auto"/>
      </w:pPr>
      <w:r>
        <w:separator/>
      </w:r>
    </w:p>
  </w:footnote>
  <w:footnote w:type="continuationSeparator" w:id="0">
    <w:p w14:paraId="5AD21FE4" w14:textId="77777777" w:rsidR="00E24A58" w:rsidRDefault="00E24A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037F3B"/>
    <w:multiLevelType w:val="hybridMultilevel"/>
    <w:tmpl w:val="51A6D0AE"/>
    <w:lvl w:ilvl="0" w:tplc="2D162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8B2E3A"/>
    <w:multiLevelType w:val="hybridMultilevel"/>
    <w:tmpl w:val="8CDE8E2C"/>
    <w:lvl w:ilvl="0" w:tplc="C3B20694">
      <w:start w:val="1"/>
      <w:numFmt w:val="decimal"/>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24CA0D81"/>
    <w:multiLevelType w:val="hybridMultilevel"/>
    <w:tmpl w:val="D57EF426"/>
    <w:lvl w:ilvl="0" w:tplc="7336763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529608EB"/>
    <w:multiLevelType w:val="hybridMultilevel"/>
    <w:tmpl w:val="2D44D256"/>
    <w:lvl w:ilvl="0" w:tplc="7750BBCC">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61F53E2B"/>
    <w:multiLevelType w:val="hybridMultilevel"/>
    <w:tmpl w:val="56021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A0170E4"/>
    <w:multiLevelType w:val="hybridMultilevel"/>
    <w:tmpl w:val="593A7344"/>
    <w:lvl w:ilvl="0" w:tplc="0246AC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AFA430E"/>
    <w:multiLevelType w:val="hybridMultilevel"/>
    <w:tmpl w:val="30D26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30"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DC3692A"/>
    <w:multiLevelType w:val="hybridMultilevel"/>
    <w:tmpl w:val="9C42FA44"/>
    <w:lvl w:ilvl="0" w:tplc="ABBE46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16cid:durableId="1392460626">
    <w:abstractNumId w:val="17"/>
  </w:num>
  <w:num w:numId="2" w16cid:durableId="18062704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29"/>
  </w:num>
  <w:num w:numId="5" w16cid:durableId="1150097140">
    <w:abstractNumId w:val="32"/>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20"/>
  </w:num>
  <w:num w:numId="12" w16cid:durableId="1536311009">
    <w:abstractNumId w:val="19"/>
  </w:num>
  <w:num w:numId="13" w16cid:durableId="1229342610">
    <w:abstractNumId w:val="30"/>
  </w:num>
  <w:num w:numId="14" w16cid:durableId="1833133697">
    <w:abstractNumId w:val="11"/>
  </w:num>
  <w:num w:numId="15" w16cid:durableId="750808097">
    <w:abstractNumId w:val="24"/>
  </w:num>
  <w:num w:numId="16" w16cid:durableId="1886793283">
    <w:abstractNumId w:val="28"/>
  </w:num>
  <w:num w:numId="17" w16cid:durableId="1465540318">
    <w:abstractNumId w:val="15"/>
  </w:num>
  <w:num w:numId="18" w16cid:durableId="739792596">
    <w:abstractNumId w:val="22"/>
  </w:num>
  <w:num w:numId="19" w16cid:durableId="1098135713">
    <w:abstractNumId w:val="12"/>
  </w:num>
  <w:num w:numId="20" w16cid:durableId="1020811923">
    <w:abstractNumId w:val="14"/>
  </w:num>
  <w:num w:numId="21" w16cid:durableId="148522705">
    <w:abstractNumId w:val="31"/>
  </w:num>
  <w:num w:numId="22" w16cid:durableId="530268741">
    <w:abstractNumId w:val="18"/>
  </w:num>
  <w:num w:numId="23" w16cid:durableId="973756262">
    <w:abstractNumId w:val="25"/>
  </w:num>
  <w:num w:numId="24" w16cid:durableId="196285657">
    <w:abstractNumId w:val="27"/>
  </w:num>
  <w:num w:numId="25" w16cid:durableId="688024486">
    <w:abstractNumId w:val="26"/>
  </w:num>
  <w:num w:numId="26" w16cid:durableId="1269309062">
    <w:abstractNumId w:val="16"/>
  </w:num>
  <w:num w:numId="27" w16cid:durableId="600911825">
    <w:abstractNumId w:val="33"/>
  </w:num>
  <w:num w:numId="28" w16cid:durableId="11426518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3526782">
    <w:abstractNumId w:val="23"/>
  </w:num>
  <w:num w:numId="30" w16cid:durableId="60778508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10C0B"/>
    <w:rsid w:val="00011D05"/>
    <w:rsid w:val="0001375C"/>
    <w:rsid w:val="00015014"/>
    <w:rsid w:val="000154BF"/>
    <w:rsid w:val="000158FA"/>
    <w:rsid w:val="000217B0"/>
    <w:rsid w:val="0002265F"/>
    <w:rsid w:val="00022799"/>
    <w:rsid w:val="00023D3B"/>
    <w:rsid w:val="000250F4"/>
    <w:rsid w:val="00025FBD"/>
    <w:rsid w:val="00030A49"/>
    <w:rsid w:val="00034488"/>
    <w:rsid w:val="00037131"/>
    <w:rsid w:val="00044EBA"/>
    <w:rsid w:val="000461C2"/>
    <w:rsid w:val="00047DA9"/>
    <w:rsid w:val="000509EF"/>
    <w:rsid w:val="00051AAE"/>
    <w:rsid w:val="000522AC"/>
    <w:rsid w:val="00055220"/>
    <w:rsid w:val="000557AB"/>
    <w:rsid w:val="0005639C"/>
    <w:rsid w:val="00063021"/>
    <w:rsid w:val="00067753"/>
    <w:rsid w:val="00067D78"/>
    <w:rsid w:val="0007170C"/>
    <w:rsid w:val="00074D5F"/>
    <w:rsid w:val="00085D3C"/>
    <w:rsid w:val="00090EEF"/>
    <w:rsid w:val="0009175D"/>
    <w:rsid w:val="00091D2C"/>
    <w:rsid w:val="00095835"/>
    <w:rsid w:val="000973F6"/>
    <w:rsid w:val="000A0A0F"/>
    <w:rsid w:val="000A3190"/>
    <w:rsid w:val="000A4176"/>
    <w:rsid w:val="000A4303"/>
    <w:rsid w:val="000A4ED1"/>
    <w:rsid w:val="000B2830"/>
    <w:rsid w:val="000B3CE7"/>
    <w:rsid w:val="000B740F"/>
    <w:rsid w:val="000B7B6C"/>
    <w:rsid w:val="000C2282"/>
    <w:rsid w:val="000C5FA8"/>
    <w:rsid w:val="000C7E86"/>
    <w:rsid w:val="000D23D1"/>
    <w:rsid w:val="000D34CC"/>
    <w:rsid w:val="000D4167"/>
    <w:rsid w:val="000E355F"/>
    <w:rsid w:val="000E6459"/>
    <w:rsid w:val="000F2AC9"/>
    <w:rsid w:val="000F5329"/>
    <w:rsid w:val="000F5572"/>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55D65"/>
    <w:rsid w:val="00160968"/>
    <w:rsid w:val="0016370C"/>
    <w:rsid w:val="0016542D"/>
    <w:rsid w:val="00165678"/>
    <w:rsid w:val="00170C4E"/>
    <w:rsid w:val="00173B70"/>
    <w:rsid w:val="00175658"/>
    <w:rsid w:val="00175EAE"/>
    <w:rsid w:val="001762A8"/>
    <w:rsid w:val="00190695"/>
    <w:rsid w:val="00195A64"/>
    <w:rsid w:val="00197DF2"/>
    <w:rsid w:val="001A1A67"/>
    <w:rsid w:val="001A1B21"/>
    <w:rsid w:val="001A6F30"/>
    <w:rsid w:val="001C176E"/>
    <w:rsid w:val="001C2022"/>
    <w:rsid w:val="001C40C1"/>
    <w:rsid w:val="001D66C5"/>
    <w:rsid w:val="001E17B6"/>
    <w:rsid w:val="001E1C44"/>
    <w:rsid w:val="001E5774"/>
    <w:rsid w:val="001F5373"/>
    <w:rsid w:val="001F76BC"/>
    <w:rsid w:val="002005B1"/>
    <w:rsid w:val="00201A94"/>
    <w:rsid w:val="0020292D"/>
    <w:rsid w:val="0020375A"/>
    <w:rsid w:val="002111E9"/>
    <w:rsid w:val="00212829"/>
    <w:rsid w:val="002201C8"/>
    <w:rsid w:val="002204A6"/>
    <w:rsid w:val="00220848"/>
    <w:rsid w:val="00226780"/>
    <w:rsid w:val="00234F52"/>
    <w:rsid w:val="00235833"/>
    <w:rsid w:val="00243146"/>
    <w:rsid w:val="00247911"/>
    <w:rsid w:val="00250FA9"/>
    <w:rsid w:val="00252955"/>
    <w:rsid w:val="0026032F"/>
    <w:rsid w:val="00262D35"/>
    <w:rsid w:val="002638AE"/>
    <w:rsid w:val="0026409D"/>
    <w:rsid w:val="002649EA"/>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4E7B"/>
    <w:rsid w:val="002B5413"/>
    <w:rsid w:val="002B72FC"/>
    <w:rsid w:val="002B7564"/>
    <w:rsid w:val="002C2371"/>
    <w:rsid w:val="002C2CF3"/>
    <w:rsid w:val="002C5661"/>
    <w:rsid w:val="002C6F04"/>
    <w:rsid w:val="002D21F6"/>
    <w:rsid w:val="002D35DA"/>
    <w:rsid w:val="002D6211"/>
    <w:rsid w:val="002D6475"/>
    <w:rsid w:val="002E03B8"/>
    <w:rsid w:val="002E3085"/>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11D99"/>
    <w:rsid w:val="00313BE8"/>
    <w:rsid w:val="00314CCD"/>
    <w:rsid w:val="0031679F"/>
    <w:rsid w:val="00316D3A"/>
    <w:rsid w:val="00320336"/>
    <w:rsid w:val="00322F33"/>
    <w:rsid w:val="0032459A"/>
    <w:rsid w:val="00324BB8"/>
    <w:rsid w:val="00325110"/>
    <w:rsid w:val="003253C6"/>
    <w:rsid w:val="0033133B"/>
    <w:rsid w:val="00333689"/>
    <w:rsid w:val="0033501A"/>
    <w:rsid w:val="003379C0"/>
    <w:rsid w:val="00343E03"/>
    <w:rsid w:val="00344FE2"/>
    <w:rsid w:val="00346389"/>
    <w:rsid w:val="003509CA"/>
    <w:rsid w:val="00351168"/>
    <w:rsid w:val="00353C30"/>
    <w:rsid w:val="00355510"/>
    <w:rsid w:val="003567B2"/>
    <w:rsid w:val="00361D01"/>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2AC4"/>
    <w:rsid w:val="00394BA0"/>
    <w:rsid w:val="003A111B"/>
    <w:rsid w:val="003A2551"/>
    <w:rsid w:val="003A69DD"/>
    <w:rsid w:val="003B0370"/>
    <w:rsid w:val="003B0CE0"/>
    <w:rsid w:val="003B0E0F"/>
    <w:rsid w:val="003B1C9F"/>
    <w:rsid w:val="003B61B3"/>
    <w:rsid w:val="003B6688"/>
    <w:rsid w:val="003B7BA2"/>
    <w:rsid w:val="003C0505"/>
    <w:rsid w:val="003C618E"/>
    <w:rsid w:val="003D134B"/>
    <w:rsid w:val="003D228E"/>
    <w:rsid w:val="003D3937"/>
    <w:rsid w:val="003D4560"/>
    <w:rsid w:val="003E1866"/>
    <w:rsid w:val="003E39B2"/>
    <w:rsid w:val="003E6D2F"/>
    <w:rsid w:val="003F368C"/>
    <w:rsid w:val="00400116"/>
    <w:rsid w:val="00405650"/>
    <w:rsid w:val="0041420C"/>
    <w:rsid w:val="0041546B"/>
    <w:rsid w:val="00416F28"/>
    <w:rsid w:val="00422FA4"/>
    <w:rsid w:val="00423577"/>
    <w:rsid w:val="00427602"/>
    <w:rsid w:val="00430160"/>
    <w:rsid w:val="00430252"/>
    <w:rsid w:val="00434FB2"/>
    <w:rsid w:val="004408F3"/>
    <w:rsid w:val="00444FE2"/>
    <w:rsid w:val="00446BEC"/>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C5A7A"/>
    <w:rsid w:val="004D0EFA"/>
    <w:rsid w:val="004D2320"/>
    <w:rsid w:val="004D3743"/>
    <w:rsid w:val="004D426A"/>
    <w:rsid w:val="004D5100"/>
    <w:rsid w:val="004D5FD4"/>
    <w:rsid w:val="004D7958"/>
    <w:rsid w:val="004D7E4B"/>
    <w:rsid w:val="004E4E0B"/>
    <w:rsid w:val="004E529E"/>
    <w:rsid w:val="004E572E"/>
    <w:rsid w:val="004E7F04"/>
    <w:rsid w:val="004F56EF"/>
    <w:rsid w:val="004F5912"/>
    <w:rsid w:val="00504915"/>
    <w:rsid w:val="005066D7"/>
    <w:rsid w:val="00512988"/>
    <w:rsid w:val="005137F3"/>
    <w:rsid w:val="00514CE2"/>
    <w:rsid w:val="005161CF"/>
    <w:rsid w:val="005223F9"/>
    <w:rsid w:val="005253DB"/>
    <w:rsid w:val="005274FD"/>
    <w:rsid w:val="00530E1B"/>
    <w:rsid w:val="0053169F"/>
    <w:rsid w:val="00531C2A"/>
    <w:rsid w:val="00532726"/>
    <w:rsid w:val="00532BEA"/>
    <w:rsid w:val="00533457"/>
    <w:rsid w:val="00537E22"/>
    <w:rsid w:val="00546D71"/>
    <w:rsid w:val="00560189"/>
    <w:rsid w:val="00560C2D"/>
    <w:rsid w:val="00562836"/>
    <w:rsid w:val="0057210F"/>
    <w:rsid w:val="00572567"/>
    <w:rsid w:val="005735B0"/>
    <w:rsid w:val="00573FC6"/>
    <w:rsid w:val="00581838"/>
    <w:rsid w:val="00581A75"/>
    <w:rsid w:val="00585FE7"/>
    <w:rsid w:val="005870E9"/>
    <w:rsid w:val="00587797"/>
    <w:rsid w:val="00592A2B"/>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2718"/>
    <w:rsid w:val="0061343E"/>
    <w:rsid w:val="0061439B"/>
    <w:rsid w:val="006158BD"/>
    <w:rsid w:val="00615A99"/>
    <w:rsid w:val="006201B9"/>
    <w:rsid w:val="006204D1"/>
    <w:rsid w:val="006222A2"/>
    <w:rsid w:val="00622812"/>
    <w:rsid w:val="006260DF"/>
    <w:rsid w:val="00634512"/>
    <w:rsid w:val="00634A59"/>
    <w:rsid w:val="00635166"/>
    <w:rsid w:val="00635214"/>
    <w:rsid w:val="006368D9"/>
    <w:rsid w:val="00642576"/>
    <w:rsid w:val="00651AFE"/>
    <w:rsid w:val="006520EF"/>
    <w:rsid w:val="00660845"/>
    <w:rsid w:val="006608C6"/>
    <w:rsid w:val="006628E8"/>
    <w:rsid w:val="0066311A"/>
    <w:rsid w:val="0066355A"/>
    <w:rsid w:val="00671597"/>
    <w:rsid w:val="0067291C"/>
    <w:rsid w:val="00673A58"/>
    <w:rsid w:val="00684A72"/>
    <w:rsid w:val="00687C8C"/>
    <w:rsid w:val="0069063F"/>
    <w:rsid w:val="00690E61"/>
    <w:rsid w:val="006A21EA"/>
    <w:rsid w:val="006B150A"/>
    <w:rsid w:val="006B1F1C"/>
    <w:rsid w:val="006B5540"/>
    <w:rsid w:val="006C069F"/>
    <w:rsid w:val="006C1FA6"/>
    <w:rsid w:val="006C3FFA"/>
    <w:rsid w:val="006C6EAC"/>
    <w:rsid w:val="006D2711"/>
    <w:rsid w:val="006D2DD2"/>
    <w:rsid w:val="006D48E9"/>
    <w:rsid w:val="006E0917"/>
    <w:rsid w:val="006E5FBC"/>
    <w:rsid w:val="006E653E"/>
    <w:rsid w:val="006F1EE3"/>
    <w:rsid w:val="006F1FEC"/>
    <w:rsid w:val="006F2F0B"/>
    <w:rsid w:val="006F3877"/>
    <w:rsid w:val="007062B2"/>
    <w:rsid w:val="007124C5"/>
    <w:rsid w:val="00715987"/>
    <w:rsid w:val="0071770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3D07"/>
    <w:rsid w:val="007B7193"/>
    <w:rsid w:val="007C0604"/>
    <w:rsid w:val="007C19B5"/>
    <w:rsid w:val="007C2866"/>
    <w:rsid w:val="007C3B50"/>
    <w:rsid w:val="007C3D04"/>
    <w:rsid w:val="007C4D7B"/>
    <w:rsid w:val="007C5617"/>
    <w:rsid w:val="007C5693"/>
    <w:rsid w:val="007C6592"/>
    <w:rsid w:val="007C67C3"/>
    <w:rsid w:val="007C6AF7"/>
    <w:rsid w:val="007C72DD"/>
    <w:rsid w:val="007C7E00"/>
    <w:rsid w:val="007D41F9"/>
    <w:rsid w:val="007D578D"/>
    <w:rsid w:val="007D5882"/>
    <w:rsid w:val="007E01FD"/>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5511"/>
    <w:rsid w:val="0082707B"/>
    <w:rsid w:val="00827516"/>
    <w:rsid w:val="00830644"/>
    <w:rsid w:val="00831542"/>
    <w:rsid w:val="008332F5"/>
    <w:rsid w:val="0083760E"/>
    <w:rsid w:val="00840498"/>
    <w:rsid w:val="00840C12"/>
    <w:rsid w:val="0084267D"/>
    <w:rsid w:val="0085014A"/>
    <w:rsid w:val="00850E51"/>
    <w:rsid w:val="00852F1D"/>
    <w:rsid w:val="00856180"/>
    <w:rsid w:val="00860DCF"/>
    <w:rsid w:val="00861FC0"/>
    <w:rsid w:val="00862060"/>
    <w:rsid w:val="00862A25"/>
    <w:rsid w:val="008662DC"/>
    <w:rsid w:val="00871A1E"/>
    <w:rsid w:val="0088063C"/>
    <w:rsid w:val="00884992"/>
    <w:rsid w:val="00885583"/>
    <w:rsid w:val="00894D34"/>
    <w:rsid w:val="00897D93"/>
    <w:rsid w:val="008A4275"/>
    <w:rsid w:val="008A779D"/>
    <w:rsid w:val="008B02FA"/>
    <w:rsid w:val="008B34A7"/>
    <w:rsid w:val="008B521D"/>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0061"/>
    <w:rsid w:val="009227EB"/>
    <w:rsid w:val="009269A9"/>
    <w:rsid w:val="00930BEB"/>
    <w:rsid w:val="00935B56"/>
    <w:rsid w:val="00935F0B"/>
    <w:rsid w:val="00942C89"/>
    <w:rsid w:val="00943FA9"/>
    <w:rsid w:val="00944957"/>
    <w:rsid w:val="0095179B"/>
    <w:rsid w:val="00951E01"/>
    <w:rsid w:val="00954511"/>
    <w:rsid w:val="00957882"/>
    <w:rsid w:val="00964274"/>
    <w:rsid w:val="00975F04"/>
    <w:rsid w:val="00981177"/>
    <w:rsid w:val="00981370"/>
    <w:rsid w:val="009845C7"/>
    <w:rsid w:val="009863B3"/>
    <w:rsid w:val="00986EA8"/>
    <w:rsid w:val="00987C04"/>
    <w:rsid w:val="009915BD"/>
    <w:rsid w:val="00993366"/>
    <w:rsid w:val="00996C68"/>
    <w:rsid w:val="0099725E"/>
    <w:rsid w:val="009A0675"/>
    <w:rsid w:val="009A2733"/>
    <w:rsid w:val="009B0E8E"/>
    <w:rsid w:val="009B1829"/>
    <w:rsid w:val="009B7FCC"/>
    <w:rsid w:val="009C6B9F"/>
    <w:rsid w:val="009D0DFE"/>
    <w:rsid w:val="009D1BC6"/>
    <w:rsid w:val="009D24EA"/>
    <w:rsid w:val="009D2A49"/>
    <w:rsid w:val="009D3F3E"/>
    <w:rsid w:val="009E1DB4"/>
    <w:rsid w:val="009E43F6"/>
    <w:rsid w:val="009E5CC8"/>
    <w:rsid w:val="009E70CC"/>
    <w:rsid w:val="009E78BF"/>
    <w:rsid w:val="009F1DE6"/>
    <w:rsid w:val="009F336B"/>
    <w:rsid w:val="009F613D"/>
    <w:rsid w:val="00A078D9"/>
    <w:rsid w:val="00A11605"/>
    <w:rsid w:val="00A131D7"/>
    <w:rsid w:val="00A2247E"/>
    <w:rsid w:val="00A23EA2"/>
    <w:rsid w:val="00A25377"/>
    <w:rsid w:val="00A300D9"/>
    <w:rsid w:val="00A30604"/>
    <w:rsid w:val="00A30CEC"/>
    <w:rsid w:val="00A3379A"/>
    <w:rsid w:val="00A36838"/>
    <w:rsid w:val="00A36B27"/>
    <w:rsid w:val="00A51D86"/>
    <w:rsid w:val="00A51DA6"/>
    <w:rsid w:val="00A521D6"/>
    <w:rsid w:val="00A537DF"/>
    <w:rsid w:val="00A549FD"/>
    <w:rsid w:val="00A57FE2"/>
    <w:rsid w:val="00A61D32"/>
    <w:rsid w:val="00A64336"/>
    <w:rsid w:val="00A67696"/>
    <w:rsid w:val="00A70288"/>
    <w:rsid w:val="00A71837"/>
    <w:rsid w:val="00A71D8A"/>
    <w:rsid w:val="00A76662"/>
    <w:rsid w:val="00A811E9"/>
    <w:rsid w:val="00A8193A"/>
    <w:rsid w:val="00A82930"/>
    <w:rsid w:val="00A83B38"/>
    <w:rsid w:val="00A84F50"/>
    <w:rsid w:val="00A85C2D"/>
    <w:rsid w:val="00A8678F"/>
    <w:rsid w:val="00A87714"/>
    <w:rsid w:val="00A941BE"/>
    <w:rsid w:val="00A96243"/>
    <w:rsid w:val="00A97C1B"/>
    <w:rsid w:val="00AA4197"/>
    <w:rsid w:val="00AA692B"/>
    <w:rsid w:val="00AB0004"/>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C2C"/>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6FDA"/>
    <w:rsid w:val="00B571E1"/>
    <w:rsid w:val="00B57960"/>
    <w:rsid w:val="00B601C2"/>
    <w:rsid w:val="00B60309"/>
    <w:rsid w:val="00B646BB"/>
    <w:rsid w:val="00B6653A"/>
    <w:rsid w:val="00B66A9F"/>
    <w:rsid w:val="00B66CAB"/>
    <w:rsid w:val="00B67AEE"/>
    <w:rsid w:val="00B70CF2"/>
    <w:rsid w:val="00B75CBB"/>
    <w:rsid w:val="00B77BF9"/>
    <w:rsid w:val="00B87945"/>
    <w:rsid w:val="00B936FD"/>
    <w:rsid w:val="00B94D4E"/>
    <w:rsid w:val="00B95140"/>
    <w:rsid w:val="00B95982"/>
    <w:rsid w:val="00B95A84"/>
    <w:rsid w:val="00B95BB3"/>
    <w:rsid w:val="00BA43BB"/>
    <w:rsid w:val="00BA721C"/>
    <w:rsid w:val="00BB0F9E"/>
    <w:rsid w:val="00BB113E"/>
    <w:rsid w:val="00BB51C1"/>
    <w:rsid w:val="00BB5920"/>
    <w:rsid w:val="00BB7D44"/>
    <w:rsid w:val="00BC01F4"/>
    <w:rsid w:val="00BC361F"/>
    <w:rsid w:val="00BD14B6"/>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0651"/>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1B1E"/>
    <w:rsid w:val="00C72E5C"/>
    <w:rsid w:val="00C72F3E"/>
    <w:rsid w:val="00C74ADE"/>
    <w:rsid w:val="00C75ECF"/>
    <w:rsid w:val="00C766D5"/>
    <w:rsid w:val="00C772F7"/>
    <w:rsid w:val="00C776CC"/>
    <w:rsid w:val="00C82914"/>
    <w:rsid w:val="00C84214"/>
    <w:rsid w:val="00C900E0"/>
    <w:rsid w:val="00C917BA"/>
    <w:rsid w:val="00C91A4E"/>
    <w:rsid w:val="00C924A0"/>
    <w:rsid w:val="00C9763B"/>
    <w:rsid w:val="00CA07F5"/>
    <w:rsid w:val="00CA0BCC"/>
    <w:rsid w:val="00CA1B5C"/>
    <w:rsid w:val="00CA3B65"/>
    <w:rsid w:val="00CA6BFB"/>
    <w:rsid w:val="00CA7124"/>
    <w:rsid w:val="00CB2C3F"/>
    <w:rsid w:val="00CB2EE0"/>
    <w:rsid w:val="00CB7F59"/>
    <w:rsid w:val="00CC0CBF"/>
    <w:rsid w:val="00CC6276"/>
    <w:rsid w:val="00CD7A6F"/>
    <w:rsid w:val="00CE0746"/>
    <w:rsid w:val="00CE19D9"/>
    <w:rsid w:val="00CE3439"/>
    <w:rsid w:val="00CE5B58"/>
    <w:rsid w:val="00CE65E9"/>
    <w:rsid w:val="00CE670B"/>
    <w:rsid w:val="00CF0BC6"/>
    <w:rsid w:val="00CF1A0B"/>
    <w:rsid w:val="00CF1CE4"/>
    <w:rsid w:val="00CF346A"/>
    <w:rsid w:val="00CF5522"/>
    <w:rsid w:val="00CF618B"/>
    <w:rsid w:val="00CF6B27"/>
    <w:rsid w:val="00D020AF"/>
    <w:rsid w:val="00D02E67"/>
    <w:rsid w:val="00D03FBC"/>
    <w:rsid w:val="00D04960"/>
    <w:rsid w:val="00D061C4"/>
    <w:rsid w:val="00D0718B"/>
    <w:rsid w:val="00D124A7"/>
    <w:rsid w:val="00D1261E"/>
    <w:rsid w:val="00D1499B"/>
    <w:rsid w:val="00D2381E"/>
    <w:rsid w:val="00D23B32"/>
    <w:rsid w:val="00D24DF3"/>
    <w:rsid w:val="00D267C8"/>
    <w:rsid w:val="00D27F29"/>
    <w:rsid w:val="00D30FB1"/>
    <w:rsid w:val="00D32FCD"/>
    <w:rsid w:val="00D35B95"/>
    <w:rsid w:val="00D36FF7"/>
    <w:rsid w:val="00D409F1"/>
    <w:rsid w:val="00D447ED"/>
    <w:rsid w:val="00D4708F"/>
    <w:rsid w:val="00D546E5"/>
    <w:rsid w:val="00D55ABF"/>
    <w:rsid w:val="00D56ABB"/>
    <w:rsid w:val="00D571AE"/>
    <w:rsid w:val="00D60AFC"/>
    <w:rsid w:val="00D634FC"/>
    <w:rsid w:val="00D64259"/>
    <w:rsid w:val="00D72FE5"/>
    <w:rsid w:val="00D73862"/>
    <w:rsid w:val="00D759ED"/>
    <w:rsid w:val="00D75FA7"/>
    <w:rsid w:val="00D76CB5"/>
    <w:rsid w:val="00D91AD5"/>
    <w:rsid w:val="00D924D6"/>
    <w:rsid w:val="00DA0D95"/>
    <w:rsid w:val="00DA2CE7"/>
    <w:rsid w:val="00DA435B"/>
    <w:rsid w:val="00DA5497"/>
    <w:rsid w:val="00DA6FFB"/>
    <w:rsid w:val="00DB07E9"/>
    <w:rsid w:val="00DB1F13"/>
    <w:rsid w:val="00DB2B74"/>
    <w:rsid w:val="00DB52FB"/>
    <w:rsid w:val="00DB7AEF"/>
    <w:rsid w:val="00DB7FF2"/>
    <w:rsid w:val="00DC0208"/>
    <w:rsid w:val="00DC04B5"/>
    <w:rsid w:val="00DC13F1"/>
    <w:rsid w:val="00DC166D"/>
    <w:rsid w:val="00DC238E"/>
    <w:rsid w:val="00DC25A7"/>
    <w:rsid w:val="00DD7BDD"/>
    <w:rsid w:val="00DE1133"/>
    <w:rsid w:val="00DE19B5"/>
    <w:rsid w:val="00DE21AB"/>
    <w:rsid w:val="00DE7F7A"/>
    <w:rsid w:val="00DF1927"/>
    <w:rsid w:val="00DF3519"/>
    <w:rsid w:val="00DF530D"/>
    <w:rsid w:val="00DF675D"/>
    <w:rsid w:val="00DF732E"/>
    <w:rsid w:val="00E028F4"/>
    <w:rsid w:val="00E02DDD"/>
    <w:rsid w:val="00E06FAC"/>
    <w:rsid w:val="00E139EA"/>
    <w:rsid w:val="00E22A5A"/>
    <w:rsid w:val="00E24A58"/>
    <w:rsid w:val="00E24EB1"/>
    <w:rsid w:val="00E251BB"/>
    <w:rsid w:val="00E2620C"/>
    <w:rsid w:val="00E27731"/>
    <w:rsid w:val="00E27F2C"/>
    <w:rsid w:val="00E312B8"/>
    <w:rsid w:val="00E330A8"/>
    <w:rsid w:val="00E35BE1"/>
    <w:rsid w:val="00E37DE6"/>
    <w:rsid w:val="00E40638"/>
    <w:rsid w:val="00E42292"/>
    <w:rsid w:val="00E46B57"/>
    <w:rsid w:val="00E47382"/>
    <w:rsid w:val="00E47493"/>
    <w:rsid w:val="00E508BD"/>
    <w:rsid w:val="00E53C98"/>
    <w:rsid w:val="00E5468E"/>
    <w:rsid w:val="00E64455"/>
    <w:rsid w:val="00E65026"/>
    <w:rsid w:val="00E653DF"/>
    <w:rsid w:val="00E66AEC"/>
    <w:rsid w:val="00E70DAB"/>
    <w:rsid w:val="00E71D14"/>
    <w:rsid w:val="00E72750"/>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5455"/>
    <w:rsid w:val="00EE6235"/>
    <w:rsid w:val="00EE66F2"/>
    <w:rsid w:val="00EF0274"/>
    <w:rsid w:val="00EF0EAC"/>
    <w:rsid w:val="00EF15AC"/>
    <w:rsid w:val="00EF48A3"/>
    <w:rsid w:val="00EF493F"/>
    <w:rsid w:val="00EF7438"/>
    <w:rsid w:val="00EF7914"/>
    <w:rsid w:val="00F020BC"/>
    <w:rsid w:val="00F03366"/>
    <w:rsid w:val="00F049B2"/>
    <w:rsid w:val="00F1296C"/>
    <w:rsid w:val="00F13EBE"/>
    <w:rsid w:val="00F145A2"/>
    <w:rsid w:val="00F1655D"/>
    <w:rsid w:val="00F177A4"/>
    <w:rsid w:val="00F23F1B"/>
    <w:rsid w:val="00F24E20"/>
    <w:rsid w:val="00F30422"/>
    <w:rsid w:val="00F31D26"/>
    <w:rsid w:val="00F324DB"/>
    <w:rsid w:val="00F343E8"/>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09D0"/>
    <w:rsid w:val="00F91D2C"/>
    <w:rsid w:val="00FA44A9"/>
    <w:rsid w:val="00FB2559"/>
    <w:rsid w:val="00FB2FD8"/>
    <w:rsid w:val="00FB49D1"/>
    <w:rsid w:val="00FB5DD7"/>
    <w:rsid w:val="00FB69DC"/>
    <w:rsid w:val="00FB7E51"/>
    <w:rsid w:val="00FC28A9"/>
    <w:rsid w:val="00FC4A74"/>
    <w:rsid w:val="00FC631B"/>
    <w:rsid w:val="00FD621C"/>
    <w:rsid w:val="00FE15D2"/>
    <w:rsid w:val="00FF17B7"/>
    <w:rsid w:val="00FF18A3"/>
    <w:rsid w:val="00FF1B6B"/>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FAC"/>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 w:type="paragraph" w:customStyle="1" w:styleId="60">
    <w:name w:val="Без интервала6"/>
    <w:rsid w:val="00023D3B"/>
    <w:pPr>
      <w:suppressAutoHyphens/>
      <w:spacing w:line="100" w:lineRule="atLeast"/>
    </w:pPr>
    <w:rPr>
      <w:rFonts w:ascii="Calibri" w:eastAsia="Times New Roman" w:hAnsi="Calibri"/>
      <w:kern w:val="1"/>
      <w:sz w:val="22"/>
      <w:szCs w:val="22"/>
      <w:lang w:eastAsia="ar-SA"/>
    </w:rPr>
  </w:style>
  <w:style w:type="table" w:customStyle="1" w:styleId="46">
    <w:name w:val="Сетка таблицы4"/>
    <w:basedOn w:val="a1"/>
    <w:next w:val="affa"/>
    <w:uiPriority w:val="59"/>
    <w:rsid w:val="00CB2EE0"/>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ffa"/>
    <w:uiPriority w:val="59"/>
    <w:rsid w:val="00CB2EE0"/>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a"/>
    <w:uiPriority w:val="59"/>
    <w:rsid w:val="00E42292"/>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a"/>
    <w:uiPriority w:val="59"/>
    <w:rsid w:val="0033501A"/>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gmrlo.ru/"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ower.lenobl.ru/media/uploads/userfiles" TargetMode="External"/><Relationship Id="rId17" Type="http://schemas.openxmlformats.org/officeDocument/2006/relationships/hyperlink" Target="https://&#1077;&#1083;&#1080;&#1079;&#1072;&#1074;&#1077;&#1090;&#1080;&#1085;&#1089;&#1082;&#1086;&#1077;.&#1088;&#1092;"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gmrlo.ru/"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1077;&#1083;&#1080;&#1079;&#1072;&#1074;&#1077;&#1090;&#1080;&#1085;&#1089;&#1082;&#1086;&#1077;.&#1088;&#1092;/?p=2470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ower.lenobl.ru/media/uploads/userfiles"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1077;&#1083;&#1080;&#1079;&#1072;&#1074;&#1077;&#1090;&#1080;&#1085;&#1089;&#1082;&#1086;&#1077;.&#1088;&#1092;" TargetMode="External"/><Relationship Id="rId22"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4388</Words>
  <Characters>25014</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2</cp:revision>
  <cp:lastPrinted>2024-01-22T09:21:00Z</cp:lastPrinted>
  <dcterms:created xsi:type="dcterms:W3CDTF">2024-11-11T08:55:00Z</dcterms:created>
  <dcterms:modified xsi:type="dcterms:W3CDTF">2024-11-11T08:55:00Z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