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5134" w:type="dxa"/>
        <w:tblLook w:val="04A0" w:firstRow="1" w:lastRow="0" w:firstColumn="1" w:lastColumn="0" w:noHBand="0" w:noVBand="1"/>
      </w:tblPr>
      <w:tblGrid>
        <w:gridCol w:w="7479"/>
        <w:gridCol w:w="7655"/>
      </w:tblGrid>
      <w:tr w:rsidR="001C176E" w14:paraId="1035EA7F" w14:textId="77777777" w:rsidTr="00FC0F69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655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066A6A00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4F7CF8">
              <w:rPr>
                <w:b/>
              </w:rPr>
              <w:t>0</w:t>
            </w:r>
            <w:r w:rsidR="00F03968">
              <w:rPr>
                <w:b/>
              </w:rPr>
              <w:t>8</w:t>
            </w:r>
            <w:r w:rsidR="004F7CF8">
              <w:rPr>
                <w:b/>
              </w:rPr>
              <w:t xml:space="preserve"> ноя</w:t>
            </w:r>
            <w:r w:rsidR="00FC0F69">
              <w:rPr>
                <w:b/>
              </w:rPr>
              <w:t>бря</w:t>
            </w:r>
          </w:p>
          <w:p w14:paraId="49C155B9" w14:textId="537F1A20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6B150A">
              <w:rPr>
                <w:b/>
              </w:rPr>
              <w:t>3</w:t>
            </w:r>
            <w:r w:rsidR="000D23D1">
              <w:rPr>
                <w:b/>
              </w:rPr>
              <w:t xml:space="preserve"> года</w:t>
            </w:r>
          </w:p>
          <w:p w14:paraId="190281B0" w14:textId="7EE282ED" w:rsidR="001C176E" w:rsidRPr="00757C89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4F7CF8">
              <w:rPr>
                <w:b/>
              </w:rPr>
              <w:t>5</w:t>
            </w:r>
            <w:r w:rsidR="00F03968">
              <w:rPr>
                <w:b/>
              </w:rPr>
              <w:t>2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414BB6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21E0C19D" w14:textId="3B96C639" w:rsidR="00F03968" w:rsidRPr="00F03968" w:rsidRDefault="00F03968" w:rsidP="00F03968">
      <w:pPr>
        <w:pStyle w:val="29"/>
        <w:tabs>
          <w:tab w:val="left" w:pos="3969"/>
        </w:tabs>
        <w:ind w:left="142" w:right="47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23DA435D" wp14:editId="491B8B91">
            <wp:extent cx="3063922" cy="3943243"/>
            <wp:effectExtent l="0" t="0" r="0" b="0"/>
            <wp:docPr id="832591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4" t="2330" b="11727"/>
                    <a:stretch/>
                  </pic:blipFill>
                  <pic:spPr bwMode="auto">
                    <a:xfrm>
                      <a:off x="0" y="0"/>
                      <a:ext cx="3104216" cy="399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3F5924" wp14:editId="35278B66">
            <wp:extent cx="2749028" cy="3962400"/>
            <wp:effectExtent l="0" t="0" r="0" b="0"/>
            <wp:docPr id="18794589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4" r="8365" b="11939"/>
                    <a:stretch/>
                  </pic:blipFill>
                  <pic:spPr bwMode="auto">
                    <a:xfrm>
                      <a:off x="0" y="0"/>
                      <a:ext cx="2753437" cy="39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3968">
        <w:rPr>
          <w:b/>
          <w:sz w:val="16"/>
          <w:szCs w:val="16"/>
        </w:rPr>
        <w:t>ИЗВЕЩЕНИЕ</w:t>
      </w:r>
    </w:p>
    <w:p w14:paraId="4670667F" w14:textId="77777777" w:rsidR="00F03968" w:rsidRPr="00F03968" w:rsidRDefault="00F03968" w:rsidP="00F03968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F03968">
        <w:rPr>
          <w:b/>
          <w:sz w:val="16"/>
          <w:szCs w:val="16"/>
        </w:rPr>
        <w:t>О внесении изменений в постановление Правительства Ленинградской области от</w:t>
      </w:r>
    </w:p>
    <w:p w14:paraId="6118F465" w14:textId="77777777" w:rsidR="00F03968" w:rsidRPr="00F03968" w:rsidRDefault="00F03968" w:rsidP="00F03968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F03968">
        <w:rPr>
          <w:b/>
          <w:sz w:val="16"/>
          <w:szCs w:val="16"/>
        </w:rPr>
        <w:t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1564B3DD" w14:textId="77777777" w:rsidR="00F03968" w:rsidRPr="00F03968" w:rsidRDefault="00F03968" w:rsidP="00F03968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</w:p>
    <w:p w14:paraId="5354F1B6" w14:textId="77777777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05.04.2021 № 167-р «О проведении государственной кадастровой оценки в Ленинградской области» 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F03968">
        <w:rPr>
          <w:bCs/>
          <w:sz w:val="16"/>
          <w:szCs w:val="16"/>
        </w:rPr>
        <w:t>ЛенКадОценка</w:t>
      </w:r>
      <w:proofErr w:type="spellEnd"/>
      <w:r w:rsidRPr="00F03968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237-ФЗ. </w:t>
      </w:r>
    </w:p>
    <w:p w14:paraId="7CC9B771" w14:textId="77777777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</w:t>
      </w:r>
      <w:r w:rsidRPr="00F03968">
        <w:rPr>
          <w:bCs/>
          <w:sz w:val="16"/>
          <w:szCs w:val="16"/>
        </w:rPr>
        <w:lastRenderedPageBreak/>
        <w:t xml:space="preserve">закона от 3 июля 2016 года № 237-ФЗ «О государственной кадастровой оценке». </w:t>
      </w:r>
    </w:p>
    <w:p w14:paraId="618F7292" w14:textId="77777777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572B2314" w14:textId="77777777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2CEDA084" w14:textId="77777777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3333B129" w14:textId="77777777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61203720" w14:textId="77777777" w:rsid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>Постановлением Правительства Ленинградской области от 01.11.2023 № 758 в постановление Правительства Ленинградской области от 07.11.2022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оценке», внесены изменения в отношении 2 объектов недвижимого имущества с кадастровыми номерами: 47:07:1046001:37 (строка приложения 1257417), 47:16:0335002:420 (строка приложения 1259127).</w:t>
      </w:r>
    </w:p>
    <w:p w14:paraId="13606ACE" w14:textId="31C4A7BB" w:rsidR="00F03968" w:rsidRDefault="00F03968" w:rsidP="00F03968">
      <w:pPr>
        <w:pStyle w:val="29"/>
        <w:tabs>
          <w:tab w:val="left" w:pos="3969"/>
        </w:tabs>
        <w:ind w:right="47"/>
        <w:jc w:val="center"/>
        <w:rPr>
          <w:bCs/>
          <w:sz w:val="16"/>
          <w:szCs w:val="16"/>
        </w:rPr>
      </w:pPr>
    </w:p>
    <w:p w14:paraId="0128C91F" w14:textId="77777777" w:rsidR="00F03968" w:rsidRDefault="00F03968" w:rsidP="00F03968">
      <w:pPr>
        <w:pStyle w:val="29"/>
        <w:tabs>
          <w:tab w:val="left" w:pos="3969"/>
        </w:tabs>
        <w:ind w:left="284" w:right="47" w:firstLine="425"/>
        <w:jc w:val="both"/>
        <w:rPr>
          <w:noProof/>
        </w:rPr>
      </w:pPr>
    </w:p>
    <w:p w14:paraId="69A0E55F" w14:textId="653103B5" w:rsidR="00F03968" w:rsidRDefault="00F03968" w:rsidP="00F03968">
      <w:pPr>
        <w:pStyle w:val="29"/>
        <w:tabs>
          <w:tab w:val="left" w:pos="3969"/>
        </w:tabs>
        <w:ind w:left="284" w:right="331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60C96ECD" w14:textId="77777777" w:rsidR="00F03968" w:rsidRDefault="00F03968" w:rsidP="00F03968">
      <w:pPr>
        <w:pStyle w:val="29"/>
        <w:tabs>
          <w:tab w:val="left" w:pos="3969"/>
        </w:tabs>
        <w:ind w:left="284" w:right="47" w:firstLine="425"/>
        <w:jc w:val="both"/>
        <w:rPr>
          <w:bCs/>
          <w:sz w:val="16"/>
          <w:szCs w:val="16"/>
        </w:rPr>
      </w:pPr>
    </w:p>
    <w:p w14:paraId="459AE995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0E1345D3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53077C87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1A5AF27E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0B26DBC2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0605E133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68274E6E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4DEC1D3F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64A49142" w14:textId="29B92D1E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28F9DE4D" wp14:editId="6AF787F4">
            <wp:extent cx="3261815" cy="4891423"/>
            <wp:effectExtent l="0" t="0" r="0" b="0"/>
            <wp:docPr id="14143865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8" b="5394"/>
                    <a:stretch/>
                  </pic:blipFill>
                  <pic:spPr bwMode="auto">
                    <a:xfrm>
                      <a:off x="0" y="0"/>
                      <a:ext cx="3271910" cy="490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BE010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noProof/>
        </w:rPr>
      </w:pPr>
    </w:p>
    <w:p w14:paraId="5581CDDC" w14:textId="59E2CD53" w:rsidR="00F03968" w:rsidRDefault="00F03968" w:rsidP="00F03968">
      <w:pPr>
        <w:pStyle w:val="29"/>
        <w:tabs>
          <w:tab w:val="left" w:pos="3969"/>
        </w:tabs>
        <w:ind w:left="-142" w:right="189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462FAF45" wp14:editId="28AC098F">
            <wp:extent cx="3302985" cy="3465151"/>
            <wp:effectExtent l="0" t="0" r="0" b="0"/>
            <wp:docPr id="6093846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61"/>
                    <a:stretch/>
                  </pic:blipFill>
                  <pic:spPr bwMode="auto">
                    <a:xfrm>
                      <a:off x="0" y="0"/>
                      <a:ext cx="3307323" cy="346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403DB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noProof/>
        </w:rPr>
      </w:pPr>
    </w:p>
    <w:p w14:paraId="2D30F702" w14:textId="19A2C9CA" w:rsidR="00F03968" w:rsidRDefault="00F03968" w:rsidP="00F03968">
      <w:pPr>
        <w:pStyle w:val="29"/>
        <w:tabs>
          <w:tab w:val="left" w:pos="3969"/>
        </w:tabs>
        <w:ind w:right="189"/>
        <w:jc w:val="center"/>
        <w:rPr>
          <w:b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168BE72" wp14:editId="1566ED58">
            <wp:extent cx="3009331" cy="4530901"/>
            <wp:effectExtent l="0" t="0" r="0" b="0"/>
            <wp:docPr id="13822869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2" b="5242"/>
                    <a:stretch/>
                  </pic:blipFill>
                  <pic:spPr bwMode="auto">
                    <a:xfrm>
                      <a:off x="0" y="0"/>
                      <a:ext cx="3015304" cy="453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39930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1E7CAD26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3F186B83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2D99482B" w14:textId="77777777" w:rsid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7E301090" w14:textId="26E1557C" w:rsidR="00F03968" w:rsidRP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 w:rsidRPr="00F03968">
        <w:rPr>
          <w:b/>
          <w:sz w:val="16"/>
          <w:szCs w:val="16"/>
        </w:rPr>
        <w:t>ИЗВЕЩЕНИЕ</w:t>
      </w:r>
    </w:p>
    <w:p w14:paraId="14F85DED" w14:textId="77777777" w:rsidR="00F03968" w:rsidRPr="00F03968" w:rsidRDefault="00F03968" w:rsidP="00F03968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 w:rsidRPr="00F03968">
        <w:rPr>
          <w:b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1737F915" w14:textId="77777777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</w:p>
    <w:p w14:paraId="595B6601" w14:textId="77777777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F03968">
        <w:rPr>
          <w:bCs/>
          <w:sz w:val="16"/>
          <w:szCs w:val="16"/>
        </w:rPr>
        <w:t>ЛенКадОценка</w:t>
      </w:r>
      <w:proofErr w:type="spellEnd"/>
      <w:r w:rsidRPr="00F03968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22652A3A" w14:textId="77777777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1E11C232" w14:textId="77777777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2A53CAD0" w14:textId="77777777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6B984E73" w14:textId="77777777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4D067728" w14:textId="77777777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129F44BD" w14:textId="0C160A3C" w:rsidR="00F03968" w:rsidRPr="00F03968" w:rsidRDefault="00F03968" w:rsidP="00F03968">
      <w:pPr>
        <w:pStyle w:val="29"/>
        <w:tabs>
          <w:tab w:val="left" w:pos="3969"/>
        </w:tabs>
        <w:ind w:left="284" w:right="189" w:firstLine="425"/>
        <w:jc w:val="both"/>
        <w:rPr>
          <w:bCs/>
          <w:sz w:val="16"/>
          <w:szCs w:val="16"/>
        </w:rPr>
      </w:pPr>
      <w:r w:rsidRPr="00F03968">
        <w:rPr>
          <w:bCs/>
          <w:sz w:val="16"/>
          <w:szCs w:val="16"/>
        </w:rPr>
        <w:t xml:space="preserve">Постановлением Правительства Ленинградской области от 08.11.2023 № 775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внесены изменения в отношении 4 объектов недвижимого имущества с кадастровыми номерами: 47:03:0301006:1334 (строка приложения 16462),  </w:t>
      </w:r>
      <w:r w:rsidRPr="00F03968">
        <w:rPr>
          <w:bCs/>
          <w:sz w:val="16"/>
          <w:szCs w:val="16"/>
        </w:rPr>
        <w:t>47:16:0325001:28 (строка приложения 673418),  47:16:0325001:29 (строка приложения 673419), 47:16:0325001:37 (строка приложения 673425).</w:t>
      </w:r>
    </w:p>
    <w:p w14:paraId="2739A5C7" w14:textId="77777777" w:rsidR="004F7CF8" w:rsidRPr="004F7CF8" w:rsidRDefault="004F7CF8" w:rsidP="00F03968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</w:p>
    <w:sectPr w:rsidR="004F7CF8" w:rsidRPr="004F7CF8" w:rsidSect="00414BB6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39109" w14:textId="77777777" w:rsidR="00414BB6" w:rsidRDefault="00414BB6">
      <w:pPr>
        <w:spacing w:after="0" w:line="240" w:lineRule="auto"/>
      </w:pPr>
      <w:r>
        <w:separator/>
      </w:r>
    </w:p>
  </w:endnote>
  <w:endnote w:type="continuationSeparator" w:id="0">
    <w:p w14:paraId="7760989B" w14:textId="77777777" w:rsidR="00414BB6" w:rsidRDefault="00414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">
    <w:altName w:val="Courier New"/>
    <w:charset w:val="CC"/>
    <w:family w:val="decorative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9F699" w14:textId="77777777" w:rsidR="00414BB6" w:rsidRDefault="00414BB6">
      <w:pPr>
        <w:spacing w:after="0" w:line="240" w:lineRule="auto"/>
      </w:pPr>
      <w:r>
        <w:separator/>
      </w:r>
    </w:p>
  </w:footnote>
  <w:footnote w:type="continuationSeparator" w:id="0">
    <w:p w14:paraId="6525F587" w14:textId="77777777" w:rsidR="00414BB6" w:rsidRDefault="00414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9E61D27"/>
    <w:multiLevelType w:val="hybridMultilevel"/>
    <w:tmpl w:val="F80EC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11FF9"/>
    <w:multiLevelType w:val="hybridMultilevel"/>
    <w:tmpl w:val="CA943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FE34398"/>
    <w:multiLevelType w:val="hybridMultilevel"/>
    <w:tmpl w:val="D59EA59A"/>
    <w:lvl w:ilvl="0" w:tplc="C02604F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CD6251D"/>
    <w:multiLevelType w:val="hybridMultilevel"/>
    <w:tmpl w:val="86A6048E"/>
    <w:lvl w:ilvl="0" w:tplc="D1788AE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69A498E"/>
    <w:multiLevelType w:val="hybridMultilevel"/>
    <w:tmpl w:val="4150260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F385523"/>
    <w:multiLevelType w:val="hybridMultilevel"/>
    <w:tmpl w:val="FC7E1FB2"/>
    <w:lvl w:ilvl="0" w:tplc="8C42250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00D4FE5"/>
    <w:multiLevelType w:val="hybridMultilevel"/>
    <w:tmpl w:val="0EFAD2FC"/>
    <w:lvl w:ilvl="0" w:tplc="0419000F">
      <w:start w:val="1"/>
      <w:numFmt w:val="decimal"/>
      <w:lvlText w:val="%1."/>
      <w:lvlJc w:val="left"/>
      <w:pPr>
        <w:ind w:left="362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193CB6"/>
    <w:multiLevelType w:val="hybridMultilevel"/>
    <w:tmpl w:val="EBCEEC0E"/>
    <w:lvl w:ilvl="0" w:tplc="AB463D10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D0D2FF2"/>
    <w:multiLevelType w:val="hybridMultilevel"/>
    <w:tmpl w:val="DD6C069C"/>
    <w:lvl w:ilvl="0" w:tplc="F6E44C08">
      <w:start w:val="1"/>
      <w:numFmt w:val="decimal"/>
      <w:lvlText w:val="%1."/>
      <w:lvlJc w:val="left"/>
      <w:pPr>
        <w:ind w:left="1080" w:hanging="360"/>
      </w:pPr>
      <w:rPr>
        <w:rFonts w:ascii="Times New Roman" w:eastAsia="PragmaticaC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2460626">
    <w:abstractNumId w:val="11"/>
  </w:num>
  <w:num w:numId="2" w16cid:durableId="18062704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1592670">
    <w:abstractNumId w:val="13"/>
  </w:num>
  <w:num w:numId="4" w16cid:durableId="20592106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4596280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08769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569870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2782419">
    <w:abstractNumId w:val="21"/>
  </w:num>
  <w:num w:numId="9" w16cid:durableId="1764764648">
    <w:abstractNumId w:val="12"/>
  </w:num>
  <w:num w:numId="10" w16cid:durableId="1780030668">
    <w:abstractNumId w:val="16"/>
  </w:num>
  <w:num w:numId="11" w16cid:durableId="787354407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6E"/>
    <w:rsid w:val="000015CC"/>
    <w:rsid w:val="00001903"/>
    <w:rsid w:val="00004830"/>
    <w:rsid w:val="00004F3B"/>
    <w:rsid w:val="000057C1"/>
    <w:rsid w:val="00010C0B"/>
    <w:rsid w:val="0001375C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7AB"/>
    <w:rsid w:val="00063021"/>
    <w:rsid w:val="00063DCD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A5C8A"/>
    <w:rsid w:val="000B2830"/>
    <w:rsid w:val="000B3CE7"/>
    <w:rsid w:val="000B740F"/>
    <w:rsid w:val="000B7B6C"/>
    <w:rsid w:val="000C398C"/>
    <w:rsid w:val="000C7E86"/>
    <w:rsid w:val="000D23D1"/>
    <w:rsid w:val="000D34CC"/>
    <w:rsid w:val="000D4167"/>
    <w:rsid w:val="000E282D"/>
    <w:rsid w:val="000E3DB2"/>
    <w:rsid w:val="000E6459"/>
    <w:rsid w:val="000F2AC9"/>
    <w:rsid w:val="000F5329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6325"/>
    <w:rsid w:val="00197DF2"/>
    <w:rsid w:val="001A1A67"/>
    <w:rsid w:val="001A1B21"/>
    <w:rsid w:val="001C176E"/>
    <w:rsid w:val="001C40C1"/>
    <w:rsid w:val="001D66C5"/>
    <w:rsid w:val="001E17B6"/>
    <w:rsid w:val="001E5774"/>
    <w:rsid w:val="001F5373"/>
    <w:rsid w:val="001F76BC"/>
    <w:rsid w:val="002005B1"/>
    <w:rsid w:val="00201A94"/>
    <w:rsid w:val="0020292D"/>
    <w:rsid w:val="00202CF4"/>
    <w:rsid w:val="0020375A"/>
    <w:rsid w:val="002053E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157B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4BA0"/>
    <w:rsid w:val="003A111B"/>
    <w:rsid w:val="003A2551"/>
    <w:rsid w:val="003A43D1"/>
    <w:rsid w:val="003A69DD"/>
    <w:rsid w:val="003B0370"/>
    <w:rsid w:val="003B0CE0"/>
    <w:rsid w:val="003B0E0F"/>
    <w:rsid w:val="003B1C9F"/>
    <w:rsid w:val="003B3343"/>
    <w:rsid w:val="003B3B3D"/>
    <w:rsid w:val="003B61B3"/>
    <w:rsid w:val="003B6688"/>
    <w:rsid w:val="003B7BA2"/>
    <w:rsid w:val="003C0505"/>
    <w:rsid w:val="003C618E"/>
    <w:rsid w:val="003C6A34"/>
    <w:rsid w:val="003D3937"/>
    <w:rsid w:val="003D4560"/>
    <w:rsid w:val="003E107B"/>
    <w:rsid w:val="003E1866"/>
    <w:rsid w:val="003E39B2"/>
    <w:rsid w:val="003E6D2F"/>
    <w:rsid w:val="003F368C"/>
    <w:rsid w:val="00400116"/>
    <w:rsid w:val="00405650"/>
    <w:rsid w:val="0041420C"/>
    <w:rsid w:val="00414BB6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67A44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497D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4F6F66"/>
    <w:rsid w:val="004F7CF8"/>
    <w:rsid w:val="00504915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2BEA"/>
    <w:rsid w:val="00533457"/>
    <w:rsid w:val="00537E22"/>
    <w:rsid w:val="0054184B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34512"/>
    <w:rsid w:val="00635166"/>
    <w:rsid w:val="00635214"/>
    <w:rsid w:val="006368D9"/>
    <w:rsid w:val="00642576"/>
    <w:rsid w:val="00651AFE"/>
    <w:rsid w:val="006608C6"/>
    <w:rsid w:val="006628E8"/>
    <w:rsid w:val="0066311A"/>
    <w:rsid w:val="0066355A"/>
    <w:rsid w:val="00671597"/>
    <w:rsid w:val="0067291C"/>
    <w:rsid w:val="00673A58"/>
    <w:rsid w:val="00687C8C"/>
    <w:rsid w:val="0069063F"/>
    <w:rsid w:val="00690E61"/>
    <w:rsid w:val="006A21EA"/>
    <w:rsid w:val="006B150A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02C8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81177"/>
    <w:rsid w:val="009845C7"/>
    <w:rsid w:val="009863B3"/>
    <w:rsid w:val="00986EA8"/>
    <w:rsid w:val="009915BD"/>
    <w:rsid w:val="00993366"/>
    <w:rsid w:val="00993A8F"/>
    <w:rsid w:val="009961ED"/>
    <w:rsid w:val="00996C68"/>
    <w:rsid w:val="0099725E"/>
    <w:rsid w:val="009A0675"/>
    <w:rsid w:val="009A2733"/>
    <w:rsid w:val="009B0E8E"/>
    <w:rsid w:val="009B1829"/>
    <w:rsid w:val="009B7FCC"/>
    <w:rsid w:val="009C5285"/>
    <w:rsid w:val="009D0DFE"/>
    <w:rsid w:val="009D1BC6"/>
    <w:rsid w:val="009D24EA"/>
    <w:rsid w:val="009D2A49"/>
    <w:rsid w:val="009D3F3E"/>
    <w:rsid w:val="009E43F6"/>
    <w:rsid w:val="009E70CC"/>
    <w:rsid w:val="009E78BF"/>
    <w:rsid w:val="009F1DE6"/>
    <w:rsid w:val="009F613D"/>
    <w:rsid w:val="00A059DE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35AA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0C78"/>
    <w:rsid w:val="00B02750"/>
    <w:rsid w:val="00B04FFF"/>
    <w:rsid w:val="00B05EE0"/>
    <w:rsid w:val="00B07284"/>
    <w:rsid w:val="00B079EC"/>
    <w:rsid w:val="00B10DDD"/>
    <w:rsid w:val="00B166D5"/>
    <w:rsid w:val="00B201E5"/>
    <w:rsid w:val="00B20410"/>
    <w:rsid w:val="00B2047D"/>
    <w:rsid w:val="00B253C5"/>
    <w:rsid w:val="00B270C8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4AC5"/>
    <w:rsid w:val="00B557B6"/>
    <w:rsid w:val="00B571E1"/>
    <w:rsid w:val="00B57960"/>
    <w:rsid w:val="00B601C2"/>
    <w:rsid w:val="00B646BB"/>
    <w:rsid w:val="00B6653A"/>
    <w:rsid w:val="00B66CAB"/>
    <w:rsid w:val="00B67AEE"/>
    <w:rsid w:val="00B77BF9"/>
    <w:rsid w:val="00B87945"/>
    <w:rsid w:val="00B936FD"/>
    <w:rsid w:val="00B94D4E"/>
    <w:rsid w:val="00B95A84"/>
    <w:rsid w:val="00B95BB3"/>
    <w:rsid w:val="00BA06A0"/>
    <w:rsid w:val="00BA43BB"/>
    <w:rsid w:val="00BA721C"/>
    <w:rsid w:val="00BB0F9E"/>
    <w:rsid w:val="00BB113E"/>
    <w:rsid w:val="00BB51C1"/>
    <w:rsid w:val="00BB5920"/>
    <w:rsid w:val="00BB7D44"/>
    <w:rsid w:val="00BC01F4"/>
    <w:rsid w:val="00BD358B"/>
    <w:rsid w:val="00BD4144"/>
    <w:rsid w:val="00BE0907"/>
    <w:rsid w:val="00BE0B97"/>
    <w:rsid w:val="00BE3B6E"/>
    <w:rsid w:val="00BE4AE5"/>
    <w:rsid w:val="00BE4BF1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1101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2C3F"/>
    <w:rsid w:val="00CB7F59"/>
    <w:rsid w:val="00CC0CBF"/>
    <w:rsid w:val="00CC6276"/>
    <w:rsid w:val="00CD5968"/>
    <w:rsid w:val="00CE0746"/>
    <w:rsid w:val="00CE19D9"/>
    <w:rsid w:val="00CE3439"/>
    <w:rsid w:val="00CE5B58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580D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60AFC"/>
    <w:rsid w:val="00D634FC"/>
    <w:rsid w:val="00D64259"/>
    <w:rsid w:val="00D72FE5"/>
    <w:rsid w:val="00D759ED"/>
    <w:rsid w:val="00D75FA7"/>
    <w:rsid w:val="00D76CB5"/>
    <w:rsid w:val="00D80BB7"/>
    <w:rsid w:val="00DA2CE7"/>
    <w:rsid w:val="00DA435B"/>
    <w:rsid w:val="00DA5497"/>
    <w:rsid w:val="00DA6812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7BDD"/>
    <w:rsid w:val="00DE0195"/>
    <w:rsid w:val="00DE1133"/>
    <w:rsid w:val="00DE21AB"/>
    <w:rsid w:val="00DE7F7A"/>
    <w:rsid w:val="00DF1927"/>
    <w:rsid w:val="00DF3519"/>
    <w:rsid w:val="00DF530D"/>
    <w:rsid w:val="00DF675D"/>
    <w:rsid w:val="00E028F4"/>
    <w:rsid w:val="00E02DDD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3FB3"/>
    <w:rsid w:val="00E35BE1"/>
    <w:rsid w:val="00E40638"/>
    <w:rsid w:val="00E46B57"/>
    <w:rsid w:val="00E47382"/>
    <w:rsid w:val="00E47493"/>
    <w:rsid w:val="00E508BD"/>
    <w:rsid w:val="00E5468E"/>
    <w:rsid w:val="00E611BB"/>
    <w:rsid w:val="00E64455"/>
    <w:rsid w:val="00E65026"/>
    <w:rsid w:val="00E653DF"/>
    <w:rsid w:val="00E66AEC"/>
    <w:rsid w:val="00E70DAB"/>
    <w:rsid w:val="00E71D14"/>
    <w:rsid w:val="00E72750"/>
    <w:rsid w:val="00E74434"/>
    <w:rsid w:val="00E86A69"/>
    <w:rsid w:val="00E90A1E"/>
    <w:rsid w:val="00EA0DE8"/>
    <w:rsid w:val="00EA1FD4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7438"/>
    <w:rsid w:val="00EF7914"/>
    <w:rsid w:val="00F020BC"/>
    <w:rsid w:val="00F03968"/>
    <w:rsid w:val="00F049B2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DB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3DC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0F69"/>
    <w:rsid w:val="00FC28A9"/>
    <w:rsid w:val="00FC4A74"/>
    <w:rsid w:val="00FE146E"/>
    <w:rsid w:val="00FE15D2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uiPriority w:val="99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uiPriority w:val="99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uiPriority w:val="99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uiPriority w:val="99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uiPriority w:val="99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uiPriority w:val="99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34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iPriority w:val="9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uiPriority w:val="99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uiPriority w:val="99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uiPriority w:val="99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iPriority w:val="99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uiPriority w:val="99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uiPriority w:val="99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qFormat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numbering" w:customStyle="1" w:styleId="1fa">
    <w:name w:val="Нет списка1"/>
    <w:next w:val="a2"/>
    <w:uiPriority w:val="99"/>
    <w:semiHidden/>
    <w:unhideWhenUsed/>
    <w:rsid w:val="003A43D1"/>
  </w:style>
  <w:style w:type="paragraph" w:customStyle="1" w:styleId="220">
    <w:name w:val="Основной текст 22"/>
    <w:basedOn w:val="a"/>
    <w:uiPriority w:val="99"/>
    <w:rsid w:val="003A43D1"/>
    <w:pPr>
      <w:spacing w:after="0" w:line="240" w:lineRule="auto"/>
      <w:jc w:val="both"/>
    </w:pPr>
    <w:rPr>
      <w:rFonts w:eastAsia="Times New Roman"/>
      <w:sz w:val="28"/>
      <w:szCs w:val="28"/>
      <w:lang w:eastAsia="ru-RU"/>
    </w:rPr>
  </w:style>
  <w:style w:type="paragraph" w:customStyle="1" w:styleId="BodyText22">
    <w:name w:val="Body Text 22"/>
    <w:basedOn w:val="a"/>
    <w:uiPriority w:val="99"/>
    <w:rsid w:val="003A43D1"/>
    <w:pPr>
      <w:spacing w:after="0" w:line="240" w:lineRule="auto"/>
      <w:ind w:firstLine="709"/>
      <w:jc w:val="both"/>
    </w:pPr>
    <w:rPr>
      <w:rFonts w:eastAsia="Times New Roman"/>
      <w:lang w:eastAsia="ru-RU"/>
    </w:rPr>
  </w:style>
  <w:style w:type="character" w:customStyle="1" w:styleId="affff8">
    <w:name w:val="Цветовое выделение"/>
    <w:uiPriority w:val="99"/>
    <w:rsid w:val="003A43D1"/>
    <w:rPr>
      <w:b/>
      <w:bCs/>
      <w:color w:val="000080"/>
      <w:sz w:val="20"/>
      <w:szCs w:val="20"/>
    </w:rPr>
  </w:style>
  <w:style w:type="character" w:customStyle="1" w:styleId="affff9">
    <w:name w:val="Гипертекстовая ссылка"/>
    <w:uiPriority w:val="99"/>
    <w:rsid w:val="003A43D1"/>
    <w:rPr>
      <w:b/>
      <w:bCs/>
      <w:color w:val="008000"/>
      <w:sz w:val="20"/>
      <w:szCs w:val="20"/>
    </w:rPr>
  </w:style>
  <w:style w:type="paragraph" w:customStyle="1" w:styleId="affffa">
    <w:name w:val="Заголовок статьи"/>
    <w:basedOn w:val="a"/>
    <w:next w:val="a"/>
    <w:uiPriority w:val="99"/>
    <w:rsid w:val="003A43D1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lang w:eastAsia="ru-RU"/>
    </w:rPr>
  </w:style>
  <w:style w:type="paragraph" w:customStyle="1" w:styleId="affffb">
    <w:name w:val="Знак Знак Знак"/>
    <w:basedOn w:val="a"/>
    <w:uiPriority w:val="99"/>
    <w:rsid w:val="003A43D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btn">
    <w:name w:val="btn"/>
    <w:basedOn w:val="a0"/>
    <w:rsid w:val="003A43D1"/>
  </w:style>
  <w:style w:type="paragraph" w:customStyle="1" w:styleId="copyright-info">
    <w:name w:val="copyright-info"/>
    <w:basedOn w:val="a"/>
    <w:rsid w:val="003A43D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uto-matches">
    <w:name w:val="auto-matches"/>
    <w:basedOn w:val="a0"/>
    <w:rsid w:val="003A43D1"/>
  </w:style>
  <w:style w:type="character" w:customStyle="1" w:styleId="matches">
    <w:name w:val="matches"/>
    <w:basedOn w:val="a0"/>
    <w:rsid w:val="003A43D1"/>
  </w:style>
  <w:style w:type="paragraph" w:customStyle="1" w:styleId="affffc">
    <w:name w:val="Стиль"/>
    <w:rsid w:val="003A43D1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2f">
    <w:name w:val="Абзац списка2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3d">
    <w:name w:val="Абзац списка3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46">
    <w:name w:val="Абзац списка4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56">
    <w:name w:val="Абзац списка5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14011</TotalTime>
  <Pages>3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534</cp:revision>
  <cp:lastPrinted>2022-12-27T08:00:00Z</cp:lastPrinted>
  <dcterms:created xsi:type="dcterms:W3CDTF">2019-07-16T06:57:00Z</dcterms:created>
  <dcterms:modified xsi:type="dcterms:W3CDTF">2024-02-01T13:03:00Z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