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03EB" w14:textId="77777777" w:rsidR="001C176E" w:rsidRDefault="000D23D1" w:rsidP="00AC49BF">
      <w:pPr>
        <w:spacing w:after="0" w:line="240" w:lineRule="auto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5DEF86E8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195A64">
              <w:rPr>
                <w:b/>
              </w:rPr>
              <w:t>11</w:t>
            </w:r>
            <w:r w:rsidR="006B150A">
              <w:rPr>
                <w:b/>
              </w:rPr>
              <w:t xml:space="preserve"> января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578B2D64" w:rsidR="001C176E" w:rsidRPr="00757C89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6B150A">
              <w:rPr>
                <w:b/>
              </w:rPr>
              <w:t>0</w:t>
            </w:r>
            <w:r w:rsidR="00BE4BF1">
              <w:rPr>
                <w:b/>
              </w:rPr>
              <w:t>2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C22DF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78B4AB1" w14:textId="1F4A21AE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05BD2AC4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451E591A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84D0141" w14:textId="77777777" w:rsidR="001E17B6" w:rsidRPr="00AB4EA7" w:rsidRDefault="001E17B6" w:rsidP="001E17B6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7D35E709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17ED4EF7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05FB159A" w14:textId="77777777" w:rsidR="001E17B6" w:rsidRPr="00AB4EA7" w:rsidRDefault="001E17B6" w:rsidP="001E17B6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0C786D72" w14:textId="3D9932A7" w:rsidR="001E17B6" w:rsidRDefault="006B150A" w:rsidP="001E17B6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195A6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.01</w:t>
      </w:r>
      <w:r w:rsidR="001E17B6">
        <w:rPr>
          <w:b/>
          <w:sz w:val="16"/>
          <w:szCs w:val="16"/>
        </w:rPr>
        <w:t>.</w:t>
      </w:r>
      <w:r w:rsidR="001E17B6" w:rsidRPr="00AB4EA7">
        <w:rPr>
          <w:b/>
          <w:sz w:val="16"/>
          <w:szCs w:val="16"/>
        </w:rPr>
        <w:t>202</w:t>
      </w:r>
      <w:r w:rsidR="00195A64">
        <w:rPr>
          <w:b/>
          <w:sz w:val="16"/>
          <w:szCs w:val="16"/>
        </w:rPr>
        <w:t>4</w:t>
      </w:r>
      <w:r w:rsidR="001E17B6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195A64">
        <w:rPr>
          <w:b/>
          <w:sz w:val="16"/>
          <w:szCs w:val="16"/>
        </w:rPr>
        <w:t>18</w:t>
      </w:r>
    </w:p>
    <w:p w14:paraId="7A2758DB" w14:textId="77777777" w:rsid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/>
          <w:sz w:val="16"/>
          <w:szCs w:val="16"/>
        </w:rPr>
      </w:pPr>
    </w:p>
    <w:p w14:paraId="6701CCA3" w14:textId="7227C116" w:rsidR="00195A64" w:rsidRPr="00195A64" w:rsidRDefault="00195A64" w:rsidP="00195A64">
      <w:pPr>
        <w:pStyle w:val="29"/>
        <w:tabs>
          <w:tab w:val="left" w:pos="3544"/>
        </w:tabs>
        <w:ind w:left="284" w:right="1748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О внесении изменений и дополнений в постановление администрации муниципального образования Елизаветинского сельского поселение Гатчинского муниципального района Ленинградской области от 27.11.2017г. №452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Елизаветинского сельского поселения Гатчинского муниципального района»</w:t>
      </w:r>
    </w:p>
    <w:p w14:paraId="4B147DCE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</w:p>
    <w:p w14:paraId="6C2B1396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и  постановлением Правительства Ленинградской области от 22.08.2017 №330 "О мероприятиях по реализации постановления Правительства </w:t>
      </w:r>
      <w:r w:rsidRPr="00195A64">
        <w:rPr>
          <w:bCs/>
          <w:sz w:val="16"/>
          <w:szCs w:val="16"/>
        </w:rPr>
        <w:t>Российской Федерации от 09.07.2016 №649 "О мерах по приспособлению жилых помещений и общего имущества в многоквартирном доме с учетом потребностей инвалидов" на территории Ленинградской области", в целях реализации прав на обеспечение инвалидов из числа участников специальной военной операции жилым помещением и общим имуществом в многоквартирном доме с учетом их потребностей Уставом муниципального образования Елизаветинское сельское поселение Гатчинского муниципального района, администрация муниципального образования Елизаветинского сельского поселения</w:t>
      </w:r>
    </w:p>
    <w:p w14:paraId="4B9B53D5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</w:p>
    <w:p w14:paraId="20EBF36A" w14:textId="77777777" w:rsidR="00195A64" w:rsidRPr="00195A64" w:rsidRDefault="00195A64" w:rsidP="00195A6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ПОСТАНОВЛЯЕТ:</w:t>
      </w:r>
    </w:p>
    <w:p w14:paraId="16E5E59A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</w:p>
    <w:p w14:paraId="0CA6125A" w14:textId="77777777" w:rsidR="00195A64" w:rsidRPr="00195A64" w:rsidRDefault="00195A64" w:rsidP="00195A64">
      <w:pPr>
        <w:pStyle w:val="29"/>
        <w:tabs>
          <w:tab w:val="left" w:pos="993"/>
        </w:tabs>
        <w:ind w:left="284" w:right="189" w:firstLine="425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1.</w:t>
      </w:r>
      <w:r w:rsidRPr="00195A64">
        <w:rPr>
          <w:bCs/>
          <w:sz w:val="16"/>
          <w:szCs w:val="16"/>
        </w:rPr>
        <w:tab/>
        <w:t>Внести изменения в приложение 1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27.11.2017г. №452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Елизаветинского сельского поселения Гатчинского муниципального района» согласно приложению 1.</w:t>
      </w:r>
    </w:p>
    <w:p w14:paraId="4BB180C3" w14:textId="4C4B73D7" w:rsidR="001E17B6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2. Настоящее постановление вступает в силу со дня принятия и подлежит официальному опубликованию, и размещению на сайте.</w:t>
      </w:r>
    </w:p>
    <w:p w14:paraId="13AAA88C" w14:textId="77777777" w:rsidR="00195A64" w:rsidRDefault="00195A64" w:rsidP="00195A6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</w:p>
    <w:p w14:paraId="0E518A9D" w14:textId="77777777" w:rsidR="001E17B6" w:rsidRDefault="001E17B6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 администрации</w:t>
      </w:r>
    </w:p>
    <w:p w14:paraId="693F5192" w14:textId="5F4AB610" w:rsidR="001E17B6" w:rsidRDefault="001E17B6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</w:t>
      </w:r>
      <w:r w:rsidR="00085D3C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В.В. Зубрилин</w:t>
      </w:r>
    </w:p>
    <w:p w14:paraId="0E3F3461" w14:textId="77777777" w:rsidR="00195A64" w:rsidRDefault="00195A64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1CC5FA80" w14:textId="77777777" w:rsid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</w:p>
    <w:p w14:paraId="7EE2AC4C" w14:textId="258C91E6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 xml:space="preserve">Приложение 1 </w:t>
      </w:r>
    </w:p>
    <w:p w14:paraId="58F8E97A" w14:textId="1E9C3E1D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к постановлению администрации</w:t>
      </w:r>
    </w:p>
    <w:p w14:paraId="6021CF8D" w14:textId="6B079F7F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Елизаветинского сельского поселения</w:t>
      </w:r>
    </w:p>
    <w:p w14:paraId="0C243316" w14:textId="1E7EB77C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Гатчинского муниципального района</w:t>
      </w:r>
    </w:p>
    <w:p w14:paraId="239162CF" w14:textId="7E51DCB2" w:rsid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от 11.01.2023 № 18</w:t>
      </w:r>
    </w:p>
    <w:p w14:paraId="287E7BB7" w14:textId="77777777" w:rsidR="00195A64" w:rsidRDefault="00195A64" w:rsidP="00195A64">
      <w:pPr>
        <w:pStyle w:val="29"/>
        <w:tabs>
          <w:tab w:val="left" w:pos="4820"/>
        </w:tabs>
        <w:ind w:left="284" w:right="189" w:firstLine="142"/>
        <w:jc w:val="right"/>
        <w:rPr>
          <w:bCs/>
          <w:sz w:val="16"/>
          <w:szCs w:val="16"/>
        </w:rPr>
      </w:pPr>
    </w:p>
    <w:p w14:paraId="11D40B62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Муниципальная комиссия по обследованию жилых</w:t>
      </w:r>
    </w:p>
    <w:p w14:paraId="0EC56A79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помещений инвалидов и общего имущества в</w:t>
      </w:r>
    </w:p>
    <w:p w14:paraId="46925C74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многоквартирных домах, в которых проживают инвалиды</w:t>
      </w:r>
    </w:p>
    <w:p w14:paraId="77F1A654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Елизаветинского сельского поселения</w:t>
      </w:r>
    </w:p>
    <w:p w14:paraId="0C86DCB4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2CCDA65B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Председатель комиссии:</w:t>
      </w:r>
    </w:p>
    <w:p w14:paraId="6873B70A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Попович В.В. - заместитель главы администрации Елизаветинского сельского поселения</w:t>
      </w:r>
    </w:p>
    <w:p w14:paraId="3A41ED80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Заместитель председателя комиссии:</w:t>
      </w:r>
    </w:p>
    <w:p w14:paraId="0E410C70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Великанова Н.Н. – начальник отдела по земельным вопросам и имуществу администрации Елизаветинского сельского поселения</w:t>
      </w:r>
    </w:p>
    <w:p w14:paraId="7086DC5B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Секретарь комиссии:</w:t>
      </w:r>
    </w:p>
    <w:p w14:paraId="00C08DB1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Тимофеева Е.П. – начальник отдела по вопросам местного самоуправления администрации Елизаветинского сельского поселения</w:t>
      </w:r>
    </w:p>
    <w:p w14:paraId="760871E0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/>
          <w:sz w:val="16"/>
          <w:szCs w:val="16"/>
        </w:rPr>
      </w:pPr>
      <w:r w:rsidRPr="00195A64">
        <w:rPr>
          <w:b/>
          <w:sz w:val="16"/>
          <w:szCs w:val="16"/>
        </w:rPr>
        <w:t>Члены комиссии:</w:t>
      </w:r>
    </w:p>
    <w:p w14:paraId="3D058F85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Грабовская И.С. – заместитель начальника отдела по вопросам местного самоуправления – юрист администрации Елизаветинского сельского поселения</w:t>
      </w:r>
    </w:p>
    <w:p w14:paraId="195FAAF9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Папилова С.Ю. - главный специалист отдела по земельным вопросам и имуществу администрации Елизаветинского сельского поселения</w:t>
      </w:r>
    </w:p>
    <w:p w14:paraId="062EDB24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 xml:space="preserve">Смирнов С.А. – депутат Совета депутатов, председатель постоянной комиссии по вопросам местного самоуправления </w:t>
      </w:r>
    </w:p>
    <w:p w14:paraId="4E99AEE5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195A64">
        <w:rPr>
          <w:bCs/>
          <w:sz w:val="16"/>
          <w:szCs w:val="16"/>
        </w:rPr>
        <w:t>Чернова Н.А. - социальный координатор по Гатчинскому району</w:t>
      </w:r>
    </w:p>
    <w:p w14:paraId="78D77795" w14:textId="77777777" w:rsidR="00195A64" w:rsidRP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64223D9F" w14:textId="77777777" w:rsidR="00195A64" w:rsidRDefault="00195A64" w:rsidP="00195A64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0377F38" w14:textId="7C186766" w:rsidR="00B45FA2" w:rsidRDefault="00B45FA2" w:rsidP="00085D3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38518784" w14:textId="31BCEC39" w:rsidR="00860DCF" w:rsidRDefault="00860DCF" w:rsidP="00860DCF">
      <w:pPr>
        <w:pStyle w:val="29"/>
        <w:tabs>
          <w:tab w:val="left" w:pos="709"/>
        </w:tabs>
        <w:ind w:right="189"/>
        <w:jc w:val="both"/>
        <w:rPr>
          <w:bCs/>
          <w:sz w:val="16"/>
          <w:szCs w:val="16"/>
        </w:rPr>
      </w:pPr>
    </w:p>
    <w:sectPr w:rsidR="00860DCF" w:rsidSect="006C22DF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5A8E" w14:textId="77777777" w:rsidR="006C22DF" w:rsidRDefault="006C22DF">
      <w:pPr>
        <w:spacing w:after="0" w:line="240" w:lineRule="auto"/>
      </w:pPr>
      <w:r>
        <w:separator/>
      </w:r>
    </w:p>
  </w:endnote>
  <w:endnote w:type="continuationSeparator" w:id="0">
    <w:p w14:paraId="3462AF70" w14:textId="77777777" w:rsidR="006C22DF" w:rsidRDefault="006C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EA7C" w14:textId="77777777" w:rsidR="006C22DF" w:rsidRDefault="006C22DF">
      <w:pPr>
        <w:spacing w:after="0" w:line="240" w:lineRule="auto"/>
      </w:pPr>
      <w:r>
        <w:separator/>
      </w:r>
    </w:p>
  </w:footnote>
  <w:footnote w:type="continuationSeparator" w:id="0">
    <w:p w14:paraId="3D1E61C2" w14:textId="77777777" w:rsidR="006C22DF" w:rsidRDefault="006C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3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2"/>
  </w:num>
  <w:num w:numId="5" w16cid:durableId="1150097140">
    <w:abstractNumId w:val="25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7"/>
  </w:num>
  <w:num w:numId="12" w16cid:durableId="1536311009">
    <w:abstractNumId w:val="16"/>
  </w:num>
  <w:num w:numId="13" w16cid:durableId="1229342610">
    <w:abstractNumId w:val="23"/>
  </w:num>
  <w:num w:numId="14" w16cid:durableId="1833133697">
    <w:abstractNumId w:val="11"/>
  </w:num>
  <w:num w:numId="15" w16cid:durableId="750808097">
    <w:abstractNumId w:val="20"/>
  </w:num>
  <w:num w:numId="16" w16cid:durableId="1886793283">
    <w:abstractNumId w:val="21"/>
  </w:num>
  <w:num w:numId="17" w16cid:durableId="1465540318">
    <w:abstractNumId w:val="14"/>
  </w:num>
  <w:num w:numId="18" w16cid:durableId="739792596">
    <w:abstractNumId w:val="19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375C"/>
    <w:rsid w:val="000154BF"/>
    <w:rsid w:val="000158FA"/>
    <w:rsid w:val="000217B0"/>
    <w:rsid w:val="0002265F"/>
    <w:rsid w:val="00022799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6459"/>
    <w:rsid w:val="000F2AC9"/>
    <w:rsid w:val="000F5329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343E"/>
    <w:rsid w:val="0061439B"/>
    <w:rsid w:val="006158BD"/>
    <w:rsid w:val="00615A99"/>
    <w:rsid w:val="006201B9"/>
    <w:rsid w:val="00622812"/>
    <w:rsid w:val="006260DF"/>
    <w:rsid w:val="00634512"/>
    <w:rsid w:val="00635166"/>
    <w:rsid w:val="00635214"/>
    <w:rsid w:val="006368D9"/>
    <w:rsid w:val="00642576"/>
    <w:rsid w:val="00651AFE"/>
    <w:rsid w:val="006608C6"/>
    <w:rsid w:val="006628E8"/>
    <w:rsid w:val="0066311A"/>
    <w:rsid w:val="0066355A"/>
    <w:rsid w:val="00671597"/>
    <w:rsid w:val="0067291C"/>
    <w:rsid w:val="00673A58"/>
    <w:rsid w:val="00687C8C"/>
    <w:rsid w:val="0069063F"/>
    <w:rsid w:val="00690E61"/>
    <w:rsid w:val="006A21EA"/>
    <w:rsid w:val="006B150A"/>
    <w:rsid w:val="006C069F"/>
    <w:rsid w:val="006C1FA6"/>
    <w:rsid w:val="006C22DF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AF7"/>
    <w:rsid w:val="007C72DD"/>
    <w:rsid w:val="007C7E00"/>
    <w:rsid w:val="007D41F9"/>
    <w:rsid w:val="007D578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70CC"/>
    <w:rsid w:val="009E78BF"/>
    <w:rsid w:val="009F1DE6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71E1"/>
    <w:rsid w:val="00B57960"/>
    <w:rsid w:val="00B601C2"/>
    <w:rsid w:val="00B646BB"/>
    <w:rsid w:val="00B6653A"/>
    <w:rsid w:val="00B66CAB"/>
    <w:rsid w:val="00B67AEE"/>
    <w:rsid w:val="00B77BF9"/>
    <w:rsid w:val="00B87945"/>
    <w:rsid w:val="00B936FD"/>
    <w:rsid w:val="00B94D4E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60AFC"/>
    <w:rsid w:val="00D634FC"/>
    <w:rsid w:val="00D64259"/>
    <w:rsid w:val="00D72FE5"/>
    <w:rsid w:val="00D759ED"/>
    <w:rsid w:val="00D75FA7"/>
    <w:rsid w:val="00D76CB5"/>
    <w:rsid w:val="00DA2CE7"/>
    <w:rsid w:val="00DA435B"/>
    <w:rsid w:val="00DA5497"/>
    <w:rsid w:val="00DB07E9"/>
    <w:rsid w:val="00DB1F13"/>
    <w:rsid w:val="00DB2B74"/>
    <w:rsid w:val="00DB52FB"/>
    <w:rsid w:val="00DB7AEF"/>
    <w:rsid w:val="00DB7FF2"/>
    <w:rsid w:val="00DC04B5"/>
    <w:rsid w:val="00DC166D"/>
    <w:rsid w:val="00DC238E"/>
    <w:rsid w:val="00DC25A7"/>
    <w:rsid w:val="00DD7BDD"/>
    <w:rsid w:val="00DE1133"/>
    <w:rsid w:val="00DE21AB"/>
    <w:rsid w:val="00DE7F7A"/>
    <w:rsid w:val="00DF1927"/>
    <w:rsid w:val="00DF3519"/>
    <w:rsid w:val="00DF530D"/>
    <w:rsid w:val="00DF675D"/>
    <w:rsid w:val="00E028F4"/>
    <w:rsid w:val="00E02DDD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7438"/>
    <w:rsid w:val="00EF7914"/>
    <w:rsid w:val="00F020BC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2022-12-27T08:00:00Z</cp:lastPrinted>
  <dcterms:created xsi:type="dcterms:W3CDTF">2024-01-15T11:50:00Z</dcterms:created>
  <dcterms:modified xsi:type="dcterms:W3CDTF">2024-01-15T11:50:00Z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