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42893C3D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984EDE">
              <w:rPr>
                <w:b/>
              </w:rPr>
              <w:t>15</w:t>
            </w:r>
            <w:r w:rsidR="00D91AD5">
              <w:rPr>
                <w:b/>
              </w:rPr>
              <w:t xml:space="preserve"> </w:t>
            </w:r>
            <w:r w:rsidR="00862A25">
              <w:rPr>
                <w:b/>
              </w:rPr>
              <w:t>мая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52F26634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862A25">
              <w:rPr>
                <w:b/>
              </w:rPr>
              <w:t>2</w:t>
            </w:r>
            <w:r w:rsidR="00984EDE">
              <w:rPr>
                <w:b/>
              </w:rPr>
              <w:t>6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742B0CC8" w14:textId="70107868" w:rsidR="00984EDE" w:rsidRPr="00984EDE" w:rsidRDefault="00984EDE" w:rsidP="00984EDE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984EDE">
        <w:rPr>
          <w:b/>
          <w:sz w:val="16"/>
          <w:szCs w:val="16"/>
        </w:rPr>
        <w:t>Извещение</w:t>
      </w:r>
    </w:p>
    <w:p w14:paraId="32965AEE" w14:textId="42E8169B" w:rsidR="00984EDE" w:rsidRPr="00984EDE" w:rsidRDefault="00984EDE" w:rsidP="00984EDE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984EDE">
        <w:rPr>
          <w:b/>
          <w:sz w:val="16"/>
          <w:szCs w:val="16"/>
        </w:rPr>
        <w:t>на проведение аукциона по продаже муниципального имущества с открытой формой подачи предложений по цене</w:t>
      </w:r>
    </w:p>
    <w:p w14:paraId="4D2B231E" w14:textId="77777777" w:rsidR="00984EDE" w:rsidRPr="00984EDE" w:rsidRDefault="00984EDE" w:rsidP="00984EDE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0AEF1AC1" w14:textId="77777777" w:rsidR="00984EDE" w:rsidRPr="00984EDE" w:rsidRDefault="00984EDE" w:rsidP="00984EDE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11E22453" w14:textId="77777777" w:rsidR="00984EDE" w:rsidRPr="00984EDE" w:rsidRDefault="00984EDE" w:rsidP="00984EDE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 w:rsidRPr="00984EDE">
        <w:rPr>
          <w:b/>
          <w:sz w:val="16"/>
          <w:szCs w:val="16"/>
        </w:rPr>
        <w:t>Предмет аукциона: продажа муниципального имущества:</w:t>
      </w:r>
    </w:p>
    <w:p w14:paraId="2B983F33" w14:textId="77777777" w:rsidR="00984EDE" w:rsidRPr="00984EDE" w:rsidRDefault="00984EDE" w:rsidP="00984ED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170C51BA" w14:textId="0ABD401A" w:rsidR="00A76662" w:rsidRDefault="00984EDE" w:rsidP="00984ED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 w:rsidRPr="00984EDE">
        <w:rPr>
          <w:bCs/>
          <w:sz w:val="16"/>
          <w:szCs w:val="16"/>
        </w:rPr>
        <w:t xml:space="preserve">     Земельный участок с кадастровым номером 47:23:0103007:604, площадью 1662 кв.м., категория земель – земли населенных пунктов, вид разрешенного использования: коммунальное обслуживание и расположенный на нем объект недвижимости: нежилое здание с кадастровым номером 47:23:0103001:229, площадью 139,3 кв.м., количество этажей -1, год ввода в эксплуатацию 1900, расположенные по адресу: Российская Федерация, Ленинградская область, Гатчинский муниципальный район, Елизаветинское сельское поселение, п. Елизаветино, </w:t>
      </w:r>
      <w:proofErr w:type="spellStart"/>
      <w:r w:rsidRPr="00984EDE">
        <w:rPr>
          <w:bCs/>
          <w:sz w:val="16"/>
          <w:szCs w:val="16"/>
        </w:rPr>
        <w:t>Вероланское</w:t>
      </w:r>
      <w:proofErr w:type="spellEnd"/>
      <w:r w:rsidRPr="00984EDE">
        <w:rPr>
          <w:bCs/>
          <w:sz w:val="16"/>
          <w:szCs w:val="16"/>
        </w:rPr>
        <w:t xml:space="preserve"> ш., 2Б</w:t>
      </w:r>
    </w:p>
    <w:p w14:paraId="4E6ABE39" w14:textId="77777777" w:rsidR="00984EDE" w:rsidRDefault="00984EDE" w:rsidP="00984ED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tbl>
      <w:tblPr>
        <w:tblW w:w="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9"/>
        <w:gridCol w:w="1868"/>
        <w:gridCol w:w="39"/>
        <w:gridCol w:w="2638"/>
      </w:tblGrid>
      <w:tr w:rsidR="00A76662" w:rsidRPr="00A76662" w14:paraId="66BEB40B" w14:textId="77777777" w:rsidTr="00984EDE">
        <w:trPr>
          <w:jc w:val="center"/>
        </w:trPr>
        <w:tc>
          <w:tcPr>
            <w:tcW w:w="366" w:type="dxa"/>
          </w:tcPr>
          <w:p w14:paraId="69FCF706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№</w:t>
            </w:r>
          </w:p>
          <w:p w14:paraId="289D8463" w14:textId="77777777" w:rsidR="00A76662" w:rsidRPr="00A76662" w:rsidRDefault="00A76662" w:rsidP="00A76662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proofErr w:type="spellStart"/>
            <w:r w:rsidRPr="00A76662">
              <w:rPr>
                <w:rFonts w:eastAsia="Courier New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936" w:type="dxa"/>
            <w:gridSpan w:val="3"/>
          </w:tcPr>
          <w:p w14:paraId="3DEC9053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Показатель</w:t>
            </w:r>
          </w:p>
        </w:tc>
        <w:tc>
          <w:tcPr>
            <w:tcW w:w="2638" w:type="dxa"/>
          </w:tcPr>
          <w:p w14:paraId="37698922" w14:textId="77777777" w:rsidR="00A76662" w:rsidRPr="00A76662" w:rsidRDefault="00A76662" w:rsidP="00A76662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Характеристика</w:t>
            </w:r>
          </w:p>
        </w:tc>
      </w:tr>
      <w:tr w:rsidR="00984EDE" w:rsidRPr="00A76662" w14:paraId="0D0F3DFC" w14:textId="77777777" w:rsidTr="00984EDE">
        <w:trPr>
          <w:jc w:val="center"/>
        </w:trPr>
        <w:tc>
          <w:tcPr>
            <w:tcW w:w="366" w:type="dxa"/>
          </w:tcPr>
          <w:p w14:paraId="3D0DE9E8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1</w:t>
            </w:r>
          </w:p>
        </w:tc>
        <w:tc>
          <w:tcPr>
            <w:tcW w:w="1936" w:type="dxa"/>
            <w:gridSpan w:val="3"/>
          </w:tcPr>
          <w:p w14:paraId="59D32FF0" w14:textId="36DF6066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2638" w:type="dxa"/>
          </w:tcPr>
          <w:p w14:paraId="3281ED3E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Муниципальное образование Елизаветинское сельское поселение Гатчинского муниципального района Ленинградской области </w:t>
            </w:r>
          </w:p>
          <w:p w14:paraId="3D77223D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Местонахождение: </w:t>
            </w:r>
            <w:r w:rsidRPr="00984EDE">
              <w:rPr>
                <w:sz w:val="14"/>
                <w:szCs w:val="14"/>
              </w:rPr>
              <w:t>188370 Ленинградская обл. Гатчинский р/н, п. Елизаветино, ул. Парковая, д.17</w:t>
            </w:r>
          </w:p>
          <w:p w14:paraId="1E695946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Тел. </w:t>
            </w:r>
            <w:r w:rsidRPr="00984EDE">
              <w:rPr>
                <w:sz w:val="14"/>
                <w:szCs w:val="14"/>
              </w:rPr>
              <w:t>8(81371) 57-175</w:t>
            </w:r>
          </w:p>
          <w:p w14:paraId="4A92A779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proofErr w:type="spellStart"/>
            <w:r w:rsidRPr="00984EDE">
              <w:rPr>
                <w:rFonts w:eastAsia="Courier New"/>
                <w:sz w:val="14"/>
                <w:szCs w:val="14"/>
                <w:lang w:val="en-US" w:eastAsia="ar-SA"/>
              </w:rPr>
              <w:t>elizavetinskoe</w:t>
            </w:r>
            <w:proofErr w:type="spellEnd"/>
            <w:r w:rsidRPr="00984EDE">
              <w:rPr>
                <w:rFonts w:eastAsia="Courier New"/>
                <w:sz w:val="14"/>
                <w:szCs w:val="14"/>
                <w:lang w:eastAsia="ar-SA"/>
              </w:rPr>
              <w:t>@</w:t>
            </w:r>
            <w:r w:rsidRPr="00984EDE">
              <w:rPr>
                <w:rFonts w:eastAsia="Courier New"/>
                <w:sz w:val="14"/>
                <w:szCs w:val="14"/>
                <w:lang w:val="en-US" w:eastAsia="ar-SA"/>
              </w:rPr>
              <w:t>mail</w:t>
            </w:r>
            <w:r w:rsidRPr="00984EDE">
              <w:rPr>
                <w:rFonts w:eastAsia="Courier New"/>
                <w:sz w:val="14"/>
                <w:szCs w:val="14"/>
                <w:lang w:eastAsia="ar-SA"/>
              </w:rPr>
              <w:t>.</w:t>
            </w:r>
            <w:proofErr w:type="spellStart"/>
            <w:r w:rsidRPr="00984EDE">
              <w:rPr>
                <w:rFonts w:eastAsia="Courier New"/>
                <w:sz w:val="14"/>
                <w:szCs w:val="14"/>
                <w:lang w:val="en-US" w:eastAsia="ar-SA"/>
              </w:rPr>
              <w:t>ru</w:t>
            </w:r>
            <w:proofErr w:type="spellEnd"/>
            <w:r w:rsidRPr="00984EDE">
              <w:rPr>
                <w:rFonts w:eastAsia="Courier New"/>
                <w:sz w:val="14"/>
                <w:szCs w:val="14"/>
                <w:lang w:eastAsia="ar-SA"/>
              </w:rPr>
              <w:t xml:space="preserve"> </w:t>
            </w:r>
          </w:p>
          <w:p w14:paraId="772FAD03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r w:rsidRPr="00984EDE">
              <w:rPr>
                <w:rFonts w:eastAsia="Courier New"/>
                <w:sz w:val="14"/>
                <w:szCs w:val="14"/>
                <w:lang w:eastAsia="ar-SA"/>
              </w:rPr>
              <w:t>с 10.00 до 16.00 (время московское) – пн.-пт.</w:t>
            </w:r>
          </w:p>
          <w:p w14:paraId="7B0D470B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  <w:lang w:eastAsia="ar-SA"/>
              </w:rPr>
            </w:pPr>
            <w:r w:rsidRPr="00984EDE">
              <w:rPr>
                <w:rFonts w:eastAsia="Courier New"/>
                <w:sz w:val="14"/>
                <w:szCs w:val="14"/>
                <w:lang w:eastAsia="ar-SA"/>
              </w:rPr>
              <w:t>обед 13.00-14.00</w:t>
            </w:r>
          </w:p>
          <w:p w14:paraId="476B740C" w14:textId="77777777" w:rsidR="00984EDE" w:rsidRPr="00984EDE" w:rsidRDefault="00984EDE" w:rsidP="00984EDE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eastAsia="Courier New"/>
                <w:b/>
                <w:bCs/>
                <w:spacing w:val="-3"/>
                <w:sz w:val="14"/>
                <w:szCs w:val="14"/>
              </w:rPr>
            </w:pPr>
            <w:r w:rsidRPr="00984EDE">
              <w:rPr>
                <w:rFonts w:eastAsia="Courier New"/>
                <w:b/>
                <w:bCs/>
                <w:spacing w:val="-3"/>
                <w:sz w:val="14"/>
                <w:szCs w:val="14"/>
              </w:rPr>
              <w:t xml:space="preserve">Организатор аукциона – администрация муниципального образования Елизаветинское сельское поселение Гатчинского </w:t>
            </w:r>
            <w:r w:rsidRPr="00984EDE">
              <w:rPr>
                <w:rFonts w:eastAsia="Courier New"/>
                <w:b/>
                <w:bCs/>
                <w:spacing w:val="-3"/>
                <w:sz w:val="14"/>
                <w:szCs w:val="14"/>
              </w:rPr>
              <w:t>муниципального района Ленинградской области</w:t>
            </w:r>
          </w:p>
          <w:p w14:paraId="004FBE5D" w14:textId="77777777" w:rsidR="00984EDE" w:rsidRPr="00984EDE" w:rsidRDefault="00984EDE" w:rsidP="00984EDE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eastAsia="Courier New"/>
                <w:sz w:val="14"/>
                <w:szCs w:val="14"/>
              </w:rPr>
            </w:pPr>
            <w:r w:rsidRPr="00984EDE">
              <w:rPr>
                <w:sz w:val="14"/>
                <w:szCs w:val="14"/>
              </w:rPr>
              <w:t>188370 Ленинградская обл. Гатчинский р/н, п. Елизаветино, ул. Парковая, д.17</w:t>
            </w:r>
          </w:p>
          <w:p w14:paraId="3EE9091C" w14:textId="0E46ACA3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sz w:val="14"/>
                <w:szCs w:val="14"/>
              </w:rPr>
              <w:t>8(81371) 57-175</w:t>
            </w:r>
          </w:p>
        </w:tc>
      </w:tr>
      <w:tr w:rsidR="00984EDE" w:rsidRPr="00A76662" w14:paraId="1CA98E17" w14:textId="77777777" w:rsidTr="00984EDE">
        <w:trPr>
          <w:jc w:val="center"/>
        </w:trPr>
        <w:tc>
          <w:tcPr>
            <w:tcW w:w="366" w:type="dxa"/>
          </w:tcPr>
          <w:p w14:paraId="1CC9929D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2</w:t>
            </w:r>
          </w:p>
        </w:tc>
        <w:tc>
          <w:tcPr>
            <w:tcW w:w="1936" w:type="dxa"/>
            <w:gridSpan w:val="3"/>
          </w:tcPr>
          <w:p w14:paraId="7C0A4EFF" w14:textId="48599B31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Указание официального сайта, на котором размещено извещение о проведении аукциона;</w:t>
            </w:r>
          </w:p>
        </w:tc>
        <w:tc>
          <w:tcPr>
            <w:tcW w:w="2638" w:type="dxa"/>
          </w:tcPr>
          <w:p w14:paraId="30A394EE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hyperlink r:id="rId10" w:history="1">
              <w:r w:rsidRPr="00984EDE">
                <w:rPr>
                  <w:rFonts w:eastAsia="Courier New"/>
                  <w:sz w:val="14"/>
                  <w:szCs w:val="14"/>
                  <w:lang w:val="en-US"/>
                </w:rPr>
                <w:t>www</w:t>
              </w:r>
              <w:r w:rsidRPr="00984EDE">
                <w:rPr>
                  <w:rFonts w:eastAsia="Courier New"/>
                  <w:sz w:val="14"/>
                  <w:szCs w:val="14"/>
                </w:rPr>
                <w:t>.</w:t>
              </w:r>
              <w:proofErr w:type="spellStart"/>
              <w:r w:rsidRPr="00984EDE">
                <w:rPr>
                  <w:rFonts w:eastAsia="Courier New"/>
                  <w:sz w:val="14"/>
                  <w:szCs w:val="14"/>
                  <w:lang w:val="en-US"/>
                </w:rPr>
                <w:t>torgi</w:t>
              </w:r>
              <w:proofErr w:type="spellEnd"/>
              <w:r w:rsidRPr="00984EDE">
                <w:rPr>
                  <w:rFonts w:eastAsia="Courier New"/>
                  <w:sz w:val="14"/>
                  <w:szCs w:val="14"/>
                </w:rPr>
                <w:t>.</w:t>
              </w:r>
              <w:r w:rsidRPr="00984EDE">
                <w:rPr>
                  <w:rFonts w:eastAsia="Courier New"/>
                  <w:sz w:val="14"/>
                  <w:szCs w:val="14"/>
                  <w:lang w:val="en-US"/>
                </w:rPr>
                <w:t>gov</w:t>
              </w:r>
              <w:r w:rsidRPr="00984EDE">
                <w:rPr>
                  <w:rFonts w:eastAsia="Courier New"/>
                  <w:sz w:val="14"/>
                  <w:szCs w:val="14"/>
                </w:rPr>
                <w:t>.</w:t>
              </w:r>
              <w:proofErr w:type="spellStart"/>
              <w:r w:rsidRPr="00984EDE">
                <w:rPr>
                  <w:rFonts w:eastAsia="Courier New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Pr="00984EDE">
              <w:rPr>
                <w:rFonts w:eastAsia="Courier New"/>
                <w:sz w:val="14"/>
                <w:szCs w:val="14"/>
              </w:rPr>
              <w:t xml:space="preserve">, </w:t>
            </w:r>
          </w:p>
          <w:p w14:paraId="0E952A42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hyperlink r:id="rId11" w:history="1">
              <w:r w:rsidRPr="00984EDE">
                <w:rPr>
                  <w:rStyle w:val="affd"/>
                  <w:rFonts w:eastAsia="Courier New"/>
                  <w:sz w:val="14"/>
                  <w:szCs w:val="14"/>
                  <w:lang w:val="en-US"/>
                </w:rPr>
                <w:t>http</w:t>
              </w:r>
              <w:r w:rsidRPr="00984EDE">
                <w:rPr>
                  <w:rStyle w:val="affd"/>
                  <w:rFonts w:eastAsia="Courier New"/>
                  <w:sz w:val="14"/>
                  <w:szCs w:val="14"/>
                </w:rPr>
                <w:t>://</w:t>
              </w:r>
              <w:proofErr w:type="spellStart"/>
              <w:r w:rsidRPr="00984EDE">
                <w:rPr>
                  <w:rStyle w:val="affd"/>
                  <w:rFonts w:eastAsia="Courier New"/>
                  <w:sz w:val="14"/>
                  <w:szCs w:val="14"/>
                </w:rPr>
                <w:t>елизаветинское.рф</w:t>
              </w:r>
              <w:proofErr w:type="spellEnd"/>
            </w:hyperlink>
          </w:p>
          <w:p w14:paraId="31A1864A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</w:p>
        </w:tc>
      </w:tr>
      <w:tr w:rsidR="00984EDE" w:rsidRPr="00A76662" w14:paraId="11D08EF8" w14:textId="77777777" w:rsidTr="00984EDE">
        <w:trPr>
          <w:jc w:val="center"/>
        </w:trPr>
        <w:tc>
          <w:tcPr>
            <w:tcW w:w="366" w:type="dxa"/>
          </w:tcPr>
          <w:p w14:paraId="2FBCCD97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3</w:t>
            </w:r>
          </w:p>
        </w:tc>
        <w:tc>
          <w:tcPr>
            <w:tcW w:w="1936" w:type="dxa"/>
            <w:gridSpan w:val="3"/>
          </w:tcPr>
          <w:p w14:paraId="7927ED66" w14:textId="0B82D782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Место, дата, время проведения аукциона;</w:t>
            </w:r>
          </w:p>
        </w:tc>
        <w:tc>
          <w:tcPr>
            <w:tcW w:w="2638" w:type="dxa"/>
          </w:tcPr>
          <w:p w14:paraId="0BCB5034" w14:textId="35924C2D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sz w:val="14"/>
                <w:szCs w:val="14"/>
              </w:rPr>
              <w:t>В соответствии с конкурсной документацией</w:t>
            </w:r>
          </w:p>
        </w:tc>
      </w:tr>
      <w:tr w:rsidR="00984EDE" w:rsidRPr="00A76662" w14:paraId="14A71665" w14:textId="77777777" w:rsidTr="00984EDE">
        <w:trPr>
          <w:jc w:val="center"/>
        </w:trPr>
        <w:tc>
          <w:tcPr>
            <w:tcW w:w="366" w:type="dxa"/>
          </w:tcPr>
          <w:p w14:paraId="09097CCA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4</w:t>
            </w:r>
          </w:p>
        </w:tc>
        <w:tc>
          <w:tcPr>
            <w:tcW w:w="1936" w:type="dxa"/>
            <w:gridSpan w:val="3"/>
          </w:tcPr>
          <w:p w14:paraId="4C0509CE" w14:textId="48812BCB" w:rsidR="00984EDE" w:rsidRPr="00984EDE" w:rsidRDefault="00984EDE" w:rsidP="00984EDE">
            <w:pPr>
              <w:widowControl w:val="0"/>
              <w:spacing w:after="0" w:line="240" w:lineRule="auto"/>
              <w:ind w:left="-111" w:firstLine="111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2638" w:type="dxa"/>
          </w:tcPr>
          <w:p w14:paraId="7855F50E" w14:textId="1E79F599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b/>
                <w:bCs/>
                <w:sz w:val="14"/>
                <w:szCs w:val="14"/>
              </w:rPr>
            </w:pPr>
            <w:r w:rsidRPr="00984EDE">
              <w:rPr>
                <w:sz w:val="14"/>
                <w:szCs w:val="14"/>
              </w:rPr>
              <w:t>В соответствии с конкурсной документацией</w:t>
            </w:r>
          </w:p>
        </w:tc>
      </w:tr>
      <w:tr w:rsidR="00984EDE" w:rsidRPr="00A76662" w14:paraId="41351C21" w14:textId="77777777" w:rsidTr="00984EDE">
        <w:trPr>
          <w:jc w:val="center"/>
        </w:trPr>
        <w:tc>
          <w:tcPr>
            <w:tcW w:w="366" w:type="dxa"/>
          </w:tcPr>
          <w:p w14:paraId="6912E15A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5</w:t>
            </w:r>
          </w:p>
        </w:tc>
        <w:tc>
          <w:tcPr>
            <w:tcW w:w="1936" w:type="dxa"/>
            <w:gridSpan w:val="3"/>
          </w:tcPr>
          <w:p w14:paraId="145C3089" w14:textId="47CFA2CF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Дата, время и место рассмотрения заявок на участие в аукционе</w:t>
            </w:r>
          </w:p>
        </w:tc>
        <w:tc>
          <w:tcPr>
            <w:tcW w:w="2638" w:type="dxa"/>
          </w:tcPr>
          <w:p w14:paraId="2FBEAE65" w14:textId="03A5A9D5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sz w:val="14"/>
                <w:szCs w:val="14"/>
              </w:rPr>
              <w:t>В соответствии с конкурсной документацией</w:t>
            </w:r>
          </w:p>
        </w:tc>
      </w:tr>
      <w:tr w:rsidR="00984EDE" w:rsidRPr="00A76662" w14:paraId="5B3BBC66" w14:textId="77777777" w:rsidTr="00984EDE">
        <w:trPr>
          <w:jc w:val="center"/>
        </w:trPr>
        <w:tc>
          <w:tcPr>
            <w:tcW w:w="366" w:type="dxa"/>
          </w:tcPr>
          <w:p w14:paraId="2D84E3BF" w14:textId="77777777" w:rsidR="00984EDE" w:rsidRPr="00A76662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A76662">
              <w:rPr>
                <w:rFonts w:eastAsia="Courier New"/>
                <w:sz w:val="14"/>
                <w:szCs w:val="14"/>
              </w:rPr>
              <w:t>6</w:t>
            </w:r>
          </w:p>
        </w:tc>
        <w:tc>
          <w:tcPr>
            <w:tcW w:w="1936" w:type="dxa"/>
            <w:gridSpan w:val="3"/>
          </w:tcPr>
          <w:p w14:paraId="5E21F458" w14:textId="05710090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2638" w:type="dxa"/>
          </w:tcPr>
          <w:p w14:paraId="57A7CBA1" w14:textId="7777777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</w:p>
        </w:tc>
      </w:tr>
      <w:tr w:rsidR="00B66A9F" w:rsidRPr="00B66A9F" w14:paraId="3DCACB55" w14:textId="77777777" w:rsidTr="00984EDE">
        <w:trPr>
          <w:jc w:val="center"/>
        </w:trPr>
        <w:tc>
          <w:tcPr>
            <w:tcW w:w="4940" w:type="dxa"/>
            <w:gridSpan w:val="5"/>
          </w:tcPr>
          <w:p w14:paraId="1D7C1F55" w14:textId="77777777" w:rsidR="00B66A9F" w:rsidRPr="00B66A9F" w:rsidRDefault="00B66A9F" w:rsidP="00B66A9F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b/>
                <w:bCs/>
                <w:sz w:val="14"/>
                <w:szCs w:val="14"/>
              </w:rPr>
              <w:t>ЛОТ № 1</w:t>
            </w:r>
          </w:p>
        </w:tc>
      </w:tr>
      <w:tr w:rsidR="00984EDE" w:rsidRPr="00B66A9F" w14:paraId="7068764F" w14:textId="77777777" w:rsidTr="00984EDE">
        <w:trPr>
          <w:trHeight w:val="1447"/>
          <w:jc w:val="center"/>
        </w:trPr>
        <w:tc>
          <w:tcPr>
            <w:tcW w:w="395" w:type="dxa"/>
            <w:gridSpan w:val="2"/>
          </w:tcPr>
          <w:p w14:paraId="27E75259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7</w:t>
            </w:r>
          </w:p>
        </w:tc>
        <w:tc>
          <w:tcPr>
            <w:tcW w:w="1868" w:type="dxa"/>
          </w:tcPr>
          <w:p w14:paraId="704EEB55" w14:textId="3E65D990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Местоположение предмета аукциона</w:t>
            </w:r>
          </w:p>
        </w:tc>
        <w:tc>
          <w:tcPr>
            <w:tcW w:w="2677" w:type="dxa"/>
            <w:gridSpan w:val="2"/>
          </w:tcPr>
          <w:p w14:paraId="64583B5B" w14:textId="77777777" w:rsidR="00984EDE" w:rsidRPr="00984EDE" w:rsidRDefault="00984EDE" w:rsidP="00984EDE">
            <w:pPr>
              <w:pStyle w:val="aff"/>
              <w:spacing w:beforeAutospacing="0" w:after="0" w:afterAutospacing="0"/>
              <w:rPr>
                <w:iCs/>
                <w:color w:val="000000"/>
                <w:sz w:val="14"/>
                <w:szCs w:val="14"/>
              </w:rPr>
            </w:pPr>
            <w:r w:rsidRPr="00984EDE">
              <w:rPr>
                <w:iCs/>
                <w:color w:val="000000"/>
                <w:sz w:val="14"/>
                <w:szCs w:val="14"/>
              </w:rPr>
              <w:t xml:space="preserve">Земельный участок с кадастровым номером 47:23:0103007:604, площадью 1662 кв.м., категория земель – земли населенных пунктов, вид разрешенного использования: коммунальное обслуживание и расположенный на нем объект недвижимости: нежилое здание с кадастровым номером 47:23:0103001:229, площадью 139,3 кв.м., количество этажей -1, год ввода в эксплуатацию 1900, расположенные по адресу: Российская Федерация, Ленинградская область, Гатчинский муниципальный район, Елизаветинское сельское поселение, п. Елизаветино, </w:t>
            </w:r>
            <w:proofErr w:type="spellStart"/>
            <w:r w:rsidRPr="00984EDE">
              <w:rPr>
                <w:iCs/>
                <w:color w:val="000000"/>
                <w:sz w:val="14"/>
                <w:szCs w:val="14"/>
              </w:rPr>
              <w:t>Вероланское</w:t>
            </w:r>
            <w:proofErr w:type="spellEnd"/>
            <w:r w:rsidRPr="00984EDE">
              <w:rPr>
                <w:iCs/>
                <w:color w:val="000000"/>
                <w:sz w:val="14"/>
                <w:szCs w:val="14"/>
              </w:rPr>
              <w:t xml:space="preserve"> ш., 2Б</w:t>
            </w:r>
          </w:p>
          <w:p w14:paraId="0AE78F13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984EDE" w:rsidRPr="00B66A9F" w14:paraId="71C7D200" w14:textId="77777777" w:rsidTr="00984EDE">
        <w:trPr>
          <w:jc w:val="center"/>
        </w:trPr>
        <w:tc>
          <w:tcPr>
            <w:tcW w:w="395" w:type="dxa"/>
            <w:gridSpan w:val="2"/>
          </w:tcPr>
          <w:p w14:paraId="728FAD8E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8</w:t>
            </w:r>
          </w:p>
        </w:tc>
        <w:tc>
          <w:tcPr>
            <w:tcW w:w="1868" w:type="dxa"/>
          </w:tcPr>
          <w:p w14:paraId="0D022058" w14:textId="27EA0E4B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Начальная цена </w:t>
            </w:r>
          </w:p>
        </w:tc>
        <w:tc>
          <w:tcPr>
            <w:tcW w:w="2677" w:type="dxa"/>
            <w:gridSpan w:val="2"/>
          </w:tcPr>
          <w:p w14:paraId="259F77E8" w14:textId="59330CDD" w:rsidR="00984EDE" w:rsidRPr="00984EDE" w:rsidRDefault="00984EDE" w:rsidP="00984EDE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iCs/>
                <w:sz w:val="14"/>
                <w:szCs w:val="14"/>
                <w:lang w:eastAsia="ru-RU"/>
              </w:rPr>
            </w:pPr>
            <w:r w:rsidRPr="00984EDE">
              <w:rPr>
                <w:rFonts w:eastAsia="Courier New"/>
                <w:sz w:val="14"/>
                <w:szCs w:val="14"/>
              </w:rPr>
              <w:t>2008611 (два миллиона восемь тысяч шестьсот одиннадцать) рублей 00 копеек, без учета НДС</w:t>
            </w:r>
          </w:p>
        </w:tc>
      </w:tr>
      <w:tr w:rsidR="00984EDE" w:rsidRPr="00B66A9F" w14:paraId="00CE87D9" w14:textId="77777777" w:rsidTr="00984EDE">
        <w:trPr>
          <w:jc w:val="center"/>
        </w:trPr>
        <w:tc>
          <w:tcPr>
            <w:tcW w:w="395" w:type="dxa"/>
            <w:gridSpan w:val="2"/>
          </w:tcPr>
          <w:p w14:paraId="19D03839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9</w:t>
            </w:r>
          </w:p>
        </w:tc>
        <w:tc>
          <w:tcPr>
            <w:tcW w:w="1868" w:type="dxa"/>
          </w:tcPr>
          <w:p w14:paraId="64099DAC" w14:textId="16816E4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Форма собственности</w:t>
            </w:r>
          </w:p>
        </w:tc>
        <w:tc>
          <w:tcPr>
            <w:tcW w:w="2677" w:type="dxa"/>
            <w:gridSpan w:val="2"/>
          </w:tcPr>
          <w:p w14:paraId="5FF2CDD0" w14:textId="7E705429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Муниципальная</w:t>
            </w:r>
          </w:p>
        </w:tc>
      </w:tr>
      <w:tr w:rsidR="00984EDE" w:rsidRPr="00B66A9F" w14:paraId="4B082E6E" w14:textId="77777777" w:rsidTr="00984EDE">
        <w:trPr>
          <w:jc w:val="center"/>
        </w:trPr>
        <w:tc>
          <w:tcPr>
            <w:tcW w:w="395" w:type="dxa"/>
            <w:gridSpan w:val="2"/>
          </w:tcPr>
          <w:p w14:paraId="0E3E36CC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10</w:t>
            </w:r>
          </w:p>
        </w:tc>
        <w:tc>
          <w:tcPr>
            <w:tcW w:w="1868" w:type="dxa"/>
          </w:tcPr>
          <w:p w14:paraId="03C8F4F9" w14:textId="365995D7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Технические условия</w:t>
            </w:r>
          </w:p>
        </w:tc>
        <w:tc>
          <w:tcPr>
            <w:tcW w:w="2677" w:type="dxa"/>
            <w:gridSpan w:val="2"/>
          </w:tcPr>
          <w:p w14:paraId="4F6AB0A9" w14:textId="25D63724" w:rsidR="00984EDE" w:rsidRPr="00984EDE" w:rsidRDefault="00984EDE" w:rsidP="0098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  <w:lang w:eastAsia="ru-RU"/>
              </w:rPr>
            </w:pPr>
            <w:r w:rsidRPr="00984EDE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984EDE" w:rsidRPr="00B66A9F" w14:paraId="2C2BD396" w14:textId="77777777" w:rsidTr="00984EDE">
        <w:trPr>
          <w:jc w:val="center"/>
        </w:trPr>
        <w:tc>
          <w:tcPr>
            <w:tcW w:w="395" w:type="dxa"/>
            <w:gridSpan w:val="2"/>
          </w:tcPr>
          <w:p w14:paraId="13EA0AD4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12</w:t>
            </w:r>
          </w:p>
        </w:tc>
        <w:tc>
          <w:tcPr>
            <w:tcW w:w="1868" w:type="dxa"/>
          </w:tcPr>
          <w:p w14:paraId="14AE2AD4" w14:textId="260E3858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Требования к содержанию и форме заявки на участие в аукционе;</w:t>
            </w:r>
          </w:p>
        </w:tc>
        <w:tc>
          <w:tcPr>
            <w:tcW w:w="2677" w:type="dxa"/>
            <w:gridSpan w:val="2"/>
          </w:tcPr>
          <w:p w14:paraId="0A9460C3" w14:textId="77777777" w:rsidR="00984EDE" w:rsidRPr="00984EDE" w:rsidRDefault="00984EDE" w:rsidP="0098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7950D5AE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Заявка на участие в конкурсе подается в письменной форме в запечатанном конверте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1" w:name="Par202"/>
            <w:bookmarkEnd w:id="1"/>
          </w:p>
          <w:p w14:paraId="2D2260EF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b/>
                <w:sz w:val="14"/>
                <w:szCs w:val="14"/>
              </w:rPr>
              <w:t>Одновременно с заявкой претенденты представляют следующие документы:</w:t>
            </w:r>
          </w:p>
          <w:p w14:paraId="1AED79E2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b/>
                <w:sz w:val="14"/>
                <w:szCs w:val="14"/>
              </w:rPr>
            </w:pPr>
            <w:r w:rsidRPr="00984ED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участия на аукционе по продаже муниципального имущества, </w:t>
            </w:r>
            <w:r w:rsidRPr="00984EDE">
              <w:rPr>
                <w:rFonts w:ascii="Times New Roman" w:hAnsi="Times New Roman"/>
                <w:sz w:val="14"/>
                <w:szCs w:val="14"/>
              </w:rPr>
              <w:t>з</w:t>
            </w:r>
            <w:r w:rsidRPr="00984EDE">
              <w:rPr>
                <w:rFonts w:ascii="Times New Roman" w:hAnsi="Times New Roman"/>
                <w:color w:val="000000"/>
                <w:sz w:val="14"/>
                <w:szCs w:val="14"/>
                <w:u w:val="single"/>
              </w:rPr>
              <w:t xml:space="preserve">адаток должен поступить на счет администрации муниципального образования Елизаветинского сельского поселения не позднее даты подачи заявки Претендентом на участие в аукционе, </w:t>
            </w:r>
            <w:r w:rsidRPr="00984EDE">
              <w:rPr>
                <w:rFonts w:ascii="Times New Roman" w:hAnsi="Times New Roman"/>
                <w:sz w:val="14"/>
                <w:szCs w:val="14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23698A67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b/>
                <w:sz w:val="14"/>
                <w:szCs w:val="14"/>
              </w:rPr>
            </w:pPr>
            <w:r w:rsidRPr="00984EDE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юридические лица:</w:t>
            </w:r>
          </w:p>
          <w:p w14:paraId="22EF46D8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-  заверенные копии учредительных документов;</w:t>
            </w:r>
          </w:p>
          <w:p w14:paraId="507D9380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7C9076D4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4D2BA158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Pr="00984EDE">
              <w:rPr>
                <w:rStyle w:val="afff3"/>
                <w:rFonts w:ascii="Times New Roman" w:hAnsi="Times New Roman"/>
                <w:sz w:val="14"/>
                <w:szCs w:val="14"/>
              </w:rPr>
              <w:t>учредительными документами юридического лица и если для Заявителя заключение договора купли-продажи, внесение задатка являются крупной сделкой;</w:t>
            </w:r>
          </w:p>
          <w:p w14:paraId="1DD99067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b/>
                <w:sz w:val="14"/>
                <w:szCs w:val="14"/>
              </w:rPr>
              <w:t xml:space="preserve"> физические лица</w:t>
            </w:r>
            <w:r w:rsidRPr="00984EDE">
              <w:rPr>
                <w:rFonts w:ascii="Times New Roman" w:hAnsi="Times New Roman"/>
                <w:sz w:val="14"/>
                <w:szCs w:val="14"/>
              </w:rPr>
              <w:t>:</w:t>
            </w:r>
          </w:p>
          <w:p w14:paraId="3E857451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- копии всех листов паспорта</w:t>
            </w:r>
          </w:p>
          <w:p w14:paraId="20CC2A69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383AF99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- нотариально заверенное согласие супруга(и) на приобретение имущества, выставленного на торги, при подаче </w:t>
            </w:r>
            <w:r w:rsidRPr="00984EDE">
              <w:rPr>
                <w:rFonts w:ascii="Times New Roman" w:hAnsi="Times New Roman"/>
                <w:sz w:val="14"/>
                <w:szCs w:val="14"/>
              </w:rPr>
              <w:t>заявки физическим лицом (в случаях, установленных законом);</w:t>
            </w:r>
          </w:p>
          <w:p w14:paraId="7DF455EC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>- копия свидетельства о присвоении ИНН.</w:t>
            </w:r>
          </w:p>
          <w:p w14:paraId="21913AAB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5B847661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03BE534A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sz w:val="14"/>
                <w:szCs w:val="14"/>
              </w:rPr>
            </w:pPr>
            <w:r w:rsidRPr="00984EDE">
              <w:rPr>
                <w:rFonts w:ascii="Times New Roman" w:hAnsi="Times New Roman"/>
                <w:sz w:val="14"/>
                <w:szCs w:val="14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378DEE83" w14:textId="77777777" w:rsidR="00984EDE" w:rsidRPr="00984EDE" w:rsidRDefault="00984EDE" w:rsidP="00984EDE">
            <w:pPr>
              <w:pStyle w:val="afb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bookmarkStart w:id="2" w:name="Par204"/>
            <w:bookmarkEnd w:id="2"/>
            <w:r w:rsidRPr="00984EDE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Один претендент имеет право подать только одну заявку.</w:t>
            </w:r>
          </w:p>
          <w:p w14:paraId="4246AB71" w14:textId="5B03ED02" w:rsidR="00984EDE" w:rsidRPr="00984EDE" w:rsidRDefault="00984EDE" w:rsidP="00984EDE">
            <w:pPr>
              <w:spacing w:after="0" w:line="240" w:lineRule="auto"/>
              <w:rPr>
                <w:rFonts w:eastAsiaTheme="minorEastAsia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984EDE">
              <w:rPr>
                <w:rFonts w:eastAsia="Courier New"/>
                <w:sz w:val="14"/>
                <w:szCs w:val="14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984EDE" w:rsidRPr="00B66A9F" w14:paraId="24B55ED8" w14:textId="77777777" w:rsidTr="00984EDE">
        <w:trPr>
          <w:jc w:val="center"/>
        </w:trPr>
        <w:tc>
          <w:tcPr>
            <w:tcW w:w="395" w:type="dxa"/>
            <w:gridSpan w:val="2"/>
          </w:tcPr>
          <w:p w14:paraId="2860EA8D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lastRenderedPageBreak/>
              <w:t>13</w:t>
            </w:r>
          </w:p>
        </w:tc>
        <w:tc>
          <w:tcPr>
            <w:tcW w:w="1868" w:type="dxa"/>
          </w:tcPr>
          <w:p w14:paraId="2912DA85" w14:textId="40A84243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2677" w:type="dxa"/>
            <w:gridSpan w:val="2"/>
          </w:tcPr>
          <w:p w14:paraId="5355FC1A" w14:textId="1202EAB2" w:rsidR="00984EDE" w:rsidRPr="00984EDE" w:rsidRDefault="00984EDE" w:rsidP="0098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Pr="00984EDE">
              <w:rPr>
                <w:rFonts w:eastAsia="Times New Roman"/>
                <w:sz w:val="14"/>
                <w:szCs w:val="14"/>
              </w:rPr>
              <w:t>срок не позднее чем пять дней</w:t>
            </w:r>
            <w:r w:rsidRPr="00984EDE">
              <w:rPr>
                <w:rFonts w:eastAsia="Courier New"/>
                <w:sz w:val="14"/>
                <w:szCs w:val="14"/>
              </w:rPr>
              <w:t xml:space="preserve">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984EDE" w:rsidRPr="00B66A9F" w14:paraId="313CB79B" w14:textId="77777777" w:rsidTr="00984EDE">
        <w:trPr>
          <w:jc w:val="center"/>
        </w:trPr>
        <w:tc>
          <w:tcPr>
            <w:tcW w:w="395" w:type="dxa"/>
            <w:gridSpan w:val="2"/>
          </w:tcPr>
          <w:p w14:paraId="5D043F70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14</w:t>
            </w:r>
          </w:p>
        </w:tc>
        <w:tc>
          <w:tcPr>
            <w:tcW w:w="1868" w:type="dxa"/>
          </w:tcPr>
          <w:p w14:paraId="070283A8" w14:textId="14F266CA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Обременения прав на предмет аукциона</w:t>
            </w:r>
          </w:p>
        </w:tc>
        <w:tc>
          <w:tcPr>
            <w:tcW w:w="2677" w:type="dxa"/>
            <w:gridSpan w:val="2"/>
          </w:tcPr>
          <w:p w14:paraId="068180F4" w14:textId="325E08BC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984EDE" w:rsidRPr="00B66A9F" w14:paraId="55AC0A08" w14:textId="77777777" w:rsidTr="00984EDE">
        <w:trPr>
          <w:jc w:val="center"/>
        </w:trPr>
        <w:tc>
          <w:tcPr>
            <w:tcW w:w="395" w:type="dxa"/>
            <w:gridSpan w:val="2"/>
          </w:tcPr>
          <w:p w14:paraId="015C7A2C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15</w:t>
            </w:r>
          </w:p>
        </w:tc>
        <w:tc>
          <w:tcPr>
            <w:tcW w:w="1868" w:type="dxa"/>
          </w:tcPr>
          <w:p w14:paraId="53C79AB0" w14:textId="5C81D45C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Ограничения</w:t>
            </w:r>
          </w:p>
        </w:tc>
        <w:tc>
          <w:tcPr>
            <w:tcW w:w="2677" w:type="dxa"/>
            <w:gridSpan w:val="2"/>
          </w:tcPr>
          <w:p w14:paraId="2B862E54" w14:textId="7BBCB2DF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Отсутствуют</w:t>
            </w:r>
          </w:p>
        </w:tc>
      </w:tr>
      <w:tr w:rsidR="00984EDE" w:rsidRPr="00B66A9F" w14:paraId="0CB03A84" w14:textId="77777777" w:rsidTr="00984EDE">
        <w:trPr>
          <w:jc w:val="center"/>
        </w:trPr>
        <w:tc>
          <w:tcPr>
            <w:tcW w:w="395" w:type="dxa"/>
            <w:gridSpan w:val="2"/>
          </w:tcPr>
          <w:p w14:paraId="4409B39E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16</w:t>
            </w:r>
          </w:p>
        </w:tc>
        <w:tc>
          <w:tcPr>
            <w:tcW w:w="1868" w:type="dxa"/>
          </w:tcPr>
          <w:p w14:paraId="433C7EA7" w14:textId="112712F8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2677" w:type="dxa"/>
            <w:gridSpan w:val="2"/>
          </w:tcPr>
          <w:p w14:paraId="02D3A6BC" w14:textId="230F749C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napToGrid w:val="0"/>
                <w:sz w:val="14"/>
                <w:szCs w:val="14"/>
              </w:rPr>
              <w:t xml:space="preserve">Правила землепользования и застройки территории </w:t>
            </w:r>
            <w:r w:rsidRPr="00984EDE">
              <w:rPr>
                <w:rFonts w:eastAsia="Courier New"/>
                <w:sz w:val="14"/>
                <w:szCs w:val="14"/>
              </w:rPr>
              <w:t xml:space="preserve">муниципального образования Елизаветинского сельского поселения Гатчинского муниципального района Ленинградской области, </w:t>
            </w:r>
          </w:p>
        </w:tc>
      </w:tr>
      <w:tr w:rsidR="00984EDE" w:rsidRPr="00B66A9F" w14:paraId="21CA7753" w14:textId="77777777" w:rsidTr="00984EDE">
        <w:trPr>
          <w:jc w:val="center"/>
        </w:trPr>
        <w:tc>
          <w:tcPr>
            <w:tcW w:w="395" w:type="dxa"/>
            <w:gridSpan w:val="2"/>
          </w:tcPr>
          <w:p w14:paraId="5FC1809E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17</w:t>
            </w:r>
          </w:p>
        </w:tc>
        <w:tc>
          <w:tcPr>
            <w:tcW w:w="1868" w:type="dxa"/>
          </w:tcPr>
          <w:p w14:paraId="1D7013BE" w14:textId="22F94736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«Шаг аукциона»;</w:t>
            </w:r>
          </w:p>
        </w:tc>
        <w:tc>
          <w:tcPr>
            <w:tcW w:w="2677" w:type="dxa"/>
            <w:gridSpan w:val="2"/>
          </w:tcPr>
          <w:p w14:paraId="6FB22F38" w14:textId="502DA17B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b/>
                <w:sz w:val="14"/>
                <w:szCs w:val="14"/>
              </w:rPr>
            </w:pPr>
            <w:r w:rsidRPr="00984EDE">
              <w:rPr>
                <w:rFonts w:eastAsia="Courier New"/>
                <w:b/>
                <w:sz w:val="14"/>
                <w:szCs w:val="14"/>
              </w:rPr>
              <w:t xml:space="preserve">Шаг аукциона 3% - </w:t>
            </w:r>
            <w:r w:rsidRPr="00984EDE">
              <w:rPr>
                <w:b/>
                <w:sz w:val="14"/>
                <w:szCs w:val="14"/>
              </w:rPr>
              <w:t>60258 (шестьдесят тысяч двести пятьдесят восемь) рублей 33 копеек</w:t>
            </w:r>
          </w:p>
        </w:tc>
      </w:tr>
      <w:tr w:rsidR="00984EDE" w:rsidRPr="00B66A9F" w14:paraId="544DC8D2" w14:textId="77777777" w:rsidTr="00984EDE">
        <w:trPr>
          <w:jc w:val="center"/>
        </w:trPr>
        <w:tc>
          <w:tcPr>
            <w:tcW w:w="395" w:type="dxa"/>
            <w:gridSpan w:val="2"/>
          </w:tcPr>
          <w:p w14:paraId="6F5067EB" w14:textId="77777777" w:rsidR="00984EDE" w:rsidRPr="00B66A9F" w:rsidRDefault="00984EDE" w:rsidP="00984EDE">
            <w:pPr>
              <w:widowControl w:val="0"/>
              <w:spacing w:after="0" w:line="240" w:lineRule="auto"/>
              <w:jc w:val="center"/>
              <w:rPr>
                <w:rFonts w:eastAsia="Courier New"/>
                <w:sz w:val="14"/>
                <w:szCs w:val="14"/>
              </w:rPr>
            </w:pPr>
            <w:r w:rsidRPr="00B66A9F">
              <w:rPr>
                <w:rFonts w:eastAsia="Courier New"/>
                <w:sz w:val="14"/>
                <w:szCs w:val="14"/>
              </w:rPr>
              <w:t>18</w:t>
            </w:r>
          </w:p>
        </w:tc>
        <w:tc>
          <w:tcPr>
            <w:tcW w:w="1868" w:type="dxa"/>
          </w:tcPr>
          <w:p w14:paraId="7AAF881F" w14:textId="0198D4BD" w:rsidR="00984EDE" w:rsidRPr="00984EDE" w:rsidRDefault="00984EDE" w:rsidP="00984EDE">
            <w:pPr>
              <w:widowControl w:val="0"/>
              <w:spacing w:after="0" w:line="240" w:lineRule="auto"/>
              <w:rPr>
                <w:rFonts w:eastAsia="Courier New"/>
                <w:sz w:val="14"/>
                <w:szCs w:val="14"/>
              </w:rPr>
            </w:pPr>
            <w:r w:rsidRPr="00984EDE">
              <w:rPr>
                <w:rFonts w:eastAsia="Courier New"/>
                <w:sz w:val="14"/>
                <w:szCs w:val="14"/>
              </w:rPr>
              <w:t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2677" w:type="dxa"/>
            <w:gridSpan w:val="2"/>
          </w:tcPr>
          <w:p w14:paraId="5F25FD19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Courier New"/>
                <w:b/>
                <w:bCs/>
                <w:sz w:val="14"/>
                <w:szCs w:val="14"/>
              </w:rPr>
            </w:pPr>
            <w:r w:rsidRPr="00984EDE">
              <w:rPr>
                <w:rFonts w:eastAsia="Courier New"/>
                <w:b/>
                <w:sz w:val="14"/>
                <w:szCs w:val="14"/>
              </w:rPr>
              <w:t>10 % от начальной цены предмета аукциона – 200861 (двести тысяч восемьсот шестьдесят один) рубль 10 копеек</w:t>
            </w:r>
            <w:r w:rsidRPr="00984EDE">
              <w:rPr>
                <w:rFonts w:eastAsia="Courier New"/>
                <w:b/>
                <w:bCs/>
                <w:sz w:val="14"/>
                <w:szCs w:val="14"/>
              </w:rPr>
              <w:t xml:space="preserve"> </w:t>
            </w:r>
          </w:p>
          <w:p w14:paraId="4F6B88E4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6B6F6BD7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</w:p>
          <w:p w14:paraId="2C890F38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ИНН 7838430413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>КПП 783801001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 xml:space="preserve"> </w:t>
            </w:r>
          </w:p>
          <w:p w14:paraId="2119916A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Получатель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</w:p>
          <w:p w14:paraId="6CEC6094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АО «Российский аукционный дом»</w:t>
            </w:r>
          </w:p>
          <w:p w14:paraId="4341FC23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Сч</w:t>
            </w:r>
            <w:proofErr w:type="spellEnd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. №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>40702810055040010531</w:t>
            </w:r>
          </w:p>
          <w:p w14:paraId="5572939E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 xml:space="preserve">Банк получателя        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>БИК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  <w:t>044030653</w:t>
            </w:r>
          </w:p>
          <w:p w14:paraId="27960A7D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Северо-Западный банк ПАО Сбербанк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</w:p>
          <w:p w14:paraId="421D1B14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Сч</w:t>
            </w:r>
            <w:proofErr w:type="spellEnd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. №30101810500000000653</w:t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ab/>
            </w:r>
          </w:p>
          <w:p w14:paraId="71A4948C" w14:textId="77777777" w:rsidR="00984EDE" w:rsidRPr="00984EDE" w:rsidRDefault="00984EDE" w:rsidP="00984ED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Назначение платежа</w:t>
            </w:r>
          </w:p>
          <w:p w14:paraId="0F2D34C3" w14:textId="51E3A73C" w:rsidR="00984EDE" w:rsidRPr="00984EDE" w:rsidRDefault="00984EDE" w:rsidP="00984ED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ar-SA"/>
              </w:rPr>
            </w:pPr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Пополнение виртуального счета по площадке Акционерного общества «Российский аукционный дом», по адресу: https://lot-online.ru/ № _</w:t>
            </w:r>
            <w:proofErr w:type="gramStart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_._</w:t>
            </w:r>
            <w:proofErr w:type="gramEnd"/>
            <w:r w:rsidRPr="00984EDE">
              <w:rPr>
                <w:rFonts w:eastAsia="Times New Roman"/>
                <w:bCs/>
                <w:color w:val="000000"/>
                <w:sz w:val="14"/>
                <w:szCs w:val="14"/>
              </w:rPr>
              <w:t>_____.______. НДС не облагается</w:t>
            </w:r>
          </w:p>
        </w:tc>
      </w:tr>
    </w:tbl>
    <w:p w14:paraId="1FD709DC" w14:textId="77777777" w:rsidR="00A76662" w:rsidRPr="00B66A9F" w:rsidRDefault="00A76662" w:rsidP="00A76662">
      <w:pPr>
        <w:pStyle w:val="29"/>
        <w:tabs>
          <w:tab w:val="left" w:pos="4820"/>
        </w:tabs>
        <w:ind w:left="284" w:right="189" w:firstLine="142"/>
        <w:jc w:val="both"/>
        <w:rPr>
          <w:bCs/>
          <w:sz w:val="14"/>
          <w:szCs w:val="14"/>
        </w:rPr>
      </w:pPr>
    </w:p>
    <w:p w14:paraId="7251FEAF" w14:textId="77777777" w:rsidR="00A76662" w:rsidRDefault="00A76662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69A30537" w14:textId="77777777" w:rsidR="00984EDE" w:rsidRPr="00984EDE" w:rsidRDefault="00984EDE" w:rsidP="00984EDE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984EDE">
        <w:rPr>
          <w:rFonts w:eastAsia="Times New Roman"/>
          <w:sz w:val="16"/>
          <w:szCs w:val="16"/>
          <w:lang w:eastAsia="ru-RU"/>
        </w:rPr>
        <w:t>Аукцион является открытым по составу участников.</w:t>
      </w:r>
    </w:p>
    <w:p w14:paraId="2E0BEE97" w14:textId="77777777" w:rsidR="00984EDE" w:rsidRPr="00984EDE" w:rsidRDefault="00984EDE" w:rsidP="00984EDE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pacing w:val="-3"/>
          <w:sz w:val="16"/>
          <w:szCs w:val="16"/>
          <w:lang w:eastAsia="ru-RU"/>
        </w:rPr>
      </w:pPr>
      <w:bookmarkStart w:id="3" w:name="dst582"/>
      <w:bookmarkStart w:id="4" w:name="dst100203"/>
      <w:bookmarkStart w:id="5" w:name="dst100205"/>
      <w:bookmarkStart w:id="6" w:name="dst100204"/>
      <w:bookmarkEnd w:id="3"/>
      <w:bookmarkEnd w:id="4"/>
      <w:bookmarkEnd w:id="5"/>
      <w:bookmarkEnd w:id="6"/>
      <w:r w:rsidRPr="00984EDE">
        <w:rPr>
          <w:rFonts w:eastAsiaTheme="minorEastAsia"/>
          <w:spacing w:val="-3"/>
          <w:sz w:val="16"/>
          <w:szCs w:val="16"/>
          <w:lang w:eastAsia="ru-RU"/>
        </w:rPr>
        <w:t>Организатор аукциона – администрация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1ACCE801" w14:textId="77777777" w:rsidR="00984EDE" w:rsidRPr="00984EDE" w:rsidRDefault="00984EDE" w:rsidP="00984EDE">
      <w:pPr>
        <w:spacing w:after="0" w:line="240" w:lineRule="auto"/>
        <w:ind w:left="284" w:right="189" w:firstLine="283"/>
        <w:jc w:val="both"/>
        <w:rPr>
          <w:rFonts w:eastAsia="Times New Roman"/>
          <w:b/>
          <w:bCs/>
          <w:sz w:val="16"/>
          <w:szCs w:val="16"/>
          <w:lang w:eastAsia="ru-RU"/>
        </w:rPr>
      </w:pPr>
      <w:r w:rsidRPr="00984EDE">
        <w:rPr>
          <w:rFonts w:eastAsia="Times New Roman"/>
          <w:b/>
          <w:bCs/>
          <w:sz w:val="16"/>
          <w:szCs w:val="16"/>
          <w:u w:val="single"/>
          <w:lang w:eastAsia="ru-RU"/>
        </w:rPr>
        <w:t>Данное сообщение является публичной офертой для заключения договора о задатке</w:t>
      </w:r>
      <w:r w:rsidRPr="00984EDE">
        <w:rPr>
          <w:rFonts w:eastAsia="Times New Roman"/>
          <w:bCs/>
          <w:sz w:val="16"/>
          <w:szCs w:val="16"/>
          <w:u w:val="single"/>
          <w:lang w:eastAsia="ru-RU"/>
        </w:rPr>
        <w:t>,</w:t>
      </w:r>
      <w:r w:rsidRPr="00984EDE">
        <w:rPr>
          <w:rFonts w:eastAsia="Times New Roman"/>
          <w:b/>
          <w:bCs/>
          <w:sz w:val="16"/>
          <w:szCs w:val="16"/>
          <w:u w:val="single"/>
          <w:lang w:eastAsia="ru-RU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12" w:history="1">
        <w:r w:rsidRPr="00984EDE">
          <w:rPr>
            <w:rFonts w:eastAsia="Times New Roman"/>
            <w:b/>
            <w:bCs/>
            <w:sz w:val="16"/>
            <w:szCs w:val="16"/>
            <w:u w:val="single"/>
            <w:lang w:eastAsia="ru-RU"/>
          </w:rPr>
          <w:t>статьей 438</w:t>
        </w:r>
      </w:hyperlink>
      <w:r w:rsidRPr="00984EDE">
        <w:rPr>
          <w:rFonts w:eastAsia="Times New Roman"/>
          <w:b/>
          <w:bCs/>
          <w:sz w:val="16"/>
          <w:szCs w:val="16"/>
          <w:u w:val="single"/>
          <w:lang w:eastAsia="ru-RU"/>
        </w:rPr>
        <w:t xml:space="preserve"> Гражданского кодекса Российской Федерации.</w:t>
      </w:r>
      <w:r w:rsidRPr="00984EDE">
        <w:rPr>
          <w:rFonts w:eastAsia="Times New Roman"/>
          <w:b/>
          <w:bCs/>
          <w:sz w:val="16"/>
          <w:szCs w:val="16"/>
          <w:lang w:eastAsia="ru-RU"/>
        </w:rPr>
        <w:t xml:space="preserve"> </w:t>
      </w:r>
    </w:p>
    <w:p w14:paraId="41ED3D57" w14:textId="77777777" w:rsidR="00984EDE" w:rsidRPr="00984EDE" w:rsidRDefault="00984EDE" w:rsidP="00984EDE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  <w:bookmarkStart w:id="7" w:name="dst408"/>
      <w:bookmarkStart w:id="8" w:name="dst205"/>
      <w:bookmarkStart w:id="9" w:name="dst100208"/>
      <w:bookmarkStart w:id="10" w:name="dst86"/>
      <w:bookmarkEnd w:id="7"/>
      <w:bookmarkEnd w:id="8"/>
      <w:bookmarkEnd w:id="9"/>
      <w:bookmarkEnd w:id="10"/>
    </w:p>
    <w:p w14:paraId="4556F751" w14:textId="77777777" w:rsidR="00984EDE" w:rsidRPr="00984EDE" w:rsidRDefault="00984EDE" w:rsidP="00984EDE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</w:p>
    <w:p w14:paraId="345AA78F" w14:textId="77777777" w:rsidR="00984EDE" w:rsidRPr="00984EDE" w:rsidRDefault="00984EDE" w:rsidP="00984EDE">
      <w:pPr>
        <w:shd w:val="clear" w:color="auto" w:fill="FFFFFF"/>
        <w:spacing w:after="0" w:line="240" w:lineRule="auto"/>
        <w:ind w:left="284" w:right="189" w:firstLine="283"/>
        <w:jc w:val="both"/>
        <w:rPr>
          <w:rFonts w:eastAsiaTheme="minorEastAsia"/>
          <w:sz w:val="16"/>
          <w:szCs w:val="16"/>
          <w:lang w:eastAsia="ru-RU"/>
        </w:rPr>
      </w:pPr>
    </w:p>
    <w:p w14:paraId="14DAD738" w14:textId="77777777" w:rsidR="00984EDE" w:rsidRPr="00984EDE" w:rsidRDefault="00984EDE" w:rsidP="00984EDE">
      <w:pPr>
        <w:spacing w:after="0" w:line="240" w:lineRule="auto"/>
        <w:ind w:left="284" w:right="189" w:firstLine="283"/>
        <w:rPr>
          <w:rFonts w:eastAsiaTheme="minorEastAsia"/>
          <w:sz w:val="16"/>
          <w:szCs w:val="16"/>
          <w:lang w:eastAsia="ru-RU"/>
        </w:rPr>
      </w:pPr>
      <w:r w:rsidRPr="00984EDE">
        <w:rPr>
          <w:rFonts w:eastAsiaTheme="minorEastAsia"/>
          <w:sz w:val="16"/>
          <w:szCs w:val="16"/>
          <w:lang w:eastAsia="ru-RU"/>
        </w:rPr>
        <w:t>Глава администрации _______________________</w:t>
      </w:r>
    </w:p>
    <w:p w14:paraId="634C02D1" w14:textId="77777777" w:rsidR="00B66A9F" w:rsidRPr="00B66A9F" w:rsidRDefault="00B66A9F" w:rsidP="00B66A9F">
      <w:pPr>
        <w:ind w:left="284" w:right="189" w:firstLine="283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14:paraId="5478C1AD" w14:textId="77777777" w:rsidR="00EF493F" w:rsidRDefault="00EF493F" w:rsidP="00392AC4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sectPr w:rsidR="00EF493F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C612" w14:textId="77777777" w:rsidR="00C05B2D" w:rsidRDefault="00C05B2D">
      <w:pPr>
        <w:spacing w:after="0" w:line="240" w:lineRule="auto"/>
      </w:pPr>
      <w:r>
        <w:separator/>
      </w:r>
    </w:p>
  </w:endnote>
  <w:endnote w:type="continuationSeparator" w:id="0">
    <w:p w14:paraId="56AA6875" w14:textId="77777777" w:rsidR="00C05B2D" w:rsidRDefault="00C0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77FA" w14:textId="77777777" w:rsidR="00C05B2D" w:rsidRDefault="00C05B2D">
      <w:pPr>
        <w:spacing w:after="0" w:line="240" w:lineRule="auto"/>
      </w:pPr>
      <w:r>
        <w:separator/>
      </w:r>
    </w:p>
  </w:footnote>
  <w:footnote w:type="continuationSeparator" w:id="0">
    <w:p w14:paraId="70CF31F9" w14:textId="77777777" w:rsidR="00C05B2D" w:rsidRDefault="00C0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5"/>
  </w:num>
  <w:num w:numId="2" w16cid:durableId="180627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6"/>
  </w:num>
  <w:num w:numId="5" w16cid:durableId="1150097140">
    <w:abstractNumId w:val="29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8"/>
  </w:num>
  <w:num w:numId="12" w16cid:durableId="1536311009">
    <w:abstractNumId w:val="17"/>
  </w:num>
  <w:num w:numId="13" w16cid:durableId="1229342610">
    <w:abstractNumId w:val="27"/>
  </w:num>
  <w:num w:numId="14" w16cid:durableId="1833133697">
    <w:abstractNumId w:val="11"/>
  </w:num>
  <w:num w:numId="15" w16cid:durableId="750808097">
    <w:abstractNumId w:val="21"/>
  </w:num>
  <w:num w:numId="16" w16cid:durableId="1886793283">
    <w:abstractNumId w:val="25"/>
  </w:num>
  <w:num w:numId="17" w16cid:durableId="1465540318">
    <w:abstractNumId w:val="14"/>
  </w:num>
  <w:num w:numId="18" w16cid:durableId="739792596">
    <w:abstractNumId w:val="20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8"/>
  </w:num>
  <w:num w:numId="22" w16cid:durableId="530268741">
    <w:abstractNumId w:val="16"/>
  </w:num>
  <w:num w:numId="23" w16cid:durableId="973756262">
    <w:abstractNumId w:val="22"/>
  </w:num>
  <w:num w:numId="24" w16cid:durableId="196285657">
    <w:abstractNumId w:val="24"/>
  </w:num>
  <w:num w:numId="25" w16cid:durableId="68802448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0EFA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22A2"/>
    <w:rsid w:val="00622812"/>
    <w:rsid w:val="006260DF"/>
    <w:rsid w:val="00634512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20D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45C7"/>
    <w:rsid w:val="00984EDE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7BF9"/>
    <w:rsid w:val="00B87945"/>
    <w:rsid w:val="00B936FD"/>
    <w:rsid w:val="00B94D4E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5372"/>
    <w:rsid w:val="00C05625"/>
    <w:rsid w:val="00C05B2D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0BCC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iPriority w:val="99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3FE166FA3BDF7139B2142D44322D6DC1B3E33AA97DD33F06749523BE7C8A92DEBEDC359C0B26C0A0o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2024-06-04T14:38:00Z</dcterms:created>
  <dcterms:modified xsi:type="dcterms:W3CDTF">2024-06-04T14:38:00Z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