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735EBB6D"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16542D">
              <w:rPr>
                <w:b/>
              </w:rPr>
              <w:t xml:space="preserve">  </w:t>
            </w:r>
            <w:r w:rsidR="006B1F1C">
              <w:rPr>
                <w:b/>
              </w:rPr>
              <w:t>1</w:t>
            </w:r>
            <w:r w:rsidR="00307E30">
              <w:rPr>
                <w:b/>
              </w:rPr>
              <w:t>6</w:t>
            </w:r>
            <w:r w:rsidR="006B150A">
              <w:rPr>
                <w:b/>
              </w:rPr>
              <w:t xml:space="preserve"> </w:t>
            </w:r>
            <w:r w:rsidR="00CE65E9">
              <w:rPr>
                <w:b/>
              </w:rPr>
              <w:t>февраля</w:t>
            </w:r>
          </w:p>
          <w:p w14:paraId="49C155B9" w14:textId="1D88362B" w:rsidR="001C176E" w:rsidRDefault="00EE66F2" w:rsidP="00986EA8">
            <w:pPr>
              <w:spacing w:after="0" w:line="240" w:lineRule="auto"/>
              <w:ind w:left="5698" w:right="-104"/>
              <w:jc w:val="center"/>
            </w:pPr>
            <w:r>
              <w:rPr>
                <w:b/>
              </w:rPr>
              <w:t xml:space="preserve">         </w:t>
            </w:r>
            <w:r w:rsidR="000D23D1">
              <w:rPr>
                <w:b/>
              </w:rPr>
              <w:t>20</w:t>
            </w:r>
            <w:r w:rsidR="00121D18">
              <w:rPr>
                <w:b/>
              </w:rPr>
              <w:t>2</w:t>
            </w:r>
            <w:r w:rsidR="00195A64">
              <w:rPr>
                <w:b/>
              </w:rPr>
              <w:t>4</w:t>
            </w:r>
            <w:r w:rsidR="000D23D1">
              <w:rPr>
                <w:b/>
              </w:rPr>
              <w:t xml:space="preserve"> года</w:t>
            </w:r>
          </w:p>
          <w:p w14:paraId="190281B0" w14:textId="49EE6AB0" w:rsidR="001C176E" w:rsidRPr="00CA0BCC"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6B150A">
              <w:rPr>
                <w:b/>
              </w:rPr>
              <w:t>0</w:t>
            </w:r>
            <w:r w:rsidR="00307E30">
              <w:rPr>
                <w:b/>
              </w:rPr>
              <w:t>9</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1F5958">
          <w:footerReference w:type="default" r:id="rId9"/>
          <w:pgSz w:w="16838" w:h="11906" w:orient="landscape"/>
          <w:pgMar w:top="709" w:right="567" w:bottom="425" w:left="1134" w:header="709" w:footer="709" w:gutter="0"/>
          <w:cols w:space="720"/>
          <w:formProt w:val="0"/>
          <w:docGrid w:linePitch="360"/>
        </w:sectPr>
      </w:pPr>
    </w:p>
    <w:p w14:paraId="0CB23828" w14:textId="0B4E0A0E" w:rsidR="005274FD" w:rsidRDefault="005274FD" w:rsidP="001E17B6">
      <w:pPr>
        <w:pStyle w:val="29"/>
        <w:tabs>
          <w:tab w:val="left" w:pos="3969"/>
        </w:tabs>
        <w:ind w:left="284" w:right="47"/>
        <w:jc w:val="center"/>
        <w:rPr>
          <w:b/>
          <w:sz w:val="16"/>
          <w:szCs w:val="16"/>
        </w:rPr>
      </w:pPr>
      <w:r>
        <w:rPr>
          <w:b/>
          <w:noProof/>
          <w:sz w:val="16"/>
          <w:szCs w:val="16"/>
        </w:rPr>
        <w:drawing>
          <wp:inline distT="0" distB="0" distL="0" distR="0" wp14:anchorId="4A97DD32" wp14:editId="5BDC1E4F">
            <wp:extent cx="228600" cy="284142"/>
            <wp:effectExtent l="0" t="0" r="0" b="1905"/>
            <wp:docPr id="569104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08BDD518" w14:textId="77777777" w:rsidR="005274FD" w:rsidRDefault="005274FD" w:rsidP="001E17B6">
      <w:pPr>
        <w:pStyle w:val="29"/>
        <w:tabs>
          <w:tab w:val="left" w:pos="3969"/>
        </w:tabs>
        <w:ind w:left="284" w:right="47"/>
        <w:jc w:val="center"/>
        <w:rPr>
          <w:b/>
          <w:sz w:val="16"/>
          <w:szCs w:val="16"/>
        </w:rPr>
      </w:pPr>
    </w:p>
    <w:p w14:paraId="04B667AC" w14:textId="77777777" w:rsidR="00307E30" w:rsidRPr="00AB4EA7" w:rsidRDefault="00307E30" w:rsidP="00307E30">
      <w:pPr>
        <w:pStyle w:val="29"/>
        <w:tabs>
          <w:tab w:val="left" w:pos="3969"/>
        </w:tabs>
        <w:ind w:left="142" w:right="47"/>
        <w:jc w:val="center"/>
        <w:rPr>
          <w:b/>
          <w:sz w:val="16"/>
          <w:szCs w:val="16"/>
        </w:rPr>
      </w:pPr>
      <w:bookmarkStart w:id="1" w:name="_Hlk148365643"/>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64B3EBB4" w14:textId="77777777" w:rsidR="00307E30" w:rsidRPr="00AB4EA7" w:rsidRDefault="00307E30" w:rsidP="00307E30">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65663766" w14:textId="77777777" w:rsidR="00307E30" w:rsidRPr="00AB4EA7" w:rsidRDefault="00307E30" w:rsidP="00307E30">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1D682A2F" w14:textId="77777777" w:rsidR="00307E30" w:rsidRPr="00AB4EA7" w:rsidRDefault="00307E30" w:rsidP="00307E30">
      <w:pPr>
        <w:pStyle w:val="29"/>
        <w:tabs>
          <w:tab w:val="left" w:pos="3969"/>
        </w:tabs>
        <w:ind w:left="142" w:right="47"/>
        <w:jc w:val="center"/>
        <w:rPr>
          <w:b/>
          <w:sz w:val="16"/>
          <w:szCs w:val="16"/>
        </w:rPr>
      </w:pPr>
      <w:r w:rsidRPr="00AB4EA7">
        <w:rPr>
          <w:b/>
          <w:sz w:val="16"/>
          <w:szCs w:val="16"/>
        </w:rPr>
        <w:t>ЛЕНИНГРАДСКОЙ ОБЛАСТИ</w:t>
      </w:r>
    </w:p>
    <w:p w14:paraId="402716A7" w14:textId="77777777" w:rsidR="00307E30" w:rsidRPr="00AB4EA7" w:rsidRDefault="00307E30" w:rsidP="00307E30">
      <w:pPr>
        <w:pStyle w:val="29"/>
        <w:tabs>
          <w:tab w:val="left" w:pos="3969"/>
        </w:tabs>
        <w:ind w:left="284" w:right="189"/>
        <w:jc w:val="center"/>
        <w:rPr>
          <w:b/>
          <w:sz w:val="16"/>
          <w:szCs w:val="16"/>
        </w:rPr>
      </w:pPr>
    </w:p>
    <w:p w14:paraId="369CECBF" w14:textId="61129DE4" w:rsidR="00307E30" w:rsidRPr="00AB4EA7" w:rsidRDefault="00307E30" w:rsidP="00307E30">
      <w:pPr>
        <w:pStyle w:val="29"/>
        <w:tabs>
          <w:tab w:val="left" w:pos="3969"/>
        </w:tabs>
        <w:ind w:left="284" w:right="189"/>
        <w:jc w:val="center"/>
        <w:rPr>
          <w:b/>
          <w:sz w:val="16"/>
          <w:szCs w:val="16"/>
        </w:rPr>
      </w:pPr>
      <w:r>
        <w:rPr>
          <w:b/>
          <w:sz w:val="16"/>
          <w:szCs w:val="16"/>
        </w:rPr>
        <w:t>РЕШЕНИЕ</w:t>
      </w:r>
    </w:p>
    <w:p w14:paraId="3D331A54" w14:textId="77777777" w:rsidR="00307E30" w:rsidRPr="00AB4EA7" w:rsidRDefault="00307E30" w:rsidP="00307E30">
      <w:pPr>
        <w:pStyle w:val="29"/>
        <w:tabs>
          <w:tab w:val="left" w:pos="3969"/>
        </w:tabs>
        <w:ind w:left="284" w:right="189"/>
        <w:jc w:val="center"/>
        <w:rPr>
          <w:b/>
          <w:sz w:val="16"/>
          <w:szCs w:val="16"/>
        </w:rPr>
      </w:pPr>
    </w:p>
    <w:p w14:paraId="6C85D22B" w14:textId="1CCB80EE" w:rsidR="00307E30" w:rsidRDefault="00307E30" w:rsidP="00307E30">
      <w:pPr>
        <w:pStyle w:val="29"/>
        <w:ind w:left="284" w:right="189"/>
        <w:jc w:val="center"/>
        <w:rPr>
          <w:b/>
          <w:sz w:val="16"/>
          <w:szCs w:val="16"/>
        </w:rPr>
      </w:pPr>
      <w:r>
        <w:rPr>
          <w:b/>
          <w:sz w:val="16"/>
          <w:szCs w:val="16"/>
        </w:rPr>
        <w:t>16.02.2024</w:t>
      </w:r>
      <w:r w:rsidRPr="00AB4EA7">
        <w:rPr>
          <w:b/>
          <w:sz w:val="16"/>
          <w:szCs w:val="16"/>
        </w:rPr>
        <w:t xml:space="preserve">г.                                                                           № </w:t>
      </w:r>
      <w:r>
        <w:rPr>
          <w:b/>
          <w:sz w:val="16"/>
          <w:szCs w:val="16"/>
        </w:rPr>
        <w:t>2</w:t>
      </w:r>
      <w:r>
        <w:rPr>
          <w:b/>
          <w:sz w:val="16"/>
          <w:szCs w:val="16"/>
        </w:rPr>
        <w:t>49</w:t>
      </w:r>
    </w:p>
    <w:p w14:paraId="64DCAAAA" w14:textId="77777777" w:rsidR="00307E30" w:rsidRDefault="00307E30" w:rsidP="00307E30">
      <w:pPr>
        <w:pStyle w:val="29"/>
        <w:ind w:left="426" w:right="189"/>
        <w:jc w:val="center"/>
        <w:rPr>
          <w:b/>
          <w:sz w:val="16"/>
          <w:szCs w:val="16"/>
        </w:rPr>
      </w:pPr>
    </w:p>
    <w:p w14:paraId="31C88149" w14:textId="77777777" w:rsidR="00307E30" w:rsidRPr="00307E30" w:rsidRDefault="00307E30" w:rsidP="00307E30">
      <w:pPr>
        <w:pStyle w:val="29"/>
        <w:tabs>
          <w:tab w:val="left" w:pos="1134"/>
        </w:tabs>
        <w:ind w:left="426" w:right="2032"/>
        <w:jc w:val="both"/>
        <w:rPr>
          <w:bCs/>
          <w:sz w:val="16"/>
          <w:szCs w:val="16"/>
        </w:rPr>
      </w:pPr>
      <w:r w:rsidRPr="00307E30">
        <w:rPr>
          <w:bCs/>
          <w:sz w:val="16"/>
          <w:szCs w:val="16"/>
        </w:rPr>
        <w:t>«Об утверждении Положения об администрации Елизаветинского сельского поселения Гатчинского муниципального района Ленинградской области»</w:t>
      </w:r>
    </w:p>
    <w:p w14:paraId="7414A376" w14:textId="77777777" w:rsidR="00307E30" w:rsidRPr="00307E30" w:rsidRDefault="00307E30" w:rsidP="00307E30">
      <w:pPr>
        <w:pStyle w:val="29"/>
        <w:tabs>
          <w:tab w:val="left" w:pos="1134"/>
        </w:tabs>
        <w:ind w:left="426" w:right="189"/>
        <w:jc w:val="both"/>
        <w:rPr>
          <w:bCs/>
          <w:sz w:val="16"/>
          <w:szCs w:val="16"/>
        </w:rPr>
      </w:pPr>
      <w:r w:rsidRPr="00307E30">
        <w:rPr>
          <w:bCs/>
          <w:sz w:val="16"/>
          <w:szCs w:val="16"/>
        </w:rPr>
        <w:t xml:space="preserve"> </w:t>
      </w:r>
    </w:p>
    <w:p w14:paraId="56CFCCD1" w14:textId="77777777" w:rsidR="00307E30" w:rsidRPr="00307E30" w:rsidRDefault="00307E30" w:rsidP="00307E30">
      <w:pPr>
        <w:pStyle w:val="29"/>
        <w:tabs>
          <w:tab w:val="left" w:pos="1134"/>
        </w:tabs>
        <w:ind w:left="426" w:right="189" w:firstLine="425"/>
        <w:jc w:val="both"/>
        <w:rPr>
          <w:bCs/>
          <w:sz w:val="16"/>
          <w:szCs w:val="16"/>
        </w:rPr>
      </w:pPr>
      <w:r w:rsidRPr="00307E30">
        <w:rPr>
          <w:bCs/>
          <w:sz w:val="16"/>
          <w:szCs w:val="16"/>
        </w:rPr>
        <w:t xml:space="preserve">В соответствие с Федеральным законом от 06.10.2003г. № 131-ФЗ «Об общих принципах организации местного самоуправления в Российской Федерации», Уставом муниципального образования Елизаветинского сельского поселения Гатчинского муниципального района Ленинградской области, совет депутатов муниципального образования Елизаветинского сельского поселения Гатчинского муниципального района Ленинградской области </w:t>
      </w:r>
    </w:p>
    <w:p w14:paraId="7CF15DF1" w14:textId="77777777" w:rsidR="00307E30" w:rsidRPr="00307E30" w:rsidRDefault="00307E30" w:rsidP="00307E30">
      <w:pPr>
        <w:pStyle w:val="29"/>
        <w:tabs>
          <w:tab w:val="left" w:pos="1134"/>
        </w:tabs>
        <w:ind w:left="426" w:right="189"/>
        <w:jc w:val="both"/>
        <w:rPr>
          <w:bCs/>
          <w:sz w:val="16"/>
          <w:szCs w:val="16"/>
        </w:rPr>
      </w:pPr>
    </w:p>
    <w:p w14:paraId="52ADD598" w14:textId="77777777" w:rsidR="00307E30" w:rsidRPr="00307E30" w:rsidRDefault="00307E30" w:rsidP="00307E30">
      <w:pPr>
        <w:pStyle w:val="29"/>
        <w:tabs>
          <w:tab w:val="left" w:pos="1134"/>
        </w:tabs>
        <w:ind w:left="426" w:right="189"/>
        <w:jc w:val="center"/>
        <w:rPr>
          <w:bCs/>
          <w:sz w:val="16"/>
          <w:szCs w:val="16"/>
        </w:rPr>
      </w:pPr>
      <w:r w:rsidRPr="00307E30">
        <w:rPr>
          <w:b/>
          <w:sz w:val="16"/>
          <w:szCs w:val="16"/>
        </w:rPr>
        <w:t>РЕШИЛ</w:t>
      </w:r>
      <w:r w:rsidRPr="00307E30">
        <w:rPr>
          <w:bCs/>
          <w:sz w:val="16"/>
          <w:szCs w:val="16"/>
        </w:rPr>
        <w:t>:</w:t>
      </w:r>
    </w:p>
    <w:p w14:paraId="71E8098C" w14:textId="77777777" w:rsidR="00307E30" w:rsidRPr="00307E30" w:rsidRDefault="00307E30" w:rsidP="00307E30">
      <w:pPr>
        <w:pStyle w:val="29"/>
        <w:tabs>
          <w:tab w:val="left" w:pos="1134"/>
        </w:tabs>
        <w:ind w:left="426" w:right="189"/>
        <w:jc w:val="both"/>
        <w:rPr>
          <w:bCs/>
          <w:sz w:val="16"/>
          <w:szCs w:val="16"/>
        </w:rPr>
      </w:pPr>
    </w:p>
    <w:p w14:paraId="6DC33E30" w14:textId="77777777" w:rsidR="00307E30" w:rsidRPr="00307E30" w:rsidRDefault="00307E30" w:rsidP="00307E30">
      <w:pPr>
        <w:pStyle w:val="29"/>
        <w:tabs>
          <w:tab w:val="left" w:pos="1134"/>
        </w:tabs>
        <w:ind w:left="426" w:right="189" w:firstLine="425"/>
        <w:jc w:val="both"/>
        <w:rPr>
          <w:bCs/>
          <w:sz w:val="16"/>
          <w:szCs w:val="16"/>
        </w:rPr>
      </w:pPr>
      <w:r w:rsidRPr="00307E30">
        <w:rPr>
          <w:bCs/>
          <w:sz w:val="16"/>
          <w:szCs w:val="16"/>
        </w:rPr>
        <w:t>1. Утвердить Положение об администрации Елизаветинского сельское поселение Гатчинского муниципального района Ленинградской области (далее - Положение), согласно Приложению.</w:t>
      </w:r>
    </w:p>
    <w:p w14:paraId="76359ADD" w14:textId="77777777" w:rsidR="00307E30" w:rsidRPr="00307E30" w:rsidRDefault="00307E30" w:rsidP="00307E30">
      <w:pPr>
        <w:pStyle w:val="29"/>
        <w:tabs>
          <w:tab w:val="left" w:pos="1134"/>
        </w:tabs>
        <w:ind w:left="426" w:right="189" w:firstLine="425"/>
        <w:jc w:val="both"/>
        <w:rPr>
          <w:bCs/>
          <w:sz w:val="16"/>
          <w:szCs w:val="16"/>
        </w:rPr>
      </w:pPr>
      <w:r w:rsidRPr="00307E30">
        <w:rPr>
          <w:bCs/>
          <w:sz w:val="16"/>
          <w:szCs w:val="16"/>
        </w:rPr>
        <w:t>2. Решение Совета депутатов муниципального образования Елизаветинского сельского поселения Гатчинского муниципального района Ленинградской области от 13.06.2012 № 206 «Об утверждении новой редакции Положения об администрации муниципального образования Елизаветинского сельского поселения Гатчинского муниципального района Ленинградской области» признать утратившим силу в полном объеме.</w:t>
      </w:r>
    </w:p>
    <w:p w14:paraId="018311FD" w14:textId="77777777" w:rsidR="00307E30" w:rsidRPr="00307E30" w:rsidRDefault="00307E30" w:rsidP="00307E30">
      <w:pPr>
        <w:pStyle w:val="29"/>
        <w:tabs>
          <w:tab w:val="left" w:pos="1134"/>
        </w:tabs>
        <w:ind w:left="426" w:right="189" w:firstLine="425"/>
        <w:jc w:val="both"/>
        <w:rPr>
          <w:bCs/>
          <w:sz w:val="16"/>
          <w:szCs w:val="16"/>
        </w:rPr>
      </w:pPr>
      <w:r w:rsidRPr="00307E30">
        <w:rPr>
          <w:bCs/>
          <w:sz w:val="16"/>
          <w:szCs w:val="16"/>
        </w:rPr>
        <w:t>3. Настоящее решение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1A44D353" w14:textId="1C55DA93" w:rsidR="00307E30" w:rsidRDefault="00307E30" w:rsidP="00307E30">
      <w:pPr>
        <w:pStyle w:val="29"/>
        <w:tabs>
          <w:tab w:val="left" w:pos="1134"/>
        </w:tabs>
        <w:ind w:left="426" w:right="189" w:firstLine="425"/>
        <w:jc w:val="both"/>
        <w:rPr>
          <w:bCs/>
          <w:sz w:val="16"/>
          <w:szCs w:val="16"/>
        </w:rPr>
      </w:pPr>
      <w:r w:rsidRPr="00307E30">
        <w:rPr>
          <w:bCs/>
          <w:sz w:val="16"/>
          <w:szCs w:val="16"/>
        </w:rPr>
        <w:t>4. Контроль за исполнением решения возложить на главу муниципального образования Елизаветинское сельское поселение.</w:t>
      </w:r>
    </w:p>
    <w:p w14:paraId="40729823" w14:textId="77777777" w:rsidR="00307E30" w:rsidRPr="000A5C8A" w:rsidRDefault="00307E30" w:rsidP="00307E30">
      <w:pPr>
        <w:pStyle w:val="29"/>
        <w:tabs>
          <w:tab w:val="left" w:pos="1134"/>
        </w:tabs>
        <w:ind w:left="426" w:right="189"/>
        <w:jc w:val="both"/>
        <w:rPr>
          <w:bCs/>
          <w:sz w:val="16"/>
          <w:szCs w:val="16"/>
        </w:rPr>
      </w:pPr>
    </w:p>
    <w:p w14:paraId="5D6BD412" w14:textId="77777777" w:rsidR="00307E30" w:rsidRPr="000A5C8A" w:rsidRDefault="00307E30" w:rsidP="00307E30">
      <w:pPr>
        <w:pStyle w:val="29"/>
        <w:ind w:left="567" w:right="189"/>
        <w:jc w:val="both"/>
        <w:rPr>
          <w:bCs/>
          <w:sz w:val="16"/>
          <w:szCs w:val="16"/>
        </w:rPr>
      </w:pPr>
      <w:r w:rsidRPr="000A5C8A">
        <w:rPr>
          <w:bCs/>
          <w:sz w:val="16"/>
          <w:szCs w:val="16"/>
        </w:rPr>
        <w:t xml:space="preserve">Глава муниципального образования </w:t>
      </w:r>
    </w:p>
    <w:p w14:paraId="0CB38F5F" w14:textId="77777777" w:rsidR="00307E30" w:rsidRDefault="00307E30" w:rsidP="00307E30">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bookmarkEnd w:id="1"/>
    <w:p w14:paraId="5F8FDC9E" w14:textId="77777777" w:rsidR="00307E30" w:rsidRDefault="00307E30" w:rsidP="00307E30">
      <w:pPr>
        <w:pStyle w:val="29"/>
        <w:ind w:left="567" w:right="189"/>
        <w:jc w:val="both"/>
        <w:rPr>
          <w:bCs/>
          <w:i/>
          <w:iCs/>
          <w:sz w:val="16"/>
          <w:szCs w:val="16"/>
        </w:rPr>
      </w:pPr>
    </w:p>
    <w:p w14:paraId="02CC3002" w14:textId="77777777" w:rsidR="00307E30" w:rsidRPr="00307E30" w:rsidRDefault="00307E30" w:rsidP="00307E30">
      <w:pPr>
        <w:pStyle w:val="29"/>
        <w:ind w:left="567" w:right="189"/>
        <w:jc w:val="right"/>
        <w:rPr>
          <w:bCs/>
          <w:sz w:val="16"/>
          <w:szCs w:val="16"/>
        </w:rPr>
      </w:pPr>
      <w:r w:rsidRPr="00307E30">
        <w:rPr>
          <w:bCs/>
          <w:sz w:val="16"/>
          <w:szCs w:val="16"/>
        </w:rPr>
        <w:t xml:space="preserve">Приложение </w:t>
      </w:r>
    </w:p>
    <w:p w14:paraId="6E5A6051" w14:textId="77777777" w:rsidR="00307E30" w:rsidRPr="00307E30" w:rsidRDefault="00307E30" w:rsidP="00307E30">
      <w:pPr>
        <w:pStyle w:val="29"/>
        <w:ind w:left="567" w:right="189"/>
        <w:jc w:val="right"/>
        <w:rPr>
          <w:bCs/>
          <w:sz w:val="16"/>
          <w:szCs w:val="16"/>
        </w:rPr>
      </w:pPr>
      <w:r w:rsidRPr="00307E30">
        <w:rPr>
          <w:bCs/>
          <w:sz w:val="16"/>
          <w:szCs w:val="16"/>
        </w:rPr>
        <w:t>Утверждено решением совета депутатов</w:t>
      </w:r>
    </w:p>
    <w:p w14:paraId="1C2DE7FC" w14:textId="77777777" w:rsidR="00307E30" w:rsidRPr="00307E30" w:rsidRDefault="00307E30" w:rsidP="00307E30">
      <w:pPr>
        <w:pStyle w:val="29"/>
        <w:ind w:left="567" w:right="189"/>
        <w:jc w:val="right"/>
        <w:rPr>
          <w:bCs/>
          <w:sz w:val="16"/>
          <w:szCs w:val="16"/>
        </w:rPr>
      </w:pPr>
      <w:r w:rsidRPr="00307E30">
        <w:rPr>
          <w:bCs/>
          <w:sz w:val="16"/>
          <w:szCs w:val="16"/>
        </w:rPr>
        <w:t>Елизаветинского сельского поселения</w:t>
      </w:r>
    </w:p>
    <w:p w14:paraId="3E33B536" w14:textId="28296FF6" w:rsidR="00307E30" w:rsidRDefault="00307E30" w:rsidP="00307E30">
      <w:pPr>
        <w:pStyle w:val="29"/>
        <w:ind w:left="567" w:right="189"/>
        <w:jc w:val="right"/>
        <w:rPr>
          <w:bCs/>
          <w:sz w:val="16"/>
          <w:szCs w:val="16"/>
        </w:rPr>
      </w:pPr>
      <w:r w:rsidRPr="00307E30">
        <w:rPr>
          <w:bCs/>
          <w:sz w:val="16"/>
          <w:szCs w:val="16"/>
        </w:rPr>
        <w:t>от 16.02.2024 года № 249</w:t>
      </w:r>
    </w:p>
    <w:p w14:paraId="4B53E13F" w14:textId="77777777" w:rsidR="00307E30" w:rsidRDefault="00307E30" w:rsidP="00307E30">
      <w:pPr>
        <w:pStyle w:val="29"/>
        <w:ind w:left="567" w:right="189"/>
        <w:jc w:val="right"/>
        <w:rPr>
          <w:bCs/>
          <w:sz w:val="16"/>
          <w:szCs w:val="16"/>
        </w:rPr>
      </w:pPr>
    </w:p>
    <w:p w14:paraId="51B31D12"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Cs/>
          <w:sz w:val="16"/>
          <w:szCs w:val="16"/>
          <w:lang w:eastAsia="ru-RU"/>
        </w:rPr>
        <w:t>ПОЛОЖЕНИЕ</w:t>
      </w:r>
    </w:p>
    <w:p w14:paraId="5F6F0A10"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Cs/>
          <w:caps/>
          <w:sz w:val="16"/>
          <w:szCs w:val="16"/>
          <w:lang w:eastAsia="ru-RU"/>
        </w:rPr>
        <w:t>об администрации ЕЛИЗАВЕТИНСКОГО СЕЛЬСКОГО ПОСЕЛЕНИЯ ГАТЧИНСКОГО муниципальнОГО районА Ленинградской области</w:t>
      </w:r>
    </w:p>
    <w:p w14:paraId="41E1EF70" w14:textId="77777777" w:rsidR="00307E30" w:rsidRPr="00307E30" w:rsidRDefault="00307E30" w:rsidP="00307E30">
      <w:pPr>
        <w:spacing w:after="0" w:line="240" w:lineRule="auto"/>
        <w:ind w:left="426" w:right="189" w:firstLine="425"/>
        <w:jc w:val="center"/>
        <w:rPr>
          <w:rFonts w:eastAsia="Times New Roman"/>
          <w:sz w:val="16"/>
          <w:szCs w:val="16"/>
          <w:lang w:eastAsia="ru-RU"/>
        </w:rPr>
      </w:pPr>
      <w:r w:rsidRPr="00307E30">
        <w:rPr>
          <w:rFonts w:eastAsia="Times New Roman"/>
          <w:sz w:val="16"/>
          <w:szCs w:val="16"/>
          <w:lang w:eastAsia="ru-RU"/>
        </w:rPr>
        <w:t> </w:t>
      </w:r>
    </w:p>
    <w:p w14:paraId="13AB7D8C"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
          <w:bCs/>
          <w:sz w:val="16"/>
          <w:szCs w:val="16"/>
          <w:lang w:eastAsia="ru-RU"/>
        </w:rPr>
        <w:t>I. Общие положения</w:t>
      </w:r>
    </w:p>
    <w:p w14:paraId="34FC1FE1"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475FC12C"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1. Администрация Елизаветинского сельского поселения Гатчинского муниципального района Ленинградской области (далее – администрация) </w:t>
      </w:r>
      <w:r w:rsidRPr="00307E30">
        <w:rPr>
          <w:rFonts w:eastAsia="Times New Roman"/>
          <w:color w:val="000000"/>
          <w:sz w:val="16"/>
          <w:szCs w:val="16"/>
          <w:lang w:eastAsia="ru-RU"/>
        </w:rPr>
        <w:t xml:space="preserve">является исполнительно-распорядительным органом муниципального образования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Гатчинского муниципального района Ленинградской области (далее – Елизаветинское сельское поселение).</w:t>
      </w:r>
    </w:p>
    <w:p w14:paraId="3F8284EF"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 xml:space="preserve">Администрация наделяется полномочиями по решению вопросов местного значения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Гатчинского муниципального района Ленинградской области федеральными законами и законами Ленинградской области.</w:t>
      </w:r>
    </w:p>
    <w:p w14:paraId="0D329766" w14:textId="427D0243"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 xml:space="preserve">2. В своей деятельности администрация </w:t>
      </w:r>
      <w:r w:rsidRPr="00307E30">
        <w:rPr>
          <w:rFonts w:eastAsia="Times New Roman"/>
          <w:sz w:val="16"/>
          <w:szCs w:val="16"/>
          <w:lang w:eastAsia="ru-RU"/>
        </w:rPr>
        <w:t xml:space="preserve">руководствуется </w:t>
      </w:r>
      <w:hyperlink r:id="rId11" w:tgtFrame="_blank" w:history="1">
        <w:r w:rsidRPr="00307E30">
          <w:rPr>
            <w:rFonts w:eastAsia="Times New Roman"/>
            <w:sz w:val="16"/>
            <w:szCs w:val="16"/>
            <w:lang w:eastAsia="ru-RU"/>
          </w:rPr>
          <w:t>Конституцией</w:t>
        </w:r>
      </w:hyperlink>
      <w:r w:rsidRPr="00307E30">
        <w:rPr>
          <w:rFonts w:eastAsia="Times New Roman"/>
          <w:sz w:val="16"/>
          <w:szCs w:val="16"/>
          <w:lang w:eastAsia="ru-RU"/>
        </w:rPr>
        <w:t xml:space="preserve"> Российской</w:t>
      </w:r>
      <w:r w:rsidRPr="00307E30">
        <w:rPr>
          <w:rFonts w:eastAsia="Times New Roman"/>
          <w:color w:val="000000"/>
          <w:sz w:val="16"/>
          <w:szCs w:val="16"/>
          <w:lang w:eastAsia="ru-RU"/>
        </w:rPr>
        <w:t xml:space="preserve"> Федерации, федеральными законами, указами Президента Российской Федерации и другими нормативными актами Российской Федерации, законами и иными правовыми актами Ленинградской области, Уставом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 xml:space="preserve">Гатчинского муниципального района и иными нормативными правовыми актами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Гатчинского муниципального района Ленинградской области, а также настоящим Положением.</w:t>
      </w:r>
    </w:p>
    <w:p w14:paraId="68E6DDF9"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3. Администрация является муниципальным казенным учреждением и обладает правами юридического лица, имеет обособленное имущество на праве оперативного управления, гербовую печать со своим наименованием, бланки, штампы со своими реквизитами.</w:t>
      </w:r>
    </w:p>
    <w:p w14:paraId="7BDE82F4"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 xml:space="preserve">Администрация от имени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 xml:space="preserve">Гатчинского муниципального района Ленинградской области приобретает и осуществляет имущественные и иные права и обязанности в соответствии с действующим законодательством, в том числе выступает от имени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 xml:space="preserve">Гатчинского </w:t>
      </w:r>
      <w:r w:rsidRPr="00307E30">
        <w:rPr>
          <w:rFonts w:eastAsia="Times New Roman"/>
          <w:color w:val="000000"/>
          <w:sz w:val="16"/>
          <w:szCs w:val="16"/>
          <w:lang w:eastAsia="ru-RU"/>
        </w:rPr>
        <w:lastRenderedPageBreak/>
        <w:t>муниципального района или от своего имени в качестве истца и ответчика в судах.</w:t>
      </w:r>
    </w:p>
    <w:p w14:paraId="2252C141"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4. Администрация является главным администратором доходов, главным администратором источников внутреннего финансирования дефицита бюджета и главным распорядителем бюджетных средств бюджета Елизаветинского сельского поселения Гатчинского муниципального района Ленинградской области.</w:t>
      </w:r>
    </w:p>
    <w:p w14:paraId="5BCCA2C5"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Администрация является получателем бюджетных средств бюджета муниципального образования Елизаветинского сельского поселения Гатчинского муниципального района Ленинградкой области.</w:t>
      </w:r>
    </w:p>
    <w:p w14:paraId="548D3655"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Финансовое обеспечение деятельности </w:t>
      </w:r>
      <w:r w:rsidRPr="00307E30">
        <w:rPr>
          <w:rFonts w:eastAsia="Times New Roman"/>
          <w:color w:val="000000"/>
          <w:sz w:val="16"/>
          <w:szCs w:val="16"/>
          <w:lang w:eastAsia="ru-RU"/>
        </w:rPr>
        <w:t>адм</w:t>
      </w:r>
      <w:r w:rsidRPr="00307E30">
        <w:rPr>
          <w:rFonts w:eastAsia="Times New Roman"/>
          <w:sz w:val="16"/>
          <w:szCs w:val="16"/>
          <w:lang w:eastAsia="ru-RU"/>
        </w:rPr>
        <w:t xml:space="preserve">инистрации осуществляется </w:t>
      </w:r>
      <w:r w:rsidRPr="00307E30">
        <w:rPr>
          <w:rFonts w:eastAsia="Times New Roman"/>
          <w:sz w:val="16"/>
          <w:szCs w:val="16"/>
          <w:lang w:eastAsia="ru-RU"/>
        </w:rPr>
        <w:br/>
        <w:t>в установленном порядке за счет средств бюджета муниципального образования Елизаветинское сельское поселение Гатчинского муниципального района Ленинградской области. Администрация имеет самостоятельный баланс, бюджетную смету, лицевой счет, открываемый в соответствии с законодательством Российской Федерации.</w:t>
      </w:r>
    </w:p>
    <w:p w14:paraId="486A41C1"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5. Полное наименование администрации – администрация муниципального образования Елизаветинского сельского поселения Гатчинского муниципального района Ленинградской области.</w:t>
      </w:r>
    </w:p>
    <w:p w14:paraId="2F697204"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Сокращенное наименование – администрация Елизаветинского сельского поселения.</w:t>
      </w:r>
    </w:p>
    <w:p w14:paraId="7B47C251"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Адрес администрации: 188370</w:t>
      </w:r>
      <w:r w:rsidRPr="00307E30">
        <w:rPr>
          <w:rFonts w:eastAsia="Times New Roman"/>
          <w:color w:val="000000"/>
          <w:sz w:val="16"/>
          <w:szCs w:val="16"/>
          <w:lang w:eastAsia="ru-RU"/>
        </w:rPr>
        <w:t>,</w:t>
      </w:r>
      <w:r w:rsidRPr="00307E30">
        <w:rPr>
          <w:rFonts w:eastAsia="Times New Roman"/>
          <w:i/>
          <w:iCs/>
          <w:color w:val="000000"/>
          <w:sz w:val="16"/>
          <w:szCs w:val="16"/>
          <w:lang w:eastAsia="ru-RU"/>
        </w:rPr>
        <w:t xml:space="preserve"> </w:t>
      </w:r>
      <w:r w:rsidRPr="00307E30">
        <w:rPr>
          <w:rFonts w:eastAsia="Times New Roman"/>
          <w:color w:val="000000"/>
          <w:sz w:val="16"/>
          <w:szCs w:val="16"/>
          <w:lang w:eastAsia="ru-RU"/>
        </w:rPr>
        <w:t>Ленинградская область, Гатчинский район, поселок Елизаветино</w:t>
      </w:r>
      <w:r w:rsidRPr="00307E30">
        <w:rPr>
          <w:rFonts w:eastAsia="Times New Roman"/>
          <w:i/>
          <w:iCs/>
          <w:sz w:val="16"/>
          <w:szCs w:val="16"/>
          <w:lang w:eastAsia="ru-RU"/>
        </w:rPr>
        <w:t>,</w:t>
      </w:r>
      <w:r w:rsidRPr="00307E30">
        <w:rPr>
          <w:rFonts w:eastAsia="Times New Roman"/>
          <w:sz w:val="16"/>
          <w:szCs w:val="16"/>
          <w:lang w:eastAsia="ru-RU"/>
        </w:rPr>
        <w:t xml:space="preserve"> улица Парковая, дом 17.</w:t>
      </w:r>
    </w:p>
    <w:p w14:paraId="0AF6867B"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b/>
          <w:bCs/>
          <w:sz w:val="16"/>
          <w:szCs w:val="16"/>
          <w:lang w:eastAsia="ru-RU"/>
        </w:rPr>
        <w:t> </w:t>
      </w:r>
    </w:p>
    <w:p w14:paraId="2E91C346"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
          <w:bCs/>
          <w:sz w:val="16"/>
          <w:szCs w:val="16"/>
          <w:lang w:eastAsia="ru-RU"/>
        </w:rPr>
        <w:t>II. Полномочия администрации</w:t>
      </w:r>
    </w:p>
    <w:p w14:paraId="28FD1CD0"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11471CE0"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1. Для решения вопросов местного значения муниципального образования Елизаветинского сельского поселения Гатчинского муниципального района Ленинградской области администрация обладает следующими полномочиями:</w:t>
      </w:r>
    </w:p>
    <w:p w14:paraId="702B7186"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 xml:space="preserve">1) </w:t>
      </w:r>
      <w:r w:rsidRPr="00307E30">
        <w:rPr>
          <w:rFonts w:eastAsia="Calibri"/>
          <w:color w:val="000000"/>
          <w:sz w:val="16"/>
          <w:szCs w:val="16"/>
        </w:rPr>
        <w:t>разрабатывает проекты бюджета Елизаветинского сельского поселения, планы,</w:t>
      </w:r>
      <w:r w:rsidRPr="00307E30">
        <w:rPr>
          <w:rFonts w:eastAsia="Calibri"/>
          <w:sz w:val="16"/>
          <w:szCs w:val="16"/>
        </w:rPr>
        <w:t xml:space="preserve"> программы, решения, представляемые главой администрации на рассмотрение совета депутатов </w:t>
      </w:r>
      <w:r w:rsidRPr="00307E30">
        <w:rPr>
          <w:rFonts w:eastAsia="Calibri"/>
          <w:color w:val="000000"/>
          <w:sz w:val="16"/>
          <w:szCs w:val="16"/>
        </w:rPr>
        <w:t xml:space="preserve">Елизаветинского сельского </w:t>
      </w:r>
      <w:r w:rsidRPr="00307E30">
        <w:rPr>
          <w:rFonts w:eastAsia="Calibri"/>
          <w:sz w:val="16"/>
          <w:szCs w:val="16"/>
        </w:rPr>
        <w:t xml:space="preserve">поселения, исполняет бюджет </w:t>
      </w:r>
      <w:r w:rsidRPr="00307E30">
        <w:rPr>
          <w:rFonts w:eastAsia="Calibri"/>
          <w:color w:val="000000"/>
          <w:sz w:val="16"/>
          <w:szCs w:val="16"/>
        </w:rPr>
        <w:t xml:space="preserve">Елизаветинского сельского </w:t>
      </w:r>
      <w:r w:rsidRPr="00307E30">
        <w:rPr>
          <w:rFonts w:eastAsia="Calibri"/>
          <w:sz w:val="16"/>
          <w:szCs w:val="16"/>
        </w:rPr>
        <w:t xml:space="preserve">поселения и представляет на утверждение Совета депутатов </w:t>
      </w:r>
      <w:r w:rsidRPr="00307E30">
        <w:rPr>
          <w:rFonts w:eastAsia="Calibri"/>
          <w:color w:val="000000"/>
          <w:sz w:val="16"/>
          <w:szCs w:val="16"/>
        </w:rPr>
        <w:t xml:space="preserve">Елизаветинского сельского </w:t>
      </w:r>
      <w:r w:rsidRPr="00307E30">
        <w:rPr>
          <w:rFonts w:eastAsia="Calibri"/>
          <w:sz w:val="16"/>
          <w:szCs w:val="16"/>
        </w:rPr>
        <w:t xml:space="preserve">поселения отчет о его исполнении; разрабатывает проекты решений </w:t>
      </w:r>
      <w:r w:rsidRPr="00307E30">
        <w:rPr>
          <w:rFonts w:eastAsia="Calibri"/>
          <w:sz w:val="16"/>
          <w:szCs w:val="16"/>
        </w:rPr>
        <w:br/>
        <w:t>по установлению, изменению и отмене местных налогов и сборов поселения</w:t>
      </w:r>
      <w:r w:rsidRPr="00307E30">
        <w:rPr>
          <w:rFonts w:eastAsia="Times New Roman"/>
          <w:color w:val="000000"/>
          <w:sz w:val="16"/>
          <w:szCs w:val="16"/>
          <w:lang w:eastAsia="ru-RU"/>
        </w:rPr>
        <w:t>;</w:t>
      </w:r>
    </w:p>
    <w:p w14:paraId="4DAF0BB4"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 </w:t>
      </w:r>
      <w:r w:rsidRPr="00307E30">
        <w:rPr>
          <w:rFonts w:eastAsia="Calibri"/>
          <w:sz w:val="16"/>
          <w:szCs w:val="16"/>
        </w:rPr>
        <w:t xml:space="preserve">от имени и в интересах </w:t>
      </w:r>
      <w:r w:rsidRPr="00307E30">
        <w:rPr>
          <w:rFonts w:eastAsia="Calibri"/>
          <w:color w:val="000000"/>
          <w:sz w:val="16"/>
          <w:szCs w:val="16"/>
        </w:rPr>
        <w:t xml:space="preserve">Елизаветинского сельского </w:t>
      </w:r>
      <w:r w:rsidRPr="00307E30">
        <w:rPr>
          <w:rFonts w:eastAsia="Calibri"/>
          <w:sz w:val="16"/>
          <w:szCs w:val="16"/>
        </w:rPr>
        <w:t xml:space="preserve">поселения осуществляет владение, </w:t>
      </w:r>
      <w:r w:rsidRPr="00307E30">
        <w:rPr>
          <w:rFonts w:eastAsia="Calibri"/>
          <w:color w:val="000000"/>
          <w:sz w:val="16"/>
          <w:szCs w:val="16"/>
        </w:rPr>
        <w:t>пользование и распоряжение имуществом, находящимся в муниципальной</w:t>
      </w:r>
      <w:r w:rsidRPr="00307E30">
        <w:rPr>
          <w:rFonts w:eastAsia="Calibri"/>
          <w:sz w:val="16"/>
          <w:szCs w:val="16"/>
        </w:rPr>
        <w:t xml:space="preserve"> собственности, </w:t>
      </w:r>
      <w:r w:rsidRPr="00307E30">
        <w:rPr>
          <w:rFonts w:eastAsia="Calibri"/>
          <w:sz w:val="16"/>
          <w:szCs w:val="16"/>
        </w:rPr>
        <w:t xml:space="preserve">переданной в управление администрации </w:t>
      </w:r>
      <w:r w:rsidRPr="00307E30">
        <w:rPr>
          <w:rFonts w:eastAsia="Calibri"/>
          <w:color w:val="000000"/>
          <w:sz w:val="16"/>
          <w:szCs w:val="16"/>
        </w:rPr>
        <w:t>Елизаветинского сельского поселения</w:t>
      </w:r>
      <w:r w:rsidRPr="00307E30">
        <w:rPr>
          <w:rFonts w:eastAsia="Times New Roman"/>
          <w:color w:val="000000"/>
          <w:sz w:val="16"/>
          <w:szCs w:val="16"/>
          <w:lang w:eastAsia="ru-RU"/>
        </w:rPr>
        <w:t>;</w:t>
      </w:r>
    </w:p>
    <w:p w14:paraId="4F60D321"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 обеспечение первичных мер пожарной безопасности в границах населенных пунктов поселения;</w:t>
      </w:r>
    </w:p>
    <w:p w14:paraId="5090718E"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4) создание условий для обеспечения жителей поселения услугами связи, общественного питания, торговли и бытового обслуживания;</w:t>
      </w:r>
    </w:p>
    <w:p w14:paraId="506122E3"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5) создание условий для организации досуга и обеспечения жителей поселения услугами организаций культуры;</w:t>
      </w:r>
    </w:p>
    <w:p w14:paraId="39843130"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6)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1F5FC64C"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7) формирование архивных фондов поселения;</w:t>
      </w:r>
    </w:p>
    <w:p w14:paraId="38470C81"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8)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18B781DD"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52FDBC52" w14:textId="54CE5F0E"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10) содействие в развитии сельскохозяйственного производства, создание условий для развития малого и среднего предпринимательства;</w:t>
      </w:r>
    </w:p>
    <w:p w14:paraId="6B2E891A" w14:textId="0C217C26"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11) организация и осуществление мероприятий по работе с детьми и молодежью в поселении;</w:t>
      </w:r>
    </w:p>
    <w:p w14:paraId="734E9930"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12)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2957B243" w14:textId="7BA46C08"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13)  принятие в соответствии с гражданским законодательством Российской Федерации решения о сносе самовольной постройки или приведении ее в соответствие с установленными требованиями.</w:t>
      </w:r>
    </w:p>
    <w:p w14:paraId="245E7681"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 xml:space="preserve">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w:t>
      </w:r>
      <w:r w:rsidRPr="00307E30">
        <w:rPr>
          <w:rFonts w:eastAsia="Times New Roman"/>
          <w:color w:val="000000"/>
          <w:sz w:val="16"/>
          <w:szCs w:val="16"/>
          <w:lang w:eastAsia="ru-RU"/>
        </w:rPr>
        <w:t>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56F4F540"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0E716F8B"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16)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14:paraId="30D0F26D"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17)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5AF10BA6" w14:textId="6DD171E1"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18) участие в предупреждении и ликвидации последствий чрезвычайных ситуаций в границах поселения;</w:t>
      </w:r>
    </w:p>
    <w:p w14:paraId="6C58C727"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19) организация библиотечного обслуживания населения, комплектование и обеспечение сохранности библиотечных фондов библиотек поселения;</w:t>
      </w:r>
    </w:p>
    <w:p w14:paraId="24DD19EE"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20)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14:paraId="5138958E"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02CE371D"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22)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3C2514CC"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23) участие в организации деятельности по накоплению (в том числе раздельному накоплению) и транспортированию твердых коммунальных отходов;</w:t>
      </w:r>
    </w:p>
    <w:p w14:paraId="759BB7F7"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 xml:space="preserve">24) организация использования, охраны, защиты, воспроизводства городских лесов, лесов особо охраняемых </w:t>
      </w:r>
      <w:r w:rsidRPr="00307E30">
        <w:rPr>
          <w:rFonts w:eastAsia="Times New Roman"/>
          <w:color w:val="000000"/>
          <w:sz w:val="16"/>
          <w:szCs w:val="16"/>
          <w:lang w:eastAsia="ru-RU"/>
        </w:rPr>
        <w:lastRenderedPageBreak/>
        <w:t>природных территорий, расположенных в границах населенных пунктов Елизаветинского сельского поселения.</w:t>
      </w:r>
    </w:p>
    <w:p w14:paraId="71ED781D"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25) резервирование земель и изъятие земельных участков в границах поселения для муниципальных нужд, осуществление в случаях, предусмотренных </w:t>
      </w:r>
      <w:hyperlink r:id="rId12" w:tgtFrame="_blank" w:history="1">
        <w:r w:rsidRPr="00307E30">
          <w:rPr>
            <w:rFonts w:eastAsia="Times New Roman"/>
            <w:sz w:val="16"/>
            <w:szCs w:val="16"/>
            <w:lang w:eastAsia="ru-RU"/>
          </w:rPr>
          <w:t>Градостроительным кодексом</w:t>
        </w:r>
      </w:hyperlink>
      <w:r w:rsidRPr="00307E30">
        <w:rPr>
          <w:rFonts w:eastAsia="Times New Roman"/>
          <w:color w:val="000000"/>
          <w:sz w:val="16"/>
          <w:szCs w:val="16"/>
          <w:lang w:eastAsia="ru-RU"/>
        </w:rPr>
        <w:t> Российской Федерации, осмотров зданий, сооружений и выдача рекомендаций об устранении выявленных в ходе таких осмотров нарушений;</w:t>
      </w:r>
    </w:p>
    <w:p w14:paraId="3E25D444"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26) организация ритуальных услуг и содержание мест захоронения;</w:t>
      </w:r>
    </w:p>
    <w:p w14:paraId="4C4D058D" w14:textId="0109D31B"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27) создание, содержание и организация деятельности</w:t>
      </w:r>
      <w:r>
        <w:rPr>
          <w:rFonts w:eastAsia="Times New Roman"/>
          <w:color w:val="000000"/>
          <w:sz w:val="16"/>
          <w:szCs w:val="16"/>
          <w:lang w:eastAsia="ru-RU"/>
        </w:rPr>
        <w:t xml:space="preserve"> </w:t>
      </w:r>
      <w:r w:rsidRPr="00307E30">
        <w:rPr>
          <w:rFonts w:eastAsia="Times New Roman"/>
          <w:color w:val="000000"/>
          <w:sz w:val="16"/>
          <w:szCs w:val="16"/>
          <w:lang w:eastAsia="ru-RU"/>
        </w:rPr>
        <w:t>аварийно-спасательных служб и (или) аварийно-спасательных формирований</w:t>
      </w:r>
      <w:r>
        <w:rPr>
          <w:rFonts w:eastAsia="Times New Roman"/>
          <w:color w:val="000000"/>
          <w:sz w:val="16"/>
          <w:szCs w:val="16"/>
          <w:lang w:eastAsia="ru-RU"/>
        </w:rPr>
        <w:t xml:space="preserve"> </w:t>
      </w:r>
      <w:r w:rsidRPr="00307E30">
        <w:rPr>
          <w:rFonts w:eastAsia="Times New Roman"/>
          <w:color w:val="000000"/>
          <w:sz w:val="16"/>
          <w:szCs w:val="16"/>
          <w:lang w:eastAsia="ru-RU"/>
        </w:rPr>
        <w:t>на территории поселения;</w:t>
      </w:r>
    </w:p>
    <w:p w14:paraId="41DACBB0"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28) осуществление мероприятий по обеспечению безопасности людей на водных объектах, охране их жизни и здоровья;</w:t>
      </w:r>
    </w:p>
    <w:p w14:paraId="01C4F423"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29)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14:paraId="7BD683FB"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30)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14:paraId="6F9226E6"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31) осуществление муниципального лесного контроля;</w:t>
      </w:r>
    </w:p>
    <w:p w14:paraId="54EB39EB"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32)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5F19C9A8"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33)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14:paraId="7B5A1156"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34) оказание поддержки социально ориентированным некоммерческим организациям в пределах полномочий, установленных статьями 31.1 и 31.3 </w:t>
      </w:r>
      <w:hyperlink r:id="rId13" w:tgtFrame="_blank" w:history="1">
        <w:r w:rsidRPr="00307E30">
          <w:rPr>
            <w:rFonts w:eastAsia="Times New Roman"/>
            <w:sz w:val="16"/>
            <w:szCs w:val="16"/>
            <w:lang w:eastAsia="ru-RU"/>
          </w:rPr>
          <w:t>Федерального закона</w:t>
        </w:r>
      </w:hyperlink>
      <w:r w:rsidRPr="00307E30">
        <w:rPr>
          <w:rFonts w:eastAsia="Times New Roman"/>
          <w:color w:val="000000"/>
          <w:sz w:val="16"/>
          <w:szCs w:val="16"/>
          <w:lang w:eastAsia="ru-RU"/>
        </w:rPr>
        <w:t> от 12 января 1996 года №7-ФЗ «О некоммерческих организациях»;</w:t>
      </w:r>
    </w:p>
    <w:p w14:paraId="4958123E"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35)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14" w:tgtFrame="_blank" w:history="1">
        <w:r w:rsidRPr="00307E30">
          <w:rPr>
            <w:rFonts w:eastAsia="Times New Roman"/>
            <w:sz w:val="16"/>
            <w:szCs w:val="16"/>
            <w:lang w:eastAsia="ru-RU"/>
          </w:rPr>
          <w:t>законом</w:t>
        </w:r>
      </w:hyperlink>
      <w:r w:rsidRPr="00307E30">
        <w:rPr>
          <w:rFonts w:eastAsia="Times New Roman"/>
          <w:color w:val="000000"/>
          <w:sz w:val="16"/>
          <w:szCs w:val="16"/>
          <w:lang w:eastAsia="ru-RU"/>
        </w:rPr>
        <w:t>;</w:t>
      </w:r>
    </w:p>
    <w:p w14:paraId="52C0B40E"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36) осуществление мер по противодействию коррупции в границах поселения;</w:t>
      </w:r>
    </w:p>
    <w:p w14:paraId="45C86DA1"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37) участие в соответствии с федеральным законом в выполнении комплексных кадастровых работ;</w:t>
      </w:r>
    </w:p>
    <w:p w14:paraId="35228C96"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 xml:space="preserve">38) организация в границах Елизаветинского поселения электро-, тепло-, газо- и водоснабжения населения, </w:t>
      </w:r>
      <w:r w:rsidRPr="00307E30">
        <w:rPr>
          <w:rFonts w:eastAsia="Times New Roman"/>
          <w:color w:val="000000"/>
          <w:sz w:val="16"/>
          <w:szCs w:val="16"/>
          <w:lang w:eastAsia="ru-RU"/>
        </w:rPr>
        <w:t>водоотведения, снабжения населения топливом в пределах полномочий, установленных законодательством Российской Федерации;</w:t>
      </w:r>
    </w:p>
    <w:p w14:paraId="09781AD5"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39) утверждение схем водоснабжения и водоотведения с учетом Областного законодательства Ленинградской области.</w:t>
      </w:r>
    </w:p>
    <w:p w14:paraId="5FAA03AA"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b/>
          <w:bCs/>
          <w:sz w:val="16"/>
          <w:szCs w:val="16"/>
          <w:lang w:eastAsia="ru-RU"/>
        </w:rPr>
        <w:t> </w:t>
      </w:r>
    </w:p>
    <w:p w14:paraId="185B89FF"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
          <w:bCs/>
          <w:sz w:val="16"/>
          <w:szCs w:val="16"/>
          <w:lang w:eastAsia="ru-RU"/>
        </w:rPr>
        <w:t>IV. Глава администрации</w:t>
      </w:r>
    </w:p>
    <w:p w14:paraId="0AC9AB12"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75B48430"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1. Глава администрации руководит администрацией на принципах единоначалия.</w:t>
      </w:r>
    </w:p>
    <w:p w14:paraId="29401D8D"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 xml:space="preserve">2. Глава администрации назначается на должность по контракту на конкурсной основе с соблюдением порядка и требований, установленных действующим законодательством и Уставом муниципального образования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Гатчинского муниципального района Ленинградской области.</w:t>
      </w:r>
    </w:p>
    <w:p w14:paraId="1BBA644B"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3. Контракт с главой администрации заключается на срок полномочий Совета депутатов Елизаветинского сельского поселения Гатчинского муниципального района, принявшего решение о назначении лица на должность главы администрации (до дня начала работы Совета депутатов Елизаветинского сельского поселения Гатчинского муниципального района нового созыва), но не менее чем на два года.</w:t>
      </w:r>
    </w:p>
    <w:p w14:paraId="58A66251"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4. Порядок проведения конкурса на замещение должности главы администрации устанавливается Советом депутатов Елизаветинского сельского поселения.</w:t>
      </w:r>
    </w:p>
    <w:p w14:paraId="0216ABCD"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3AC979F1"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
          <w:bCs/>
          <w:sz w:val="16"/>
          <w:szCs w:val="16"/>
          <w:lang w:eastAsia="ru-RU"/>
        </w:rPr>
        <w:t>V. Полномочия главы администрации</w:t>
      </w:r>
    </w:p>
    <w:p w14:paraId="5E57DB4F"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6B853E7D"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1. В сфере осуществления исполнительно-распорядительной </w:t>
      </w:r>
      <w:r w:rsidRPr="00307E30">
        <w:rPr>
          <w:rFonts w:eastAsia="Times New Roman"/>
          <w:color w:val="000000"/>
          <w:sz w:val="16"/>
          <w:szCs w:val="16"/>
          <w:lang w:eastAsia="ru-RU"/>
        </w:rPr>
        <w:t>деятельности глава администрации:</w:t>
      </w:r>
    </w:p>
    <w:p w14:paraId="71BB249D"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1) осуществляет общее руководство деятельностью</w:t>
      </w:r>
      <w:r w:rsidRPr="00307E30">
        <w:rPr>
          <w:rFonts w:eastAsia="Times New Roman"/>
          <w:sz w:val="16"/>
          <w:szCs w:val="16"/>
          <w:lang w:eastAsia="ru-RU"/>
        </w:rPr>
        <w:t xml:space="preserve"> администрации, ее структурных подразделений по решению всех вопросов, отнесенных к компетенции администрации;</w:t>
      </w:r>
    </w:p>
    <w:p w14:paraId="337887C2"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2) заключает от имени администрации договоры в пределах своей компетенции;</w:t>
      </w:r>
    </w:p>
    <w:p w14:paraId="31FCE688"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3) от имени Елизаветинского сельского поселения подписывает документы, связанные с приобретением и осуществлением имущественных и иных прав и обязанностей, выступает в суде без доверенности;</w:t>
      </w:r>
    </w:p>
    <w:p w14:paraId="4E24CD11"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4) выдает доверенности от имени администрации Елизаветинского сельского поселения;</w:t>
      </w:r>
    </w:p>
    <w:p w14:paraId="74DBE0F6"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5) разрабатывает и представляет на утверждение Совета депутатов Елизаветинского сельского поселения Гатчинского муниципального района Ленинградской области структуру администрации, формирует штат администрации, в пределах утвержденных </w:t>
      </w:r>
      <w:r w:rsidRPr="00307E30">
        <w:rPr>
          <w:rFonts w:eastAsia="Times New Roman"/>
          <w:sz w:val="16"/>
          <w:szCs w:val="16"/>
          <w:lang w:eastAsia="ru-RU"/>
        </w:rPr>
        <w:br/>
        <w:t>в бюджете средств на содержание администрации;</w:t>
      </w:r>
    </w:p>
    <w:p w14:paraId="32522AC3"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6) утверждает положения о структурных подразделениях администрации;</w:t>
      </w:r>
    </w:p>
    <w:p w14:paraId="153F5C2D"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7) отменяет акты руководителей структурных подразделений администрации, противоречащие действующему законодательству или муниципальным правовым актам;</w:t>
      </w:r>
    </w:p>
    <w:p w14:paraId="3ABFDBF3"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8) назначает на должность и освобождает от должности работников администрации, руководителей подведомственных учреждений и предприятий;</w:t>
      </w:r>
    </w:p>
    <w:p w14:paraId="6D65DC8E"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9) утверждает муниципальные задания подведомственным учреждениям;</w:t>
      </w:r>
    </w:p>
    <w:p w14:paraId="77CB2746"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10) осуществляет иные полномочия, отнесенные к его компетенции Уставом Елизаветинского сельского поселения Гатчинского муниципального района Ленинградской области, настоящим положением и иными правовыми актами.</w:t>
      </w:r>
    </w:p>
    <w:p w14:paraId="47AE93A7"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11) Глава администрации в пределах своих полномочий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Ленинградской области, а также распоряжения администрации по вопросам организации работы администрации.</w:t>
      </w:r>
    </w:p>
    <w:p w14:paraId="0F6344D0"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2. В сфере взаимодействия с Советом депутатов Елизаветинского сельского поселения Гатчинского муниципального района Ленинградской области</w:t>
      </w:r>
      <w:r w:rsidRPr="00307E30">
        <w:rPr>
          <w:rFonts w:eastAsia="Times New Roman"/>
          <w:color w:val="000000"/>
          <w:sz w:val="16"/>
          <w:szCs w:val="16"/>
          <w:lang w:eastAsia="ru-RU"/>
        </w:rPr>
        <w:t xml:space="preserve"> глава администрации:</w:t>
      </w:r>
    </w:p>
    <w:p w14:paraId="6E539C8D"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1) вносит на рассмотрение в Совет депутатов муниципального образования Елизаветинского сельского поселения Гатчинского муниципального района Ленинградской области проекты муниципальных нормативных правовых актов Елизаветинского сельского поселения Гатчинского муниципального района Ленинградской области;</w:t>
      </w:r>
    </w:p>
    <w:p w14:paraId="18A9C7E2"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2) вносит на утверждение Совета депутатов муниципального образования Елизаветинского сельского поселения Гатчинского муниципального района Ленинградской области проекты местного бюджета муниципального образования Елизаветинского сельского поселения Гатчинского муниципального района Ленинградской области и отчеты об их исполнении;</w:t>
      </w:r>
    </w:p>
    <w:p w14:paraId="4465E9EA"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3) вносит предложения о созыве внеочередных заседаний Совета депутатов муниципального образования Елизаветинского сельского поселения Гатчинского муниципального района Ленинградской области;</w:t>
      </w:r>
    </w:p>
    <w:p w14:paraId="14CB946C"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4) предлагает вопросы в повестку дня заседаний Совета депутатов муниципального образования Елизаветинского сельского поселения Гатчинского муниципального района Ленинградской области;</w:t>
      </w:r>
    </w:p>
    <w:p w14:paraId="6109A19D"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5) представляет на утверждение Совета депутатов муниципального образования Елизаветинского сельского поселения Гатчинского муниципального района Ленинградской области планы и программы социально-экономического развития муниципального образования Елизаветинского </w:t>
      </w:r>
      <w:r w:rsidRPr="00307E30">
        <w:rPr>
          <w:rFonts w:eastAsia="Times New Roman"/>
          <w:sz w:val="16"/>
          <w:szCs w:val="16"/>
          <w:lang w:eastAsia="ru-RU"/>
        </w:rPr>
        <w:lastRenderedPageBreak/>
        <w:t>сельского поселения Гатчинского муниципального района Ленинградской области и отчеты об их исполнении;</w:t>
      </w:r>
    </w:p>
    <w:p w14:paraId="4989EE95"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6) представляет Совету депутатов муниципального образования Елизаветинского сельского поселения Гатчинского муниципального района Ленинградской области ежегодные отчеты о результатах своей деятельности и деятельности администрации, в том числе о решении вопросов, поставленных Советом депутатов муниципального образования Елизаветинского сельского поселения Гатчинского муниципального района Ленинградской области.</w:t>
      </w:r>
    </w:p>
    <w:p w14:paraId="4B92AF35"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3. Полномочия главы администрации прекращаются досрочно в случае:</w:t>
      </w:r>
    </w:p>
    <w:p w14:paraId="55585F5E"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 смерти;</w:t>
      </w:r>
    </w:p>
    <w:p w14:paraId="3A4F6E31"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2) отставки по собственному желанию;</w:t>
      </w:r>
    </w:p>
    <w:p w14:paraId="14432DDD" w14:textId="70CE38C5"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3)  расторжения контракта по соглашению сторон или в судебном порядке</w:t>
      </w:r>
      <w:r>
        <w:rPr>
          <w:rFonts w:eastAsia="Times New Roman"/>
          <w:color w:val="000000"/>
          <w:sz w:val="16"/>
          <w:szCs w:val="16"/>
          <w:lang w:eastAsia="ru-RU"/>
        </w:rPr>
        <w:t xml:space="preserve"> </w:t>
      </w:r>
      <w:r w:rsidRPr="00307E30">
        <w:rPr>
          <w:rFonts w:eastAsia="Times New Roman"/>
          <w:color w:val="000000"/>
          <w:sz w:val="16"/>
          <w:szCs w:val="16"/>
          <w:lang w:eastAsia="ru-RU"/>
        </w:rPr>
        <w:t>на основании заявления в соответствии с частью 7 настоящей статьи;</w:t>
      </w:r>
    </w:p>
    <w:p w14:paraId="70432583" w14:textId="22249754"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4)  отрешения от должности в соответствии со статьей 74 </w:t>
      </w:r>
      <w:hyperlink r:id="rId15" w:tgtFrame="_blank" w:history="1">
        <w:r w:rsidRPr="00307E30">
          <w:rPr>
            <w:rFonts w:eastAsia="Times New Roman"/>
            <w:sz w:val="16"/>
            <w:szCs w:val="16"/>
            <w:lang w:eastAsia="ru-RU"/>
          </w:rPr>
          <w:t>Федерального закона</w:t>
        </w:r>
      </w:hyperlink>
      <w:r w:rsidRPr="00307E30">
        <w:rPr>
          <w:rFonts w:eastAsia="Times New Roman"/>
          <w:color w:val="000000"/>
          <w:sz w:val="16"/>
          <w:szCs w:val="16"/>
          <w:lang w:eastAsia="ru-RU"/>
        </w:rPr>
        <w:t xml:space="preserve"> №131-ФЗ </w:t>
      </w:r>
      <w:r w:rsidRPr="00307E30">
        <w:rPr>
          <w:rFonts w:eastAsia="Times New Roman"/>
          <w:sz w:val="16"/>
          <w:szCs w:val="16"/>
          <w:lang w:eastAsia="ru-RU"/>
        </w:rPr>
        <w:t>«Об общих принципах организации местного самоуправления в Российской Федерации»</w:t>
      </w:r>
      <w:r w:rsidRPr="00307E30">
        <w:rPr>
          <w:rFonts w:eastAsia="Times New Roman"/>
          <w:color w:val="000000"/>
          <w:sz w:val="16"/>
          <w:szCs w:val="16"/>
          <w:lang w:eastAsia="ru-RU"/>
        </w:rPr>
        <w:t>;</w:t>
      </w:r>
    </w:p>
    <w:p w14:paraId="5B031590"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5)  признания судом недееспособным или ограниченно дееспособным;</w:t>
      </w:r>
    </w:p>
    <w:p w14:paraId="205F22A3"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6)  признания судом безвестно отсутствующим или объявления умершим;</w:t>
      </w:r>
    </w:p>
    <w:p w14:paraId="7CC07B36"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7) вступления в отношении его в законную силу обвинительного приговора суда;</w:t>
      </w:r>
    </w:p>
    <w:p w14:paraId="7F43C910"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8) выезда за пределы Российской Федерации на постоянное место жительства;</w:t>
      </w:r>
    </w:p>
    <w:p w14:paraId="66857427" w14:textId="49AC6E56"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28C5FA6D" w14:textId="77777777"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10)  призыва на военную службу или направления на заменяющую ее альтернативную гражданскую службу;</w:t>
      </w:r>
    </w:p>
    <w:p w14:paraId="4E24DD8C" w14:textId="3B157CE0"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11)  преобразования муниципального образования, осуществляемого в соответствии со статьей 13 </w:t>
      </w:r>
      <w:hyperlink r:id="rId16" w:tgtFrame="_blank" w:history="1">
        <w:r w:rsidRPr="00307E30">
          <w:rPr>
            <w:rFonts w:eastAsia="Times New Roman"/>
            <w:sz w:val="16"/>
            <w:szCs w:val="16"/>
            <w:lang w:eastAsia="ru-RU"/>
          </w:rPr>
          <w:t>Федерального закона</w:t>
        </w:r>
      </w:hyperlink>
      <w:r w:rsidRPr="00307E30">
        <w:rPr>
          <w:rFonts w:eastAsia="Times New Roman"/>
          <w:color w:val="000000"/>
          <w:sz w:val="16"/>
          <w:szCs w:val="16"/>
          <w:lang w:eastAsia="ru-RU"/>
        </w:rPr>
        <w:t xml:space="preserve"> №131-ФЗ </w:t>
      </w:r>
      <w:r w:rsidRPr="00307E30">
        <w:rPr>
          <w:rFonts w:eastAsia="Times New Roman"/>
          <w:sz w:val="16"/>
          <w:szCs w:val="16"/>
          <w:lang w:eastAsia="ru-RU"/>
        </w:rPr>
        <w:t>«Об общих принципах организации местного самоуправления в Российской Федерации»</w:t>
      </w:r>
      <w:r w:rsidRPr="00307E30">
        <w:rPr>
          <w:rFonts w:eastAsia="Times New Roman"/>
          <w:color w:val="000000"/>
          <w:sz w:val="16"/>
          <w:szCs w:val="16"/>
          <w:lang w:eastAsia="ru-RU"/>
        </w:rPr>
        <w:t>, а также в случае упразднения муниципального образования;</w:t>
      </w:r>
    </w:p>
    <w:p w14:paraId="7754154E" w14:textId="3264D3CE"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12)  утраты муниципальным образованием статуса сельского поселения в связи с его объединением с городским округом;</w:t>
      </w:r>
    </w:p>
    <w:p w14:paraId="6FC23C2E" w14:textId="611E5196" w:rsidR="00307E30" w:rsidRPr="00307E30" w:rsidRDefault="00307E30" w:rsidP="00307E30">
      <w:pPr>
        <w:spacing w:after="0" w:line="240" w:lineRule="auto"/>
        <w:ind w:left="426" w:right="189" w:firstLine="425"/>
        <w:jc w:val="both"/>
        <w:rPr>
          <w:rFonts w:eastAsia="Times New Roman"/>
          <w:color w:val="000000"/>
          <w:sz w:val="16"/>
          <w:szCs w:val="16"/>
          <w:lang w:eastAsia="ru-RU"/>
        </w:rPr>
      </w:pPr>
      <w:r w:rsidRPr="00307E30">
        <w:rPr>
          <w:rFonts w:eastAsia="Times New Roman"/>
          <w:color w:val="000000"/>
          <w:sz w:val="16"/>
          <w:szCs w:val="16"/>
          <w:lang w:eastAsia="ru-RU"/>
        </w:rPr>
        <w:t>13)  увеличения численности избирателей поселения более чем на 25 процентов, произошедшего вследствие изменения границ поселения или объединения его с городским округом.</w:t>
      </w:r>
    </w:p>
    <w:p w14:paraId="098BB1D1"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4. Контракт с главой администрации может быть расторгнут по соглашению сторон или в судебном порядке на основании заявления:</w:t>
      </w:r>
    </w:p>
    <w:p w14:paraId="4F315134"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1) Совета депутатов муниципального образования Елизаветинского сельского поселения Гатчинского муниципального района Ленинградской области или главы муниципального образования Елизаветинского сельского поселения Гатчинского муниципального района Ленинградской области - в связи с нарушением условий контракта в части, касающейся решения вопросов местного </w:t>
      </w:r>
      <w:r w:rsidRPr="00307E30">
        <w:rPr>
          <w:rFonts w:eastAsia="Times New Roman"/>
          <w:color w:val="000000"/>
          <w:sz w:val="16"/>
          <w:szCs w:val="16"/>
          <w:lang w:eastAsia="ru-RU"/>
        </w:rPr>
        <w:t xml:space="preserve">значения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Гатчинского муниципального района Ленинградской области, а также в связи с несоблюдением ограничений, установленных федеральным законом;</w:t>
      </w:r>
    </w:p>
    <w:p w14:paraId="32050D29" w14:textId="632CD9D5"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 xml:space="preserve">2) Губернатора Ленинградской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 xml:space="preserve">Гатчинского муниципального района Ленинградской области </w:t>
      </w:r>
      <w:r w:rsidRPr="00307E30">
        <w:rPr>
          <w:rFonts w:eastAsia="Times New Roman"/>
          <w:sz w:val="16"/>
          <w:szCs w:val="16"/>
          <w:lang w:eastAsia="ru-RU"/>
        </w:rPr>
        <w:t>федеральными и областными законами, а также в связи с несоблюдением ограничений, установленных федеральным законом;</w:t>
      </w:r>
    </w:p>
    <w:p w14:paraId="06D6AC80"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3) Главы администрации – в связи с нарушениями условий контракта </w:t>
      </w:r>
      <w:r w:rsidRPr="00307E30">
        <w:rPr>
          <w:rFonts w:eastAsia="Times New Roman"/>
          <w:color w:val="000000"/>
          <w:sz w:val="16"/>
          <w:szCs w:val="16"/>
          <w:lang w:eastAsia="ru-RU"/>
        </w:rPr>
        <w:t xml:space="preserve">органами местного самоуправления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Гатчинского муниципального района Ленинградской области и (или) органами государственной власти Ленинградской области.</w:t>
      </w:r>
    </w:p>
    <w:p w14:paraId="74A44C5D" w14:textId="48A0DC91"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 xml:space="preserve">4) </w:t>
      </w:r>
      <w:r w:rsidRPr="00307E30">
        <w:rPr>
          <w:rFonts w:eastAsia="Times New Roman"/>
          <w:sz w:val="16"/>
          <w:szCs w:val="16"/>
          <w:lang w:eastAsia="ru-RU"/>
        </w:rPr>
        <w:t xml:space="preserve">Контракт с главой администрации может быть расторгнут в судебном порядке на основании заявления Губернатора Ленинградской области в связи с несоблюдением ограничений, запретов, неисполнением обязанностей, которые установлены Федеральным законом </w:t>
      </w:r>
      <w:hyperlink r:id="rId17" w:tgtFrame="_blank" w:history="1">
        <w:r w:rsidRPr="00307E30">
          <w:rPr>
            <w:rFonts w:eastAsia="Times New Roman"/>
            <w:sz w:val="16"/>
            <w:szCs w:val="16"/>
            <w:lang w:eastAsia="ru-RU"/>
          </w:rPr>
          <w:t>от 25 декабря 2008 года № 273-ФЗ</w:t>
        </w:r>
      </w:hyperlink>
      <w:r w:rsidRPr="00307E30">
        <w:rPr>
          <w:rFonts w:eastAsia="Times New Roman"/>
          <w:sz w:val="16"/>
          <w:szCs w:val="16"/>
          <w:lang w:eastAsia="ru-RU"/>
        </w:rPr>
        <w:t xml:space="preserve"> «О противодействии коррупции», Федеральным законом </w:t>
      </w:r>
      <w:hyperlink r:id="rId18" w:tgtFrame="_blank" w:history="1">
        <w:r w:rsidRPr="00307E30">
          <w:rPr>
            <w:rFonts w:eastAsia="Times New Roman"/>
            <w:sz w:val="16"/>
            <w:szCs w:val="16"/>
            <w:lang w:eastAsia="ru-RU"/>
          </w:rPr>
          <w:t>от 3 декабря 2012 года № 230-ФЗ</w:t>
        </w:r>
      </w:hyperlink>
      <w:r w:rsidRPr="00307E30">
        <w:rPr>
          <w:rFonts w:eastAsia="Times New Roman"/>
          <w:sz w:val="16"/>
          <w:szCs w:val="16"/>
          <w:lang w:eastAsia="ru-RU"/>
        </w:rPr>
        <w:t xml:space="preserve"> «О контроле за соответствием расходов лиц, замещающих государственные должности, и иных лиц их доходам», Федеральным законом </w:t>
      </w:r>
      <w:hyperlink r:id="rId19" w:tgtFrame="_blank" w:history="1">
        <w:r w:rsidRPr="00307E30">
          <w:rPr>
            <w:rFonts w:eastAsia="Times New Roman"/>
            <w:sz w:val="16"/>
            <w:szCs w:val="16"/>
            <w:lang w:eastAsia="ru-RU"/>
          </w:rPr>
          <w:t>от 7 мая 2013 года № 79-ФЗ</w:t>
        </w:r>
      </w:hyperlink>
      <w:r w:rsidRPr="00307E30">
        <w:rPr>
          <w:rFonts w:eastAsia="Times New Roman"/>
          <w:sz w:val="16"/>
          <w:szCs w:val="16"/>
          <w:lang w:eastAsia="ru-RU"/>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w:t>
      </w:r>
      <w:r w:rsidRPr="00307E30">
        <w:rPr>
          <w:rFonts w:eastAsia="Times New Roman"/>
          <w:sz w:val="16"/>
          <w:szCs w:val="16"/>
          <w:lang w:eastAsia="ru-RU"/>
        </w:rPr>
        <w:t>имущественного характера, представляемых в соответствии с законодательством Российской Федерации о противодействии коррупции.</w:t>
      </w:r>
    </w:p>
    <w:p w14:paraId="5E128FE2"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5) В случае досрочного прекращения полномочий главы администрации Елизаветинского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 Елизаветинского сельского поселения. В случае отсутствия заместителя главы администрации Елизаветинского сельского поселения, специалист администрации, муниципальный служащий, назначаемый Советом депутатов Елизаветинского сельского поселения</w:t>
      </w:r>
      <w:r w:rsidRPr="00307E30">
        <w:rPr>
          <w:rFonts w:eastAsia="Times New Roman"/>
          <w:sz w:val="16"/>
          <w:szCs w:val="16"/>
          <w:lang w:eastAsia="ru-RU"/>
        </w:rPr>
        <w:t>.</w:t>
      </w:r>
    </w:p>
    <w:p w14:paraId="0926B3F0" w14:textId="511B1B13" w:rsid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6) На период отсутствия главы администрации в связи с окончанием срока, на который заключен контракт, </w:t>
      </w:r>
      <w:r w:rsidRPr="00307E30">
        <w:rPr>
          <w:rFonts w:eastAsia="Times New Roman"/>
          <w:color w:val="000000"/>
          <w:sz w:val="16"/>
          <w:szCs w:val="16"/>
          <w:lang w:eastAsia="ru-RU"/>
        </w:rPr>
        <w:t>полномочий главы администрации Елизаветинского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 Елизаветинского сельского поселения. В случае отсутствия заместителя главы администрации Елизаветинского сельского поселения, специалист администрации, муниципальный служащий, назначаемый Советом депутатов Елизаветинского сельского поселения</w:t>
      </w:r>
      <w:r w:rsidRPr="00307E30">
        <w:rPr>
          <w:rFonts w:eastAsia="Times New Roman"/>
          <w:sz w:val="16"/>
          <w:szCs w:val="16"/>
          <w:lang w:eastAsia="ru-RU"/>
        </w:rPr>
        <w:t>.</w:t>
      </w:r>
    </w:p>
    <w:p w14:paraId="1CDBCC8A" w14:textId="77777777" w:rsidR="00307E30" w:rsidRPr="00307E30" w:rsidRDefault="00307E30" w:rsidP="00307E30">
      <w:pPr>
        <w:spacing w:after="0" w:line="240" w:lineRule="auto"/>
        <w:ind w:left="426" w:right="189" w:firstLine="425"/>
        <w:jc w:val="both"/>
        <w:rPr>
          <w:rFonts w:eastAsia="Times New Roman"/>
          <w:sz w:val="16"/>
          <w:szCs w:val="16"/>
          <w:lang w:eastAsia="ru-RU"/>
        </w:rPr>
      </w:pPr>
    </w:p>
    <w:p w14:paraId="2CD1A1B4"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
          <w:bCs/>
          <w:sz w:val="16"/>
          <w:szCs w:val="16"/>
          <w:lang w:eastAsia="ru-RU"/>
        </w:rPr>
        <w:t>VI. Заместители главы администрации</w:t>
      </w:r>
    </w:p>
    <w:p w14:paraId="013553FB"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75E372A3"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1. Глава администрации имеет заместителя, который назначается на должность и освобождаются от должности главой </w:t>
      </w:r>
      <w:r w:rsidRPr="00307E30">
        <w:rPr>
          <w:rFonts w:eastAsia="Times New Roman"/>
          <w:color w:val="000000"/>
          <w:sz w:val="16"/>
          <w:szCs w:val="16"/>
          <w:lang w:eastAsia="ru-RU"/>
        </w:rPr>
        <w:t>администрации.</w:t>
      </w:r>
    </w:p>
    <w:p w14:paraId="31B1C8BC"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2. Заместитель главы администрации осуществляет свои полномочия в соответствии с должностной инструкцией.</w:t>
      </w:r>
    </w:p>
    <w:p w14:paraId="0C6E9A82"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3. В период временного отсутствия главы администрации, его полномочия осуществляет заместитель главы администрации муниципального образования на основании распоряжения главы администрации. При этом полномочия главы администрации муниципального образования осуществляются его заместителем в полном объеме, если иное не предусмотрено нормативно-правовыми актами администрации.</w:t>
      </w:r>
    </w:p>
    <w:p w14:paraId="0A2A2846"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0E57BE01"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
          <w:bCs/>
          <w:sz w:val="16"/>
          <w:szCs w:val="16"/>
          <w:lang w:eastAsia="ru-RU"/>
        </w:rPr>
        <w:t>VII. Структура администрации</w:t>
      </w:r>
    </w:p>
    <w:p w14:paraId="5720E528"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24042399"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1. Структура администрации утверждается Советом депутатов муниципального образования Елизаветинского сельского поселения Гатчинского муниципального района Ленинградской области.</w:t>
      </w:r>
    </w:p>
    <w:p w14:paraId="4DD665EB"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lastRenderedPageBreak/>
        <w:t>Структуру администрации составляют глава администрации, его заместители, структурные подразделения администрации, а также отраслевые (функциональные) органы местной администрации.</w:t>
      </w:r>
    </w:p>
    <w:p w14:paraId="3510D132"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2. В структуру администрации включаются:</w:t>
      </w:r>
    </w:p>
    <w:p w14:paraId="6136496C"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1) Функциональный орган администрации, осуществляющий полномочия в сфере бюджетно-финансовых отношений Елизаветинского сельского поселения Гатчинского муниципального района Ленинградской области;</w:t>
      </w:r>
    </w:p>
    <w:p w14:paraId="7AABA167"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2) Структурные подразделения администрации, не являющиеся юридическими лицами, осуществляют свою деятельность на основе положений, утверждаемых главой администрации.</w:t>
      </w:r>
    </w:p>
    <w:p w14:paraId="255BDF36"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3) Численный состав и распределение сотрудников по структурным подразделениям администрации определяется ее штатным расписанием, которое утверждается постановлением администрации в пределах средств, установленных местными бюджетом Елизаветинского сельского поселения Гатчинского муниципального района Ленинградской области на ее содержание.</w:t>
      </w:r>
    </w:p>
    <w:p w14:paraId="508ED895"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1317AE4A"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
          <w:bCs/>
          <w:sz w:val="16"/>
          <w:szCs w:val="16"/>
          <w:lang w:eastAsia="ru-RU"/>
        </w:rPr>
        <w:t>VIII. Трудовые отношения в администрации</w:t>
      </w:r>
    </w:p>
    <w:p w14:paraId="0E85FE6A"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457DDE75"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1. Сотрудники администрации, замещающие должности муниципальной службы являются муниципальными служащими. Отдельные сотрудники администрации занимают должности по обеспечению деятельности администрации и не являются муниципальными служащими.</w:t>
      </w:r>
    </w:p>
    <w:p w14:paraId="08CBFFF4" w14:textId="4610E708"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Правовая регламентация муниципальной службы осуществляется в соответствии с федеральным законодательством, законодательством Ленинградской области, муниципальными правовыми актами Елизаветинского сельского поселения Гатчинского муниципального района Ленинградской области, в том числе Положением </w:t>
      </w:r>
      <w:r w:rsidRPr="00307E30">
        <w:rPr>
          <w:rFonts w:eastAsia="Times New Roman"/>
          <w:sz w:val="16"/>
          <w:szCs w:val="16"/>
          <w:lang w:eastAsia="ru-RU"/>
        </w:rPr>
        <w:br/>
        <w:t>о муниципальной службе в Елизаветинском сельском поселении Гатчинского муниципального района Ленинградской области.</w:t>
      </w:r>
    </w:p>
    <w:p w14:paraId="1526F821"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2. Каждый сотрудник администрации работает на основе должностной инструкции, утвержденной работодателем.</w:t>
      </w:r>
    </w:p>
    <w:p w14:paraId="1309BE37"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Ознакомление работника с должностной инструкцией производится под роспись.</w:t>
      </w:r>
    </w:p>
    <w:p w14:paraId="77D30E9B"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xml:space="preserve">3. Денежное содержание муниципальным служащим администрации выплачивается за счет средств местного бюджета муниципального образования Елизаветинского сельского поселения Гатчинского муниципального района Ленинградской </w:t>
      </w:r>
      <w:r w:rsidRPr="00307E30">
        <w:rPr>
          <w:rFonts w:eastAsia="Times New Roman"/>
          <w:sz w:val="16"/>
          <w:szCs w:val="16"/>
          <w:lang w:eastAsia="ru-RU"/>
        </w:rPr>
        <w:br/>
        <w:t xml:space="preserve">области в соответствии с федеральным и областным законодательством </w:t>
      </w:r>
      <w:r w:rsidRPr="00307E30">
        <w:rPr>
          <w:rFonts w:eastAsia="Times New Roman"/>
          <w:sz w:val="16"/>
          <w:szCs w:val="16"/>
          <w:lang w:eastAsia="ru-RU"/>
        </w:rPr>
        <w:br/>
        <w:t>и Положением о муниципальной службе в Елизаветинском сельском поселении Гатчинского муниципального района Ленинградской области.</w:t>
      </w:r>
    </w:p>
    <w:p w14:paraId="76E44D36" w14:textId="5A387EF0"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4. Денежное содержание работникам администрации, замещающим должности, не являющиеся должностями муниципальной службы, выплачивается за счет средств бюджета муниципального образования Елизаветинского сельского поселения Гатчинского муниципального района Ленинградской области в соответствии с федеральным и областным законодательством и Положением об оплате труда работников, замещающих должности, не являющиеся должностями муниципальной службы.</w:t>
      </w:r>
    </w:p>
    <w:p w14:paraId="2F730907"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64ADA6FF" w14:textId="77777777" w:rsidR="00307E30" w:rsidRPr="00307E30" w:rsidRDefault="00307E30" w:rsidP="00307E30">
      <w:pPr>
        <w:spacing w:after="0" w:line="240" w:lineRule="auto"/>
        <w:ind w:left="426" w:right="189" w:firstLine="425"/>
        <w:jc w:val="center"/>
        <w:rPr>
          <w:rFonts w:eastAsia="Times New Roman"/>
          <w:b/>
          <w:bCs/>
          <w:color w:val="000000"/>
          <w:sz w:val="16"/>
          <w:szCs w:val="16"/>
          <w:lang w:eastAsia="ru-RU"/>
        </w:rPr>
      </w:pPr>
    </w:p>
    <w:p w14:paraId="74EC74A7"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
          <w:bCs/>
          <w:color w:val="000000"/>
          <w:sz w:val="16"/>
          <w:szCs w:val="16"/>
          <w:lang w:eastAsia="ru-RU"/>
        </w:rPr>
        <w:t>IX. Ответственность администрации, должностных лиц администрации</w:t>
      </w:r>
    </w:p>
    <w:p w14:paraId="2E4419B7"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059B3C74" w14:textId="7A9A6253"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 xml:space="preserve">1. Администрация несет ответственность за </w:t>
      </w:r>
      <w:r w:rsidRPr="00307E30">
        <w:rPr>
          <w:rFonts w:eastAsia="Times New Roman"/>
          <w:sz w:val="16"/>
          <w:szCs w:val="16"/>
          <w:lang w:eastAsia="ru-RU"/>
        </w:rPr>
        <w:t xml:space="preserve">нарушение </w:t>
      </w:r>
      <w:hyperlink r:id="rId20" w:tgtFrame="_blank" w:history="1">
        <w:r w:rsidRPr="00307E30">
          <w:rPr>
            <w:rFonts w:eastAsia="Times New Roman"/>
            <w:sz w:val="16"/>
            <w:szCs w:val="16"/>
            <w:lang w:eastAsia="ru-RU"/>
          </w:rPr>
          <w:t>Конституции Российской Федерации</w:t>
        </w:r>
      </w:hyperlink>
      <w:r w:rsidRPr="00307E30">
        <w:rPr>
          <w:rFonts w:eastAsia="Times New Roman"/>
          <w:sz w:val="16"/>
          <w:szCs w:val="16"/>
          <w:lang w:eastAsia="ru-RU"/>
        </w:rPr>
        <w:t>, федеральных законов, законодательства Ленинградской</w:t>
      </w:r>
      <w:r w:rsidRPr="00307E30">
        <w:rPr>
          <w:rFonts w:eastAsia="Times New Roman"/>
          <w:color w:val="000000"/>
          <w:sz w:val="16"/>
          <w:szCs w:val="16"/>
          <w:lang w:eastAsia="ru-RU"/>
        </w:rPr>
        <w:t xml:space="preserve"> области и муниципальных правовых актов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Гатчинского муниципального района Ленинградской области.</w:t>
      </w:r>
    </w:p>
    <w:p w14:paraId="2F6ADFBF" w14:textId="0FBAFF91"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2. Глава администрации, работники администрации несут в соответствии с законодательством ответственность за принимаемые решения, неисполнение либо ненадлежащее исполнение своих должностных обязанностей, а также предусмотренную законодательством ответственность за действия или бездействие, влекущие нарушение прав и законных интересов граждан.</w:t>
      </w:r>
    </w:p>
    <w:p w14:paraId="32165F4E"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1F5300AA" w14:textId="77777777" w:rsidR="00307E30" w:rsidRPr="00307E30" w:rsidRDefault="00307E30" w:rsidP="00307E30">
      <w:pPr>
        <w:spacing w:after="0" w:line="240" w:lineRule="auto"/>
        <w:ind w:left="426" w:right="189"/>
        <w:jc w:val="center"/>
        <w:rPr>
          <w:rFonts w:eastAsia="Times New Roman"/>
          <w:sz w:val="16"/>
          <w:szCs w:val="16"/>
          <w:lang w:eastAsia="ru-RU"/>
        </w:rPr>
      </w:pPr>
      <w:r w:rsidRPr="00307E30">
        <w:rPr>
          <w:rFonts w:eastAsia="Times New Roman"/>
          <w:b/>
          <w:bCs/>
          <w:color w:val="000000"/>
          <w:sz w:val="16"/>
          <w:szCs w:val="16"/>
          <w:lang w:eastAsia="ru-RU"/>
        </w:rPr>
        <w:t>X. Заключительные положения</w:t>
      </w:r>
    </w:p>
    <w:p w14:paraId="4E4D3E9E"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sz w:val="16"/>
          <w:szCs w:val="16"/>
          <w:lang w:eastAsia="ru-RU"/>
        </w:rPr>
        <w:t> </w:t>
      </w:r>
    </w:p>
    <w:p w14:paraId="04680A78"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1. Администрация может быть реорганизована или ликвидирована в порядке, установленном законодательством Российской Федерации.</w:t>
      </w:r>
    </w:p>
    <w:p w14:paraId="2666539E"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 xml:space="preserve">2. Реорганизация, требующая увеличения бюджетных расходов на содержание администрации, либо ведущая к изменению установленной структуры администрации, осуществляется главой администрации по решению Совета депутатов </w:t>
      </w:r>
      <w:r w:rsidRPr="00307E30">
        <w:rPr>
          <w:rFonts w:eastAsia="Times New Roman"/>
          <w:sz w:val="16"/>
          <w:szCs w:val="16"/>
          <w:lang w:eastAsia="ru-RU"/>
        </w:rPr>
        <w:t xml:space="preserve">муниципального образования Елизаветинского сельского поселения </w:t>
      </w:r>
      <w:r w:rsidRPr="00307E30">
        <w:rPr>
          <w:rFonts w:eastAsia="Times New Roman"/>
          <w:color w:val="000000"/>
          <w:sz w:val="16"/>
          <w:szCs w:val="16"/>
          <w:lang w:eastAsia="ru-RU"/>
        </w:rPr>
        <w:t>Гатчинского муниципального района Ленинградской области.</w:t>
      </w:r>
    </w:p>
    <w:p w14:paraId="3EA2ACD0" w14:textId="13EB296E"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 xml:space="preserve">3. Ликвидация администрации в случаях, предусмотренных федеральными и областными законами, производится главой администрации по решению Совета депутатов муниципального образования </w:t>
      </w:r>
      <w:r w:rsidRPr="00307E30">
        <w:rPr>
          <w:rFonts w:eastAsia="Times New Roman"/>
          <w:sz w:val="16"/>
          <w:szCs w:val="16"/>
          <w:lang w:eastAsia="ru-RU"/>
        </w:rPr>
        <w:t xml:space="preserve">Елизаветинского сельского поселения </w:t>
      </w:r>
      <w:r w:rsidRPr="00307E30">
        <w:rPr>
          <w:rFonts w:eastAsia="Times New Roman"/>
          <w:color w:val="000000"/>
          <w:sz w:val="16"/>
          <w:szCs w:val="16"/>
          <w:lang w:eastAsia="ru-RU"/>
        </w:rPr>
        <w:t>Гатчинского муниципального района Ленинградской области.</w:t>
      </w:r>
    </w:p>
    <w:p w14:paraId="01CC8E4B" w14:textId="19B4D501"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4. При реорганизации документы администрации подлежат передаче ее правопреемнику, при ликвидации - в муниципальный архив.</w:t>
      </w:r>
    </w:p>
    <w:p w14:paraId="1F7B87D9" w14:textId="77777777" w:rsidR="00307E30" w:rsidRPr="00307E30" w:rsidRDefault="00307E30" w:rsidP="00307E30">
      <w:pPr>
        <w:spacing w:after="0" w:line="240" w:lineRule="auto"/>
        <w:ind w:left="426" w:right="189" w:firstLine="425"/>
        <w:jc w:val="both"/>
        <w:rPr>
          <w:rFonts w:eastAsia="Times New Roman"/>
          <w:sz w:val="16"/>
          <w:szCs w:val="16"/>
          <w:lang w:eastAsia="ru-RU"/>
        </w:rPr>
      </w:pPr>
      <w:r w:rsidRPr="00307E30">
        <w:rPr>
          <w:rFonts w:eastAsia="Times New Roman"/>
          <w:color w:val="000000"/>
          <w:sz w:val="16"/>
          <w:szCs w:val="16"/>
          <w:lang w:eastAsia="ru-RU"/>
        </w:rPr>
        <w:t xml:space="preserve">5. Изменения и (или) дополнения в настоящее Положение вносятся решением Совета депутатов </w:t>
      </w:r>
      <w:r w:rsidRPr="00307E30">
        <w:rPr>
          <w:rFonts w:eastAsia="Times New Roman"/>
          <w:sz w:val="16"/>
          <w:szCs w:val="16"/>
          <w:lang w:eastAsia="ru-RU"/>
        </w:rPr>
        <w:t xml:space="preserve">Елизаветинского </w:t>
      </w:r>
      <w:r w:rsidRPr="00307E30">
        <w:rPr>
          <w:rFonts w:eastAsia="Times New Roman"/>
          <w:sz w:val="16"/>
          <w:szCs w:val="16"/>
          <w:lang w:eastAsia="ru-RU"/>
        </w:rPr>
        <w:t xml:space="preserve">сельского поселения </w:t>
      </w:r>
      <w:r w:rsidRPr="00307E30">
        <w:rPr>
          <w:rFonts w:eastAsia="Times New Roman"/>
          <w:color w:val="000000"/>
          <w:sz w:val="16"/>
          <w:szCs w:val="16"/>
          <w:lang w:eastAsia="ru-RU"/>
        </w:rPr>
        <w:t>Гатчинского муниципального района Ленинградской области.</w:t>
      </w:r>
    </w:p>
    <w:p w14:paraId="611756F1" w14:textId="77777777" w:rsidR="00307E30" w:rsidRPr="00307E30" w:rsidRDefault="00307E30" w:rsidP="00307E30">
      <w:pPr>
        <w:spacing w:after="0" w:line="240" w:lineRule="auto"/>
        <w:ind w:firstLine="567"/>
        <w:jc w:val="both"/>
        <w:rPr>
          <w:rFonts w:eastAsia="Calibri"/>
        </w:rPr>
      </w:pPr>
    </w:p>
    <w:p w14:paraId="352A3A3B" w14:textId="77777777" w:rsidR="00307E30" w:rsidRPr="00307E30" w:rsidRDefault="00307E30" w:rsidP="00307E30">
      <w:pPr>
        <w:pStyle w:val="29"/>
        <w:ind w:left="567" w:right="189"/>
        <w:jc w:val="both"/>
        <w:rPr>
          <w:bCs/>
          <w:sz w:val="16"/>
          <w:szCs w:val="16"/>
        </w:rPr>
      </w:pPr>
    </w:p>
    <w:p w14:paraId="2A143CFB" w14:textId="77777777" w:rsidR="00DC448A" w:rsidRDefault="00DC448A" w:rsidP="00DC448A">
      <w:pPr>
        <w:pStyle w:val="29"/>
        <w:tabs>
          <w:tab w:val="left" w:pos="3969"/>
        </w:tabs>
        <w:ind w:left="284" w:right="47"/>
        <w:jc w:val="center"/>
        <w:rPr>
          <w:b/>
          <w:sz w:val="16"/>
          <w:szCs w:val="16"/>
        </w:rPr>
      </w:pPr>
      <w:r>
        <w:rPr>
          <w:b/>
          <w:noProof/>
          <w:sz w:val="16"/>
          <w:szCs w:val="16"/>
        </w:rPr>
        <w:drawing>
          <wp:inline distT="0" distB="0" distL="0" distR="0" wp14:anchorId="407F1B23" wp14:editId="6740EB39">
            <wp:extent cx="228600" cy="284142"/>
            <wp:effectExtent l="0" t="0" r="0" b="1905"/>
            <wp:docPr id="1246704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6574445F" w14:textId="77777777" w:rsidR="00DC448A" w:rsidRDefault="00DC448A" w:rsidP="00DC448A">
      <w:pPr>
        <w:pStyle w:val="29"/>
        <w:tabs>
          <w:tab w:val="left" w:pos="3969"/>
        </w:tabs>
        <w:ind w:left="284" w:right="47"/>
        <w:jc w:val="center"/>
        <w:rPr>
          <w:b/>
          <w:sz w:val="16"/>
          <w:szCs w:val="16"/>
        </w:rPr>
      </w:pPr>
    </w:p>
    <w:p w14:paraId="386FE387" w14:textId="77777777" w:rsidR="00DC448A" w:rsidRPr="00AB4EA7" w:rsidRDefault="00DC448A" w:rsidP="00DC448A">
      <w:pPr>
        <w:pStyle w:val="29"/>
        <w:tabs>
          <w:tab w:val="left" w:pos="3969"/>
        </w:tabs>
        <w:ind w:left="142" w:right="47"/>
        <w:jc w:val="center"/>
        <w:rPr>
          <w:b/>
          <w:sz w:val="16"/>
          <w:szCs w:val="16"/>
        </w:rPr>
      </w:pPr>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377884EA"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258FDACD"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1AC9C37D"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ЛЕНИНГРАДСКОЙ ОБЛАСТИ</w:t>
      </w:r>
    </w:p>
    <w:p w14:paraId="495D6428" w14:textId="77777777" w:rsidR="00DC448A" w:rsidRPr="00AB4EA7" w:rsidRDefault="00DC448A" w:rsidP="00DC448A">
      <w:pPr>
        <w:pStyle w:val="29"/>
        <w:tabs>
          <w:tab w:val="left" w:pos="3969"/>
        </w:tabs>
        <w:ind w:left="284" w:right="189"/>
        <w:jc w:val="center"/>
        <w:rPr>
          <w:b/>
          <w:sz w:val="16"/>
          <w:szCs w:val="16"/>
        </w:rPr>
      </w:pPr>
    </w:p>
    <w:p w14:paraId="1ED832E4" w14:textId="77777777" w:rsidR="00DC448A" w:rsidRPr="00AB4EA7" w:rsidRDefault="00DC448A" w:rsidP="00DC448A">
      <w:pPr>
        <w:pStyle w:val="29"/>
        <w:tabs>
          <w:tab w:val="left" w:pos="3969"/>
        </w:tabs>
        <w:ind w:left="284" w:right="189"/>
        <w:jc w:val="center"/>
        <w:rPr>
          <w:b/>
          <w:sz w:val="16"/>
          <w:szCs w:val="16"/>
        </w:rPr>
      </w:pPr>
      <w:r>
        <w:rPr>
          <w:b/>
          <w:sz w:val="16"/>
          <w:szCs w:val="16"/>
        </w:rPr>
        <w:t>РЕШЕНИЕ</w:t>
      </w:r>
    </w:p>
    <w:p w14:paraId="67251EEE" w14:textId="77777777" w:rsidR="00DC448A" w:rsidRPr="00AB4EA7" w:rsidRDefault="00DC448A" w:rsidP="00DC448A">
      <w:pPr>
        <w:pStyle w:val="29"/>
        <w:tabs>
          <w:tab w:val="left" w:pos="3969"/>
        </w:tabs>
        <w:ind w:left="284" w:right="189"/>
        <w:jc w:val="center"/>
        <w:rPr>
          <w:b/>
          <w:sz w:val="16"/>
          <w:szCs w:val="16"/>
        </w:rPr>
      </w:pPr>
    </w:p>
    <w:p w14:paraId="162082F4" w14:textId="7AFBBB43" w:rsidR="00DC448A" w:rsidRDefault="00DC448A" w:rsidP="00DC448A">
      <w:pPr>
        <w:pStyle w:val="29"/>
        <w:ind w:left="284" w:right="189"/>
        <w:jc w:val="center"/>
        <w:rPr>
          <w:b/>
          <w:sz w:val="16"/>
          <w:szCs w:val="16"/>
        </w:rPr>
      </w:pPr>
      <w:r>
        <w:rPr>
          <w:b/>
          <w:sz w:val="16"/>
          <w:szCs w:val="16"/>
        </w:rPr>
        <w:t>16.02.2024</w:t>
      </w:r>
      <w:r w:rsidRPr="00AB4EA7">
        <w:rPr>
          <w:b/>
          <w:sz w:val="16"/>
          <w:szCs w:val="16"/>
        </w:rPr>
        <w:t xml:space="preserve">г.                                                                           № </w:t>
      </w:r>
      <w:r>
        <w:rPr>
          <w:b/>
          <w:sz w:val="16"/>
          <w:szCs w:val="16"/>
        </w:rPr>
        <w:t>2</w:t>
      </w:r>
      <w:r>
        <w:rPr>
          <w:b/>
          <w:sz w:val="16"/>
          <w:szCs w:val="16"/>
        </w:rPr>
        <w:t>50</w:t>
      </w:r>
    </w:p>
    <w:p w14:paraId="784C9318" w14:textId="77777777" w:rsidR="00DC448A" w:rsidRDefault="00DC448A" w:rsidP="00DC448A">
      <w:pPr>
        <w:pStyle w:val="29"/>
        <w:ind w:left="426" w:right="189"/>
        <w:jc w:val="center"/>
        <w:rPr>
          <w:b/>
          <w:sz w:val="16"/>
          <w:szCs w:val="16"/>
        </w:rPr>
      </w:pPr>
    </w:p>
    <w:p w14:paraId="7A5992E3" w14:textId="16708CE9" w:rsidR="008940CE" w:rsidRPr="008940CE" w:rsidRDefault="008940CE" w:rsidP="008940CE">
      <w:pPr>
        <w:pStyle w:val="29"/>
        <w:tabs>
          <w:tab w:val="left" w:pos="1134"/>
        </w:tabs>
        <w:ind w:left="426" w:right="2032"/>
        <w:jc w:val="both"/>
        <w:rPr>
          <w:bCs/>
          <w:sz w:val="16"/>
          <w:szCs w:val="16"/>
        </w:rPr>
      </w:pPr>
      <w:r>
        <w:rPr>
          <w:bCs/>
          <w:sz w:val="16"/>
          <w:szCs w:val="16"/>
        </w:rPr>
        <w:t>«</w:t>
      </w:r>
      <w:r w:rsidRPr="008940CE">
        <w:rPr>
          <w:bCs/>
          <w:sz w:val="16"/>
          <w:szCs w:val="16"/>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w:t>
      </w:r>
      <w:r>
        <w:rPr>
          <w:bCs/>
          <w:sz w:val="16"/>
          <w:szCs w:val="16"/>
        </w:rPr>
        <w:t>»</w:t>
      </w:r>
    </w:p>
    <w:p w14:paraId="5964FF75" w14:textId="77777777" w:rsidR="008940CE" w:rsidRPr="008940CE" w:rsidRDefault="008940CE" w:rsidP="008940CE">
      <w:pPr>
        <w:pStyle w:val="29"/>
        <w:tabs>
          <w:tab w:val="left" w:pos="1134"/>
        </w:tabs>
        <w:ind w:left="426" w:right="189"/>
        <w:jc w:val="both"/>
        <w:rPr>
          <w:bCs/>
          <w:sz w:val="16"/>
          <w:szCs w:val="16"/>
        </w:rPr>
      </w:pPr>
      <w:r w:rsidRPr="008940CE">
        <w:rPr>
          <w:bCs/>
          <w:sz w:val="16"/>
          <w:szCs w:val="16"/>
        </w:rPr>
        <w:t xml:space="preserve">                          </w:t>
      </w:r>
    </w:p>
    <w:p w14:paraId="12A9020D" w14:textId="77777777" w:rsidR="008940CE" w:rsidRDefault="008940CE" w:rsidP="008940CE">
      <w:pPr>
        <w:pStyle w:val="29"/>
        <w:tabs>
          <w:tab w:val="left" w:pos="1134"/>
        </w:tabs>
        <w:ind w:left="426" w:right="189" w:firstLine="425"/>
        <w:jc w:val="both"/>
        <w:rPr>
          <w:bCs/>
          <w:sz w:val="16"/>
          <w:szCs w:val="16"/>
        </w:rPr>
      </w:pPr>
      <w:r w:rsidRPr="008940CE">
        <w:rPr>
          <w:bCs/>
          <w:sz w:val="16"/>
          <w:szCs w:val="16"/>
        </w:rPr>
        <w:t xml:space="preserve">В соответствии с частью 4 статьи 28 Федерального закона «Об общих принципах организации местного самоуправления в Российской Федерации» Постановлением Правительства РФ от 3 февраля 2022 г.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 </w:t>
      </w:r>
    </w:p>
    <w:p w14:paraId="15FFCC50" w14:textId="77777777" w:rsidR="008940CE" w:rsidRPr="008940CE" w:rsidRDefault="008940CE" w:rsidP="008940CE">
      <w:pPr>
        <w:pStyle w:val="29"/>
        <w:tabs>
          <w:tab w:val="left" w:pos="1134"/>
        </w:tabs>
        <w:ind w:left="426" w:right="189" w:firstLine="425"/>
        <w:jc w:val="both"/>
        <w:rPr>
          <w:bCs/>
          <w:sz w:val="16"/>
          <w:szCs w:val="16"/>
        </w:rPr>
      </w:pPr>
    </w:p>
    <w:p w14:paraId="78C05854" w14:textId="77777777" w:rsidR="008940CE" w:rsidRPr="008940CE" w:rsidRDefault="008940CE" w:rsidP="008940CE">
      <w:pPr>
        <w:pStyle w:val="29"/>
        <w:tabs>
          <w:tab w:val="left" w:pos="1134"/>
        </w:tabs>
        <w:ind w:left="426" w:right="189"/>
        <w:jc w:val="center"/>
        <w:rPr>
          <w:bCs/>
          <w:sz w:val="16"/>
          <w:szCs w:val="16"/>
        </w:rPr>
      </w:pPr>
      <w:r w:rsidRPr="008940CE">
        <w:rPr>
          <w:b/>
          <w:sz w:val="16"/>
          <w:szCs w:val="16"/>
        </w:rPr>
        <w:t>РЕШИЛ</w:t>
      </w:r>
      <w:r w:rsidRPr="008940CE">
        <w:rPr>
          <w:bCs/>
          <w:sz w:val="16"/>
          <w:szCs w:val="16"/>
        </w:rPr>
        <w:t>:</w:t>
      </w:r>
    </w:p>
    <w:p w14:paraId="060983C8" w14:textId="77777777" w:rsidR="008940CE" w:rsidRPr="008940CE" w:rsidRDefault="008940CE" w:rsidP="008940CE">
      <w:pPr>
        <w:pStyle w:val="29"/>
        <w:tabs>
          <w:tab w:val="left" w:pos="1134"/>
        </w:tabs>
        <w:ind w:left="426" w:right="189"/>
        <w:jc w:val="both"/>
        <w:rPr>
          <w:bCs/>
          <w:sz w:val="16"/>
          <w:szCs w:val="16"/>
        </w:rPr>
      </w:pPr>
    </w:p>
    <w:p w14:paraId="36114D79" w14:textId="77777777" w:rsidR="008940CE" w:rsidRPr="008940CE" w:rsidRDefault="008940CE" w:rsidP="008940CE">
      <w:pPr>
        <w:pStyle w:val="29"/>
        <w:tabs>
          <w:tab w:val="left" w:pos="1134"/>
        </w:tabs>
        <w:ind w:left="426" w:right="189" w:firstLine="425"/>
        <w:jc w:val="both"/>
        <w:rPr>
          <w:bCs/>
          <w:sz w:val="16"/>
          <w:szCs w:val="16"/>
        </w:rPr>
      </w:pPr>
      <w:r w:rsidRPr="008940CE">
        <w:rPr>
          <w:bCs/>
          <w:sz w:val="16"/>
          <w:szCs w:val="16"/>
        </w:rPr>
        <w:t>1.</w:t>
      </w:r>
      <w:r w:rsidRPr="008940CE">
        <w:rPr>
          <w:bCs/>
          <w:sz w:val="16"/>
          <w:szCs w:val="16"/>
        </w:rPr>
        <w:tab/>
        <w:t>Утвердить прилагаемые Правила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(Приложение № 1)</w:t>
      </w:r>
    </w:p>
    <w:p w14:paraId="50D5EF2D" w14:textId="77777777" w:rsidR="008940CE" w:rsidRPr="008940CE" w:rsidRDefault="008940CE" w:rsidP="008940CE">
      <w:pPr>
        <w:pStyle w:val="29"/>
        <w:tabs>
          <w:tab w:val="left" w:pos="1134"/>
        </w:tabs>
        <w:ind w:left="426" w:right="189" w:firstLine="425"/>
        <w:jc w:val="both"/>
        <w:rPr>
          <w:bCs/>
          <w:sz w:val="16"/>
          <w:szCs w:val="16"/>
        </w:rPr>
      </w:pPr>
      <w:r w:rsidRPr="008940CE">
        <w:rPr>
          <w:bCs/>
          <w:sz w:val="16"/>
          <w:szCs w:val="16"/>
        </w:rPr>
        <w:t>2.</w:t>
      </w:r>
      <w:r w:rsidRPr="008940CE">
        <w:rPr>
          <w:bCs/>
          <w:sz w:val="16"/>
          <w:szCs w:val="16"/>
        </w:rPr>
        <w:tab/>
        <w:t xml:space="preserve">Возложить обязанности по размещению на едином портале материалов и информации на ведущего специалиста отдела по вопросам местного самоуправления администрации </w:t>
      </w:r>
      <w:r w:rsidRPr="008940CE">
        <w:rPr>
          <w:bCs/>
          <w:sz w:val="16"/>
          <w:szCs w:val="16"/>
        </w:rPr>
        <w:lastRenderedPageBreak/>
        <w:t>муниципального образования Елизаветинского сельского поселения Гатчинского муниципального района Ленинградской области.</w:t>
      </w:r>
    </w:p>
    <w:p w14:paraId="4D8EC8D7" w14:textId="3A45717B" w:rsidR="00DC448A" w:rsidRDefault="008940CE" w:rsidP="008940CE">
      <w:pPr>
        <w:pStyle w:val="29"/>
        <w:tabs>
          <w:tab w:val="left" w:pos="1134"/>
        </w:tabs>
        <w:ind w:left="426" w:right="189" w:firstLine="425"/>
        <w:jc w:val="both"/>
        <w:rPr>
          <w:bCs/>
          <w:sz w:val="16"/>
          <w:szCs w:val="16"/>
        </w:rPr>
      </w:pPr>
      <w:r w:rsidRPr="008940CE">
        <w:rPr>
          <w:bCs/>
          <w:sz w:val="16"/>
          <w:szCs w:val="16"/>
        </w:rPr>
        <w:t>3.</w:t>
      </w:r>
      <w:r w:rsidRPr="008940CE">
        <w:rPr>
          <w:bCs/>
          <w:sz w:val="16"/>
          <w:szCs w:val="16"/>
        </w:rPr>
        <w:tab/>
        <w:t>Настоящее решение вступает в силу со дня его официального обнародования.</w:t>
      </w:r>
    </w:p>
    <w:p w14:paraId="6FA70792" w14:textId="77777777" w:rsidR="008940CE" w:rsidRPr="000A5C8A" w:rsidRDefault="008940CE" w:rsidP="008940CE">
      <w:pPr>
        <w:pStyle w:val="29"/>
        <w:tabs>
          <w:tab w:val="left" w:pos="1134"/>
        </w:tabs>
        <w:ind w:left="426" w:right="189"/>
        <w:jc w:val="both"/>
        <w:rPr>
          <w:bCs/>
          <w:sz w:val="16"/>
          <w:szCs w:val="16"/>
        </w:rPr>
      </w:pPr>
    </w:p>
    <w:p w14:paraId="79BBCAF3" w14:textId="77777777" w:rsidR="00DC448A" w:rsidRPr="000A5C8A" w:rsidRDefault="00DC448A" w:rsidP="00DC448A">
      <w:pPr>
        <w:pStyle w:val="29"/>
        <w:ind w:left="567" w:right="189"/>
        <w:jc w:val="both"/>
        <w:rPr>
          <w:bCs/>
          <w:sz w:val="16"/>
          <w:szCs w:val="16"/>
        </w:rPr>
      </w:pPr>
      <w:r w:rsidRPr="000A5C8A">
        <w:rPr>
          <w:bCs/>
          <w:sz w:val="16"/>
          <w:szCs w:val="16"/>
        </w:rPr>
        <w:t xml:space="preserve">Глава муниципального образования </w:t>
      </w:r>
    </w:p>
    <w:p w14:paraId="3465CD3B" w14:textId="77777777" w:rsidR="00DC448A" w:rsidRDefault="00DC448A" w:rsidP="00DC448A">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p w14:paraId="42B2690C" w14:textId="77777777" w:rsidR="008940CE" w:rsidRDefault="008940CE" w:rsidP="00DC448A">
      <w:pPr>
        <w:pStyle w:val="29"/>
        <w:ind w:left="567" w:right="189"/>
        <w:jc w:val="both"/>
        <w:rPr>
          <w:bCs/>
          <w:sz w:val="16"/>
          <w:szCs w:val="16"/>
        </w:rPr>
      </w:pPr>
    </w:p>
    <w:p w14:paraId="7D9C86E8" w14:textId="77777777" w:rsidR="008940CE" w:rsidRPr="008940CE" w:rsidRDefault="008940CE" w:rsidP="008940CE">
      <w:pPr>
        <w:pStyle w:val="29"/>
        <w:ind w:left="426" w:right="189"/>
        <w:jc w:val="right"/>
        <w:rPr>
          <w:bCs/>
          <w:sz w:val="16"/>
          <w:szCs w:val="16"/>
        </w:rPr>
      </w:pPr>
      <w:r w:rsidRPr="008940CE">
        <w:rPr>
          <w:bCs/>
          <w:sz w:val="16"/>
          <w:szCs w:val="16"/>
        </w:rPr>
        <w:t xml:space="preserve">Приложение № 1 </w:t>
      </w:r>
    </w:p>
    <w:p w14:paraId="78F06585" w14:textId="77777777" w:rsidR="008940CE" w:rsidRPr="008940CE" w:rsidRDefault="008940CE" w:rsidP="008940CE">
      <w:pPr>
        <w:pStyle w:val="29"/>
        <w:ind w:left="426" w:right="189"/>
        <w:jc w:val="right"/>
        <w:rPr>
          <w:bCs/>
          <w:sz w:val="16"/>
          <w:szCs w:val="16"/>
        </w:rPr>
      </w:pPr>
      <w:r w:rsidRPr="008940CE">
        <w:rPr>
          <w:bCs/>
          <w:sz w:val="16"/>
          <w:szCs w:val="16"/>
        </w:rPr>
        <w:t xml:space="preserve">к решению совета депутатов </w:t>
      </w:r>
    </w:p>
    <w:p w14:paraId="3973873E" w14:textId="77777777" w:rsidR="008940CE" w:rsidRPr="008940CE" w:rsidRDefault="008940CE" w:rsidP="008940CE">
      <w:pPr>
        <w:pStyle w:val="29"/>
        <w:ind w:left="426" w:right="189"/>
        <w:jc w:val="right"/>
        <w:rPr>
          <w:bCs/>
          <w:sz w:val="16"/>
          <w:szCs w:val="16"/>
        </w:rPr>
      </w:pPr>
      <w:r w:rsidRPr="008940CE">
        <w:rPr>
          <w:bCs/>
          <w:sz w:val="16"/>
          <w:szCs w:val="16"/>
        </w:rPr>
        <w:t>Елизаветинского сельского поселения</w:t>
      </w:r>
    </w:p>
    <w:p w14:paraId="0A59218C" w14:textId="20182CF8" w:rsidR="008940CE" w:rsidRDefault="008940CE" w:rsidP="008940CE">
      <w:pPr>
        <w:pStyle w:val="29"/>
        <w:ind w:left="426" w:right="189"/>
        <w:jc w:val="right"/>
        <w:rPr>
          <w:bCs/>
          <w:sz w:val="16"/>
          <w:szCs w:val="16"/>
        </w:rPr>
      </w:pPr>
      <w:r w:rsidRPr="008940CE">
        <w:rPr>
          <w:bCs/>
          <w:sz w:val="16"/>
          <w:szCs w:val="16"/>
        </w:rPr>
        <w:t>от 16.02.2024г. № 250</w:t>
      </w:r>
    </w:p>
    <w:p w14:paraId="425F2964" w14:textId="77777777" w:rsidR="008940CE" w:rsidRDefault="008940CE" w:rsidP="008940CE">
      <w:pPr>
        <w:pStyle w:val="29"/>
        <w:ind w:left="426" w:right="189"/>
        <w:jc w:val="right"/>
        <w:rPr>
          <w:bCs/>
          <w:sz w:val="16"/>
          <w:szCs w:val="16"/>
        </w:rPr>
      </w:pPr>
    </w:p>
    <w:p w14:paraId="052C5D82" w14:textId="77777777" w:rsidR="008940CE" w:rsidRPr="008940CE" w:rsidRDefault="008940CE" w:rsidP="008940CE">
      <w:pPr>
        <w:pStyle w:val="29"/>
        <w:ind w:left="426" w:right="189"/>
        <w:jc w:val="center"/>
        <w:rPr>
          <w:b/>
          <w:sz w:val="16"/>
          <w:szCs w:val="16"/>
        </w:rPr>
      </w:pPr>
      <w:r w:rsidRPr="008940CE">
        <w:rPr>
          <w:b/>
          <w:sz w:val="16"/>
          <w:szCs w:val="16"/>
        </w:rPr>
        <w:t>Правила</w:t>
      </w:r>
    </w:p>
    <w:p w14:paraId="120C07F7" w14:textId="6E5C5EF9" w:rsidR="008940CE" w:rsidRPr="008940CE" w:rsidRDefault="008940CE" w:rsidP="008940CE">
      <w:pPr>
        <w:pStyle w:val="29"/>
        <w:ind w:left="426" w:right="189"/>
        <w:jc w:val="center"/>
        <w:rPr>
          <w:b/>
          <w:sz w:val="16"/>
          <w:szCs w:val="16"/>
        </w:rPr>
      </w:pPr>
      <w:r w:rsidRPr="008940CE">
        <w:rPr>
          <w:b/>
          <w:sz w:val="16"/>
          <w:szCs w:val="16"/>
        </w:rPr>
        <w:t>использования федеральной государственной информационной системы «Единый портал государственных и муниципальных услуг (функций)»</w:t>
      </w:r>
    </w:p>
    <w:p w14:paraId="729A49FF" w14:textId="77777777" w:rsidR="008940CE" w:rsidRPr="008940CE" w:rsidRDefault="008940CE" w:rsidP="008940CE">
      <w:pPr>
        <w:pStyle w:val="29"/>
        <w:ind w:left="426" w:right="189"/>
        <w:jc w:val="center"/>
        <w:rPr>
          <w:bCs/>
          <w:sz w:val="16"/>
          <w:szCs w:val="16"/>
        </w:rPr>
      </w:pPr>
      <w:r w:rsidRPr="008940CE">
        <w:rPr>
          <w:b/>
          <w:sz w:val="16"/>
          <w:szCs w:val="16"/>
        </w:rPr>
        <w:t>в целях</w:t>
      </w:r>
      <w:r w:rsidRPr="008940CE">
        <w:rPr>
          <w:bCs/>
          <w:sz w:val="16"/>
          <w:szCs w:val="16"/>
        </w:rPr>
        <w:t xml:space="preserve"> </w:t>
      </w:r>
      <w:r w:rsidRPr="008940CE">
        <w:rPr>
          <w:b/>
          <w:sz w:val="16"/>
          <w:szCs w:val="16"/>
        </w:rPr>
        <w:t>организации и проведения публичных слушаний</w:t>
      </w:r>
    </w:p>
    <w:p w14:paraId="2415AF7A" w14:textId="77777777" w:rsidR="008940CE" w:rsidRPr="008940CE" w:rsidRDefault="008940CE" w:rsidP="008940CE">
      <w:pPr>
        <w:pStyle w:val="29"/>
        <w:ind w:left="426" w:right="189"/>
        <w:jc w:val="both"/>
        <w:rPr>
          <w:bCs/>
          <w:sz w:val="16"/>
          <w:szCs w:val="16"/>
        </w:rPr>
      </w:pPr>
    </w:p>
    <w:p w14:paraId="6EF9AE43" w14:textId="77777777" w:rsidR="008940CE" w:rsidRPr="008940CE" w:rsidRDefault="008940CE" w:rsidP="008940CE">
      <w:pPr>
        <w:pStyle w:val="29"/>
        <w:ind w:left="426" w:right="189" w:firstLine="425"/>
        <w:jc w:val="both"/>
        <w:rPr>
          <w:bCs/>
          <w:sz w:val="16"/>
          <w:szCs w:val="16"/>
        </w:rPr>
      </w:pPr>
      <w:r w:rsidRPr="008940CE">
        <w:rPr>
          <w:bCs/>
          <w:sz w:val="16"/>
          <w:szCs w:val="16"/>
        </w:rPr>
        <w:t>1. Настоящие Правила определяют порядок использования федеральной государственной информационной системы «Единый портал государственных и муниципальных услуг (функций)» (далее - единый портал) в целях организации и проведения публичных слушаний с участием жителей муниципального образования Елизаветинское сельское поселение Гатчинского муниципального района Ленинградской области.</w:t>
      </w:r>
    </w:p>
    <w:p w14:paraId="7B9F4376" w14:textId="77777777" w:rsidR="008940CE" w:rsidRPr="008940CE" w:rsidRDefault="008940CE" w:rsidP="008940CE">
      <w:pPr>
        <w:pStyle w:val="29"/>
        <w:ind w:left="426" w:right="189" w:firstLine="425"/>
        <w:jc w:val="both"/>
        <w:rPr>
          <w:bCs/>
          <w:sz w:val="16"/>
          <w:szCs w:val="16"/>
        </w:rPr>
      </w:pPr>
      <w:r w:rsidRPr="008940CE">
        <w:rPr>
          <w:bCs/>
          <w:sz w:val="16"/>
          <w:szCs w:val="16"/>
        </w:rPr>
        <w:t>2. Единый портал может быть использован в целях размещения материалов и информации, указанных в абзаце первом части 4 статьи 28 Федерального закона «Об общих принципах организации местного самоуправления в Российской Федерации» (далее - Федеральный закон), для заблаговременного оповещения жителей муниципального образования Елизаветинское сельское поселение Гатчинского муниципального района Ленинградской области о времени и месте проведения публичных слушаний, обеспечения возможности представления жителями муниципального образования Елизаветинское сельское поселение Гатчинского муниципального района Ленинградской области своих замечаний и предложений по вынесенному на обсуждение проекту муниципального правового акта, а также для участия жителей муниципального образования Елизаветинское сельское поселение Гатчинского муниципального района Ленинградской области в публичных слушаниях в соответствии с частью 4 статьи 28 Федерального закона и для опубликования (обнародования) результатов публичных слушаний, включая мотивированное обоснование принятых решений.</w:t>
      </w:r>
    </w:p>
    <w:p w14:paraId="27EC0147" w14:textId="77777777" w:rsidR="008940CE" w:rsidRPr="008940CE" w:rsidRDefault="008940CE" w:rsidP="008940CE">
      <w:pPr>
        <w:pStyle w:val="29"/>
        <w:ind w:left="426" w:right="189" w:firstLine="425"/>
        <w:jc w:val="both"/>
        <w:rPr>
          <w:bCs/>
          <w:sz w:val="16"/>
          <w:szCs w:val="16"/>
        </w:rPr>
      </w:pPr>
      <w:r w:rsidRPr="008940CE">
        <w:rPr>
          <w:bCs/>
          <w:sz w:val="16"/>
          <w:szCs w:val="16"/>
        </w:rPr>
        <w:t xml:space="preserve">3. Данным нормативным правовым актом установлены положения использования единого портала в целях, указанных в </w:t>
      </w:r>
      <w:r w:rsidRPr="008940CE">
        <w:rPr>
          <w:bCs/>
          <w:sz w:val="16"/>
          <w:szCs w:val="16"/>
        </w:rPr>
        <w:t>пункте 4 статьи 28 Федерального закона, для обеспечения использования единого портала в соответствии с настоящими Правилами, а также методическими рекомендациями, организационными и технологическими регламентами, установленными Министерством цифрового развития, связи и массовых коммуникаций Российской Федерации (далее - оператор единого портала).</w:t>
      </w:r>
    </w:p>
    <w:p w14:paraId="23F9BA91" w14:textId="77777777" w:rsidR="008940CE" w:rsidRPr="008940CE" w:rsidRDefault="008940CE" w:rsidP="008940CE">
      <w:pPr>
        <w:pStyle w:val="29"/>
        <w:ind w:left="426" w:right="189" w:firstLine="425"/>
        <w:jc w:val="both"/>
        <w:rPr>
          <w:bCs/>
          <w:sz w:val="16"/>
          <w:szCs w:val="16"/>
        </w:rPr>
      </w:pPr>
      <w:r w:rsidRPr="008940CE">
        <w:rPr>
          <w:bCs/>
          <w:sz w:val="16"/>
          <w:szCs w:val="16"/>
        </w:rPr>
        <w:t>4. В целях организации и проведения публичных слушаний на едином портале используется платформа обратной связи единого портала в соответствии с установленными оператором единого портала технологическими регламентами, размещаемыми на технологическом портале в информационно-телекоммуникационной сети «Интернет» по адресу https://pos.gosuslugi.ru/docs/. Методологическая, информационная и техническая поддержка ведущего специалиста отдела по вопросам местного самоуправления администрации муниципального образования Елизаветинского сельского поселения Гатчинского муниципального района Ленинградской области (далее уполномоченного сотрудника администрации Елизаветинского сельского поселения) осуществляется оператором единого портала.</w:t>
      </w:r>
    </w:p>
    <w:p w14:paraId="3E7701E0" w14:textId="77777777" w:rsidR="008940CE" w:rsidRPr="008940CE" w:rsidRDefault="008940CE" w:rsidP="008940CE">
      <w:pPr>
        <w:pStyle w:val="29"/>
        <w:ind w:left="426" w:right="189" w:firstLine="425"/>
        <w:jc w:val="both"/>
        <w:rPr>
          <w:bCs/>
          <w:sz w:val="16"/>
          <w:szCs w:val="16"/>
        </w:rPr>
      </w:pPr>
      <w:r w:rsidRPr="008940CE">
        <w:rPr>
          <w:bCs/>
          <w:sz w:val="16"/>
          <w:szCs w:val="16"/>
        </w:rPr>
        <w:t>5. Размещение на едином портале материалов и информации, указанных в абзаце первом части 4 статьи 28 Федерального закона, в целях оповещения жителей муниципального образования Елизаветинское сельское поселение осуществляется уполномоченным специалистом Администрации Елизаветинского сельского поселения с использованием личного кабинета Администрации Елизаветинского сельского поселения в соответствующем разделе платформы обратной связи единого портала (далее - личный кабинет органа) заблаговременно, с учетом сроков, установленных Уставом муниципального образования Елизаветинское сельское поселение.</w:t>
      </w:r>
    </w:p>
    <w:p w14:paraId="768FC6DD" w14:textId="77777777" w:rsidR="008940CE" w:rsidRPr="008940CE" w:rsidRDefault="008940CE" w:rsidP="008940CE">
      <w:pPr>
        <w:pStyle w:val="29"/>
        <w:ind w:left="426" w:right="189" w:firstLine="425"/>
        <w:jc w:val="both"/>
        <w:rPr>
          <w:bCs/>
          <w:sz w:val="16"/>
          <w:szCs w:val="16"/>
        </w:rPr>
      </w:pPr>
      <w:r w:rsidRPr="008940CE">
        <w:rPr>
          <w:bCs/>
          <w:sz w:val="16"/>
          <w:szCs w:val="16"/>
        </w:rPr>
        <w:t>6. Возможность представления замечаний и предложений по вынесенному на обсуждение проекту муниципального правового акта, а также участия в публичных слушаниях с использованием единого портала обеспечивается гражданам Российской Федерации, имеющим подтвержденную учетную запись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04CCF9FC" w14:textId="77777777" w:rsidR="008940CE" w:rsidRPr="008940CE" w:rsidRDefault="008940CE" w:rsidP="008940CE">
      <w:pPr>
        <w:pStyle w:val="29"/>
        <w:ind w:left="426" w:right="189" w:firstLine="425"/>
        <w:jc w:val="both"/>
        <w:rPr>
          <w:bCs/>
          <w:sz w:val="16"/>
          <w:szCs w:val="16"/>
        </w:rPr>
      </w:pPr>
      <w:r w:rsidRPr="008940CE">
        <w:rPr>
          <w:bCs/>
          <w:sz w:val="16"/>
          <w:szCs w:val="16"/>
        </w:rPr>
        <w:t>7. Оператор единого портала обеспечивает техническую возможность:</w:t>
      </w:r>
    </w:p>
    <w:p w14:paraId="469EE907" w14:textId="77777777" w:rsidR="008940CE" w:rsidRPr="008940CE" w:rsidRDefault="008940CE" w:rsidP="008940CE">
      <w:pPr>
        <w:pStyle w:val="29"/>
        <w:ind w:left="426" w:right="189" w:firstLine="425"/>
        <w:jc w:val="both"/>
        <w:rPr>
          <w:bCs/>
          <w:sz w:val="16"/>
          <w:szCs w:val="16"/>
        </w:rPr>
      </w:pPr>
      <w:r w:rsidRPr="008940CE">
        <w:rPr>
          <w:bCs/>
          <w:sz w:val="16"/>
          <w:szCs w:val="16"/>
        </w:rPr>
        <w:t xml:space="preserve">а) оповещения жителей муниципального образования Елизаветинское сельское поселение, осуществляемого уполномоченным сотрудником Администрации Елизаветинского сельского поселения использованием личного </w:t>
      </w:r>
      <w:r w:rsidRPr="008940CE">
        <w:rPr>
          <w:bCs/>
          <w:sz w:val="16"/>
          <w:szCs w:val="16"/>
        </w:rPr>
        <w:t>кабинета органа путем размещения информации о времени и месте проведения публичных слушаний, ознакомления с проектом муниципального правового акта;</w:t>
      </w:r>
    </w:p>
    <w:p w14:paraId="595E7906" w14:textId="77777777" w:rsidR="008940CE" w:rsidRPr="008940CE" w:rsidRDefault="008940CE" w:rsidP="008940CE">
      <w:pPr>
        <w:pStyle w:val="29"/>
        <w:ind w:left="426" w:right="189" w:firstLine="425"/>
        <w:jc w:val="both"/>
        <w:rPr>
          <w:bCs/>
          <w:sz w:val="16"/>
          <w:szCs w:val="16"/>
        </w:rPr>
      </w:pPr>
      <w:r w:rsidRPr="008940CE">
        <w:rPr>
          <w:bCs/>
          <w:sz w:val="16"/>
          <w:szCs w:val="16"/>
        </w:rPr>
        <w:t>б) представления замечаний и предложений по вынесенному на обсуждение проекту муниципального правового акта, размещенному на едином портале, а также участия жителей муниципального образования в публичных слушаниях в соответствии с частью 4 статьи 28 Федерального закона;</w:t>
      </w:r>
    </w:p>
    <w:p w14:paraId="1855BFF6" w14:textId="77777777" w:rsidR="008940CE" w:rsidRPr="008940CE" w:rsidRDefault="008940CE" w:rsidP="008940CE">
      <w:pPr>
        <w:pStyle w:val="29"/>
        <w:ind w:left="426" w:right="189" w:firstLine="425"/>
        <w:jc w:val="both"/>
        <w:rPr>
          <w:bCs/>
          <w:sz w:val="16"/>
          <w:szCs w:val="16"/>
        </w:rPr>
      </w:pPr>
      <w:r w:rsidRPr="008940CE">
        <w:rPr>
          <w:bCs/>
          <w:sz w:val="16"/>
          <w:szCs w:val="16"/>
        </w:rPr>
        <w:t>в) опубликования (обнародования) результатов публичных слушаний органом местного самоуправления, включая мотивированное обоснование принятых решений.</w:t>
      </w:r>
    </w:p>
    <w:p w14:paraId="2CB1FF9C" w14:textId="77777777" w:rsidR="008940CE" w:rsidRPr="008940CE" w:rsidRDefault="008940CE" w:rsidP="008940CE">
      <w:pPr>
        <w:pStyle w:val="29"/>
        <w:ind w:left="426" w:right="189" w:firstLine="425"/>
        <w:jc w:val="both"/>
        <w:rPr>
          <w:bCs/>
          <w:sz w:val="16"/>
          <w:szCs w:val="16"/>
        </w:rPr>
      </w:pPr>
      <w:r w:rsidRPr="008940CE">
        <w:rPr>
          <w:bCs/>
          <w:sz w:val="16"/>
          <w:szCs w:val="16"/>
        </w:rPr>
        <w:t>8. Представление жителями муниципального образования Елизаветинское сельское поселение Гатчинского муниципального района Ленинградской области замечаний и предложений по вынесенному на обсуждение проекту муниципального правового акта, а также участие в публичных слушаниях в соответствии с частью 4 статьи 28 Федерального закона обеспечиваются с использованием единого портала после прохождения авторизации на едином портале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Замечания и предложения по вынесенному на обсуждение проекту муниципального правового акта могут быть представлены жителем муниципального образования Елизаветинского сельского поселения с использованием единого портала с даты опубликования органом местного самоуправления сведений в соответствии с пунктом 5 настоящих Правил путем направления замечаний и предложений по вынесенному на обсуждение проекту муниципального правового акта, а также сведений о своих фамилии, имени, отчестве (при наличии), реквизитах основного документа, удостоверяющего личность гражданина, дате рождения и адресе регистрации по месту жительства жителя муниципального образования Елизаветинского сельского поселения.</w:t>
      </w:r>
    </w:p>
    <w:p w14:paraId="43A7C2D6" w14:textId="77777777" w:rsidR="008940CE" w:rsidRPr="008940CE" w:rsidRDefault="008940CE" w:rsidP="008940CE">
      <w:pPr>
        <w:pStyle w:val="29"/>
        <w:ind w:left="426" w:right="189" w:firstLine="425"/>
        <w:jc w:val="both"/>
        <w:rPr>
          <w:bCs/>
          <w:sz w:val="16"/>
          <w:szCs w:val="16"/>
        </w:rPr>
      </w:pPr>
      <w:r w:rsidRPr="008940CE">
        <w:rPr>
          <w:bCs/>
          <w:sz w:val="16"/>
          <w:szCs w:val="16"/>
        </w:rPr>
        <w:t>9. Замечания и предложения по вынесенному на обсуждение проекту муниципального правового акта направляются в личный кабинет органа. Орган местного самоуправления обрабатывает поступившие замечания и предложения по вынесенному на обсуждение проекту муниципального правового акта с использованием личного кабинета органа.</w:t>
      </w:r>
    </w:p>
    <w:p w14:paraId="15EA6A4E" w14:textId="77777777" w:rsidR="008940CE" w:rsidRPr="008940CE" w:rsidRDefault="008940CE" w:rsidP="008940CE">
      <w:pPr>
        <w:pStyle w:val="29"/>
        <w:ind w:left="426" w:right="189" w:firstLine="425"/>
        <w:jc w:val="both"/>
        <w:rPr>
          <w:bCs/>
          <w:sz w:val="16"/>
          <w:szCs w:val="16"/>
        </w:rPr>
      </w:pPr>
      <w:r w:rsidRPr="008940CE">
        <w:rPr>
          <w:bCs/>
          <w:sz w:val="16"/>
          <w:szCs w:val="16"/>
        </w:rPr>
        <w:t xml:space="preserve">10. Единый портал обеспечивает возможность муниципальному  образованию Елизаветинское сельское поселение осуществления предварительной проверки замечаний и предложений по вынесенному на обсуждение проекту </w:t>
      </w:r>
      <w:r w:rsidRPr="008940CE">
        <w:rPr>
          <w:bCs/>
          <w:sz w:val="16"/>
          <w:szCs w:val="16"/>
        </w:rPr>
        <w:lastRenderedPageBreak/>
        <w:t>муниципального правового акта, направленных жителями муниципального образования Елизаветинское сельское поселение посредством единого портала, на предмет наличия в таких замечаниях и предложениях нецензурных либо оскорбительных выражений, угроз жизни или здоровью граждан, призывов к осуществлению экстремистской и (или) террористической деятельности, включая возможность отказа в рассмотрении указанных замечаний и предложений с информированием жителей муниципального образования Елизаветинское сельское поселение в подсистеме единого личного кабинета на едином портале и по электронной почте, указанной в подсистеме единого личного кабинета на едином портале, о причинах отказа в срок, не превышающий одного дня со дня направления замечаний и предложений. Единый портал обеспечивает возможность соблюдения однократности представления замечаний и предложений в отношении конкретного вынесенного на обсуждение проекта муниципального правового акта, а также для участия в публичном слушании в соответствии с частью 4 статьи 28 Федерального закона.</w:t>
      </w:r>
    </w:p>
    <w:p w14:paraId="0D2678D2" w14:textId="5CFCEEA7" w:rsidR="008940CE" w:rsidRDefault="008940CE" w:rsidP="008940CE">
      <w:pPr>
        <w:pStyle w:val="29"/>
        <w:ind w:left="426" w:right="189" w:firstLine="425"/>
        <w:jc w:val="both"/>
        <w:rPr>
          <w:bCs/>
          <w:sz w:val="16"/>
          <w:szCs w:val="16"/>
        </w:rPr>
      </w:pPr>
      <w:r w:rsidRPr="008940CE">
        <w:rPr>
          <w:bCs/>
          <w:sz w:val="16"/>
          <w:szCs w:val="16"/>
        </w:rPr>
        <w:t>11. Результаты публичных слушаний и мотивированное обоснование принятых решений публикуются уполномоченным сотрудником Администрации Елизаветинского сельского поселения в соответствующем разделе платформы обратной связи единого портала для ознакомления жителей муниципального образования Елизаветинского сельского поселения в срок, предусмотренный в порядке организации и проведения публичных слушаний, в установленном порядке, согласно Уставу муниципального образования Елизаветинское сельское поселение Гатчинского муниципального района Ленинградской области.</w:t>
      </w:r>
    </w:p>
    <w:p w14:paraId="1DAB4DCE" w14:textId="77777777" w:rsidR="00307E30" w:rsidRDefault="00307E30" w:rsidP="00307E30">
      <w:pPr>
        <w:pStyle w:val="29"/>
        <w:ind w:left="567" w:right="189"/>
        <w:jc w:val="both"/>
        <w:rPr>
          <w:bCs/>
          <w:i/>
          <w:iCs/>
          <w:sz w:val="16"/>
          <w:szCs w:val="16"/>
        </w:rPr>
      </w:pPr>
    </w:p>
    <w:p w14:paraId="75BE20D4" w14:textId="77777777" w:rsidR="00DC448A" w:rsidRDefault="00DC448A" w:rsidP="00307E30">
      <w:pPr>
        <w:pStyle w:val="29"/>
        <w:ind w:left="567" w:right="189"/>
        <w:jc w:val="both"/>
        <w:rPr>
          <w:bCs/>
          <w:i/>
          <w:iCs/>
          <w:sz w:val="16"/>
          <w:szCs w:val="16"/>
        </w:rPr>
      </w:pPr>
    </w:p>
    <w:p w14:paraId="57863161" w14:textId="77777777" w:rsidR="00DC448A" w:rsidRDefault="00DC448A" w:rsidP="00DC448A">
      <w:pPr>
        <w:pStyle w:val="29"/>
        <w:tabs>
          <w:tab w:val="left" w:pos="3969"/>
        </w:tabs>
        <w:ind w:left="284" w:right="47"/>
        <w:jc w:val="center"/>
        <w:rPr>
          <w:b/>
          <w:sz w:val="16"/>
          <w:szCs w:val="16"/>
        </w:rPr>
      </w:pPr>
      <w:r>
        <w:rPr>
          <w:b/>
          <w:noProof/>
          <w:sz w:val="16"/>
          <w:szCs w:val="16"/>
        </w:rPr>
        <w:drawing>
          <wp:inline distT="0" distB="0" distL="0" distR="0" wp14:anchorId="746C183E" wp14:editId="71EAF0E4">
            <wp:extent cx="228600" cy="284142"/>
            <wp:effectExtent l="0" t="0" r="0" b="1905"/>
            <wp:docPr id="21431958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52212EBA" w14:textId="77777777" w:rsidR="00DC448A" w:rsidRDefault="00DC448A" w:rsidP="00DC448A">
      <w:pPr>
        <w:pStyle w:val="29"/>
        <w:tabs>
          <w:tab w:val="left" w:pos="3969"/>
        </w:tabs>
        <w:ind w:left="284" w:right="47"/>
        <w:jc w:val="center"/>
        <w:rPr>
          <w:b/>
          <w:sz w:val="16"/>
          <w:szCs w:val="16"/>
        </w:rPr>
      </w:pPr>
    </w:p>
    <w:p w14:paraId="5E0A8344" w14:textId="77777777" w:rsidR="00DC448A" w:rsidRPr="00AB4EA7" w:rsidRDefault="00DC448A" w:rsidP="00DC448A">
      <w:pPr>
        <w:pStyle w:val="29"/>
        <w:tabs>
          <w:tab w:val="left" w:pos="3969"/>
        </w:tabs>
        <w:ind w:left="142" w:right="47"/>
        <w:jc w:val="center"/>
        <w:rPr>
          <w:b/>
          <w:sz w:val="16"/>
          <w:szCs w:val="16"/>
        </w:rPr>
      </w:pPr>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545A9E8B"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33812858"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7CF57661"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ЛЕНИНГРАДСКОЙ ОБЛАСТИ</w:t>
      </w:r>
    </w:p>
    <w:p w14:paraId="6FCB7334" w14:textId="77777777" w:rsidR="00DC448A" w:rsidRPr="00AB4EA7" w:rsidRDefault="00DC448A" w:rsidP="00DC448A">
      <w:pPr>
        <w:pStyle w:val="29"/>
        <w:tabs>
          <w:tab w:val="left" w:pos="3969"/>
        </w:tabs>
        <w:ind w:left="284" w:right="189"/>
        <w:jc w:val="center"/>
        <w:rPr>
          <w:b/>
          <w:sz w:val="16"/>
          <w:szCs w:val="16"/>
        </w:rPr>
      </w:pPr>
    </w:p>
    <w:p w14:paraId="6B0F776B" w14:textId="77777777" w:rsidR="00DC448A" w:rsidRPr="00AB4EA7" w:rsidRDefault="00DC448A" w:rsidP="00DC448A">
      <w:pPr>
        <w:pStyle w:val="29"/>
        <w:tabs>
          <w:tab w:val="left" w:pos="3969"/>
        </w:tabs>
        <w:ind w:left="284" w:right="189"/>
        <w:jc w:val="center"/>
        <w:rPr>
          <w:b/>
          <w:sz w:val="16"/>
          <w:szCs w:val="16"/>
        </w:rPr>
      </w:pPr>
      <w:r>
        <w:rPr>
          <w:b/>
          <w:sz w:val="16"/>
          <w:szCs w:val="16"/>
        </w:rPr>
        <w:t>РЕШЕНИЕ</w:t>
      </w:r>
    </w:p>
    <w:p w14:paraId="4B652281" w14:textId="77777777" w:rsidR="00DC448A" w:rsidRPr="00AB4EA7" w:rsidRDefault="00DC448A" w:rsidP="00DC448A">
      <w:pPr>
        <w:pStyle w:val="29"/>
        <w:tabs>
          <w:tab w:val="left" w:pos="3969"/>
        </w:tabs>
        <w:ind w:left="284" w:right="189"/>
        <w:jc w:val="center"/>
        <w:rPr>
          <w:b/>
          <w:sz w:val="16"/>
          <w:szCs w:val="16"/>
        </w:rPr>
      </w:pPr>
    </w:p>
    <w:p w14:paraId="01E99897" w14:textId="7FB3E2DE" w:rsidR="00DC448A" w:rsidRDefault="00DC448A" w:rsidP="00DC448A">
      <w:pPr>
        <w:pStyle w:val="29"/>
        <w:ind w:left="284" w:right="189"/>
        <w:jc w:val="center"/>
        <w:rPr>
          <w:b/>
          <w:sz w:val="16"/>
          <w:szCs w:val="16"/>
        </w:rPr>
      </w:pPr>
      <w:r>
        <w:rPr>
          <w:b/>
          <w:sz w:val="16"/>
          <w:szCs w:val="16"/>
        </w:rPr>
        <w:t>16.02.2024</w:t>
      </w:r>
      <w:r w:rsidRPr="00AB4EA7">
        <w:rPr>
          <w:b/>
          <w:sz w:val="16"/>
          <w:szCs w:val="16"/>
        </w:rPr>
        <w:t xml:space="preserve">г.                                                                           № </w:t>
      </w:r>
      <w:r>
        <w:rPr>
          <w:b/>
          <w:sz w:val="16"/>
          <w:szCs w:val="16"/>
        </w:rPr>
        <w:t>25</w:t>
      </w:r>
      <w:r>
        <w:rPr>
          <w:b/>
          <w:sz w:val="16"/>
          <w:szCs w:val="16"/>
        </w:rPr>
        <w:t>1</w:t>
      </w:r>
    </w:p>
    <w:p w14:paraId="07BAB380" w14:textId="77777777" w:rsidR="00DC448A" w:rsidRDefault="00DC448A" w:rsidP="00DC448A">
      <w:pPr>
        <w:pStyle w:val="29"/>
        <w:ind w:left="284" w:right="189"/>
        <w:jc w:val="center"/>
        <w:rPr>
          <w:b/>
          <w:sz w:val="16"/>
          <w:szCs w:val="16"/>
        </w:rPr>
      </w:pPr>
    </w:p>
    <w:p w14:paraId="50D54BBD" w14:textId="77777777" w:rsidR="00F26DF4" w:rsidRPr="00F26DF4" w:rsidRDefault="00F26DF4" w:rsidP="00F26DF4">
      <w:pPr>
        <w:pStyle w:val="29"/>
        <w:ind w:left="426" w:right="189"/>
        <w:jc w:val="center"/>
        <w:rPr>
          <w:bCs/>
          <w:sz w:val="16"/>
          <w:szCs w:val="16"/>
        </w:rPr>
      </w:pPr>
      <w:r w:rsidRPr="00F26DF4">
        <w:rPr>
          <w:bCs/>
          <w:sz w:val="16"/>
          <w:szCs w:val="16"/>
        </w:rPr>
        <w:t>поселок Елизаветино</w:t>
      </w:r>
    </w:p>
    <w:p w14:paraId="21C77B03" w14:textId="77777777" w:rsidR="00F26DF4" w:rsidRPr="00F26DF4" w:rsidRDefault="00F26DF4" w:rsidP="00F26DF4">
      <w:pPr>
        <w:pStyle w:val="29"/>
        <w:ind w:left="284" w:right="189"/>
        <w:jc w:val="both"/>
        <w:rPr>
          <w:bCs/>
          <w:sz w:val="16"/>
          <w:szCs w:val="16"/>
        </w:rPr>
      </w:pPr>
    </w:p>
    <w:p w14:paraId="10432F13" w14:textId="27929EF3" w:rsidR="00F26DF4" w:rsidRPr="00F26DF4" w:rsidRDefault="00F26DF4" w:rsidP="00F26DF4">
      <w:pPr>
        <w:pStyle w:val="29"/>
        <w:ind w:left="426" w:right="2032"/>
        <w:jc w:val="both"/>
        <w:rPr>
          <w:bCs/>
          <w:sz w:val="16"/>
          <w:szCs w:val="16"/>
        </w:rPr>
      </w:pPr>
      <w:r>
        <w:rPr>
          <w:bCs/>
          <w:sz w:val="16"/>
          <w:szCs w:val="16"/>
        </w:rPr>
        <w:t>«</w:t>
      </w:r>
      <w:r w:rsidRPr="00F26DF4">
        <w:rPr>
          <w:bCs/>
          <w:sz w:val="16"/>
          <w:szCs w:val="16"/>
        </w:rPr>
        <w:t xml:space="preserve">Об утверждении Прогнозного плана (Программы) приватизации муниципального имущества </w:t>
      </w:r>
      <w:r w:rsidRPr="00F26DF4">
        <w:rPr>
          <w:bCs/>
          <w:sz w:val="16"/>
          <w:szCs w:val="16"/>
        </w:rPr>
        <w:t>муниципального образования Елизаветинское сельское поселение Гатчинского муниципального района Ленинградской области на 2024 год</w:t>
      </w:r>
      <w:r>
        <w:rPr>
          <w:bCs/>
          <w:sz w:val="16"/>
          <w:szCs w:val="16"/>
        </w:rPr>
        <w:t>»</w:t>
      </w:r>
      <w:r w:rsidRPr="00F26DF4">
        <w:rPr>
          <w:bCs/>
          <w:sz w:val="16"/>
          <w:szCs w:val="16"/>
        </w:rPr>
        <w:t xml:space="preserve"> </w:t>
      </w:r>
    </w:p>
    <w:p w14:paraId="7C71B7A7" w14:textId="77777777" w:rsidR="00F26DF4" w:rsidRPr="00F26DF4" w:rsidRDefault="00F26DF4" w:rsidP="00F26DF4">
      <w:pPr>
        <w:pStyle w:val="29"/>
        <w:ind w:left="284" w:right="189"/>
        <w:jc w:val="both"/>
        <w:rPr>
          <w:bCs/>
          <w:sz w:val="16"/>
          <w:szCs w:val="16"/>
        </w:rPr>
      </w:pPr>
    </w:p>
    <w:p w14:paraId="319F7402" w14:textId="77777777" w:rsidR="00F26DF4" w:rsidRPr="00F26DF4" w:rsidRDefault="00F26DF4" w:rsidP="00F26DF4">
      <w:pPr>
        <w:pStyle w:val="29"/>
        <w:ind w:left="284" w:right="189"/>
        <w:jc w:val="both"/>
        <w:rPr>
          <w:bCs/>
          <w:sz w:val="16"/>
          <w:szCs w:val="16"/>
        </w:rPr>
      </w:pPr>
    </w:p>
    <w:p w14:paraId="4D3251C2" w14:textId="77777777" w:rsidR="00F26DF4" w:rsidRPr="00F26DF4" w:rsidRDefault="00F26DF4" w:rsidP="00F26DF4">
      <w:pPr>
        <w:pStyle w:val="29"/>
        <w:ind w:left="426" w:right="189" w:firstLine="425"/>
        <w:jc w:val="both"/>
        <w:rPr>
          <w:bCs/>
          <w:sz w:val="16"/>
          <w:szCs w:val="16"/>
        </w:rPr>
      </w:pPr>
      <w:r w:rsidRPr="00F26DF4">
        <w:rPr>
          <w:bCs/>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Положением «О порядке управления и распоряжения имуществом, находящимся в собственности муниципального образования Елизаветинское сельское поселение Гатчинского муниципального района», утвержденным решением Совета депутатов муниципального образования Елизаветинское сельское поселение от 24.05.2007 № 132, руководствуясь Уставом муниципального образования Елизаветинское сельское поселение Гатчинского муниципального района Ленинградской области принятого решением Совета депутатов муниципального образования Елизаветинское сельское поселение Гатчинского муниципального района Ленинградской области  от 25.03.2021 № 106, Совет депутатов муниципального образования Елизаветинское сельское поселение Гатчинского муниципального района Ленинградской области </w:t>
      </w:r>
    </w:p>
    <w:p w14:paraId="1E7761EF" w14:textId="77777777" w:rsidR="00F26DF4" w:rsidRPr="00F26DF4" w:rsidRDefault="00F26DF4" w:rsidP="00F26DF4">
      <w:pPr>
        <w:pStyle w:val="29"/>
        <w:ind w:left="426" w:right="189"/>
        <w:jc w:val="both"/>
        <w:rPr>
          <w:bCs/>
          <w:sz w:val="16"/>
          <w:szCs w:val="16"/>
        </w:rPr>
      </w:pPr>
    </w:p>
    <w:p w14:paraId="64F4DB39" w14:textId="77777777" w:rsidR="00F26DF4" w:rsidRDefault="00F26DF4" w:rsidP="00F26DF4">
      <w:pPr>
        <w:pStyle w:val="29"/>
        <w:ind w:left="426" w:right="189"/>
        <w:jc w:val="center"/>
        <w:rPr>
          <w:bCs/>
          <w:sz w:val="16"/>
          <w:szCs w:val="16"/>
        </w:rPr>
      </w:pPr>
      <w:r w:rsidRPr="00F26DF4">
        <w:rPr>
          <w:b/>
          <w:sz w:val="16"/>
          <w:szCs w:val="16"/>
        </w:rPr>
        <w:t>РЕШИЛ</w:t>
      </w:r>
      <w:r w:rsidRPr="00F26DF4">
        <w:rPr>
          <w:bCs/>
          <w:sz w:val="16"/>
          <w:szCs w:val="16"/>
        </w:rPr>
        <w:t>:</w:t>
      </w:r>
    </w:p>
    <w:p w14:paraId="1D31F427" w14:textId="77777777" w:rsidR="00F26DF4" w:rsidRPr="00F26DF4" w:rsidRDefault="00F26DF4" w:rsidP="00F26DF4">
      <w:pPr>
        <w:pStyle w:val="29"/>
        <w:ind w:left="426" w:right="189"/>
        <w:jc w:val="both"/>
        <w:rPr>
          <w:bCs/>
          <w:sz w:val="16"/>
          <w:szCs w:val="16"/>
        </w:rPr>
      </w:pPr>
    </w:p>
    <w:p w14:paraId="208B0BE6" w14:textId="77777777" w:rsidR="00F26DF4" w:rsidRPr="00F26DF4" w:rsidRDefault="00F26DF4" w:rsidP="00F26DF4">
      <w:pPr>
        <w:pStyle w:val="29"/>
        <w:tabs>
          <w:tab w:val="left" w:pos="1134"/>
        </w:tabs>
        <w:ind w:left="426" w:right="189" w:firstLine="425"/>
        <w:jc w:val="both"/>
        <w:rPr>
          <w:bCs/>
          <w:sz w:val="16"/>
          <w:szCs w:val="16"/>
        </w:rPr>
      </w:pPr>
      <w:r w:rsidRPr="00F26DF4">
        <w:rPr>
          <w:bCs/>
          <w:sz w:val="16"/>
          <w:szCs w:val="16"/>
        </w:rPr>
        <w:t>1.</w:t>
      </w:r>
      <w:r w:rsidRPr="00F26DF4">
        <w:rPr>
          <w:bCs/>
          <w:sz w:val="16"/>
          <w:szCs w:val="16"/>
        </w:rPr>
        <w:tab/>
        <w:t>Утвердить Прогнозный план (Программу) приватизации муниципального имущества муниципального образования Елизаветинского сельского поселения Гатчинского муниципального района Ленинградской области на 2024 год согласно приложению.</w:t>
      </w:r>
    </w:p>
    <w:p w14:paraId="11544981" w14:textId="77777777" w:rsidR="00F26DF4" w:rsidRPr="00F26DF4" w:rsidRDefault="00F26DF4" w:rsidP="00F26DF4">
      <w:pPr>
        <w:pStyle w:val="29"/>
        <w:tabs>
          <w:tab w:val="left" w:pos="1134"/>
        </w:tabs>
        <w:ind w:left="426" w:right="189" w:firstLine="425"/>
        <w:jc w:val="both"/>
        <w:rPr>
          <w:bCs/>
          <w:sz w:val="16"/>
          <w:szCs w:val="16"/>
        </w:rPr>
      </w:pPr>
      <w:r w:rsidRPr="00F26DF4">
        <w:rPr>
          <w:bCs/>
          <w:sz w:val="16"/>
          <w:szCs w:val="16"/>
        </w:rPr>
        <w:t>2.</w:t>
      </w:r>
      <w:r w:rsidRPr="00F26DF4">
        <w:rPr>
          <w:bCs/>
          <w:sz w:val="16"/>
          <w:szCs w:val="16"/>
        </w:rPr>
        <w:tab/>
        <w:t>Администрации муниципального образования Елизаветинского сельского поселения Гатчинского муниципального района Ленинградской области в установленном порядке обеспечить реализацию Прогнозного плана (Программы) приватизации муниципального имущества муниципального образования Елизаветинское сельское поселение Гатчинского муниципального района Ленинградской области.</w:t>
      </w:r>
    </w:p>
    <w:p w14:paraId="69949042" w14:textId="77777777" w:rsidR="00F26DF4" w:rsidRPr="00F26DF4" w:rsidRDefault="00F26DF4" w:rsidP="00F26DF4">
      <w:pPr>
        <w:pStyle w:val="29"/>
        <w:tabs>
          <w:tab w:val="left" w:pos="1134"/>
        </w:tabs>
        <w:ind w:left="426" w:right="189" w:firstLine="425"/>
        <w:jc w:val="both"/>
        <w:rPr>
          <w:bCs/>
          <w:sz w:val="16"/>
          <w:szCs w:val="16"/>
        </w:rPr>
      </w:pPr>
      <w:r w:rsidRPr="00F26DF4">
        <w:rPr>
          <w:bCs/>
          <w:sz w:val="16"/>
          <w:szCs w:val="16"/>
        </w:rPr>
        <w:t>3.</w:t>
      </w:r>
      <w:r w:rsidRPr="00F26DF4">
        <w:rPr>
          <w:bCs/>
          <w:sz w:val="16"/>
          <w:szCs w:val="16"/>
        </w:rPr>
        <w:tab/>
        <w:t>Настоящее решение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http://елизаветинское.рф/.</w:t>
      </w:r>
    </w:p>
    <w:p w14:paraId="036F2F3D" w14:textId="20703989" w:rsidR="00F26DF4" w:rsidRPr="00F26DF4" w:rsidRDefault="00F26DF4" w:rsidP="00F26DF4">
      <w:pPr>
        <w:pStyle w:val="29"/>
        <w:tabs>
          <w:tab w:val="left" w:pos="1134"/>
        </w:tabs>
        <w:ind w:left="426" w:right="189" w:firstLine="425"/>
        <w:jc w:val="both"/>
        <w:rPr>
          <w:bCs/>
          <w:sz w:val="16"/>
          <w:szCs w:val="16"/>
        </w:rPr>
      </w:pPr>
      <w:r w:rsidRPr="00F26DF4">
        <w:rPr>
          <w:bCs/>
          <w:sz w:val="16"/>
          <w:szCs w:val="16"/>
        </w:rPr>
        <w:t>4.</w:t>
      </w:r>
      <w:r w:rsidRPr="00F26DF4">
        <w:rPr>
          <w:bCs/>
          <w:sz w:val="16"/>
          <w:szCs w:val="16"/>
        </w:rPr>
        <w:tab/>
        <w:t>Настоящее Решение вступает в силу после его официального опубликования</w:t>
      </w:r>
      <w:r>
        <w:rPr>
          <w:bCs/>
          <w:sz w:val="16"/>
          <w:szCs w:val="16"/>
        </w:rPr>
        <w:t>.</w:t>
      </w:r>
    </w:p>
    <w:p w14:paraId="5B73E2EB" w14:textId="77777777" w:rsidR="00F26DF4" w:rsidRPr="00F26DF4" w:rsidRDefault="00F26DF4" w:rsidP="00F26DF4">
      <w:pPr>
        <w:pStyle w:val="29"/>
        <w:ind w:left="426" w:right="189"/>
        <w:jc w:val="both"/>
        <w:rPr>
          <w:bCs/>
          <w:sz w:val="16"/>
          <w:szCs w:val="16"/>
        </w:rPr>
      </w:pPr>
    </w:p>
    <w:p w14:paraId="650FCA64" w14:textId="07D52E36" w:rsidR="00F26DF4" w:rsidRDefault="00F26DF4" w:rsidP="00F26DF4">
      <w:pPr>
        <w:pStyle w:val="29"/>
        <w:ind w:left="426" w:right="189"/>
        <w:jc w:val="both"/>
        <w:rPr>
          <w:bCs/>
          <w:sz w:val="16"/>
          <w:szCs w:val="16"/>
        </w:rPr>
      </w:pPr>
      <w:r w:rsidRPr="00F26DF4">
        <w:rPr>
          <w:bCs/>
          <w:sz w:val="16"/>
          <w:szCs w:val="16"/>
        </w:rPr>
        <w:t>Приложение: Прогнозный план (Программа) приватизации муниципального имущества муниципального образования Елизаветинского сельского поселения Гатчинского муниципального района Ленинградской области на 2024 год на 2 л.</w:t>
      </w:r>
    </w:p>
    <w:p w14:paraId="262D3316" w14:textId="77777777" w:rsidR="00F26DF4" w:rsidRPr="00F26DF4" w:rsidRDefault="00F26DF4" w:rsidP="00F26DF4">
      <w:pPr>
        <w:pStyle w:val="29"/>
        <w:ind w:left="426" w:right="189"/>
        <w:jc w:val="both"/>
        <w:rPr>
          <w:bCs/>
          <w:sz w:val="16"/>
          <w:szCs w:val="16"/>
        </w:rPr>
      </w:pPr>
    </w:p>
    <w:p w14:paraId="042AFFCB" w14:textId="77777777" w:rsidR="00DC448A" w:rsidRPr="000A5C8A" w:rsidRDefault="00DC448A" w:rsidP="00DC448A">
      <w:pPr>
        <w:pStyle w:val="29"/>
        <w:ind w:left="567" w:right="189"/>
        <w:jc w:val="both"/>
        <w:rPr>
          <w:bCs/>
          <w:sz w:val="16"/>
          <w:szCs w:val="16"/>
        </w:rPr>
      </w:pPr>
      <w:r w:rsidRPr="000A5C8A">
        <w:rPr>
          <w:bCs/>
          <w:sz w:val="16"/>
          <w:szCs w:val="16"/>
        </w:rPr>
        <w:t xml:space="preserve">Глава муниципального образования </w:t>
      </w:r>
    </w:p>
    <w:p w14:paraId="00A3C60C" w14:textId="77777777" w:rsidR="00DC448A" w:rsidRDefault="00DC448A" w:rsidP="00DC448A">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p w14:paraId="2574B5CC" w14:textId="77777777" w:rsidR="00DC448A" w:rsidRDefault="00DC448A" w:rsidP="00DC448A">
      <w:pPr>
        <w:pStyle w:val="29"/>
        <w:ind w:left="284" w:right="189"/>
        <w:jc w:val="center"/>
        <w:rPr>
          <w:b/>
          <w:sz w:val="16"/>
          <w:szCs w:val="16"/>
        </w:rPr>
      </w:pPr>
    </w:p>
    <w:p w14:paraId="13C760E4" w14:textId="77777777" w:rsidR="00F26DF4" w:rsidRPr="00F26DF4" w:rsidRDefault="00F26DF4" w:rsidP="00F26DF4">
      <w:pPr>
        <w:pStyle w:val="29"/>
        <w:ind w:left="284" w:right="189"/>
        <w:jc w:val="right"/>
        <w:rPr>
          <w:bCs/>
          <w:sz w:val="16"/>
          <w:szCs w:val="16"/>
        </w:rPr>
      </w:pPr>
      <w:r w:rsidRPr="00F26DF4">
        <w:rPr>
          <w:bCs/>
          <w:sz w:val="16"/>
          <w:szCs w:val="16"/>
        </w:rPr>
        <w:t xml:space="preserve">Приложение к Решению </w:t>
      </w:r>
    </w:p>
    <w:p w14:paraId="62DCD528" w14:textId="77777777" w:rsidR="00F26DF4" w:rsidRPr="00F26DF4" w:rsidRDefault="00F26DF4" w:rsidP="00F26DF4">
      <w:pPr>
        <w:pStyle w:val="29"/>
        <w:ind w:left="284" w:right="189"/>
        <w:jc w:val="right"/>
        <w:rPr>
          <w:bCs/>
          <w:sz w:val="16"/>
          <w:szCs w:val="16"/>
        </w:rPr>
      </w:pPr>
      <w:r w:rsidRPr="00F26DF4">
        <w:rPr>
          <w:bCs/>
          <w:sz w:val="16"/>
          <w:szCs w:val="16"/>
        </w:rPr>
        <w:t>Совета депутатов муниципального образования</w:t>
      </w:r>
    </w:p>
    <w:p w14:paraId="4CEA4090" w14:textId="77777777" w:rsidR="00F26DF4" w:rsidRPr="00F26DF4" w:rsidRDefault="00F26DF4" w:rsidP="00F26DF4">
      <w:pPr>
        <w:pStyle w:val="29"/>
        <w:ind w:left="284" w:right="189"/>
        <w:jc w:val="right"/>
        <w:rPr>
          <w:bCs/>
          <w:sz w:val="16"/>
          <w:szCs w:val="16"/>
        </w:rPr>
      </w:pPr>
      <w:r w:rsidRPr="00F26DF4">
        <w:rPr>
          <w:bCs/>
          <w:sz w:val="16"/>
          <w:szCs w:val="16"/>
        </w:rPr>
        <w:t xml:space="preserve">Елизаветинского сельского поселения </w:t>
      </w:r>
    </w:p>
    <w:p w14:paraId="51BBB6C4" w14:textId="77777777" w:rsidR="00F26DF4" w:rsidRPr="00F26DF4" w:rsidRDefault="00F26DF4" w:rsidP="00F26DF4">
      <w:pPr>
        <w:pStyle w:val="29"/>
        <w:ind w:left="284" w:right="189"/>
        <w:jc w:val="right"/>
        <w:rPr>
          <w:bCs/>
          <w:sz w:val="16"/>
          <w:szCs w:val="16"/>
        </w:rPr>
      </w:pPr>
      <w:r w:rsidRPr="00F26DF4">
        <w:rPr>
          <w:bCs/>
          <w:sz w:val="16"/>
          <w:szCs w:val="16"/>
        </w:rPr>
        <w:t>от 16.02.2024 № 251</w:t>
      </w:r>
    </w:p>
    <w:p w14:paraId="7D3C0BD0" w14:textId="77777777" w:rsidR="00F26DF4" w:rsidRPr="00F26DF4" w:rsidRDefault="00F26DF4" w:rsidP="00F26DF4">
      <w:pPr>
        <w:pStyle w:val="29"/>
        <w:ind w:left="284" w:right="189"/>
        <w:jc w:val="center"/>
        <w:rPr>
          <w:b/>
          <w:sz w:val="16"/>
          <w:szCs w:val="16"/>
        </w:rPr>
      </w:pPr>
    </w:p>
    <w:p w14:paraId="295F70F8" w14:textId="77777777" w:rsidR="00F26DF4" w:rsidRPr="00F26DF4" w:rsidRDefault="00F26DF4" w:rsidP="00F26DF4">
      <w:pPr>
        <w:pStyle w:val="29"/>
        <w:ind w:left="426" w:right="189"/>
        <w:jc w:val="center"/>
        <w:rPr>
          <w:b/>
          <w:sz w:val="16"/>
          <w:szCs w:val="16"/>
        </w:rPr>
      </w:pPr>
      <w:r w:rsidRPr="00F26DF4">
        <w:rPr>
          <w:b/>
          <w:sz w:val="16"/>
          <w:szCs w:val="16"/>
        </w:rPr>
        <w:t>ПРОГНОЗНЫЙ ПЛАН (ПРОГРАММА)</w:t>
      </w:r>
    </w:p>
    <w:p w14:paraId="26AB6BEB" w14:textId="77777777" w:rsidR="00F26DF4" w:rsidRDefault="00F26DF4" w:rsidP="00F26DF4">
      <w:pPr>
        <w:pStyle w:val="29"/>
        <w:ind w:left="426" w:right="189"/>
        <w:jc w:val="center"/>
        <w:rPr>
          <w:b/>
          <w:sz w:val="16"/>
          <w:szCs w:val="16"/>
        </w:rPr>
      </w:pPr>
      <w:r w:rsidRPr="00F26DF4">
        <w:rPr>
          <w:b/>
          <w:sz w:val="16"/>
          <w:szCs w:val="16"/>
        </w:rPr>
        <w:t xml:space="preserve">приватизации муниципального имущества муниципального образования </w:t>
      </w:r>
    </w:p>
    <w:p w14:paraId="4D7DA5EC" w14:textId="193879F5" w:rsidR="00F26DF4" w:rsidRPr="00F26DF4" w:rsidRDefault="00F26DF4" w:rsidP="00F26DF4">
      <w:pPr>
        <w:pStyle w:val="29"/>
        <w:ind w:left="426" w:right="189"/>
        <w:jc w:val="center"/>
        <w:rPr>
          <w:b/>
          <w:sz w:val="16"/>
          <w:szCs w:val="16"/>
        </w:rPr>
      </w:pPr>
      <w:r w:rsidRPr="00F26DF4">
        <w:rPr>
          <w:b/>
          <w:sz w:val="16"/>
          <w:szCs w:val="16"/>
        </w:rPr>
        <w:t xml:space="preserve">Елизаветинское сельское поселение </w:t>
      </w:r>
    </w:p>
    <w:p w14:paraId="5D4DFD4C" w14:textId="77777777" w:rsidR="00F26DF4" w:rsidRDefault="00F26DF4" w:rsidP="00F26DF4">
      <w:pPr>
        <w:pStyle w:val="29"/>
        <w:ind w:left="426" w:right="189"/>
        <w:jc w:val="center"/>
        <w:rPr>
          <w:b/>
          <w:sz w:val="16"/>
          <w:szCs w:val="16"/>
        </w:rPr>
      </w:pPr>
      <w:r w:rsidRPr="00F26DF4">
        <w:rPr>
          <w:b/>
          <w:sz w:val="16"/>
          <w:szCs w:val="16"/>
        </w:rPr>
        <w:t xml:space="preserve">Гатчинского муниципального района </w:t>
      </w:r>
    </w:p>
    <w:p w14:paraId="685321AE" w14:textId="1957EDE4" w:rsidR="00F26DF4" w:rsidRDefault="00F26DF4" w:rsidP="00F26DF4">
      <w:pPr>
        <w:pStyle w:val="29"/>
        <w:ind w:left="426" w:right="189"/>
        <w:jc w:val="center"/>
        <w:rPr>
          <w:b/>
          <w:sz w:val="16"/>
          <w:szCs w:val="16"/>
        </w:rPr>
      </w:pPr>
      <w:r w:rsidRPr="00F26DF4">
        <w:rPr>
          <w:b/>
          <w:sz w:val="16"/>
          <w:szCs w:val="16"/>
        </w:rPr>
        <w:t>Ленинградской области на 2024 год</w:t>
      </w:r>
    </w:p>
    <w:p w14:paraId="26D3665F" w14:textId="77777777" w:rsidR="00F26DF4" w:rsidRPr="00F26DF4" w:rsidRDefault="00F26DF4" w:rsidP="00F26DF4">
      <w:pPr>
        <w:pStyle w:val="29"/>
        <w:ind w:left="426" w:right="189"/>
        <w:jc w:val="center"/>
        <w:rPr>
          <w:b/>
          <w:sz w:val="16"/>
          <w:szCs w:val="16"/>
        </w:rPr>
      </w:pPr>
    </w:p>
    <w:p w14:paraId="4D7F548B" w14:textId="583FECF9" w:rsidR="00F26DF4" w:rsidRDefault="00F26DF4" w:rsidP="00F26DF4">
      <w:pPr>
        <w:pStyle w:val="29"/>
        <w:ind w:left="426" w:right="189"/>
        <w:jc w:val="center"/>
        <w:rPr>
          <w:bCs/>
          <w:sz w:val="16"/>
          <w:szCs w:val="16"/>
        </w:rPr>
      </w:pPr>
      <w:r w:rsidRPr="00F26DF4">
        <w:rPr>
          <w:bCs/>
          <w:sz w:val="16"/>
          <w:szCs w:val="16"/>
        </w:rPr>
        <w:t>Перечень муниципального имущества, планируемого к приватизации в 2024 году</w:t>
      </w:r>
    </w:p>
    <w:p w14:paraId="1E7EE4E6" w14:textId="77777777" w:rsidR="00F26DF4" w:rsidRDefault="00F26DF4" w:rsidP="00F26DF4">
      <w:pPr>
        <w:pStyle w:val="29"/>
        <w:ind w:left="426" w:right="189"/>
        <w:jc w:val="center"/>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
        <w:gridCol w:w="808"/>
        <w:gridCol w:w="1077"/>
        <w:gridCol w:w="715"/>
        <w:gridCol w:w="715"/>
        <w:gridCol w:w="877"/>
        <w:gridCol w:w="476"/>
      </w:tblGrid>
      <w:tr w:rsidR="00F26DF4" w:rsidRPr="00F26DF4" w14:paraId="16B6703E" w14:textId="77777777" w:rsidTr="006C339F">
        <w:tc>
          <w:tcPr>
            <w:tcW w:w="576" w:type="dxa"/>
            <w:shd w:val="clear" w:color="auto" w:fill="auto"/>
          </w:tcPr>
          <w:p w14:paraId="3EE6744D" w14:textId="77777777" w:rsidR="00F26DF4" w:rsidRPr="00F26DF4" w:rsidRDefault="00F26DF4" w:rsidP="00F26DF4">
            <w:pPr>
              <w:suppressAutoHyphens/>
              <w:spacing w:after="0" w:line="240" w:lineRule="auto"/>
              <w:jc w:val="center"/>
              <w:rPr>
                <w:rFonts w:eastAsia="Times New Roman"/>
                <w:sz w:val="12"/>
                <w:szCs w:val="12"/>
                <w:lang w:eastAsia="ar-SA"/>
              </w:rPr>
            </w:pPr>
            <w:r w:rsidRPr="00F26DF4">
              <w:rPr>
                <w:rFonts w:eastAsia="Times New Roman"/>
                <w:sz w:val="12"/>
                <w:szCs w:val="12"/>
                <w:lang w:eastAsia="ar-SA"/>
              </w:rPr>
              <w:t>№ п/п</w:t>
            </w:r>
          </w:p>
        </w:tc>
        <w:tc>
          <w:tcPr>
            <w:tcW w:w="1971" w:type="dxa"/>
            <w:shd w:val="clear" w:color="auto" w:fill="auto"/>
          </w:tcPr>
          <w:p w14:paraId="2A088CE9" w14:textId="77777777" w:rsidR="00F26DF4" w:rsidRPr="00F26DF4" w:rsidRDefault="00F26DF4" w:rsidP="00F26DF4">
            <w:pPr>
              <w:suppressAutoHyphens/>
              <w:spacing w:after="0" w:line="240" w:lineRule="auto"/>
              <w:ind w:left="-17"/>
              <w:jc w:val="center"/>
              <w:rPr>
                <w:rFonts w:eastAsia="Times New Roman"/>
                <w:sz w:val="12"/>
                <w:szCs w:val="12"/>
                <w:lang w:eastAsia="ar-SA"/>
              </w:rPr>
            </w:pPr>
            <w:r w:rsidRPr="00F26DF4">
              <w:rPr>
                <w:rFonts w:eastAsia="Times New Roman"/>
                <w:sz w:val="12"/>
                <w:szCs w:val="12"/>
                <w:lang w:eastAsia="ar-SA"/>
              </w:rPr>
              <w:t>Наименование</w:t>
            </w:r>
          </w:p>
          <w:p w14:paraId="25127F71" w14:textId="77777777" w:rsidR="00F26DF4" w:rsidRPr="00F26DF4" w:rsidRDefault="00F26DF4" w:rsidP="00F26DF4">
            <w:pPr>
              <w:suppressAutoHyphens/>
              <w:spacing w:after="0" w:line="240" w:lineRule="auto"/>
              <w:ind w:left="-17"/>
              <w:jc w:val="center"/>
              <w:rPr>
                <w:rFonts w:eastAsia="Times New Roman"/>
                <w:sz w:val="12"/>
                <w:szCs w:val="12"/>
                <w:lang w:eastAsia="ar-SA"/>
              </w:rPr>
            </w:pPr>
            <w:r w:rsidRPr="00F26DF4">
              <w:rPr>
                <w:rFonts w:eastAsia="Times New Roman"/>
                <w:sz w:val="12"/>
                <w:szCs w:val="12"/>
                <w:lang w:eastAsia="ar-SA"/>
              </w:rPr>
              <w:t>муниципального имущества</w:t>
            </w:r>
          </w:p>
        </w:tc>
        <w:tc>
          <w:tcPr>
            <w:tcW w:w="5249" w:type="dxa"/>
            <w:shd w:val="clear" w:color="auto" w:fill="auto"/>
          </w:tcPr>
          <w:p w14:paraId="51AFDFC0" w14:textId="77777777" w:rsidR="00F26DF4" w:rsidRPr="00F26DF4" w:rsidRDefault="00F26DF4" w:rsidP="00F26DF4">
            <w:pPr>
              <w:suppressAutoHyphens/>
              <w:spacing w:after="0" w:line="240" w:lineRule="auto"/>
              <w:jc w:val="center"/>
              <w:rPr>
                <w:rFonts w:eastAsia="Times New Roman"/>
                <w:sz w:val="12"/>
                <w:szCs w:val="12"/>
                <w:lang w:eastAsia="ar-SA"/>
              </w:rPr>
            </w:pPr>
            <w:r w:rsidRPr="00F26DF4">
              <w:rPr>
                <w:rFonts w:eastAsia="Times New Roman"/>
                <w:sz w:val="12"/>
                <w:szCs w:val="12"/>
                <w:lang w:eastAsia="ar-SA"/>
              </w:rPr>
              <w:t>Адрес места расположения и характеристика объекта</w:t>
            </w:r>
          </w:p>
        </w:tc>
        <w:tc>
          <w:tcPr>
            <w:tcW w:w="1633" w:type="dxa"/>
            <w:shd w:val="clear" w:color="auto" w:fill="auto"/>
          </w:tcPr>
          <w:p w14:paraId="6327B073" w14:textId="77777777" w:rsidR="00F26DF4" w:rsidRPr="00F26DF4" w:rsidRDefault="00F26DF4" w:rsidP="00F26DF4">
            <w:pPr>
              <w:suppressAutoHyphens/>
              <w:spacing w:after="0" w:line="240" w:lineRule="auto"/>
              <w:jc w:val="center"/>
              <w:rPr>
                <w:rFonts w:eastAsia="Times New Roman"/>
                <w:sz w:val="12"/>
                <w:szCs w:val="12"/>
                <w:lang w:eastAsia="ar-SA"/>
              </w:rPr>
            </w:pPr>
            <w:r w:rsidRPr="00F26DF4">
              <w:rPr>
                <w:rFonts w:eastAsia="Times New Roman"/>
                <w:sz w:val="12"/>
                <w:szCs w:val="12"/>
                <w:lang w:eastAsia="ar-SA"/>
              </w:rPr>
              <w:t>Способ приватизации</w:t>
            </w:r>
          </w:p>
        </w:tc>
        <w:tc>
          <w:tcPr>
            <w:tcW w:w="1633" w:type="dxa"/>
            <w:shd w:val="clear" w:color="auto" w:fill="auto"/>
          </w:tcPr>
          <w:p w14:paraId="04A9149B" w14:textId="77777777" w:rsidR="00F26DF4" w:rsidRPr="00F26DF4" w:rsidRDefault="00F26DF4" w:rsidP="00F26DF4">
            <w:pPr>
              <w:suppressAutoHyphens/>
              <w:spacing w:after="0" w:line="240" w:lineRule="auto"/>
              <w:jc w:val="center"/>
              <w:rPr>
                <w:rFonts w:eastAsia="Times New Roman"/>
                <w:sz w:val="12"/>
                <w:szCs w:val="12"/>
                <w:lang w:eastAsia="ar-SA"/>
              </w:rPr>
            </w:pPr>
            <w:r w:rsidRPr="00F26DF4">
              <w:rPr>
                <w:rFonts w:eastAsia="Times New Roman"/>
                <w:sz w:val="12"/>
                <w:szCs w:val="12"/>
                <w:lang w:eastAsia="ar-SA"/>
              </w:rPr>
              <w:t>Срок приватизации</w:t>
            </w:r>
          </w:p>
        </w:tc>
        <w:tc>
          <w:tcPr>
            <w:tcW w:w="2400" w:type="dxa"/>
            <w:shd w:val="clear" w:color="auto" w:fill="auto"/>
          </w:tcPr>
          <w:p w14:paraId="65883634" w14:textId="77777777" w:rsidR="00F26DF4" w:rsidRPr="00F26DF4" w:rsidRDefault="00F26DF4" w:rsidP="00F26DF4">
            <w:pPr>
              <w:suppressAutoHyphens/>
              <w:spacing w:after="0" w:line="240" w:lineRule="auto"/>
              <w:jc w:val="center"/>
              <w:rPr>
                <w:rFonts w:eastAsia="Times New Roman"/>
                <w:sz w:val="12"/>
                <w:szCs w:val="12"/>
                <w:lang w:eastAsia="ar-SA"/>
              </w:rPr>
            </w:pPr>
            <w:r w:rsidRPr="00F26DF4">
              <w:rPr>
                <w:rFonts w:eastAsia="Times New Roman"/>
                <w:sz w:val="12"/>
                <w:szCs w:val="12"/>
                <w:lang w:eastAsia="ar-SA"/>
              </w:rPr>
              <w:t>Планируемая цена продажи, руб.</w:t>
            </w:r>
          </w:p>
        </w:tc>
        <w:tc>
          <w:tcPr>
            <w:tcW w:w="1098" w:type="dxa"/>
            <w:shd w:val="clear" w:color="auto" w:fill="auto"/>
          </w:tcPr>
          <w:p w14:paraId="35945610" w14:textId="77777777" w:rsidR="00F26DF4" w:rsidRPr="00F26DF4" w:rsidRDefault="00F26DF4" w:rsidP="00F26DF4">
            <w:pPr>
              <w:suppressAutoHyphens/>
              <w:spacing w:after="0" w:line="240" w:lineRule="auto"/>
              <w:jc w:val="center"/>
              <w:rPr>
                <w:rFonts w:eastAsia="Times New Roman"/>
                <w:sz w:val="12"/>
                <w:szCs w:val="12"/>
                <w:lang w:eastAsia="ar-SA"/>
              </w:rPr>
            </w:pPr>
            <w:r w:rsidRPr="00F26DF4">
              <w:rPr>
                <w:rFonts w:eastAsia="Times New Roman"/>
                <w:sz w:val="12"/>
                <w:szCs w:val="12"/>
                <w:lang w:eastAsia="ar-SA"/>
              </w:rPr>
              <w:t>Оплата год</w:t>
            </w:r>
          </w:p>
        </w:tc>
      </w:tr>
      <w:tr w:rsidR="00F26DF4" w:rsidRPr="00F26DF4" w14:paraId="2759EAAD" w14:textId="77777777" w:rsidTr="006C339F">
        <w:tc>
          <w:tcPr>
            <w:tcW w:w="576" w:type="dxa"/>
            <w:shd w:val="clear" w:color="auto" w:fill="auto"/>
          </w:tcPr>
          <w:p w14:paraId="6FFCB87D"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1.</w:t>
            </w:r>
          </w:p>
        </w:tc>
        <w:tc>
          <w:tcPr>
            <w:tcW w:w="1971" w:type="dxa"/>
            <w:shd w:val="clear" w:color="auto" w:fill="auto"/>
          </w:tcPr>
          <w:p w14:paraId="4D3E7591"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Нежилое здание</w:t>
            </w:r>
          </w:p>
        </w:tc>
        <w:tc>
          <w:tcPr>
            <w:tcW w:w="5249" w:type="dxa"/>
            <w:shd w:val="clear" w:color="auto" w:fill="auto"/>
          </w:tcPr>
          <w:p w14:paraId="703113B7"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Нежилое здание, расположенное по адресу: Ленинградская область, Гатчинский район, д. Большие Борницы, д.15г, кадастровый номер 47:23:0147001:445, площадь 50,8 кв.м., год завершения строительства 1945</w:t>
            </w:r>
          </w:p>
        </w:tc>
        <w:tc>
          <w:tcPr>
            <w:tcW w:w="1633" w:type="dxa"/>
            <w:shd w:val="clear" w:color="auto" w:fill="auto"/>
          </w:tcPr>
          <w:p w14:paraId="25CE3DBB"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аукцион</w:t>
            </w:r>
          </w:p>
        </w:tc>
        <w:tc>
          <w:tcPr>
            <w:tcW w:w="1633" w:type="dxa"/>
            <w:shd w:val="clear" w:color="auto" w:fill="auto"/>
          </w:tcPr>
          <w:p w14:paraId="7422F849"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2024 год</w:t>
            </w:r>
          </w:p>
        </w:tc>
        <w:tc>
          <w:tcPr>
            <w:tcW w:w="2400" w:type="dxa"/>
            <w:shd w:val="clear" w:color="auto" w:fill="auto"/>
          </w:tcPr>
          <w:p w14:paraId="7C9C020D"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537 410 рублей 16 копеек (кадастровая стоимость, будет уточнена по результатам проведения оценки рыночной стоимости)</w:t>
            </w:r>
          </w:p>
        </w:tc>
        <w:tc>
          <w:tcPr>
            <w:tcW w:w="1098" w:type="dxa"/>
            <w:shd w:val="clear" w:color="auto" w:fill="auto"/>
          </w:tcPr>
          <w:p w14:paraId="08079E8B"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2024 год</w:t>
            </w:r>
          </w:p>
        </w:tc>
      </w:tr>
      <w:tr w:rsidR="00F26DF4" w:rsidRPr="00F26DF4" w14:paraId="45FF3A57" w14:textId="77777777" w:rsidTr="006C339F">
        <w:tc>
          <w:tcPr>
            <w:tcW w:w="576" w:type="dxa"/>
            <w:shd w:val="clear" w:color="auto" w:fill="auto"/>
          </w:tcPr>
          <w:p w14:paraId="3F8CC0D2"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2.</w:t>
            </w:r>
          </w:p>
        </w:tc>
        <w:tc>
          <w:tcPr>
            <w:tcW w:w="1971" w:type="dxa"/>
            <w:shd w:val="clear" w:color="auto" w:fill="auto"/>
          </w:tcPr>
          <w:p w14:paraId="15CE0731"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Транспортное средство</w:t>
            </w:r>
          </w:p>
          <w:p w14:paraId="1BF6A08B" w14:textId="77777777" w:rsidR="00F26DF4" w:rsidRPr="00F26DF4" w:rsidRDefault="00F26DF4" w:rsidP="00F26DF4">
            <w:pPr>
              <w:suppressAutoHyphens/>
              <w:spacing w:after="0" w:line="240" w:lineRule="auto"/>
              <w:rPr>
                <w:rFonts w:eastAsia="Times New Roman"/>
                <w:sz w:val="12"/>
                <w:szCs w:val="12"/>
                <w:lang w:eastAsia="ar-SA"/>
              </w:rPr>
            </w:pPr>
          </w:p>
        </w:tc>
        <w:tc>
          <w:tcPr>
            <w:tcW w:w="5249" w:type="dxa"/>
            <w:shd w:val="clear" w:color="auto" w:fill="auto"/>
          </w:tcPr>
          <w:p w14:paraId="5F79C1BF"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 xml:space="preserve">Легковой автомобиль, </w:t>
            </w:r>
            <w:r w:rsidRPr="00F26DF4">
              <w:rPr>
                <w:rFonts w:eastAsia="Times New Roman"/>
                <w:sz w:val="12"/>
                <w:szCs w:val="12"/>
                <w:lang w:val="en-US" w:eastAsia="ar-SA"/>
              </w:rPr>
              <w:t>Ford</w:t>
            </w:r>
            <w:r w:rsidRPr="00F26DF4">
              <w:rPr>
                <w:rFonts w:eastAsia="Times New Roman"/>
                <w:sz w:val="12"/>
                <w:szCs w:val="12"/>
                <w:lang w:eastAsia="ar-SA"/>
              </w:rPr>
              <w:t xml:space="preserve"> </w:t>
            </w:r>
            <w:r w:rsidRPr="00F26DF4">
              <w:rPr>
                <w:rFonts w:eastAsia="Times New Roman"/>
                <w:sz w:val="12"/>
                <w:szCs w:val="12"/>
                <w:lang w:val="en-US" w:eastAsia="ar-SA"/>
              </w:rPr>
              <w:t>Focus</w:t>
            </w:r>
            <w:r w:rsidRPr="00F26DF4">
              <w:rPr>
                <w:rFonts w:eastAsia="Times New Roman"/>
                <w:sz w:val="12"/>
                <w:szCs w:val="12"/>
                <w:lang w:eastAsia="ar-SA"/>
              </w:rPr>
              <w:t xml:space="preserve">, </w:t>
            </w:r>
            <w:r w:rsidRPr="00F26DF4">
              <w:rPr>
                <w:rFonts w:eastAsia="Times New Roman"/>
                <w:sz w:val="12"/>
                <w:szCs w:val="12"/>
                <w:lang w:val="en-US" w:eastAsia="ar-SA"/>
              </w:rPr>
              <w:t>VIN</w:t>
            </w:r>
            <w:r w:rsidRPr="00F26DF4">
              <w:rPr>
                <w:rFonts w:eastAsia="Times New Roman"/>
                <w:sz w:val="12"/>
                <w:szCs w:val="12"/>
                <w:lang w:eastAsia="ar-SA"/>
              </w:rPr>
              <w:t xml:space="preserve">: </w:t>
            </w:r>
            <w:r w:rsidRPr="00F26DF4">
              <w:rPr>
                <w:rFonts w:eastAsia="Times New Roman"/>
                <w:sz w:val="12"/>
                <w:szCs w:val="12"/>
                <w:lang w:val="en-US" w:eastAsia="ar-SA"/>
              </w:rPr>
              <w:t>Z</w:t>
            </w:r>
            <w:r w:rsidRPr="00F26DF4">
              <w:rPr>
                <w:rFonts w:eastAsia="Times New Roman"/>
                <w:sz w:val="12"/>
                <w:szCs w:val="12"/>
                <w:lang w:eastAsia="ar-SA"/>
              </w:rPr>
              <w:t>6</w:t>
            </w:r>
            <w:r w:rsidRPr="00F26DF4">
              <w:rPr>
                <w:rFonts w:eastAsia="Times New Roman"/>
                <w:sz w:val="12"/>
                <w:szCs w:val="12"/>
                <w:lang w:val="en-US" w:eastAsia="ar-SA"/>
              </w:rPr>
              <w:t>F</w:t>
            </w:r>
            <w:r w:rsidRPr="00F26DF4">
              <w:rPr>
                <w:rFonts w:eastAsia="Times New Roman"/>
                <w:sz w:val="12"/>
                <w:szCs w:val="12"/>
                <w:lang w:eastAsia="ar-SA"/>
              </w:rPr>
              <w:t>4</w:t>
            </w:r>
            <w:r w:rsidRPr="00F26DF4">
              <w:rPr>
                <w:rFonts w:eastAsia="Times New Roman"/>
                <w:sz w:val="12"/>
                <w:szCs w:val="12"/>
                <w:lang w:val="en-US" w:eastAsia="ar-SA"/>
              </w:rPr>
              <w:t>XXEEC</w:t>
            </w:r>
            <w:r w:rsidRPr="00F26DF4">
              <w:rPr>
                <w:rFonts w:eastAsia="Times New Roman"/>
                <w:sz w:val="12"/>
                <w:szCs w:val="12"/>
                <w:lang w:eastAsia="ar-SA"/>
              </w:rPr>
              <w:t>4</w:t>
            </w:r>
            <w:r w:rsidRPr="00F26DF4">
              <w:rPr>
                <w:rFonts w:eastAsia="Times New Roman"/>
                <w:sz w:val="12"/>
                <w:szCs w:val="12"/>
                <w:lang w:val="en-US" w:eastAsia="ar-SA"/>
              </w:rPr>
              <w:t>GA</w:t>
            </w:r>
            <w:r w:rsidRPr="00F26DF4">
              <w:rPr>
                <w:rFonts w:eastAsia="Times New Roman"/>
                <w:sz w:val="12"/>
                <w:szCs w:val="12"/>
                <w:lang w:eastAsia="ar-SA"/>
              </w:rPr>
              <w:t>15127, год выпуска 2016, цвет кузова – черный, государственный регистрационны</w:t>
            </w:r>
            <w:r w:rsidRPr="00F26DF4">
              <w:rPr>
                <w:rFonts w:eastAsia="Times New Roman"/>
                <w:sz w:val="12"/>
                <w:szCs w:val="12"/>
                <w:lang w:eastAsia="ar-SA"/>
              </w:rPr>
              <w:lastRenderedPageBreak/>
              <w:t xml:space="preserve">й знак В 004 ОМ 47 </w:t>
            </w:r>
          </w:p>
        </w:tc>
        <w:tc>
          <w:tcPr>
            <w:tcW w:w="1633" w:type="dxa"/>
            <w:shd w:val="clear" w:color="auto" w:fill="auto"/>
          </w:tcPr>
          <w:p w14:paraId="5D0AA0A4"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lastRenderedPageBreak/>
              <w:t>аукцион</w:t>
            </w:r>
          </w:p>
        </w:tc>
        <w:tc>
          <w:tcPr>
            <w:tcW w:w="1633" w:type="dxa"/>
            <w:shd w:val="clear" w:color="auto" w:fill="auto"/>
          </w:tcPr>
          <w:p w14:paraId="7BC18EC3"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2024 год</w:t>
            </w:r>
          </w:p>
        </w:tc>
        <w:tc>
          <w:tcPr>
            <w:tcW w:w="2400" w:type="dxa"/>
            <w:shd w:val="clear" w:color="auto" w:fill="auto"/>
          </w:tcPr>
          <w:p w14:paraId="4B8ED137"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500 000 рублей 00 копеек (цена ориентировочная, будет уточнена по результатам проведения оценки рыночной стоимости)</w:t>
            </w:r>
          </w:p>
        </w:tc>
        <w:tc>
          <w:tcPr>
            <w:tcW w:w="1098" w:type="dxa"/>
            <w:shd w:val="clear" w:color="auto" w:fill="auto"/>
          </w:tcPr>
          <w:p w14:paraId="40FD06EB"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2024 год</w:t>
            </w:r>
          </w:p>
        </w:tc>
      </w:tr>
      <w:tr w:rsidR="00F26DF4" w:rsidRPr="00F26DF4" w14:paraId="3CB19A0C" w14:textId="77777777" w:rsidTr="006C339F">
        <w:tc>
          <w:tcPr>
            <w:tcW w:w="576" w:type="dxa"/>
            <w:shd w:val="clear" w:color="auto" w:fill="auto"/>
          </w:tcPr>
          <w:p w14:paraId="6B6DF4B1"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3.</w:t>
            </w:r>
          </w:p>
        </w:tc>
        <w:tc>
          <w:tcPr>
            <w:tcW w:w="1971" w:type="dxa"/>
            <w:shd w:val="clear" w:color="auto" w:fill="auto"/>
          </w:tcPr>
          <w:p w14:paraId="74512960"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Транспортное средство</w:t>
            </w:r>
          </w:p>
          <w:p w14:paraId="68AD4A79" w14:textId="77777777" w:rsidR="00F26DF4" w:rsidRPr="00F26DF4" w:rsidRDefault="00F26DF4" w:rsidP="00F26DF4">
            <w:pPr>
              <w:suppressAutoHyphens/>
              <w:spacing w:after="0" w:line="240" w:lineRule="auto"/>
              <w:rPr>
                <w:rFonts w:eastAsia="Times New Roman"/>
                <w:sz w:val="12"/>
                <w:szCs w:val="12"/>
                <w:lang w:eastAsia="ar-SA"/>
              </w:rPr>
            </w:pPr>
          </w:p>
        </w:tc>
        <w:tc>
          <w:tcPr>
            <w:tcW w:w="5249" w:type="dxa"/>
            <w:shd w:val="clear" w:color="auto" w:fill="auto"/>
          </w:tcPr>
          <w:p w14:paraId="5B0EF4DF"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 xml:space="preserve">Трактор, Беларус 82.1, Заводской №808124490, двигатель №632280 год выпуска 2011, цвет кузова – синий, государственный регистрационный знак ХО 9688 47 </w:t>
            </w:r>
          </w:p>
        </w:tc>
        <w:tc>
          <w:tcPr>
            <w:tcW w:w="1633" w:type="dxa"/>
            <w:shd w:val="clear" w:color="auto" w:fill="auto"/>
          </w:tcPr>
          <w:p w14:paraId="67D504F2"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аукцион</w:t>
            </w:r>
          </w:p>
        </w:tc>
        <w:tc>
          <w:tcPr>
            <w:tcW w:w="1633" w:type="dxa"/>
            <w:shd w:val="clear" w:color="auto" w:fill="auto"/>
          </w:tcPr>
          <w:p w14:paraId="722BB45E"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2024 год</w:t>
            </w:r>
          </w:p>
        </w:tc>
        <w:tc>
          <w:tcPr>
            <w:tcW w:w="2400" w:type="dxa"/>
            <w:shd w:val="clear" w:color="auto" w:fill="auto"/>
          </w:tcPr>
          <w:p w14:paraId="11B36F0A"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700 000 рублей 00 копеек (цена ориентировочная, будет уточнена по результатам проведения оценки рыночной стоимости)</w:t>
            </w:r>
          </w:p>
        </w:tc>
        <w:tc>
          <w:tcPr>
            <w:tcW w:w="1098" w:type="dxa"/>
            <w:shd w:val="clear" w:color="auto" w:fill="auto"/>
          </w:tcPr>
          <w:p w14:paraId="2BB793E6"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2024 год</w:t>
            </w:r>
          </w:p>
        </w:tc>
      </w:tr>
      <w:tr w:rsidR="00F26DF4" w:rsidRPr="00F26DF4" w14:paraId="588A7353" w14:textId="77777777" w:rsidTr="006C339F">
        <w:tc>
          <w:tcPr>
            <w:tcW w:w="576" w:type="dxa"/>
            <w:shd w:val="clear" w:color="auto" w:fill="auto"/>
          </w:tcPr>
          <w:p w14:paraId="046FA0BF"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4.</w:t>
            </w:r>
          </w:p>
        </w:tc>
        <w:tc>
          <w:tcPr>
            <w:tcW w:w="1971" w:type="dxa"/>
            <w:shd w:val="clear" w:color="auto" w:fill="auto"/>
          </w:tcPr>
          <w:p w14:paraId="49765F75"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Земельный участок</w:t>
            </w:r>
          </w:p>
        </w:tc>
        <w:tc>
          <w:tcPr>
            <w:tcW w:w="5249" w:type="dxa"/>
            <w:shd w:val="clear" w:color="auto" w:fill="auto"/>
          </w:tcPr>
          <w:p w14:paraId="5D38DB73"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Кадастровый номер 47:23:0127001:101, площадь 1500 кв.м., расположенный по адресу: Ленинградская область, Гатчинский район, д. Раболово, уч.12Б</w:t>
            </w:r>
          </w:p>
        </w:tc>
        <w:tc>
          <w:tcPr>
            <w:tcW w:w="1633" w:type="dxa"/>
            <w:shd w:val="clear" w:color="auto" w:fill="auto"/>
          </w:tcPr>
          <w:p w14:paraId="6947C3B6"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аукцион</w:t>
            </w:r>
          </w:p>
        </w:tc>
        <w:tc>
          <w:tcPr>
            <w:tcW w:w="1633" w:type="dxa"/>
            <w:shd w:val="clear" w:color="auto" w:fill="auto"/>
          </w:tcPr>
          <w:p w14:paraId="012BFD67"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2024 год</w:t>
            </w:r>
          </w:p>
        </w:tc>
        <w:tc>
          <w:tcPr>
            <w:tcW w:w="2400" w:type="dxa"/>
            <w:shd w:val="clear" w:color="auto" w:fill="auto"/>
          </w:tcPr>
          <w:p w14:paraId="0FA51B8F"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 xml:space="preserve">750 000 рублей 00 копеек (Отчет об оценке №14/10-23 от 05.10.2023 выполненный ИП </w:t>
            </w:r>
            <w:proofErr w:type="spellStart"/>
            <w:r w:rsidRPr="00F26DF4">
              <w:rPr>
                <w:rFonts w:eastAsia="Times New Roman"/>
                <w:sz w:val="12"/>
                <w:szCs w:val="12"/>
                <w:lang w:eastAsia="ar-SA"/>
              </w:rPr>
              <w:t>Саницкая</w:t>
            </w:r>
            <w:proofErr w:type="spellEnd"/>
            <w:r w:rsidRPr="00F26DF4">
              <w:rPr>
                <w:rFonts w:eastAsia="Times New Roman"/>
                <w:sz w:val="12"/>
                <w:szCs w:val="12"/>
                <w:lang w:eastAsia="ar-SA"/>
              </w:rPr>
              <w:t xml:space="preserve"> Л.В. ОГРНИП 317715400004221)</w:t>
            </w:r>
          </w:p>
        </w:tc>
        <w:tc>
          <w:tcPr>
            <w:tcW w:w="1098" w:type="dxa"/>
            <w:shd w:val="clear" w:color="auto" w:fill="auto"/>
          </w:tcPr>
          <w:p w14:paraId="4C1EE6D6" w14:textId="77777777" w:rsidR="00F26DF4" w:rsidRPr="00F26DF4" w:rsidRDefault="00F26DF4" w:rsidP="00F26DF4">
            <w:pPr>
              <w:suppressAutoHyphens/>
              <w:spacing w:after="0" w:line="240" w:lineRule="auto"/>
              <w:rPr>
                <w:rFonts w:eastAsia="Times New Roman"/>
                <w:sz w:val="12"/>
                <w:szCs w:val="12"/>
                <w:lang w:eastAsia="ar-SA"/>
              </w:rPr>
            </w:pPr>
            <w:r w:rsidRPr="00F26DF4">
              <w:rPr>
                <w:rFonts w:eastAsia="Times New Roman"/>
                <w:sz w:val="12"/>
                <w:szCs w:val="12"/>
                <w:lang w:eastAsia="ar-SA"/>
              </w:rPr>
              <w:t>2024 год</w:t>
            </w:r>
          </w:p>
        </w:tc>
      </w:tr>
    </w:tbl>
    <w:p w14:paraId="3B619B38" w14:textId="77777777" w:rsidR="00F26DF4" w:rsidRPr="00F26DF4" w:rsidRDefault="00F26DF4" w:rsidP="00F26DF4">
      <w:pPr>
        <w:pStyle w:val="29"/>
        <w:ind w:left="426" w:right="189"/>
        <w:jc w:val="center"/>
        <w:rPr>
          <w:bCs/>
          <w:sz w:val="16"/>
          <w:szCs w:val="16"/>
        </w:rPr>
      </w:pPr>
    </w:p>
    <w:p w14:paraId="3A5A390E" w14:textId="77777777" w:rsidR="00DC448A" w:rsidRDefault="00DC448A" w:rsidP="00DC448A">
      <w:pPr>
        <w:pStyle w:val="29"/>
        <w:ind w:left="284" w:right="189"/>
        <w:jc w:val="center"/>
        <w:rPr>
          <w:b/>
          <w:sz w:val="16"/>
          <w:szCs w:val="16"/>
        </w:rPr>
      </w:pPr>
    </w:p>
    <w:p w14:paraId="23109AAC" w14:textId="77777777" w:rsidR="00DC448A" w:rsidRDefault="00DC448A" w:rsidP="00DC448A">
      <w:pPr>
        <w:pStyle w:val="29"/>
        <w:tabs>
          <w:tab w:val="left" w:pos="3969"/>
        </w:tabs>
        <w:ind w:left="284" w:right="47"/>
        <w:jc w:val="center"/>
        <w:rPr>
          <w:b/>
          <w:sz w:val="16"/>
          <w:szCs w:val="16"/>
        </w:rPr>
      </w:pPr>
      <w:r>
        <w:rPr>
          <w:b/>
          <w:noProof/>
          <w:sz w:val="16"/>
          <w:szCs w:val="16"/>
        </w:rPr>
        <w:drawing>
          <wp:inline distT="0" distB="0" distL="0" distR="0" wp14:anchorId="35EE31B1" wp14:editId="0DF519A9">
            <wp:extent cx="228600" cy="284142"/>
            <wp:effectExtent l="0" t="0" r="0" b="1905"/>
            <wp:docPr id="19162187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4F0A8549" w14:textId="77777777" w:rsidR="00DC448A" w:rsidRDefault="00DC448A" w:rsidP="00DC448A">
      <w:pPr>
        <w:pStyle w:val="29"/>
        <w:tabs>
          <w:tab w:val="left" w:pos="3969"/>
        </w:tabs>
        <w:ind w:left="284" w:right="47"/>
        <w:jc w:val="center"/>
        <w:rPr>
          <w:b/>
          <w:sz w:val="16"/>
          <w:szCs w:val="16"/>
        </w:rPr>
      </w:pPr>
    </w:p>
    <w:p w14:paraId="61A82253" w14:textId="77777777" w:rsidR="00DC448A" w:rsidRPr="00AB4EA7" w:rsidRDefault="00DC448A" w:rsidP="00DC448A">
      <w:pPr>
        <w:pStyle w:val="29"/>
        <w:tabs>
          <w:tab w:val="left" w:pos="3969"/>
        </w:tabs>
        <w:ind w:left="142" w:right="47"/>
        <w:jc w:val="center"/>
        <w:rPr>
          <w:b/>
          <w:sz w:val="16"/>
          <w:szCs w:val="16"/>
        </w:rPr>
      </w:pPr>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0A39BE12"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643D6BF0"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2362C742"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ЛЕНИНГРАДСКОЙ ОБЛАСТИ</w:t>
      </w:r>
    </w:p>
    <w:p w14:paraId="1F82E620" w14:textId="77777777" w:rsidR="00DC448A" w:rsidRPr="00AB4EA7" w:rsidRDefault="00DC448A" w:rsidP="00DC448A">
      <w:pPr>
        <w:pStyle w:val="29"/>
        <w:tabs>
          <w:tab w:val="left" w:pos="3969"/>
        </w:tabs>
        <w:ind w:left="284" w:right="189"/>
        <w:jc w:val="center"/>
        <w:rPr>
          <w:b/>
          <w:sz w:val="16"/>
          <w:szCs w:val="16"/>
        </w:rPr>
      </w:pPr>
    </w:p>
    <w:p w14:paraId="7BC32779" w14:textId="77777777" w:rsidR="00DC448A" w:rsidRPr="00AB4EA7" w:rsidRDefault="00DC448A" w:rsidP="00DC448A">
      <w:pPr>
        <w:pStyle w:val="29"/>
        <w:tabs>
          <w:tab w:val="left" w:pos="3969"/>
        </w:tabs>
        <w:ind w:left="284" w:right="189"/>
        <w:jc w:val="center"/>
        <w:rPr>
          <w:b/>
          <w:sz w:val="16"/>
          <w:szCs w:val="16"/>
        </w:rPr>
      </w:pPr>
      <w:r>
        <w:rPr>
          <w:b/>
          <w:sz w:val="16"/>
          <w:szCs w:val="16"/>
        </w:rPr>
        <w:t>РЕШЕНИЕ</w:t>
      </w:r>
    </w:p>
    <w:p w14:paraId="08CE4299" w14:textId="77777777" w:rsidR="00DC448A" w:rsidRPr="00AB4EA7" w:rsidRDefault="00DC448A" w:rsidP="00DC448A">
      <w:pPr>
        <w:pStyle w:val="29"/>
        <w:tabs>
          <w:tab w:val="left" w:pos="3969"/>
        </w:tabs>
        <w:ind w:left="284" w:right="189"/>
        <w:jc w:val="center"/>
        <w:rPr>
          <w:b/>
          <w:sz w:val="16"/>
          <w:szCs w:val="16"/>
        </w:rPr>
      </w:pPr>
    </w:p>
    <w:p w14:paraId="6BDDA1F3" w14:textId="0E206757" w:rsidR="00DC448A" w:rsidRDefault="00DC448A" w:rsidP="00DC448A">
      <w:pPr>
        <w:pStyle w:val="29"/>
        <w:ind w:left="284" w:right="189"/>
        <w:jc w:val="center"/>
        <w:rPr>
          <w:b/>
          <w:sz w:val="16"/>
          <w:szCs w:val="16"/>
        </w:rPr>
      </w:pPr>
      <w:r>
        <w:rPr>
          <w:b/>
          <w:sz w:val="16"/>
          <w:szCs w:val="16"/>
        </w:rPr>
        <w:t>16.02.2024</w:t>
      </w:r>
      <w:r w:rsidRPr="00AB4EA7">
        <w:rPr>
          <w:b/>
          <w:sz w:val="16"/>
          <w:szCs w:val="16"/>
        </w:rPr>
        <w:t xml:space="preserve">г.                                                                           № </w:t>
      </w:r>
      <w:r>
        <w:rPr>
          <w:b/>
          <w:sz w:val="16"/>
          <w:szCs w:val="16"/>
        </w:rPr>
        <w:t>25</w:t>
      </w:r>
      <w:r>
        <w:rPr>
          <w:b/>
          <w:sz w:val="16"/>
          <w:szCs w:val="16"/>
        </w:rPr>
        <w:t>2</w:t>
      </w:r>
    </w:p>
    <w:p w14:paraId="15027907" w14:textId="488A761C" w:rsidR="00965C93" w:rsidRPr="00965C93" w:rsidRDefault="00965C93" w:rsidP="00965C93">
      <w:pPr>
        <w:pStyle w:val="29"/>
        <w:ind w:left="426" w:right="2032"/>
        <w:jc w:val="both"/>
        <w:rPr>
          <w:bCs/>
          <w:sz w:val="16"/>
          <w:szCs w:val="16"/>
        </w:rPr>
      </w:pPr>
      <w:r>
        <w:rPr>
          <w:bCs/>
          <w:sz w:val="16"/>
          <w:szCs w:val="16"/>
        </w:rPr>
        <w:t>«</w:t>
      </w:r>
      <w:r w:rsidRPr="00965C93">
        <w:rPr>
          <w:bCs/>
          <w:sz w:val="16"/>
          <w:szCs w:val="16"/>
        </w:rPr>
        <w:t>Об отчете главы муниципального образования Елизаветинское сельское поселение Гатчинского муниципального района Ленинградской области «О результатах деятельности Совета депутатов муниципального образования Елизаветинское сельское поселение Гатчинского муниципального района Ленинградской области за 2023 год и задачах на 2024 год»</w:t>
      </w:r>
    </w:p>
    <w:p w14:paraId="1AE9AE94" w14:textId="77777777" w:rsidR="00965C93" w:rsidRPr="00965C93" w:rsidRDefault="00965C93" w:rsidP="00965C93">
      <w:pPr>
        <w:pStyle w:val="29"/>
        <w:ind w:left="426" w:right="189"/>
        <w:jc w:val="both"/>
        <w:rPr>
          <w:bCs/>
          <w:sz w:val="16"/>
          <w:szCs w:val="16"/>
        </w:rPr>
      </w:pPr>
    </w:p>
    <w:p w14:paraId="1E0BCC34" w14:textId="77777777" w:rsidR="00965C93" w:rsidRPr="00965C93" w:rsidRDefault="00965C93" w:rsidP="00965C93">
      <w:pPr>
        <w:pStyle w:val="29"/>
        <w:ind w:left="426" w:right="189" w:firstLine="425"/>
        <w:jc w:val="both"/>
        <w:rPr>
          <w:bCs/>
          <w:sz w:val="16"/>
          <w:szCs w:val="16"/>
        </w:rPr>
      </w:pPr>
      <w:r w:rsidRPr="00965C93">
        <w:rPr>
          <w:bCs/>
          <w:sz w:val="16"/>
          <w:szCs w:val="16"/>
        </w:rPr>
        <w:t>Заслушав отчет главы муниципального образования Елизаветинское сельское поселение Гатчинского муниципального района Ленинградской области, руководствуясь ч. 11.1 ст. 35, п. 5.1. ч. 5 ст. 36, ст. 74.1 Федерального закона от 06.10.2003 года №131-ФЗ «Об общих принципах организации местного самоуправления в Российской Федерации»,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w:t>
      </w:r>
    </w:p>
    <w:p w14:paraId="45A5BB43" w14:textId="77777777" w:rsidR="00965C93" w:rsidRPr="00965C93" w:rsidRDefault="00965C93" w:rsidP="00965C93">
      <w:pPr>
        <w:pStyle w:val="29"/>
        <w:ind w:left="426" w:right="189"/>
        <w:jc w:val="both"/>
        <w:rPr>
          <w:bCs/>
          <w:sz w:val="16"/>
          <w:szCs w:val="16"/>
        </w:rPr>
      </w:pPr>
    </w:p>
    <w:p w14:paraId="020DC10D" w14:textId="77777777" w:rsidR="00965C93" w:rsidRPr="00965C93" w:rsidRDefault="00965C93" w:rsidP="00965C93">
      <w:pPr>
        <w:pStyle w:val="29"/>
        <w:ind w:left="426" w:right="189"/>
        <w:jc w:val="center"/>
        <w:rPr>
          <w:bCs/>
          <w:sz w:val="16"/>
          <w:szCs w:val="16"/>
        </w:rPr>
      </w:pPr>
      <w:r w:rsidRPr="00965C93">
        <w:rPr>
          <w:b/>
          <w:sz w:val="16"/>
          <w:szCs w:val="16"/>
        </w:rPr>
        <w:t>РЕШИЛ</w:t>
      </w:r>
      <w:r w:rsidRPr="00965C93">
        <w:rPr>
          <w:bCs/>
          <w:sz w:val="16"/>
          <w:szCs w:val="16"/>
        </w:rPr>
        <w:t>:</w:t>
      </w:r>
    </w:p>
    <w:p w14:paraId="64B3BCAD" w14:textId="77777777" w:rsidR="00965C93" w:rsidRPr="00965C93" w:rsidRDefault="00965C93" w:rsidP="00965C93">
      <w:pPr>
        <w:pStyle w:val="29"/>
        <w:ind w:left="426" w:right="189"/>
        <w:jc w:val="both"/>
        <w:rPr>
          <w:bCs/>
          <w:sz w:val="16"/>
          <w:szCs w:val="16"/>
        </w:rPr>
      </w:pPr>
    </w:p>
    <w:p w14:paraId="5E5A3874" w14:textId="77777777" w:rsidR="00965C93" w:rsidRPr="00965C93" w:rsidRDefault="00965C93" w:rsidP="00965C93">
      <w:pPr>
        <w:pStyle w:val="29"/>
        <w:tabs>
          <w:tab w:val="left" w:pos="1134"/>
        </w:tabs>
        <w:ind w:left="426" w:right="189" w:firstLine="425"/>
        <w:jc w:val="both"/>
        <w:rPr>
          <w:bCs/>
          <w:sz w:val="16"/>
          <w:szCs w:val="16"/>
        </w:rPr>
      </w:pPr>
      <w:r w:rsidRPr="00965C93">
        <w:rPr>
          <w:bCs/>
          <w:sz w:val="16"/>
          <w:szCs w:val="16"/>
        </w:rPr>
        <w:t>1.</w:t>
      </w:r>
      <w:r w:rsidRPr="00965C93">
        <w:rPr>
          <w:bCs/>
          <w:sz w:val="16"/>
          <w:szCs w:val="16"/>
        </w:rPr>
        <w:tab/>
        <w:t>Принять к сведению информацию по отчету главы муниципального образования Елизаветинское сельское поселение Гатчинского муниципального района Ленинградской области Самойлова Евгения Владимировича «О результатах деятельности Совета депутатов муниципального образования Елизаветинское сельское поселение Гатчинского муниципального района Ленинградской области за 2023 год и задачах на 2024 год» согласно приложению.</w:t>
      </w:r>
    </w:p>
    <w:p w14:paraId="69BC1A40" w14:textId="77777777" w:rsidR="00965C93" w:rsidRPr="00965C93" w:rsidRDefault="00965C93" w:rsidP="00965C93">
      <w:pPr>
        <w:pStyle w:val="29"/>
        <w:tabs>
          <w:tab w:val="left" w:pos="1134"/>
        </w:tabs>
        <w:ind w:left="426" w:right="189" w:firstLine="425"/>
        <w:jc w:val="both"/>
        <w:rPr>
          <w:bCs/>
          <w:sz w:val="16"/>
          <w:szCs w:val="16"/>
        </w:rPr>
      </w:pPr>
      <w:r w:rsidRPr="00965C93">
        <w:rPr>
          <w:bCs/>
          <w:sz w:val="16"/>
          <w:szCs w:val="16"/>
        </w:rPr>
        <w:t>2.</w:t>
      </w:r>
      <w:r w:rsidRPr="00965C93">
        <w:rPr>
          <w:bCs/>
          <w:sz w:val="16"/>
          <w:szCs w:val="16"/>
        </w:rPr>
        <w:tab/>
        <w:t>Признать работу главы муниципального образования Елизаветинское сельское поселение Гатчинского муниципального района Ленинградской области удовлетворительной.</w:t>
      </w:r>
    </w:p>
    <w:p w14:paraId="5618DA98" w14:textId="148E909D" w:rsidR="00965C93" w:rsidRPr="00965C93" w:rsidRDefault="00965C93" w:rsidP="00965C93">
      <w:pPr>
        <w:pStyle w:val="29"/>
        <w:tabs>
          <w:tab w:val="left" w:pos="1134"/>
        </w:tabs>
        <w:ind w:left="426" w:right="189" w:firstLine="425"/>
        <w:jc w:val="both"/>
        <w:rPr>
          <w:bCs/>
          <w:sz w:val="16"/>
          <w:szCs w:val="16"/>
        </w:rPr>
      </w:pPr>
      <w:r w:rsidRPr="00965C93">
        <w:rPr>
          <w:bCs/>
          <w:sz w:val="16"/>
          <w:szCs w:val="16"/>
        </w:rPr>
        <w:t>3.</w:t>
      </w:r>
      <w:r w:rsidRPr="00965C93">
        <w:rPr>
          <w:bCs/>
          <w:sz w:val="16"/>
          <w:szCs w:val="16"/>
        </w:rPr>
        <w:tab/>
        <w:t>Настоящее решение вступает в силу со дня его принятия и подлежит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w:t>
      </w:r>
    </w:p>
    <w:p w14:paraId="3ECC6CBE" w14:textId="77777777" w:rsidR="00DC448A" w:rsidRPr="000A5C8A" w:rsidRDefault="00DC448A" w:rsidP="00DC448A">
      <w:pPr>
        <w:pStyle w:val="29"/>
        <w:tabs>
          <w:tab w:val="left" w:pos="1134"/>
        </w:tabs>
        <w:ind w:left="426" w:right="189"/>
        <w:jc w:val="both"/>
        <w:rPr>
          <w:bCs/>
          <w:sz w:val="16"/>
          <w:szCs w:val="16"/>
        </w:rPr>
      </w:pPr>
    </w:p>
    <w:p w14:paraId="43748D4A" w14:textId="77777777" w:rsidR="00DC448A" w:rsidRPr="000A5C8A" w:rsidRDefault="00DC448A" w:rsidP="00DC448A">
      <w:pPr>
        <w:pStyle w:val="29"/>
        <w:ind w:left="567" w:right="189"/>
        <w:jc w:val="both"/>
        <w:rPr>
          <w:bCs/>
          <w:sz w:val="16"/>
          <w:szCs w:val="16"/>
        </w:rPr>
      </w:pPr>
      <w:r w:rsidRPr="000A5C8A">
        <w:rPr>
          <w:bCs/>
          <w:sz w:val="16"/>
          <w:szCs w:val="16"/>
        </w:rPr>
        <w:t xml:space="preserve">Глава муниципального образования </w:t>
      </w:r>
    </w:p>
    <w:p w14:paraId="695D28AC" w14:textId="77777777" w:rsidR="00DC448A" w:rsidRDefault="00DC448A" w:rsidP="00DC448A">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p w14:paraId="059E402C" w14:textId="77777777" w:rsidR="00DC448A" w:rsidRDefault="00DC448A" w:rsidP="00DC448A">
      <w:pPr>
        <w:pStyle w:val="29"/>
        <w:ind w:left="284" w:right="189"/>
        <w:jc w:val="center"/>
        <w:rPr>
          <w:b/>
          <w:sz w:val="16"/>
          <w:szCs w:val="16"/>
        </w:rPr>
      </w:pPr>
    </w:p>
    <w:p w14:paraId="798F97A4" w14:textId="77777777" w:rsidR="00DC448A" w:rsidRDefault="00DC448A" w:rsidP="00DC448A">
      <w:pPr>
        <w:pStyle w:val="29"/>
        <w:ind w:left="426" w:right="189"/>
        <w:jc w:val="center"/>
        <w:rPr>
          <w:b/>
          <w:sz w:val="16"/>
          <w:szCs w:val="16"/>
        </w:rPr>
      </w:pPr>
    </w:p>
    <w:p w14:paraId="324B948F" w14:textId="77777777" w:rsidR="00DC448A" w:rsidRDefault="00DC448A" w:rsidP="00DC448A">
      <w:pPr>
        <w:pStyle w:val="29"/>
        <w:tabs>
          <w:tab w:val="left" w:pos="3969"/>
        </w:tabs>
        <w:ind w:left="284" w:right="47"/>
        <w:jc w:val="center"/>
        <w:rPr>
          <w:b/>
          <w:sz w:val="16"/>
          <w:szCs w:val="16"/>
        </w:rPr>
      </w:pPr>
      <w:r>
        <w:rPr>
          <w:b/>
          <w:noProof/>
          <w:sz w:val="16"/>
          <w:szCs w:val="16"/>
        </w:rPr>
        <w:drawing>
          <wp:inline distT="0" distB="0" distL="0" distR="0" wp14:anchorId="12528A20" wp14:editId="03899903">
            <wp:extent cx="228600" cy="284142"/>
            <wp:effectExtent l="0" t="0" r="0" b="1905"/>
            <wp:docPr id="1990796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188EF23E" w14:textId="77777777" w:rsidR="00DC448A" w:rsidRDefault="00DC448A" w:rsidP="00DC448A">
      <w:pPr>
        <w:pStyle w:val="29"/>
        <w:tabs>
          <w:tab w:val="left" w:pos="3969"/>
        </w:tabs>
        <w:ind w:left="284" w:right="47"/>
        <w:jc w:val="center"/>
        <w:rPr>
          <w:b/>
          <w:sz w:val="16"/>
          <w:szCs w:val="16"/>
        </w:rPr>
      </w:pPr>
    </w:p>
    <w:p w14:paraId="3EEFE228" w14:textId="77777777" w:rsidR="00DC448A" w:rsidRPr="00AB4EA7" w:rsidRDefault="00DC448A" w:rsidP="00DC448A">
      <w:pPr>
        <w:pStyle w:val="29"/>
        <w:tabs>
          <w:tab w:val="left" w:pos="3969"/>
        </w:tabs>
        <w:ind w:left="142" w:right="47"/>
        <w:jc w:val="center"/>
        <w:rPr>
          <w:b/>
          <w:sz w:val="16"/>
          <w:szCs w:val="16"/>
        </w:rPr>
      </w:pPr>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13C3E3C3"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5D057167"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34DC53C9" w14:textId="77777777" w:rsidR="00DC448A" w:rsidRPr="00AB4EA7" w:rsidRDefault="00DC448A" w:rsidP="00DC448A">
      <w:pPr>
        <w:pStyle w:val="29"/>
        <w:tabs>
          <w:tab w:val="left" w:pos="3969"/>
        </w:tabs>
        <w:ind w:left="142" w:right="47"/>
        <w:jc w:val="center"/>
        <w:rPr>
          <w:b/>
          <w:sz w:val="16"/>
          <w:szCs w:val="16"/>
        </w:rPr>
      </w:pPr>
      <w:r w:rsidRPr="00AB4EA7">
        <w:rPr>
          <w:b/>
          <w:sz w:val="16"/>
          <w:szCs w:val="16"/>
        </w:rPr>
        <w:t>ЛЕНИНГРАДСКОЙ ОБЛАСТИ</w:t>
      </w:r>
    </w:p>
    <w:p w14:paraId="038717EC" w14:textId="77777777" w:rsidR="00DC448A" w:rsidRPr="00AB4EA7" w:rsidRDefault="00DC448A" w:rsidP="00DC448A">
      <w:pPr>
        <w:pStyle w:val="29"/>
        <w:tabs>
          <w:tab w:val="left" w:pos="3969"/>
        </w:tabs>
        <w:ind w:left="284" w:right="189"/>
        <w:jc w:val="center"/>
        <w:rPr>
          <w:b/>
          <w:sz w:val="16"/>
          <w:szCs w:val="16"/>
        </w:rPr>
      </w:pPr>
    </w:p>
    <w:p w14:paraId="70AD5A4D" w14:textId="77777777" w:rsidR="00DC448A" w:rsidRPr="00AB4EA7" w:rsidRDefault="00DC448A" w:rsidP="00DC448A">
      <w:pPr>
        <w:pStyle w:val="29"/>
        <w:tabs>
          <w:tab w:val="left" w:pos="3969"/>
        </w:tabs>
        <w:ind w:left="284" w:right="189"/>
        <w:jc w:val="center"/>
        <w:rPr>
          <w:b/>
          <w:sz w:val="16"/>
          <w:szCs w:val="16"/>
        </w:rPr>
      </w:pPr>
      <w:r>
        <w:rPr>
          <w:b/>
          <w:sz w:val="16"/>
          <w:szCs w:val="16"/>
        </w:rPr>
        <w:t>РЕШЕНИЕ</w:t>
      </w:r>
    </w:p>
    <w:p w14:paraId="456E2433" w14:textId="77777777" w:rsidR="00DC448A" w:rsidRPr="00AB4EA7" w:rsidRDefault="00DC448A" w:rsidP="00DC448A">
      <w:pPr>
        <w:pStyle w:val="29"/>
        <w:tabs>
          <w:tab w:val="left" w:pos="3969"/>
        </w:tabs>
        <w:ind w:left="284" w:right="189"/>
        <w:jc w:val="center"/>
        <w:rPr>
          <w:b/>
          <w:sz w:val="16"/>
          <w:szCs w:val="16"/>
        </w:rPr>
      </w:pPr>
    </w:p>
    <w:p w14:paraId="2D6F857B" w14:textId="1FDBEB47" w:rsidR="00DC448A" w:rsidRDefault="00DC448A" w:rsidP="00DC448A">
      <w:pPr>
        <w:pStyle w:val="29"/>
        <w:ind w:left="284" w:right="189"/>
        <w:jc w:val="center"/>
        <w:rPr>
          <w:b/>
          <w:sz w:val="16"/>
          <w:szCs w:val="16"/>
        </w:rPr>
      </w:pPr>
      <w:r>
        <w:rPr>
          <w:b/>
          <w:sz w:val="16"/>
          <w:szCs w:val="16"/>
        </w:rPr>
        <w:t>16.02.2024</w:t>
      </w:r>
      <w:r w:rsidRPr="00AB4EA7">
        <w:rPr>
          <w:b/>
          <w:sz w:val="16"/>
          <w:szCs w:val="16"/>
        </w:rPr>
        <w:t xml:space="preserve">г.                                                                           № </w:t>
      </w:r>
      <w:r>
        <w:rPr>
          <w:b/>
          <w:sz w:val="16"/>
          <w:szCs w:val="16"/>
        </w:rPr>
        <w:t>25</w:t>
      </w:r>
      <w:r>
        <w:rPr>
          <w:b/>
          <w:sz w:val="16"/>
          <w:szCs w:val="16"/>
        </w:rPr>
        <w:t>3</w:t>
      </w:r>
    </w:p>
    <w:p w14:paraId="2A608811" w14:textId="77777777" w:rsidR="00DC448A" w:rsidRDefault="00DC448A" w:rsidP="00DC448A">
      <w:pPr>
        <w:pStyle w:val="29"/>
        <w:ind w:left="426" w:right="189"/>
        <w:jc w:val="center"/>
        <w:rPr>
          <w:b/>
          <w:sz w:val="16"/>
          <w:szCs w:val="16"/>
        </w:rPr>
      </w:pPr>
    </w:p>
    <w:p w14:paraId="1849CF20" w14:textId="0A6D1BA0" w:rsidR="00965C93" w:rsidRPr="00965C93" w:rsidRDefault="00965C93" w:rsidP="00965C93">
      <w:pPr>
        <w:pStyle w:val="29"/>
        <w:ind w:left="426" w:right="2032"/>
        <w:jc w:val="both"/>
        <w:rPr>
          <w:bCs/>
          <w:sz w:val="16"/>
          <w:szCs w:val="16"/>
        </w:rPr>
      </w:pPr>
      <w:r>
        <w:rPr>
          <w:bCs/>
          <w:sz w:val="16"/>
          <w:szCs w:val="16"/>
        </w:rPr>
        <w:t>«</w:t>
      </w:r>
      <w:r w:rsidRPr="00965C93">
        <w:rPr>
          <w:bCs/>
          <w:sz w:val="16"/>
          <w:szCs w:val="16"/>
        </w:rPr>
        <w:t xml:space="preserve">Об отчете главы администрации </w:t>
      </w:r>
      <w:r w:rsidRPr="00965C93">
        <w:rPr>
          <w:bCs/>
          <w:sz w:val="16"/>
          <w:szCs w:val="16"/>
        </w:rPr>
        <w:t>муниципального образования Елизаветинского сельского поселения Гатчинского муниципального района Ленинградской области «О результатах деятельности главы администрации и администрации Елизаветинского сельского поселения Гатчинского муниципального района Ленинградской области за 2023 год и задачах на 2024 год»</w:t>
      </w:r>
    </w:p>
    <w:p w14:paraId="629BB253" w14:textId="77777777" w:rsidR="00965C93" w:rsidRPr="00965C93" w:rsidRDefault="00965C93" w:rsidP="00965C93">
      <w:pPr>
        <w:pStyle w:val="29"/>
        <w:ind w:left="426" w:right="189"/>
        <w:jc w:val="both"/>
        <w:rPr>
          <w:bCs/>
          <w:sz w:val="16"/>
          <w:szCs w:val="16"/>
        </w:rPr>
      </w:pPr>
    </w:p>
    <w:p w14:paraId="62C9D2F5" w14:textId="77777777" w:rsidR="00965C93" w:rsidRPr="00965C93" w:rsidRDefault="00965C93" w:rsidP="00965C93">
      <w:pPr>
        <w:pStyle w:val="29"/>
        <w:ind w:left="426" w:right="189" w:firstLine="425"/>
        <w:jc w:val="both"/>
        <w:rPr>
          <w:bCs/>
          <w:sz w:val="16"/>
          <w:szCs w:val="16"/>
        </w:rPr>
      </w:pPr>
      <w:r w:rsidRPr="00965C93">
        <w:rPr>
          <w:bCs/>
          <w:sz w:val="16"/>
          <w:szCs w:val="16"/>
        </w:rPr>
        <w:t>Заслушав отчет главы администрации муниципального образования Елизаветинского сельского поселения Гатчинского муниципального района Ленинградской области, в соответствии с  п. 2 ч. 6.1  ст. 37 Федерального  закона от 06.10.2003 года №131-ФЗ «Об общих принципах организации местного самоуправления в Российской Федерации» (с изменениями и дополнениями),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w:t>
      </w:r>
    </w:p>
    <w:p w14:paraId="73AEF6B7" w14:textId="77777777" w:rsidR="00965C93" w:rsidRPr="00965C93" w:rsidRDefault="00965C93" w:rsidP="00965C93">
      <w:pPr>
        <w:pStyle w:val="29"/>
        <w:ind w:left="426" w:right="189"/>
        <w:jc w:val="both"/>
        <w:rPr>
          <w:bCs/>
          <w:sz w:val="16"/>
          <w:szCs w:val="16"/>
        </w:rPr>
      </w:pPr>
    </w:p>
    <w:p w14:paraId="1A3BB209" w14:textId="77777777" w:rsidR="00965C93" w:rsidRPr="00965C93" w:rsidRDefault="00965C93" w:rsidP="00965C93">
      <w:pPr>
        <w:pStyle w:val="29"/>
        <w:ind w:left="426" w:right="189"/>
        <w:jc w:val="center"/>
        <w:rPr>
          <w:b/>
          <w:sz w:val="16"/>
          <w:szCs w:val="16"/>
        </w:rPr>
      </w:pPr>
      <w:r w:rsidRPr="00965C93">
        <w:rPr>
          <w:b/>
          <w:sz w:val="16"/>
          <w:szCs w:val="16"/>
        </w:rPr>
        <w:t>РЕШИЛ:</w:t>
      </w:r>
    </w:p>
    <w:p w14:paraId="7F29B7F1" w14:textId="77777777" w:rsidR="00965C93" w:rsidRPr="00965C93" w:rsidRDefault="00965C93" w:rsidP="00965C93">
      <w:pPr>
        <w:pStyle w:val="29"/>
        <w:ind w:left="426" w:right="189"/>
        <w:jc w:val="both"/>
        <w:rPr>
          <w:bCs/>
          <w:sz w:val="16"/>
          <w:szCs w:val="16"/>
        </w:rPr>
      </w:pPr>
    </w:p>
    <w:p w14:paraId="7E828CFC" w14:textId="77777777" w:rsidR="00965C93" w:rsidRPr="00965C93" w:rsidRDefault="00965C93" w:rsidP="00965C93">
      <w:pPr>
        <w:pStyle w:val="29"/>
        <w:tabs>
          <w:tab w:val="left" w:pos="1134"/>
        </w:tabs>
        <w:ind w:left="426" w:right="189" w:firstLine="425"/>
        <w:jc w:val="both"/>
        <w:rPr>
          <w:bCs/>
          <w:sz w:val="16"/>
          <w:szCs w:val="16"/>
        </w:rPr>
      </w:pPr>
      <w:r w:rsidRPr="00965C93">
        <w:rPr>
          <w:bCs/>
          <w:sz w:val="16"/>
          <w:szCs w:val="16"/>
        </w:rPr>
        <w:t>1.</w:t>
      </w:r>
      <w:r w:rsidRPr="00965C93">
        <w:rPr>
          <w:bCs/>
          <w:sz w:val="16"/>
          <w:szCs w:val="16"/>
        </w:rPr>
        <w:tab/>
        <w:t>Принять к сведению отчет главы администрации муниципального образования Елизаветинского сельского поселения Гатчинского муниципального района Ленинградской области Зубрилина Виталия Владимировича «О результатах деятельности главы администрации и администрации Елизаветинского сельского поселения Гатчинского муниципального района Ленинградской области за 2023 год и задачах на 2024 год».</w:t>
      </w:r>
    </w:p>
    <w:p w14:paraId="7167AA3D" w14:textId="77777777" w:rsidR="00965C93" w:rsidRPr="00965C93" w:rsidRDefault="00965C93" w:rsidP="00965C93">
      <w:pPr>
        <w:pStyle w:val="29"/>
        <w:tabs>
          <w:tab w:val="left" w:pos="1134"/>
        </w:tabs>
        <w:ind w:left="426" w:right="189" w:firstLine="425"/>
        <w:jc w:val="both"/>
        <w:rPr>
          <w:bCs/>
          <w:sz w:val="16"/>
          <w:szCs w:val="16"/>
        </w:rPr>
      </w:pPr>
      <w:r w:rsidRPr="00965C93">
        <w:rPr>
          <w:bCs/>
          <w:sz w:val="16"/>
          <w:szCs w:val="16"/>
        </w:rPr>
        <w:t>2.</w:t>
      </w:r>
      <w:r w:rsidRPr="00965C93">
        <w:rPr>
          <w:bCs/>
          <w:sz w:val="16"/>
          <w:szCs w:val="16"/>
        </w:rPr>
        <w:tab/>
        <w:t>Признать работу главы администрации муниципального образования Елизаветинского сельского поселения Гатчинского муниципального района Ленинградской области удовлетворительной.</w:t>
      </w:r>
    </w:p>
    <w:p w14:paraId="58F37070" w14:textId="30FAC864" w:rsidR="00965C93" w:rsidRPr="00965C93" w:rsidRDefault="00965C93" w:rsidP="00965C93">
      <w:pPr>
        <w:pStyle w:val="29"/>
        <w:tabs>
          <w:tab w:val="left" w:pos="1134"/>
        </w:tabs>
        <w:ind w:left="426" w:right="189" w:firstLine="425"/>
        <w:jc w:val="both"/>
        <w:rPr>
          <w:bCs/>
          <w:sz w:val="16"/>
          <w:szCs w:val="16"/>
        </w:rPr>
      </w:pPr>
      <w:r w:rsidRPr="00965C93">
        <w:rPr>
          <w:bCs/>
          <w:sz w:val="16"/>
          <w:szCs w:val="16"/>
        </w:rPr>
        <w:t>3.</w:t>
      </w:r>
      <w:r w:rsidRPr="00965C93">
        <w:rPr>
          <w:bCs/>
          <w:sz w:val="16"/>
          <w:szCs w:val="16"/>
        </w:rPr>
        <w:tab/>
        <w:t>Настоящее решение вступает в силу со дня его принятия и подлежит размещению на официальном сайте муниципального образования Елизаветинское сельское поселение Гатчинского муниципального района Ленинградской области.</w:t>
      </w:r>
    </w:p>
    <w:p w14:paraId="5450B97C" w14:textId="77777777" w:rsidR="00DC448A" w:rsidRPr="000A5C8A" w:rsidRDefault="00DC448A" w:rsidP="00DC448A">
      <w:pPr>
        <w:pStyle w:val="29"/>
        <w:tabs>
          <w:tab w:val="left" w:pos="1134"/>
        </w:tabs>
        <w:ind w:left="426" w:right="189"/>
        <w:jc w:val="both"/>
        <w:rPr>
          <w:bCs/>
          <w:sz w:val="16"/>
          <w:szCs w:val="16"/>
        </w:rPr>
      </w:pPr>
    </w:p>
    <w:p w14:paraId="37E8A490" w14:textId="77777777" w:rsidR="00DC448A" w:rsidRPr="000A5C8A" w:rsidRDefault="00DC448A" w:rsidP="00DC448A">
      <w:pPr>
        <w:pStyle w:val="29"/>
        <w:ind w:left="567" w:right="189"/>
        <w:jc w:val="both"/>
        <w:rPr>
          <w:bCs/>
          <w:sz w:val="16"/>
          <w:szCs w:val="16"/>
        </w:rPr>
      </w:pPr>
      <w:r w:rsidRPr="000A5C8A">
        <w:rPr>
          <w:bCs/>
          <w:sz w:val="16"/>
          <w:szCs w:val="16"/>
        </w:rPr>
        <w:t xml:space="preserve">Глава муниципального образования </w:t>
      </w:r>
    </w:p>
    <w:p w14:paraId="72FDEBF8" w14:textId="77777777" w:rsidR="00DC448A" w:rsidRDefault="00DC448A" w:rsidP="00DC448A">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p w14:paraId="14B97707" w14:textId="77777777" w:rsidR="00DC448A" w:rsidRPr="000A5C8A" w:rsidRDefault="00DC448A" w:rsidP="00DC448A">
      <w:pPr>
        <w:pStyle w:val="29"/>
        <w:tabs>
          <w:tab w:val="left" w:pos="1134"/>
        </w:tabs>
        <w:ind w:left="426" w:right="189"/>
        <w:jc w:val="both"/>
        <w:rPr>
          <w:bCs/>
          <w:sz w:val="16"/>
          <w:szCs w:val="16"/>
        </w:rPr>
      </w:pPr>
    </w:p>
    <w:p w14:paraId="3A4EF9BD" w14:textId="77777777" w:rsidR="006B1F1C" w:rsidRDefault="006B1F1C" w:rsidP="00DE19B5">
      <w:pPr>
        <w:pStyle w:val="29"/>
        <w:tabs>
          <w:tab w:val="left" w:pos="4820"/>
        </w:tabs>
        <w:ind w:left="284" w:right="189" w:firstLine="142"/>
        <w:jc w:val="center"/>
        <w:rPr>
          <w:bCs/>
          <w:sz w:val="16"/>
          <w:szCs w:val="16"/>
        </w:rPr>
      </w:pPr>
    </w:p>
    <w:p w14:paraId="18ECE7B4" w14:textId="77777777" w:rsidR="00F26DF4" w:rsidRPr="00F26DF4" w:rsidRDefault="00F26DF4" w:rsidP="00F26DF4">
      <w:pPr>
        <w:pStyle w:val="29"/>
        <w:tabs>
          <w:tab w:val="left" w:pos="4820"/>
        </w:tabs>
        <w:ind w:left="284" w:right="189"/>
        <w:jc w:val="center"/>
        <w:rPr>
          <w:b/>
          <w:sz w:val="16"/>
          <w:szCs w:val="16"/>
        </w:rPr>
      </w:pPr>
      <w:r w:rsidRPr="00F26DF4">
        <w:rPr>
          <w:b/>
          <w:sz w:val="16"/>
          <w:szCs w:val="16"/>
        </w:rPr>
        <w:lastRenderedPageBreak/>
        <w:t xml:space="preserve">ИЗВЕЩЕНИЕ </w:t>
      </w:r>
    </w:p>
    <w:p w14:paraId="53819DB6" w14:textId="77777777" w:rsidR="00F26DF4" w:rsidRPr="00F26DF4" w:rsidRDefault="00F26DF4" w:rsidP="00F26DF4">
      <w:pPr>
        <w:pStyle w:val="29"/>
        <w:tabs>
          <w:tab w:val="left" w:pos="4820"/>
        </w:tabs>
        <w:ind w:left="284" w:right="189"/>
        <w:jc w:val="center"/>
        <w:rPr>
          <w:b/>
          <w:sz w:val="16"/>
          <w:szCs w:val="16"/>
        </w:rPr>
      </w:pPr>
      <w:r w:rsidRPr="00F26DF4">
        <w:rPr>
          <w:b/>
          <w:sz w:val="16"/>
          <w:szCs w:val="16"/>
        </w:rPr>
        <w:t>О внесении изменения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w:t>
      </w:r>
    </w:p>
    <w:p w14:paraId="2E8C273C" w14:textId="77777777" w:rsidR="00F26DF4" w:rsidRPr="00F26DF4" w:rsidRDefault="00F26DF4" w:rsidP="00F26DF4">
      <w:pPr>
        <w:pStyle w:val="29"/>
        <w:tabs>
          <w:tab w:val="left" w:pos="4820"/>
        </w:tabs>
        <w:ind w:left="284" w:right="189"/>
        <w:jc w:val="center"/>
        <w:rPr>
          <w:bCs/>
          <w:sz w:val="16"/>
          <w:szCs w:val="16"/>
        </w:rPr>
      </w:pPr>
    </w:p>
    <w:p w14:paraId="51C9F3A6" w14:textId="77777777" w:rsidR="00F26DF4" w:rsidRPr="00F26DF4" w:rsidRDefault="00F26DF4" w:rsidP="00F26DF4">
      <w:pPr>
        <w:pStyle w:val="29"/>
        <w:tabs>
          <w:tab w:val="left" w:pos="4820"/>
        </w:tabs>
        <w:ind w:left="284" w:right="189" w:firstLine="425"/>
        <w:jc w:val="both"/>
        <w:rPr>
          <w:bCs/>
          <w:sz w:val="16"/>
          <w:szCs w:val="16"/>
        </w:rPr>
      </w:pPr>
      <w:r w:rsidRPr="00F26DF4">
        <w:rPr>
          <w:bCs/>
          <w:sz w:val="16"/>
          <w:szCs w:val="16"/>
        </w:rPr>
        <w:t>В Ленинградской области согласно статье 14 Федерального закона от 03.07.2016 № 237-ФЗ «О государственной кадастровой оценке» (далее – Федеральный закон № 237 ФЗ) на основании распоряжения Правительства Ленинградской области от 06.12.2019 № 818-р «О проведении государственной кадастровой оценки в Ленинградской области» в 2021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F26DF4">
        <w:rPr>
          <w:bCs/>
          <w:sz w:val="16"/>
          <w:szCs w:val="16"/>
        </w:rPr>
        <w:t>ЛенКадОценка</w:t>
      </w:r>
      <w:proofErr w:type="spellEnd"/>
      <w:r w:rsidRPr="00F26DF4">
        <w:rPr>
          <w:bCs/>
          <w:sz w:val="16"/>
          <w:szCs w:val="16"/>
        </w:rPr>
        <w:t xml:space="preserve">») проведена государственная кадастровая оценка объектов недвижимости (за исключением земельных участков), расположенных на территории Ленинградской области. </w:t>
      </w:r>
    </w:p>
    <w:p w14:paraId="4B9512C0" w14:textId="77777777" w:rsidR="00F26DF4" w:rsidRPr="00F26DF4" w:rsidRDefault="00F26DF4" w:rsidP="00F26DF4">
      <w:pPr>
        <w:pStyle w:val="29"/>
        <w:tabs>
          <w:tab w:val="left" w:pos="4820"/>
        </w:tabs>
        <w:ind w:left="284" w:right="189" w:firstLine="425"/>
        <w:jc w:val="both"/>
        <w:rPr>
          <w:bCs/>
          <w:sz w:val="16"/>
          <w:szCs w:val="16"/>
        </w:rPr>
      </w:pPr>
      <w:r w:rsidRPr="00F26DF4">
        <w:rPr>
          <w:bCs/>
          <w:sz w:val="16"/>
          <w:szCs w:val="16"/>
        </w:rPr>
        <w:t xml:space="preserve">Результаты определения кадастровой стоимости утверждены постановлением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w:t>
      </w:r>
    </w:p>
    <w:p w14:paraId="30FD3BB9" w14:textId="77777777" w:rsidR="00F26DF4" w:rsidRPr="00F26DF4" w:rsidRDefault="00F26DF4" w:rsidP="00F26DF4">
      <w:pPr>
        <w:pStyle w:val="29"/>
        <w:tabs>
          <w:tab w:val="left" w:pos="4820"/>
        </w:tabs>
        <w:ind w:left="284" w:right="189" w:firstLine="425"/>
        <w:jc w:val="both"/>
        <w:rPr>
          <w:bCs/>
          <w:sz w:val="16"/>
          <w:szCs w:val="16"/>
        </w:rPr>
      </w:pPr>
      <w:r w:rsidRPr="00F26DF4">
        <w:rPr>
          <w:bCs/>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7DE8F83A" w14:textId="77777777" w:rsidR="00F26DF4" w:rsidRPr="00F26DF4" w:rsidRDefault="00F26DF4" w:rsidP="00F26DF4">
      <w:pPr>
        <w:pStyle w:val="29"/>
        <w:tabs>
          <w:tab w:val="left" w:pos="4820"/>
        </w:tabs>
        <w:ind w:left="284" w:right="189" w:firstLine="425"/>
        <w:jc w:val="both"/>
        <w:rPr>
          <w:bCs/>
          <w:sz w:val="16"/>
          <w:szCs w:val="16"/>
        </w:rPr>
      </w:pPr>
      <w:r w:rsidRPr="00F26DF4">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6D87C8F8" w14:textId="77777777" w:rsidR="00F26DF4" w:rsidRPr="00F26DF4" w:rsidRDefault="00F26DF4" w:rsidP="00F26DF4">
      <w:pPr>
        <w:pStyle w:val="29"/>
        <w:tabs>
          <w:tab w:val="left" w:pos="4820"/>
        </w:tabs>
        <w:ind w:left="284" w:right="189" w:firstLine="425"/>
        <w:jc w:val="both"/>
        <w:rPr>
          <w:bCs/>
          <w:sz w:val="16"/>
          <w:szCs w:val="16"/>
        </w:rPr>
      </w:pPr>
      <w:r w:rsidRPr="00F26DF4">
        <w:rPr>
          <w:bCs/>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0D35D4B2" w14:textId="77777777" w:rsidR="00F26DF4" w:rsidRPr="00F26DF4" w:rsidRDefault="00F26DF4" w:rsidP="00F26DF4">
      <w:pPr>
        <w:pStyle w:val="29"/>
        <w:tabs>
          <w:tab w:val="left" w:pos="4820"/>
        </w:tabs>
        <w:ind w:left="284" w:right="189" w:firstLine="425"/>
        <w:jc w:val="both"/>
        <w:rPr>
          <w:bCs/>
          <w:sz w:val="16"/>
          <w:szCs w:val="16"/>
        </w:rPr>
      </w:pPr>
      <w:r w:rsidRPr="00F26DF4">
        <w:rPr>
          <w:bCs/>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223FE567" w14:textId="652D7B37" w:rsidR="00F26DF4" w:rsidRDefault="00F26DF4" w:rsidP="00F26DF4">
      <w:pPr>
        <w:pStyle w:val="29"/>
        <w:tabs>
          <w:tab w:val="left" w:pos="4820"/>
        </w:tabs>
        <w:ind w:left="284" w:right="189" w:firstLine="425"/>
        <w:jc w:val="both"/>
        <w:rPr>
          <w:bCs/>
          <w:sz w:val="16"/>
          <w:szCs w:val="16"/>
        </w:rPr>
      </w:pPr>
      <w:r w:rsidRPr="00F26DF4">
        <w:rPr>
          <w:bCs/>
          <w:sz w:val="16"/>
          <w:szCs w:val="16"/>
        </w:rPr>
        <w:t xml:space="preserve">Постановлением Правительства Ленинградской области от </w:t>
      </w:r>
      <w:r w:rsidRPr="00F26DF4">
        <w:rPr>
          <w:bCs/>
          <w:sz w:val="16"/>
          <w:szCs w:val="16"/>
        </w:rPr>
        <w:t>14.02.2024 № 101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внесено изменение в отношении 1 объекта недвижимого имущества с кадастровым номером: 47:14:1502001:53 (строка приложения 407308).</w:t>
      </w:r>
    </w:p>
    <w:p w14:paraId="41D6E503" w14:textId="523C60C6" w:rsidR="00F26DF4" w:rsidRDefault="005274D8" w:rsidP="005274D8">
      <w:pPr>
        <w:pStyle w:val="29"/>
        <w:tabs>
          <w:tab w:val="left" w:pos="4820"/>
        </w:tabs>
        <w:ind w:left="142" w:right="189"/>
        <w:jc w:val="both"/>
        <w:rPr>
          <w:bCs/>
          <w:sz w:val="16"/>
          <w:szCs w:val="16"/>
        </w:rPr>
      </w:pPr>
      <w:r>
        <w:rPr>
          <w:noProof/>
        </w:rPr>
        <w:drawing>
          <wp:inline distT="0" distB="0" distL="0" distR="0" wp14:anchorId="4BB87EBC" wp14:editId="1539EC4C">
            <wp:extent cx="3106314" cy="4986068"/>
            <wp:effectExtent l="0" t="0" r="0" b="5080"/>
            <wp:docPr id="1033698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21" r="6973" b="4977"/>
                    <a:stretch/>
                  </pic:blipFill>
                  <pic:spPr bwMode="auto">
                    <a:xfrm>
                      <a:off x="0" y="0"/>
                      <a:ext cx="3120936" cy="5009539"/>
                    </a:xfrm>
                    <a:prstGeom prst="rect">
                      <a:avLst/>
                    </a:prstGeom>
                    <a:noFill/>
                    <a:ln>
                      <a:noFill/>
                    </a:ln>
                    <a:extLst>
                      <a:ext uri="{53640926-AAD7-44D8-BBD7-CCE9431645EC}">
                        <a14:shadowObscured xmlns:a14="http://schemas.microsoft.com/office/drawing/2010/main"/>
                      </a:ext>
                    </a:extLst>
                  </pic:spPr>
                </pic:pic>
              </a:graphicData>
            </a:graphic>
          </wp:inline>
        </w:drawing>
      </w:r>
    </w:p>
    <w:p w14:paraId="6F32952F" w14:textId="27629341" w:rsidR="005274D8" w:rsidRDefault="005274D8" w:rsidP="005274D8">
      <w:pPr>
        <w:pStyle w:val="29"/>
        <w:tabs>
          <w:tab w:val="left" w:pos="4820"/>
        </w:tabs>
        <w:ind w:left="142" w:right="189"/>
        <w:jc w:val="both"/>
        <w:rPr>
          <w:bCs/>
          <w:sz w:val="16"/>
          <w:szCs w:val="16"/>
        </w:rPr>
      </w:pPr>
      <w:r>
        <w:rPr>
          <w:noProof/>
        </w:rPr>
        <w:drawing>
          <wp:inline distT="0" distB="0" distL="0" distR="0" wp14:anchorId="3AF3591B" wp14:editId="45ACE780">
            <wp:extent cx="3227957" cy="4019467"/>
            <wp:effectExtent l="0" t="0" r="0" b="635"/>
            <wp:docPr id="490446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50" b="22602"/>
                    <a:stretch/>
                  </pic:blipFill>
                  <pic:spPr bwMode="auto">
                    <a:xfrm>
                      <a:off x="0" y="0"/>
                      <a:ext cx="3236606" cy="4030236"/>
                    </a:xfrm>
                    <a:prstGeom prst="rect">
                      <a:avLst/>
                    </a:prstGeom>
                    <a:noFill/>
                    <a:ln>
                      <a:noFill/>
                    </a:ln>
                    <a:extLst>
                      <a:ext uri="{53640926-AAD7-44D8-BBD7-CCE9431645EC}">
                        <a14:shadowObscured xmlns:a14="http://schemas.microsoft.com/office/drawing/2010/main"/>
                      </a:ext>
                    </a:extLst>
                  </pic:spPr>
                </pic:pic>
              </a:graphicData>
            </a:graphic>
          </wp:inline>
        </w:drawing>
      </w:r>
    </w:p>
    <w:sectPr w:rsidR="005274D8" w:rsidSect="001F5958">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72119" w14:textId="77777777" w:rsidR="001F5958" w:rsidRDefault="001F5958">
      <w:pPr>
        <w:spacing w:after="0" w:line="240" w:lineRule="auto"/>
      </w:pPr>
      <w:r>
        <w:separator/>
      </w:r>
    </w:p>
  </w:endnote>
  <w:endnote w:type="continuationSeparator" w:id="0">
    <w:p w14:paraId="168D1458" w14:textId="77777777" w:rsidR="001F5958" w:rsidRDefault="001F5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spellStart"/>
    <w:proofErr w:type="gramStart"/>
    <w:r w:rsidRPr="00392D6E">
      <w:rPr>
        <w:b/>
        <w:sz w:val="16"/>
        <w:szCs w:val="16"/>
      </w:rPr>
      <w:t>елизаветинск</w:t>
    </w:r>
    <w:r>
      <w:rPr>
        <w:b/>
        <w:sz w:val="16"/>
        <w:szCs w:val="16"/>
      </w:rPr>
      <w:t>о</w:t>
    </w:r>
    <w:r w:rsidRPr="00392D6E">
      <w:rPr>
        <w:b/>
        <w:sz w:val="16"/>
        <w:szCs w:val="16"/>
      </w:rPr>
      <w:t>е.рф</w:t>
    </w:r>
    <w:proofErr w:type="spellEnd"/>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A2645" w14:textId="77777777" w:rsidR="001F5958" w:rsidRDefault="001F5958">
      <w:pPr>
        <w:spacing w:after="0" w:line="240" w:lineRule="auto"/>
      </w:pPr>
      <w:r>
        <w:separator/>
      </w:r>
    </w:p>
  </w:footnote>
  <w:footnote w:type="continuationSeparator" w:id="0">
    <w:p w14:paraId="07602AC2" w14:textId="77777777" w:rsidR="001F5958" w:rsidRDefault="001F5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A724B0"/>
    <w:multiLevelType w:val="hybridMultilevel"/>
    <w:tmpl w:val="12905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3A69AF"/>
    <w:multiLevelType w:val="hybridMultilevel"/>
    <w:tmpl w:val="1DB03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775414"/>
    <w:multiLevelType w:val="hybridMultilevel"/>
    <w:tmpl w:val="18FA9786"/>
    <w:lvl w:ilvl="0" w:tplc="52865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8B03B1A"/>
    <w:multiLevelType w:val="hybridMultilevel"/>
    <w:tmpl w:val="624A1802"/>
    <w:lvl w:ilvl="0" w:tplc="056667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24CA0D81"/>
    <w:multiLevelType w:val="hybridMultilevel"/>
    <w:tmpl w:val="D57EF426"/>
    <w:lvl w:ilvl="0" w:tplc="73367632">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6C45584"/>
    <w:multiLevelType w:val="hybridMultilevel"/>
    <w:tmpl w:val="D74880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FE05E55"/>
    <w:multiLevelType w:val="hybridMultilevel"/>
    <w:tmpl w:val="1F708C1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15:restartNumberingAfterBreak="0">
    <w:nsid w:val="3500736A"/>
    <w:multiLevelType w:val="hybridMultilevel"/>
    <w:tmpl w:val="E9A0520A"/>
    <w:lvl w:ilvl="0" w:tplc="37D0AA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5AB94515"/>
    <w:multiLevelType w:val="multilevel"/>
    <w:tmpl w:val="C1AEC86A"/>
    <w:lvl w:ilvl="0">
      <w:start w:val="1"/>
      <w:numFmt w:val="decimal"/>
      <w:lvlText w:val="%1."/>
      <w:lvlJc w:val="left"/>
      <w:pPr>
        <w:ind w:left="1890" w:hanging="117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6F571E27"/>
    <w:multiLevelType w:val="hybridMultilevel"/>
    <w:tmpl w:val="E9E0F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C841615"/>
    <w:multiLevelType w:val="hybridMultilevel"/>
    <w:tmpl w:val="1D802A30"/>
    <w:lvl w:ilvl="0" w:tplc="1786D976">
      <w:start w:val="1"/>
      <w:numFmt w:val="decimal"/>
      <w:lvlText w:val="%1."/>
      <w:lvlJc w:val="left"/>
      <w:pPr>
        <w:ind w:left="1491" w:hanging="1065"/>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24" w15:restartNumberingAfterBreak="0">
    <w:nsid w:val="7CA05766"/>
    <w:multiLevelType w:val="hybridMultilevel"/>
    <w:tmpl w:val="D4DA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561585"/>
    <w:multiLevelType w:val="hybridMultilevel"/>
    <w:tmpl w:val="E6B0912A"/>
    <w:lvl w:ilvl="0" w:tplc="AD842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7DBE283C"/>
    <w:multiLevelType w:val="hybridMultilevel"/>
    <w:tmpl w:val="FE62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2460626">
    <w:abstractNumId w:val="15"/>
  </w:num>
  <w:num w:numId="2" w16cid:durableId="18062704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280067585">
    <w:abstractNumId w:val="23"/>
  </w:num>
  <w:num w:numId="5" w16cid:durableId="1150097140">
    <w:abstractNumId w:val="26"/>
  </w:num>
  <w:num w:numId="6" w16cid:durableId="508637177">
    <w:abstractNumId w:val="2"/>
  </w:num>
  <w:num w:numId="7" w16cid:durableId="654604754">
    <w:abstractNumId w:val="3"/>
  </w:num>
  <w:num w:numId="8" w16cid:durableId="772095100">
    <w:abstractNumId w:val="5"/>
  </w:num>
  <w:num w:numId="9" w16cid:durableId="304353323">
    <w:abstractNumId w:val="6"/>
  </w:num>
  <w:num w:numId="10" w16cid:durableId="1667056129">
    <w:abstractNumId w:val="7"/>
  </w:num>
  <w:num w:numId="11" w16cid:durableId="1943299671">
    <w:abstractNumId w:val="18"/>
  </w:num>
  <w:num w:numId="12" w16cid:durableId="1536311009">
    <w:abstractNumId w:val="17"/>
  </w:num>
  <w:num w:numId="13" w16cid:durableId="1229342610">
    <w:abstractNumId w:val="24"/>
  </w:num>
  <w:num w:numId="14" w16cid:durableId="1833133697">
    <w:abstractNumId w:val="11"/>
  </w:num>
  <w:num w:numId="15" w16cid:durableId="750808097">
    <w:abstractNumId w:val="21"/>
  </w:num>
  <w:num w:numId="16" w16cid:durableId="1886793283">
    <w:abstractNumId w:val="22"/>
  </w:num>
  <w:num w:numId="17" w16cid:durableId="1465540318">
    <w:abstractNumId w:val="14"/>
  </w:num>
  <w:num w:numId="18" w16cid:durableId="739792596">
    <w:abstractNumId w:val="20"/>
  </w:num>
  <w:num w:numId="19" w16cid:durableId="1098135713">
    <w:abstractNumId w:val="12"/>
  </w:num>
  <w:num w:numId="20" w16cid:durableId="1020811923">
    <w:abstractNumId w:val="13"/>
  </w:num>
  <w:num w:numId="21" w16cid:durableId="148522705">
    <w:abstractNumId w:val="25"/>
  </w:num>
  <w:num w:numId="22" w16cid:durableId="53026874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6E"/>
    <w:rsid w:val="000015CC"/>
    <w:rsid w:val="00001903"/>
    <w:rsid w:val="00004830"/>
    <w:rsid w:val="00004F3B"/>
    <w:rsid w:val="000057C1"/>
    <w:rsid w:val="00010C0B"/>
    <w:rsid w:val="00011D05"/>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220"/>
    <w:rsid w:val="000557AB"/>
    <w:rsid w:val="00063021"/>
    <w:rsid w:val="00067753"/>
    <w:rsid w:val="00067D78"/>
    <w:rsid w:val="0007170C"/>
    <w:rsid w:val="00074D5F"/>
    <w:rsid w:val="00085D3C"/>
    <w:rsid w:val="00090EEF"/>
    <w:rsid w:val="0009175D"/>
    <w:rsid w:val="00091D2C"/>
    <w:rsid w:val="00095835"/>
    <w:rsid w:val="000A0A0F"/>
    <w:rsid w:val="000A3190"/>
    <w:rsid w:val="000A4176"/>
    <w:rsid w:val="000A4303"/>
    <w:rsid w:val="000A4ED1"/>
    <w:rsid w:val="000B2830"/>
    <w:rsid w:val="000B3CE7"/>
    <w:rsid w:val="000B740F"/>
    <w:rsid w:val="000B7B6C"/>
    <w:rsid w:val="000C7E86"/>
    <w:rsid w:val="000D23D1"/>
    <w:rsid w:val="000D34CC"/>
    <w:rsid w:val="000D4167"/>
    <w:rsid w:val="000E6459"/>
    <w:rsid w:val="000F2AC9"/>
    <w:rsid w:val="000F5329"/>
    <w:rsid w:val="000F5572"/>
    <w:rsid w:val="000F5948"/>
    <w:rsid w:val="000F5E33"/>
    <w:rsid w:val="000F6064"/>
    <w:rsid w:val="001041A9"/>
    <w:rsid w:val="001116F5"/>
    <w:rsid w:val="00111EF3"/>
    <w:rsid w:val="00121D18"/>
    <w:rsid w:val="00122A85"/>
    <w:rsid w:val="001310F8"/>
    <w:rsid w:val="001317B1"/>
    <w:rsid w:val="00131F23"/>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5A64"/>
    <w:rsid w:val="00197DF2"/>
    <w:rsid w:val="001A1A67"/>
    <w:rsid w:val="001A1B21"/>
    <w:rsid w:val="001C176E"/>
    <w:rsid w:val="001C40C1"/>
    <w:rsid w:val="001D66C5"/>
    <w:rsid w:val="001E17B6"/>
    <w:rsid w:val="001E5774"/>
    <w:rsid w:val="001F5373"/>
    <w:rsid w:val="001F5958"/>
    <w:rsid w:val="001F76BC"/>
    <w:rsid w:val="002005B1"/>
    <w:rsid w:val="00201A94"/>
    <w:rsid w:val="0020292D"/>
    <w:rsid w:val="0020375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F06"/>
    <w:rsid w:val="00303338"/>
    <w:rsid w:val="00303959"/>
    <w:rsid w:val="00303DFF"/>
    <w:rsid w:val="003061D6"/>
    <w:rsid w:val="00307CCC"/>
    <w:rsid w:val="00307E30"/>
    <w:rsid w:val="00311D99"/>
    <w:rsid w:val="00314CCD"/>
    <w:rsid w:val="0031679F"/>
    <w:rsid w:val="00316D3A"/>
    <w:rsid w:val="00320336"/>
    <w:rsid w:val="00322F33"/>
    <w:rsid w:val="0032459A"/>
    <w:rsid w:val="00324BB8"/>
    <w:rsid w:val="003253C6"/>
    <w:rsid w:val="0033133B"/>
    <w:rsid w:val="00333689"/>
    <w:rsid w:val="003379C0"/>
    <w:rsid w:val="00343E03"/>
    <w:rsid w:val="00344FE2"/>
    <w:rsid w:val="00346389"/>
    <w:rsid w:val="003509CA"/>
    <w:rsid w:val="00351168"/>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4BA0"/>
    <w:rsid w:val="003A111B"/>
    <w:rsid w:val="003A2551"/>
    <w:rsid w:val="003A69DD"/>
    <w:rsid w:val="003B0370"/>
    <w:rsid w:val="003B0CE0"/>
    <w:rsid w:val="003B0E0F"/>
    <w:rsid w:val="003B1C9F"/>
    <w:rsid w:val="003B61B3"/>
    <w:rsid w:val="003B6688"/>
    <w:rsid w:val="003B7BA2"/>
    <w:rsid w:val="003C0505"/>
    <w:rsid w:val="003C618E"/>
    <w:rsid w:val="003D3937"/>
    <w:rsid w:val="003D4560"/>
    <w:rsid w:val="003E1866"/>
    <w:rsid w:val="003E39B2"/>
    <w:rsid w:val="003E6D2F"/>
    <w:rsid w:val="003F368C"/>
    <w:rsid w:val="00400116"/>
    <w:rsid w:val="00405650"/>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652E"/>
    <w:rsid w:val="004573A1"/>
    <w:rsid w:val="004633E6"/>
    <w:rsid w:val="0046589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0EFA"/>
    <w:rsid w:val="004D2320"/>
    <w:rsid w:val="004D426A"/>
    <w:rsid w:val="004D5100"/>
    <w:rsid w:val="004D5FD4"/>
    <w:rsid w:val="004D7E4B"/>
    <w:rsid w:val="004E529E"/>
    <w:rsid w:val="004E572E"/>
    <w:rsid w:val="004E7F04"/>
    <w:rsid w:val="004F56EF"/>
    <w:rsid w:val="004F5912"/>
    <w:rsid w:val="00504915"/>
    <w:rsid w:val="005066D7"/>
    <w:rsid w:val="005137F3"/>
    <w:rsid w:val="00514CE2"/>
    <w:rsid w:val="005161CF"/>
    <w:rsid w:val="005223F9"/>
    <w:rsid w:val="005253DB"/>
    <w:rsid w:val="005274D8"/>
    <w:rsid w:val="005274FD"/>
    <w:rsid w:val="00530E1B"/>
    <w:rsid w:val="0053169F"/>
    <w:rsid w:val="00531C2A"/>
    <w:rsid w:val="00532726"/>
    <w:rsid w:val="00532BEA"/>
    <w:rsid w:val="00533457"/>
    <w:rsid w:val="00537E22"/>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5F4C5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60845"/>
    <w:rsid w:val="006608C6"/>
    <w:rsid w:val="006628E8"/>
    <w:rsid w:val="0066311A"/>
    <w:rsid w:val="0066355A"/>
    <w:rsid w:val="00671597"/>
    <w:rsid w:val="0067291C"/>
    <w:rsid w:val="00673A58"/>
    <w:rsid w:val="00684A72"/>
    <w:rsid w:val="00687C8C"/>
    <w:rsid w:val="0069063F"/>
    <w:rsid w:val="00690E61"/>
    <w:rsid w:val="006A21EA"/>
    <w:rsid w:val="006B150A"/>
    <w:rsid w:val="006B1F1C"/>
    <w:rsid w:val="006C069F"/>
    <w:rsid w:val="006C1FA6"/>
    <w:rsid w:val="006C3FFA"/>
    <w:rsid w:val="006C6EAC"/>
    <w:rsid w:val="006D2711"/>
    <w:rsid w:val="006D2DD2"/>
    <w:rsid w:val="006D48E9"/>
    <w:rsid w:val="006E0917"/>
    <w:rsid w:val="006E653E"/>
    <w:rsid w:val="006F1FEC"/>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D5882"/>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5511"/>
    <w:rsid w:val="0082707B"/>
    <w:rsid w:val="00827516"/>
    <w:rsid w:val="00830644"/>
    <w:rsid w:val="00831542"/>
    <w:rsid w:val="008332F5"/>
    <w:rsid w:val="00840498"/>
    <w:rsid w:val="00840C12"/>
    <w:rsid w:val="0084267D"/>
    <w:rsid w:val="0085014A"/>
    <w:rsid w:val="00850E51"/>
    <w:rsid w:val="00852F1D"/>
    <w:rsid w:val="00856180"/>
    <w:rsid w:val="00860DCF"/>
    <w:rsid w:val="00861FC0"/>
    <w:rsid w:val="00862060"/>
    <w:rsid w:val="00871A1E"/>
    <w:rsid w:val="0088063C"/>
    <w:rsid w:val="00884992"/>
    <w:rsid w:val="00885583"/>
    <w:rsid w:val="008940CE"/>
    <w:rsid w:val="00894D34"/>
    <w:rsid w:val="00897D93"/>
    <w:rsid w:val="008A4275"/>
    <w:rsid w:val="008A779D"/>
    <w:rsid w:val="008B02FA"/>
    <w:rsid w:val="008B34A7"/>
    <w:rsid w:val="008C091D"/>
    <w:rsid w:val="008C2B43"/>
    <w:rsid w:val="008C402F"/>
    <w:rsid w:val="008C4D32"/>
    <w:rsid w:val="008C53A2"/>
    <w:rsid w:val="008C5EEE"/>
    <w:rsid w:val="008C6249"/>
    <w:rsid w:val="008D0738"/>
    <w:rsid w:val="008D0DE3"/>
    <w:rsid w:val="008D27FC"/>
    <w:rsid w:val="008D473B"/>
    <w:rsid w:val="008D5B90"/>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27EB"/>
    <w:rsid w:val="009269A9"/>
    <w:rsid w:val="00930BEB"/>
    <w:rsid w:val="00935B56"/>
    <w:rsid w:val="00935F0B"/>
    <w:rsid w:val="00942C89"/>
    <w:rsid w:val="00943FA9"/>
    <w:rsid w:val="00944957"/>
    <w:rsid w:val="0095179B"/>
    <w:rsid w:val="00951E01"/>
    <w:rsid w:val="00954511"/>
    <w:rsid w:val="00957882"/>
    <w:rsid w:val="00964274"/>
    <w:rsid w:val="00965C93"/>
    <w:rsid w:val="00975F04"/>
    <w:rsid w:val="00981177"/>
    <w:rsid w:val="009845C7"/>
    <w:rsid w:val="009863B3"/>
    <w:rsid w:val="00986EA8"/>
    <w:rsid w:val="009915BD"/>
    <w:rsid w:val="00993366"/>
    <w:rsid w:val="00996C68"/>
    <w:rsid w:val="0099725E"/>
    <w:rsid w:val="009A0675"/>
    <w:rsid w:val="009A2733"/>
    <w:rsid w:val="009B0E8E"/>
    <w:rsid w:val="009B1829"/>
    <w:rsid w:val="009B7FCC"/>
    <w:rsid w:val="009D0DFE"/>
    <w:rsid w:val="009D1BC6"/>
    <w:rsid w:val="009D24EA"/>
    <w:rsid w:val="009D2A49"/>
    <w:rsid w:val="009D3F3E"/>
    <w:rsid w:val="009E43F6"/>
    <w:rsid w:val="009E5CC8"/>
    <w:rsid w:val="009E70CC"/>
    <w:rsid w:val="009E78BF"/>
    <w:rsid w:val="009F1DE6"/>
    <w:rsid w:val="009F336B"/>
    <w:rsid w:val="009F613D"/>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7FE2"/>
    <w:rsid w:val="00A61D32"/>
    <w:rsid w:val="00A64336"/>
    <w:rsid w:val="00A67696"/>
    <w:rsid w:val="00A70288"/>
    <w:rsid w:val="00A71837"/>
    <w:rsid w:val="00A71D8A"/>
    <w:rsid w:val="00A811E9"/>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FFF"/>
    <w:rsid w:val="00B05EE0"/>
    <w:rsid w:val="00B07284"/>
    <w:rsid w:val="00B079EC"/>
    <w:rsid w:val="00B10DDD"/>
    <w:rsid w:val="00B20410"/>
    <w:rsid w:val="00B2047D"/>
    <w:rsid w:val="00B253C5"/>
    <w:rsid w:val="00B270C8"/>
    <w:rsid w:val="00B300E3"/>
    <w:rsid w:val="00B325E7"/>
    <w:rsid w:val="00B3496F"/>
    <w:rsid w:val="00B35DA4"/>
    <w:rsid w:val="00B3765F"/>
    <w:rsid w:val="00B4015B"/>
    <w:rsid w:val="00B41521"/>
    <w:rsid w:val="00B45FA2"/>
    <w:rsid w:val="00B46216"/>
    <w:rsid w:val="00B503ED"/>
    <w:rsid w:val="00B5208A"/>
    <w:rsid w:val="00B5236D"/>
    <w:rsid w:val="00B53174"/>
    <w:rsid w:val="00B5377B"/>
    <w:rsid w:val="00B557B6"/>
    <w:rsid w:val="00B56FDA"/>
    <w:rsid w:val="00B571E1"/>
    <w:rsid w:val="00B57960"/>
    <w:rsid w:val="00B601C2"/>
    <w:rsid w:val="00B646BB"/>
    <w:rsid w:val="00B6653A"/>
    <w:rsid w:val="00B66CAB"/>
    <w:rsid w:val="00B67AEE"/>
    <w:rsid w:val="00B77BF9"/>
    <w:rsid w:val="00B87945"/>
    <w:rsid w:val="00B936FD"/>
    <w:rsid w:val="00B94D4E"/>
    <w:rsid w:val="00B95982"/>
    <w:rsid w:val="00B95A84"/>
    <w:rsid w:val="00B95BB3"/>
    <w:rsid w:val="00BA43BB"/>
    <w:rsid w:val="00BA721C"/>
    <w:rsid w:val="00BB0F9E"/>
    <w:rsid w:val="00BB113E"/>
    <w:rsid w:val="00BB51C1"/>
    <w:rsid w:val="00BB5920"/>
    <w:rsid w:val="00BB7D44"/>
    <w:rsid w:val="00BC01F4"/>
    <w:rsid w:val="00BC361F"/>
    <w:rsid w:val="00BD358B"/>
    <w:rsid w:val="00BD4144"/>
    <w:rsid w:val="00BE0907"/>
    <w:rsid w:val="00BE0B97"/>
    <w:rsid w:val="00BE3B6E"/>
    <w:rsid w:val="00BE4AE5"/>
    <w:rsid w:val="00BE4BF1"/>
    <w:rsid w:val="00BE5ED0"/>
    <w:rsid w:val="00BE6DFF"/>
    <w:rsid w:val="00BF1A77"/>
    <w:rsid w:val="00BF1EF9"/>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0BCC"/>
    <w:rsid w:val="00CA6BFB"/>
    <w:rsid w:val="00CB2C3F"/>
    <w:rsid w:val="00CB7F59"/>
    <w:rsid w:val="00CC0CBF"/>
    <w:rsid w:val="00CC6276"/>
    <w:rsid w:val="00CE0746"/>
    <w:rsid w:val="00CE19D9"/>
    <w:rsid w:val="00CE3439"/>
    <w:rsid w:val="00CE5B58"/>
    <w:rsid w:val="00CE65E9"/>
    <w:rsid w:val="00CE670B"/>
    <w:rsid w:val="00CF0BC6"/>
    <w:rsid w:val="00CF1A0B"/>
    <w:rsid w:val="00CF1CE4"/>
    <w:rsid w:val="00CF346A"/>
    <w:rsid w:val="00CF5522"/>
    <w:rsid w:val="00CF618B"/>
    <w:rsid w:val="00CF6B27"/>
    <w:rsid w:val="00D020AF"/>
    <w:rsid w:val="00D03FBC"/>
    <w:rsid w:val="00D04960"/>
    <w:rsid w:val="00D061C4"/>
    <w:rsid w:val="00D0718B"/>
    <w:rsid w:val="00D124A7"/>
    <w:rsid w:val="00D1499B"/>
    <w:rsid w:val="00D23B32"/>
    <w:rsid w:val="00D24DF3"/>
    <w:rsid w:val="00D267C8"/>
    <w:rsid w:val="00D27F29"/>
    <w:rsid w:val="00D30FB1"/>
    <w:rsid w:val="00D32FCD"/>
    <w:rsid w:val="00D35B95"/>
    <w:rsid w:val="00D36FF7"/>
    <w:rsid w:val="00D409F1"/>
    <w:rsid w:val="00D447ED"/>
    <w:rsid w:val="00D4708F"/>
    <w:rsid w:val="00D546E5"/>
    <w:rsid w:val="00D571AE"/>
    <w:rsid w:val="00D60AFC"/>
    <w:rsid w:val="00D634FC"/>
    <w:rsid w:val="00D64259"/>
    <w:rsid w:val="00D72FE5"/>
    <w:rsid w:val="00D759ED"/>
    <w:rsid w:val="00D75FA7"/>
    <w:rsid w:val="00D76CB5"/>
    <w:rsid w:val="00DA2CE7"/>
    <w:rsid w:val="00DA435B"/>
    <w:rsid w:val="00DA5497"/>
    <w:rsid w:val="00DB07E9"/>
    <w:rsid w:val="00DB1F13"/>
    <w:rsid w:val="00DB2B74"/>
    <w:rsid w:val="00DB52FB"/>
    <w:rsid w:val="00DB7AEF"/>
    <w:rsid w:val="00DB7FF2"/>
    <w:rsid w:val="00DC04B5"/>
    <w:rsid w:val="00DC166D"/>
    <w:rsid w:val="00DC238E"/>
    <w:rsid w:val="00DC25A7"/>
    <w:rsid w:val="00DC448A"/>
    <w:rsid w:val="00DD7BDD"/>
    <w:rsid w:val="00DE1133"/>
    <w:rsid w:val="00DE19B5"/>
    <w:rsid w:val="00DE21AB"/>
    <w:rsid w:val="00DE7F7A"/>
    <w:rsid w:val="00DF1927"/>
    <w:rsid w:val="00DF3519"/>
    <w:rsid w:val="00DF530D"/>
    <w:rsid w:val="00DF675D"/>
    <w:rsid w:val="00DF732E"/>
    <w:rsid w:val="00E028F4"/>
    <w:rsid w:val="00E02DDD"/>
    <w:rsid w:val="00E139EA"/>
    <w:rsid w:val="00E22A5A"/>
    <w:rsid w:val="00E24EB1"/>
    <w:rsid w:val="00E251BB"/>
    <w:rsid w:val="00E2620C"/>
    <w:rsid w:val="00E27731"/>
    <w:rsid w:val="00E27F2C"/>
    <w:rsid w:val="00E312B8"/>
    <w:rsid w:val="00E330A8"/>
    <w:rsid w:val="00E35BE1"/>
    <w:rsid w:val="00E37DE6"/>
    <w:rsid w:val="00E40638"/>
    <w:rsid w:val="00E46B57"/>
    <w:rsid w:val="00E47382"/>
    <w:rsid w:val="00E47493"/>
    <w:rsid w:val="00E508BD"/>
    <w:rsid w:val="00E5468E"/>
    <w:rsid w:val="00E64455"/>
    <w:rsid w:val="00E65026"/>
    <w:rsid w:val="00E653DF"/>
    <w:rsid w:val="00E66AEC"/>
    <w:rsid w:val="00E70DAB"/>
    <w:rsid w:val="00E71D14"/>
    <w:rsid w:val="00E72750"/>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48A3"/>
    <w:rsid w:val="00EF7438"/>
    <w:rsid w:val="00EF7914"/>
    <w:rsid w:val="00F020BC"/>
    <w:rsid w:val="00F03366"/>
    <w:rsid w:val="00F049B2"/>
    <w:rsid w:val="00F1296C"/>
    <w:rsid w:val="00F13EBE"/>
    <w:rsid w:val="00F145A2"/>
    <w:rsid w:val="00F1655D"/>
    <w:rsid w:val="00F177A4"/>
    <w:rsid w:val="00F23F1B"/>
    <w:rsid w:val="00F24E20"/>
    <w:rsid w:val="00F26DF4"/>
    <w:rsid w:val="00F30422"/>
    <w:rsid w:val="00F31D26"/>
    <w:rsid w:val="00F324DB"/>
    <w:rsid w:val="00F343E8"/>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28A9"/>
    <w:rsid w:val="00FC4A74"/>
    <w:rsid w:val="00FE15D2"/>
    <w:rsid w:val="00FF17B7"/>
    <w:rsid w:val="00FF18A3"/>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A75"/>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uiPriority w:val="99"/>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iPriority w:val="99"/>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avo-search.minjust.ru/bigs/showDocument.html?id=F38AE4D2-0425-4CAE-A352-4229778FED79" TargetMode="External"/><Relationship Id="rId18" Type="http://schemas.openxmlformats.org/officeDocument/2006/relationships/hyperlink" Target="https://pravo-search.minjust.ru/bigs/showDocument.html?id=23BFA9AF-B847-4F54-8403-F2E327C4305A"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pravo-search.minjust.ru/bigs/showDocument.html?id=387507C3-B80D-4C0D-9291-8CDC81673F2B" TargetMode="External"/><Relationship Id="rId17" Type="http://schemas.openxmlformats.org/officeDocument/2006/relationships/hyperlink" Target="https://pravo-search.minjust.ru/bigs/showDocument.html?id=9AA48369-618A-4BB4-B4B8-AE15F2B7EBF6" TargetMode="External"/><Relationship Id="rId2" Type="http://schemas.openxmlformats.org/officeDocument/2006/relationships/numbering" Target="numbering.xml"/><Relationship Id="rId16" Type="http://schemas.openxmlformats.org/officeDocument/2006/relationships/hyperlink" Target="https://pravo-search.minjust.ru/bigs/showDocument.html?id=F38AE4D2-0425-4CAE-A352-4229778FED79" TargetMode="External"/><Relationship Id="rId20" Type="http://schemas.openxmlformats.org/officeDocument/2006/relationships/hyperlink" Target="https://pravo-search.minjust.ru/bigs/showDocument.html?id=15D4560C-D530-4955-BF7E-F734337AE80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avo-search.minjust.ru/bigs/showDocument.html?id=15D4560C-D530-4955-BF7E-F734337AE80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avo-search.minjust.ru/bigs/showDocument.html?id=F38AE4D2-0425-4CAE-A352-4229778FED79"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pravo-search.minjust.ru/bigs/showDocument.html?id=EB042C48-DE0E-4DBE-8305-4D48DDDB63A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avo-search.minjust.ru/bigs/showDocument.html?id=1286E8CF-317A-47BA-AA4B-FE62C0EA8781"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7855</Words>
  <Characters>44774</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Смирнова Лилия Александровна</cp:lastModifiedBy>
  <cp:revision>5</cp:revision>
  <cp:lastPrinted>2024-01-22T09:21:00Z</cp:lastPrinted>
  <dcterms:created xsi:type="dcterms:W3CDTF">2024-02-13T13:28:00Z</dcterms:created>
  <dcterms:modified xsi:type="dcterms:W3CDTF">2024-02-20T08:17:00Z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