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0AE7A5B"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195A64">
              <w:rPr>
                <w:b/>
              </w:rPr>
              <w:t>1</w:t>
            </w:r>
            <w:r w:rsidR="005274FD">
              <w:rPr>
                <w:b/>
              </w:rPr>
              <w:t>7</w:t>
            </w:r>
            <w:r w:rsidR="006B150A">
              <w:rPr>
                <w:b/>
              </w:rPr>
              <w:t xml:space="preserve"> января</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7FE1AD88"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6B150A">
              <w:rPr>
                <w:b/>
              </w:rPr>
              <w:t>0</w:t>
            </w:r>
            <w:r w:rsidR="005274FD">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660845">
          <w:footerReference w:type="default" r:id="rId9"/>
          <w:pgSz w:w="16838" w:h="11906" w:orient="landscape"/>
          <w:pgMar w:top="709" w:right="567" w:bottom="425" w:left="1134" w:header="709" w:footer="709" w:gutter="0"/>
          <w:cols w:space="720"/>
          <w:formProt w:val="0"/>
          <w:docGrid w:linePitch="360"/>
        </w:sectPr>
      </w:pPr>
    </w:p>
    <w:p w14:paraId="0CB23828" w14:textId="0B4E0A0E" w:rsidR="005274FD" w:rsidRDefault="005274FD" w:rsidP="001E17B6">
      <w:pPr>
        <w:pStyle w:val="29"/>
        <w:tabs>
          <w:tab w:val="left" w:pos="3969"/>
        </w:tabs>
        <w:ind w:left="284" w:right="47"/>
        <w:jc w:val="center"/>
        <w:rPr>
          <w:b/>
          <w:sz w:val="16"/>
          <w:szCs w:val="16"/>
        </w:rPr>
      </w:pPr>
      <w:r>
        <w:rPr>
          <w:b/>
          <w:noProof/>
          <w:sz w:val="16"/>
          <w:szCs w:val="16"/>
        </w:rPr>
        <w:drawing>
          <wp:inline distT="0" distB="0" distL="0" distR="0" wp14:anchorId="4A97DD32" wp14:editId="5BDC1E4F">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08BDD518" w14:textId="77777777" w:rsidR="005274FD" w:rsidRDefault="005274FD" w:rsidP="001E17B6">
      <w:pPr>
        <w:pStyle w:val="29"/>
        <w:tabs>
          <w:tab w:val="left" w:pos="3969"/>
        </w:tabs>
        <w:ind w:left="284" w:right="47"/>
        <w:jc w:val="center"/>
        <w:rPr>
          <w:b/>
          <w:sz w:val="16"/>
          <w:szCs w:val="16"/>
        </w:rPr>
      </w:pPr>
    </w:p>
    <w:p w14:paraId="078B4AB1" w14:textId="2C20FE05"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40812BBA" w:rsidR="001E17B6" w:rsidRDefault="006B150A" w:rsidP="001E17B6">
      <w:pPr>
        <w:pStyle w:val="29"/>
        <w:ind w:left="284" w:right="189"/>
        <w:jc w:val="center"/>
        <w:rPr>
          <w:b/>
          <w:sz w:val="16"/>
          <w:szCs w:val="16"/>
        </w:rPr>
      </w:pPr>
      <w:r>
        <w:rPr>
          <w:b/>
          <w:sz w:val="16"/>
          <w:szCs w:val="16"/>
        </w:rPr>
        <w:t>1</w:t>
      </w:r>
      <w:r w:rsidR="005274FD">
        <w:rPr>
          <w:b/>
          <w:sz w:val="16"/>
          <w:szCs w:val="16"/>
        </w:rPr>
        <w:t>7</w:t>
      </w:r>
      <w:r>
        <w:rPr>
          <w:b/>
          <w:sz w:val="16"/>
          <w:szCs w:val="16"/>
        </w:rPr>
        <w:t>.01</w:t>
      </w:r>
      <w:r w:rsidR="001E17B6">
        <w:rPr>
          <w:b/>
          <w:sz w:val="16"/>
          <w:szCs w:val="16"/>
        </w:rPr>
        <w:t>.</w:t>
      </w:r>
      <w:r w:rsidR="001E17B6" w:rsidRPr="00AB4EA7">
        <w:rPr>
          <w:b/>
          <w:sz w:val="16"/>
          <w:szCs w:val="16"/>
        </w:rPr>
        <w:t>202</w:t>
      </w:r>
      <w:r w:rsidR="00195A64">
        <w:rPr>
          <w:b/>
          <w:sz w:val="16"/>
          <w:szCs w:val="16"/>
        </w:rPr>
        <w:t>4</w:t>
      </w:r>
      <w:r w:rsidR="001E17B6" w:rsidRPr="00AB4EA7">
        <w:rPr>
          <w:b/>
          <w:sz w:val="16"/>
          <w:szCs w:val="16"/>
        </w:rPr>
        <w:t xml:space="preserve">г.                                                                           № </w:t>
      </w:r>
      <w:r w:rsidR="005274FD">
        <w:rPr>
          <w:b/>
          <w:sz w:val="16"/>
          <w:szCs w:val="16"/>
        </w:rPr>
        <w:t>38</w:t>
      </w:r>
    </w:p>
    <w:p w14:paraId="1BD24275" w14:textId="77777777" w:rsidR="005274FD" w:rsidRDefault="005274FD" w:rsidP="001E17B6">
      <w:pPr>
        <w:pStyle w:val="29"/>
        <w:ind w:left="284" w:right="189"/>
        <w:jc w:val="center"/>
        <w:rPr>
          <w:b/>
          <w:sz w:val="16"/>
          <w:szCs w:val="16"/>
        </w:rPr>
      </w:pPr>
    </w:p>
    <w:p w14:paraId="1E6414B4" w14:textId="413DFB8E" w:rsidR="005274FD" w:rsidRPr="005274FD" w:rsidRDefault="005274FD" w:rsidP="005274FD">
      <w:pPr>
        <w:pStyle w:val="29"/>
        <w:ind w:left="284" w:right="1748"/>
        <w:jc w:val="both"/>
        <w:rPr>
          <w:bCs/>
          <w:sz w:val="16"/>
          <w:szCs w:val="16"/>
        </w:rPr>
      </w:pPr>
      <w:r w:rsidRPr="005274FD">
        <w:rPr>
          <w:bCs/>
          <w:sz w:val="16"/>
          <w:szCs w:val="16"/>
        </w:rPr>
        <w:t>Об отмене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31.10.2022 № 448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Елизаветинское сельское поселение Гатчинского муниципального района Ленинградской области»</w:t>
      </w:r>
    </w:p>
    <w:p w14:paraId="007B0819" w14:textId="77777777" w:rsidR="005274FD" w:rsidRPr="005274FD" w:rsidRDefault="005274FD" w:rsidP="005274FD">
      <w:pPr>
        <w:pStyle w:val="29"/>
        <w:ind w:left="284" w:right="189"/>
        <w:jc w:val="both"/>
        <w:rPr>
          <w:bCs/>
          <w:sz w:val="16"/>
          <w:szCs w:val="16"/>
        </w:rPr>
      </w:pPr>
      <w:r w:rsidRPr="005274FD">
        <w:rPr>
          <w:bCs/>
          <w:sz w:val="16"/>
          <w:szCs w:val="16"/>
        </w:rPr>
        <w:t xml:space="preserve">           </w:t>
      </w:r>
    </w:p>
    <w:p w14:paraId="0AF25E3C" w14:textId="77777777" w:rsidR="005274FD" w:rsidRPr="005274FD" w:rsidRDefault="005274FD" w:rsidP="005274FD">
      <w:pPr>
        <w:pStyle w:val="29"/>
        <w:ind w:left="284" w:right="189"/>
        <w:jc w:val="both"/>
        <w:rPr>
          <w:bCs/>
          <w:sz w:val="16"/>
          <w:szCs w:val="16"/>
        </w:rPr>
      </w:pPr>
      <w:r w:rsidRPr="005274FD">
        <w:rPr>
          <w:bCs/>
          <w:sz w:val="16"/>
          <w:szCs w:val="16"/>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w:t>
      </w:r>
      <w:r w:rsidRPr="005274FD">
        <w:rPr>
          <w:bCs/>
          <w:sz w:val="16"/>
          <w:szCs w:val="16"/>
        </w:rPr>
        <w:t>администрация Елизаветинского сельского поселения</w:t>
      </w:r>
    </w:p>
    <w:p w14:paraId="0F15CB4A" w14:textId="77777777" w:rsidR="005274FD" w:rsidRPr="005274FD" w:rsidRDefault="005274FD" w:rsidP="005274FD">
      <w:pPr>
        <w:pStyle w:val="29"/>
        <w:ind w:left="284" w:right="189"/>
        <w:jc w:val="both"/>
        <w:rPr>
          <w:bCs/>
          <w:sz w:val="16"/>
          <w:szCs w:val="16"/>
        </w:rPr>
      </w:pPr>
      <w:r w:rsidRPr="005274FD">
        <w:rPr>
          <w:bCs/>
          <w:sz w:val="16"/>
          <w:szCs w:val="16"/>
        </w:rPr>
        <w:t xml:space="preserve">  </w:t>
      </w:r>
    </w:p>
    <w:p w14:paraId="52248A4B" w14:textId="77777777" w:rsidR="005274FD" w:rsidRPr="005274FD" w:rsidRDefault="005274FD" w:rsidP="005274FD">
      <w:pPr>
        <w:pStyle w:val="29"/>
        <w:ind w:left="284" w:right="189"/>
        <w:jc w:val="center"/>
        <w:rPr>
          <w:bCs/>
          <w:sz w:val="16"/>
          <w:szCs w:val="16"/>
        </w:rPr>
      </w:pPr>
      <w:r w:rsidRPr="005274FD">
        <w:rPr>
          <w:b/>
          <w:sz w:val="16"/>
          <w:szCs w:val="16"/>
        </w:rPr>
        <w:t>ПОСТАНОВЛЯЕТ</w:t>
      </w:r>
      <w:r w:rsidRPr="005274FD">
        <w:rPr>
          <w:bCs/>
          <w:sz w:val="16"/>
          <w:szCs w:val="16"/>
        </w:rPr>
        <w:t>:</w:t>
      </w:r>
    </w:p>
    <w:p w14:paraId="5EDA4E7A" w14:textId="77777777" w:rsidR="005274FD" w:rsidRPr="005274FD" w:rsidRDefault="005274FD" w:rsidP="005274FD">
      <w:pPr>
        <w:pStyle w:val="29"/>
        <w:ind w:left="284" w:right="189"/>
        <w:jc w:val="both"/>
        <w:rPr>
          <w:bCs/>
          <w:sz w:val="16"/>
          <w:szCs w:val="16"/>
        </w:rPr>
      </w:pPr>
    </w:p>
    <w:p w14:paraId="78017DC7" w14:textId="77777777" w:rsidR="005274FD" w:rsidRPr="005274FD" w:rsidRDefault="005274FD" w:rsidP="005274FD">
      <w:pPr>
        <w:pStyle w:val="29"/>
        <w:ind w:left="284" w:right="189"/>
        <w:jc w:val="both"/>
        <w:rPr>
          <w:bCs/>
          <w:sz w:val="16"/>
          <w:szCs w:val="16"/>
        </w:rPr>
      </w:pPr>
      <w:r w:rsidRPr="005274FD">
        <w:rPr>
          <w:bCs/>
          <w:sz w:val="16"/>
          <w:szCs w:val="16"/>
        </w:rPr>
        <w:t>1.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31.10.2022 № 448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Елизаветинское сельское поселение Гатчинского муниципального района Ленинградской области» отменить в полном объеме.</w:t>
      </w:r>
    </w:p>
    <w:p w14:paraId="6C4324DD" w14:textId="77777777" w:rsidR="005274FD" w:rsidRPr="005274FD" w:rsidRDefault="005274FD" w:rsidP="005274FD">
      <w:pPr>
        <w:pStyle w:val="29"/>
        <w:ind w:left="284" w:right="189"/>
        <w:jc w:val="both"/>
        <w:rPr>
          <w:bCs/>
          <w:sz w:val="16"/>
          <w:szCs w:val="16"/>
        </w:rPr>
      </w:pPr>
      <w:r w:rsidRPr="005274FD">
        <w:rPr>
          <w:bCs/>
          <w:sz w:val="16"/>
          <w:szCs w:val="16"/>
        </w:rPr>
        <w:t xml:space="preserve">2. Настоящее Постановление вступает в силу с момента официального обнародования путем опубликования в печатном издании «Елизаветинский вестник» и размещения на официальном сайте Елизаветинского сельского поселения.       </w:t>
      </w:r>
    </w:p>
    <w:p w14:paraId="43DF22EC" w14:textId="66EA2FF0" w:rsidR="005274FD" w:rsidRPr="005274FD" w:rsidRDefault="005274FD" w:rsidP="005274FD">
      <w:pPr>
        <w:pStyle w:val="29"/>
        <w:ind w:left="284" w:right="189"/>
        <w:jc w:val="both"/>
        <w:rPr>
          <w:bCs/>
          <w:sz w:val="16"/>
          <w:szCs w:val="16"/>
        </w:rPr>
      </w:pPr>
      <w:r w:rsidRPr="005274FD">
        <w:rPr>
          <w:bCs/>
          <w:sz w:val="16"/>
          <w:szCs w:val="16"/>
        </w:rPr>
        <w:t>3. Контроль за исполнением настоящего постановления возложить на главу администрации.</w:t>
      </w:r>
    </w:p>
    <w:p w14:paraId="7A2758DB" w14:textId="77777777" w:rsidR="00195A64" w:rsidRDefault="00195A64" w:rsidP="00195A64">
      <w:pPr>
        <w:pStyle w:val="29"/>
        <w:tabs>
          <w:tab w:val="left" w:pos="4820"/>
        </w:tabs>
        <w:ind w:left="284" w:right="189" w:firstLine="425"/>
        <w:jc w:val="both"/>
        <w:rPr>
          <w:b/>
          <w:sz w:val="16"/>
          <w:szCs w:val="16"/>
        </w:rPr>
      </w:pP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5F4AB610"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0E3F3461" w14:textId="77777777" w:rsidR="00195A64" w:rsidRDefault="00195A64" w:rsidP="00085D3C">
      <w:pPr>
        <w:pStyle w:val="29"/>
        <w:tabs>
          <w:tab w:val="left" w:pos="4820"/>
        </w:tabs>
        <w:ind w:left="284" w:right="189" w:firstLine="142"/>
        <w:jc w:val="both"/>
        <w:rPr>
          <w:bCs/>
          <w:sz w:val="16"/>
          <w:szCs w:val="16"/>
        </w:rPr>
      </w:pPr>
    </w:p>
    <w:p w14:paraId="440588CB" w14:textId="40989594" w:rsidR="00A811E9" w:rsidRDefault="00A811E9" w:rsidP="009E5CC8">
      <w:pPr>
        <w:pStyle w:val="29"/>
        <w:tabs>
          <w:tab w:val="left" w:pos="709"/>
        </w:tabs>
        <w:ind w:left="-567" w:right="189"/>
        <w:jc w:val="both"/>
        <w:rPr>
          <w:bCs/>
          <w:sz w:val="16"/>
          <w:szCs w:val="16"/>
        </w:rPr>
      </w:pPr>
    </w:p>
    <w:sectPr w:rsidR="00A811E9" w:rsidSect="00660845">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828D" w14:textId="77777777" w:rsidR="00660845" w:rsidRDefault="00660845">
      <w:pPr>
        <w:spacing w:after="0" w:line="240" w:lineRule="auto"/>
      </w:pPr>
      <w:r>
        <w:separator/>
      </w:r>
    </w:p>
  </w:endnote>
  <w:endnote w:type="continuationSeparator" w:id="0">
    <w:p w14:paraId="6A7C83EB" w14:textId="77777777" w:rsidR="00660845" w:rsidRDefault="0066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2146" w14:textId="77777777" w:rsidR="00660845" w:rsidRDefault="00660845">
      <w:pPr>
        <w:spacing w:after="0" w:line="240" w:lineRule="auto"/>
      </w:pPr>
      <w:r>
        <w:separator/>
      </w:r>
    </w:p>
  </w:footnote>
  <w:footnote w:type="continuationSeparator" w:id="0">
    <w:p w14:paraId="407A1DCB" w14:textId="77777777" w:rsidR="00660845" w:rsidRDefault="0066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2"/>
  </w:num>
  <w:num w:numId="5" w16cid:durableId="1150097140">
    <w:abstractNumId w:val="25"/>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7"/>
  </w:num>
  <w:num w:numId="12" w16cid:durableId="1536311009">
    <w:abstractNumId w:val="16"/>
  </w:num>
  <w:num w:numId="13" w16cid:durableId="1229342610">
    <w:abstractNumId w:val="23"/>
  </w:num>
  <w:num w:numId="14" w16cid:durableId="1833133697">
    <w:abstractNumId w:val="11"/>
  </w:num>
  <w:num w:numId="15" w16cid:durableId="750808097">
    <w:abstractNumId w:val="20"/>
  </w:num>
  <w:num w:numId="16" w16cid:durableId="1886793283">
    <w:abstractNumId w:val="21"/>
  </w:num>
  <w:num w:numId="17" w16cid:durableId="1465540318">
    <w:abstractNumId w:val="14"/>
  </w:num>
  <w:num w:numId="18" w16cid:durableId="739792596">
    <w:abstractNumId w:val="19"/>
  </w:num>
  <w:num w:numId="19" w16cid:durableId="1098135713">
    <w:abstractNumId w:val="12"/>
  </w:num>
  <w:num w:numId="20" w16cid:durableId="1020811923">
    <w:abstractNumId w:val="13"/>
  </w:num>
  <w:num w:numId="21" w16cid:durableId="1485227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1D05"/>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71AE"/>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DF732E"/>
    <w:rsid w:val="00E028F4"/>
    <w:rsid w:val="00E02DDD"/>
    <w:rsid w:val="00E139EA"/>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3</cp:revision>
  <cp:lastPrinted>2024-01-17T12:23:00Z</cp:lastPrinted>
  <dcterms:created xsi:type="dcterms:W3CDTF">2024-01-17T12:23:00Z</dcterms:created>
  <dcterms:modified xsi:type="dcterms:W3CDTF">2024-01-17T12:26:00Z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