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65F45199" w:rsidR="001C176E" w:rsidRDefault="00AC158F" w:rsidP="00C14B89">
            <w:pPr>
              <w:spacing w:after="0" w:line="240" w:lineRule="auto"/>
              <w:ind w:left="5706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476D08">
              <w:rPr>
                <w:b/>
              </w:rPr>
              <w:t xml:space="preserve">  19</w:t>
            </w:r>
            <w:r w:rsidR="00FE15D2">
              <w:rPr>
                <w:b/>
              </w:rPr>
              <w:t xml:space="preserve"> </w:t>
            </w:r>
            <w:r w:rsidR="00476D08">
              <w:rPr>
                <w:b/>
              </w:rPr>
              <w:t>апреля</w:t>
            </w:r>
          </w:p>
          <w:p w14:paraId="49C155B9" w14:textId="48BB8AC6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581A75">
              <w:rPr>
                <w:b/>
              </w:rPr>
              <w:t>2</w:t>
            </w:r>
            <w:r>
              <w:rPr>
                <w:b/>
              </w:rPr>
              <w:t xml:space="preserve"> года</w:t>
            </w:r>
          </w:p>
          <w:p w14:paraId="190281B0" w14:textId="23DC410F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581A75">
              <w:rPr>
                <w:b/>
              </w:rPr>
              <w:t>0</w:t>
            </w:r>
            <w:r w:rsidR="00476D08">
              <w:rPr>
                <w:b/>
              </w:rPr>
              <w:t>9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>
      <w:pPr>
        <w:spacing w:after="0" w:line="240" w:lineRule="auto"/>
        <w:jc w:val="both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55FDBEF2" w14:textId="2DF76110" w:rsidR="00A521D6" w:rsidRPr="00BE6DFF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АДМИНИСТРАЦИЯ МУНИЦИПАЛЬНОГО ОБРАЗОВАНИЯ</w:t>
      </w:r>
    </w:p>
    <w:p w14:paraId="02932987" w14:textId="7A4DEB2D" w:rsidR="00A521D6" w:rsidRPr="00BE6DFF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ЕЛИЗАВЕТИНСКО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Я</w:t>
      </w:r>
    </w:p>
    <w:p w14:paraId="62ACCAD3" w14:textId="77777777" w:rsidR="00A521D6" w:rsidRPr="00BE6DFF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ГАТЧИНСКОГО МУНИЦИПАЛЬНОГО РАЙОНА</w:t>
      </w:r>
    </w:p>
    <w:p w14:paraId="19EDF5FF" w14:textId="77777777" w:rsidR="00A521D6" w:rsidRPr="00BE6DFF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ЛЕНИНГРАДСКОЙ ОБЛАСТИ</w:t>
      </w:r>
    </w:p>
    <w:p w14:paraId="5902ECFC" w14:textId="77777777" w:rsidR="00A521D6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604A65F9" w14:textId="40D261A2" w:rsidR="00A521D6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61F84FFA" w14:textId="0E2118A5" w:rsidR="00A521D6" w:rsidRDefault="00A521D6" w:rsidP="003B6688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1F33B40A" w14:textId="399ADB5E" w:rsidR="00A521D6" w:rsidRDefault="00FE15D2" w:rsidP="003B6688">
      <w:pPr>
        <w:pStyle w:val="29"/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="00476D08">
        <w:rPr>
          <w:b/>
          <w:sz w:val="16"/>
          <w:szCs w:val="16"/>
        </w:rPr>
        <w:t>5</w:t>
      </w:r>
      <w:r w:rsidR="00884992">
        <w:rPr>
          <w:b/>
          <w:sz w:val="16"/>
          <w:szCs w:val="16"/>
        </w:rPr>
        <w:t>.</w:t>
      </w:r>
      <w:r w:rsidR="00A521D6">
        <w:rPr>
          <w:b/>
          <w:sz w:val="16"/>
          <w:szCs w:val="16"/>
        </w:rPr>
        <w:t>0</w:t>
      </w:r>
      <w:r w:rsidR="00476D08">
        <w:rPr>
          <w:b/>
          <w:sz w:val="16"/>
          <w:szCs w:val="16"/>
        </w:rPr>
        <w:t>4</w:t>
      </w:r>
      <w:r w:rsidR="00A521D6">
        <w:rPr>
          <w:b/>
          <w:sz w:val="16"/>
          <w:szCs w:val="16"/>
        </w:rPr>
        <w:t>.2022г</w:t>
      </w:r>
      <w:r w:rsidR="00A521D6" w:rsidRPr="00EB30AD">
        <w:rPr>
          <w:b/>
          <w:sz w:val="16"/>
          <w:szCs w:val="16"/>
        </w:rPr>
        <w:t xml:space="preserve">.                                                                           № </w:t>
      </w:r>
      <w:r w:rsidR="00476D08">
        <w:rPr>
          <w:b/>
          <w:sz w:val="16"/>
          <w:szCs w:val="16"/>
        </w:rPr>
        <w:t>176</w:t>
      </w:r>
    </w:p>
    <w:p w14:paraId="1AFCDD42" w14:textId="77777777" w:rsidR="00DB52FB" w:rsidRDefault="00DB52FB" w:rsidP="00476D08">
      <w:pPr>
        <w:pStyle w:val="afe"/>
        <w:spacing w:beforeAutospacing="0" w:after="0" w:afterAutospacing="0"/>
        <w:ind w:right="1748"/>
        <w:jc w:val="both"/>
        <w:rPr>
          <w:color w:val="000000"/>
          <w:sz w:val="16"/>
          <w:szCs w:val="16"/>
        </w:rPr>
      </w:pPr>
    </w:p>
    <w:p w14:paraId="1FCD9BBB" w14:textId="1670C39C" w:rsidR="00476D08" w:rsidRPr="00476D08" w:rsidRDefault="00A1097C" w:rsidP="00476D08">
      <w:pPr>
        <w:pStyle w:val="afe"/>
        <w:spacing w:beforeAutospacing="0" w:after="0" w:afterAutospacing="0"/>
        <w:ind w:left="142" w:right="217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</w:t>
      </w:r>
      <w:r w:rsidR="00476D08" w:rsidRPr="00476D08">
        <w:rPr>
          <w:color w:val="000000"/>
          <w:sz w:val="16"/>
          <w:szCs w:val="16"/>
        </w:rPr>
        <w:t>Об утверждении типового проекта объекта накопления</w:t>
      </w:r>
      <w:r>
        <w:rPr>
          <w:color w:val="000000"/>
          <w:sz w:val="16"/>
          <w:szCs w:val="16"/>
        </w:rPr>
        <w:t>»</w:t>
      </w:r>
    </w:p>
    <w:p w14:paraId="2DDC197F" w14:textId="77777777" w:rsidR="00476D08" w:rsidRPr="00476D08" w:rsidRDefault="00476D08" w:rsidP="00476D08">
      <w:pPr>
        <w:pStyle w:val="afe"/>
        <w:spacing w:beforeAutospacing="0" w:after="0" w:afterAutospacing="0"/>
        <w:ind w:left="284" w:firstLine="284"/>
        <w:jc w:val="both"/>
        <w:rPr>
          <w:color w:val="000000"/>
          <w:sz w:val="16"/>
          <w:szCs w:val="16"/>
        </w:rPr>
      </w:pPr>
    </w:p>
    <w:p w14:paraId="53D9FB63" w14:textId="6B206BA2" w:rsidR="00476D08" w:rsidRPr="00476D08" w:rsidRDefault="00476D08" w:rsidP="00476D08">
      <w:pPr>
        <w:pStyle w:val="afe"/>
        <w:spacing w:beforeAutospacing="0" w:after="0" w:afterAutospacing="0"/>
        <w:ind w:left="142" w:firstLine="425"/>
        <w:jc w:val="both"/>
        <w:rPr>
          <w:color w:val="000000"/>
          <w:sz w:val="16"/>
          <w:szCs w:val="16"/>
        </w:rPr>
      </w:pPr>
      <w:r w:rsidRPr="00476D08">
        <w:rPr>
          <w:color w:val="000000"/>
          <w:sz w:val="16"/>
          <w:szCs w:val="16"/>
        </w:rPr>
        <w:t xml:space="preserve">В соответствии с Федеральным законом от 06.10.2003г. № 131-ФЗ  «Об общих принципах организации  местного  самоуправления  в Российской  Федерации», постановлением Правительства  Российской Федерации  № 1039 от 31.08.2018г. «Об утверждении правил обустройства мест (площадок) накопления твердых коммунальных отходов», в соответствии с Постановлением Главного государственного санитарного врача Российской Федерации  от 28.01.2021 № 3 (ред. от 14.12.2021)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 , эксплуатации производственных, общественных помещений, организации и проведению санитарно-противоэпидемических (профилактических) мероприятий»,  Федеральным законом от 24.06.1998 № 89-ФЗ «Об отходах производства и потребления», Приказом комитета Ленинградской области по обращению с отходами от 20.10.2021 № 14 «Об утверждении Единых стандартов к местам (площадкам) накопления твердых коммунальных отходов на территории Ленинградской области»,  и руководствуясь Уставом муниципального образования Елизаветинское сельское поселение </w:t>
      </w:r>
      <w:r w:rsidRPr="00476D08">
        <w:rPr>
          <w:color w:val="000000"/>
          <w:sz w:val="16"/>
          <w:szCs w:val="16"/>
        </w:rPr>
        <w:t>Гатчинского муниципального района  Ленинградской  области, администрация Елизаветинского сельского поселения,</w:t>
      </w:r>
    </w:p>
    <w:p w14:paraId="6C8DDBF4" w14:textId="4ADACF3B" w:rsidR="00476D08" w:rsidRDefault="00476D08" w:rsidP="00476D08">
      <w:pPr>
        <w:pStyle w:val="afe"/>
        <w:spacing w:beforeAutospacing="0" w:after="0" w:afterAutospacing="0"/>
        <w:ind w:left="142" w:firstLine="425"/>
        <w:jc w:val="center"/>
        <w:rPr>
          <w:b/>
          <w:bCs/>
          <w:color w:val="000000"/>
          <w:sz w:val="16"/>
          <w:szCs w:val="16"/>
        </w:rPr>
      </w:pPr>
      <w:r w:rsidRPr="00476D08">
        <w:rPr>
          <w:b/>
          <w:bCs/>
          <w:color w:val="000000"/>
          <w:sz w:val="16"/>
          <w:szCs w:val="16"/>
        </w:rPr>
        <w:t>ПОСТАНОВЛЯЕТ:</w:t>
      </w:r>
    </w:p>
    <w:p w14:paraId="474CDF54" w14:textId="77777777" w:rsidR="00476D08" w:rsidRPr="00476D08" w:rsidRDefault="00476D08" w:rsidP="00476D08">
      <w:pPr>
        <w:pStyle w:val="afe"/>
        <w:spacing w:beforeAutospacing="0" w:after="0" w:afterAutospacing="0"/>
        <w:ind w:left="142" w:firstLine="425"/>
        <w:jc w:val="center"/>
        <w:rPr>
          <w:b/>
          <w:bCs/>
          <w:color w:val="000000"/>
          <w:sz w:val="16"/>
          <w:szCs w:val="16"/>
        </w:rPr>
      </w:pPr>
    </w:p>
    <w:p w14:paraId="193C1B6D" w14:textId="55CE290D" w:rsidR="00476D08" w:rsidRPr="00476D08" w:rsidRDefault="00476D08" w:rsidP="00476D08">
      <w:pPr>
        <w:pStyle w:val="afe"/>
        <w:spacing w:beforeAutospacing="0" w:after="0" w:afterAutospacing="0"/>
        <w:ind w:left="142" w:firstLine="425"/>
        <w:jc w:val="both"/>
        <w:rPr>
          <w:color w:val="000000"/>
          <w:sz w:val="16"/>
          <w:szCs w:val="16"/>
        </w:rPr>
      </w:pPr>
      <w:r w:rsidRPr="00476D08">
        <w:rPr>
          <w:color w:val="000000"/>
          <w:sz w:val="16"/>
          <w:szCs w:val="16"/>
        </w:rPr>
        <w:t>1.</w:t>
      </w:r>
      <w:r>
        <w:rPr>
          <w:color w:val="000000"/>
          <w:sz w:val="16"/>
          <w:szCs w:val="16"/>
        </w:rPr>
        <w:t xml:space="preserve"> </w:t>
      </w:r>
      <w:r w:rsidRPr="00476D08">
        <w:rPr>
          <w:color w:val="000000"/>
          <w:sz w:val="16"/>
          <w:szCs w:val="16"/>
        </w:rPr>
        <w:t>Утвердить типовой   проект   объекта   накопления (Приложение 1).</w:t>
      </w:r>
    </w:p>
    <w:p w14:paraId="31F4DAC6" w14:textId="6109B3A8" w:rsidR="00476D08" w:rsidRPr="00476D08" w:rsidRDefault="00476D08" w:rsidP="00476D08">
      <w:pPr>
        <w:pStyle w:val="afe"/>
        <w:spacing w:beforeAutospacing="0" w:after="0" w:afterAutospacing="0"/>
        <w:ind w:left="142" w:firstLine="425"/>
        <w:jc w:val="both"/>
        <w:rPr>
          <w:color w:val="000000"/>
          <w:sz w:val="16"/>
          <w:szCs w:val="16"/>
        </w:rPr>
      </w:pPr>
      <w:r w:rsidRPr="00476D08">
        <w:rPr>
          <w:color w:val="000000"/>
          <w:sz w:val="16"/>
          <w:szCs w:val="16"/>
        </w:rPr>
        <w:t>2.</w:t>
      </w:r>
      <w:r>
        <w:rPr>
          <w:color w:val="000000"/>
          <w:sz w:val="16"/>
          <w:szCs w:val="16"/>
        </w:rPr>
        <w:t xml:space="preserve"> </w:t>
      </w:r>
      <w:r w:rsidRPr="00476D08">
        <w:rPr>
          <w:color w:val="000000"/>
          <w:sz w:val="16"/>
          <w:szCs w:val="16"/>
        </w:rPr>
        <w:t>Утвердить технические характеристики строительства объекта   накопления под твердые бытовые отходы на территории муниципального образования Елизаветинское сельское поселение Гатчинского муниципального района Ленинградской области (Приложение 2).</w:t>
      </w:r>
    </w:p>
    <w:p w14:paraId="19799DEC" w14:textId="4C3E2F5D" w:rsidR="00476D08" w:rsidRPr="00476D08" w:rsidRDefault="00476D08" w:rsidP="00476D08">
      <w:pPr>
        <w:pStyle w:val="afe"/>
        <w:spacing w:beforeAutospacing="0" w:after="0" w:afterAutospacing="0"/>
        <w:ind w:left="142" w:firstLine="425"/>
        <w:jc w:val="both"/>
        <w:rPr>
          <w:color w:val="000000"/>
          <w:sz w:val="16"/>
          <w:szCs w:val="16"/>
        </w:rPr>
      </w:pPr>
      <w:r w:rsidRPr="00476D08">
        <w:rPr>
          <w:color w:val="000000"/>
          <w:sz w:val="16"/>
          <w:szCs w:val="16"/>
        </w:rPr>
        <w:t>3.</w:t>
      </w:r>
      <w:r>
        <w:rPr>
          <w:color w:val="000000"/>
          <w:sz w:val="16"/>
          <w:szCs w:val="16"/>
        </w:rPr>
        <w:t xml:space="preserve"> </w:t>
      </w:r>
      <w:r w:rsidRPr="00476D08">
        <w:rPr>
          <w:color w:val="000000"/>
          <w:sz w:val="16"/>
          <w:szCs w:val="16"/>
        </w:rPr>
        <w:t>Утвердить типовой   проект   объекта в накопления (Приложение 3).</w:t>
      </w:r>
    </w:p>
    <w:p w14:paraId="69AC1EDA" w14:textId="08ABDBE1" w:rsidR="00476D08" w:rsidRPr="00476D08" w:rsidRDefault="00476D08" w:rsidP="00476D08">
      <w:pPr>
        <w:pStyle w:val="afe"/>
        <w:spacing w:beforeAutospacing="0" w:after="0" w:afterAutospacing="0"/>
        <w:ind w:left="142" w:firstLine="425"/>
        <w:jc w:val="both"/>
        <w:rPr>
          <w:color w:val="000000"/>
          <w:sz w:val="16"/>
          <w:szCs w:val="16"/>
        </w:rPr>
      </w:pPr>
      <w:r w:rsidRPr="00476D08">
        <w:rPr>
          <w:color w:val="000000"/>
          <w:sz w:val="16"/>
          <w:szCs w:val="16"/>
        </w:rPr>
        <w:t>4.</w:t>
      </w:r>
      <w:r>
        <w:rPr>
          <w:color w:val="000000"/>
          <w:sz w:val="16"/>
          <w:szCs w:val="16"/>
        </w:rPr>
        <w:t xml:space="preserve"> </w:t>
      </w:r>
      <w:r w:rsidRPr="00476D08">
        <w:rPr>
          <w:color w:val="000000"/>
          <w:sz w:val="16"/>
          <w:szCs w:val="16"/>
        </w:rPr>
        <w:t>Утвердить технические характеристики строительства объекта   накопления под твердые бытовые отходы на территории муниципального образования Елизаветинское сельское поселение Гатчинского муниципального района Ленинградской области (Приложение 4).</w:t>
      </w:r>
    </w:p>
    <w:p w14:paraId="0B289346" w14:textId="441EF917" w:rsidR="00476D08" w:rsidRPr="00476D08" w:rsidRDefault="00476D08" w:rsidP="00476D08">
      <w:pPr>
        <w:pStyle w:val="afe"/>
        <w:spacing w:beforeAutospacing="0" w:after="0" w:afterAutospacing="0"/>
        <w:ind w:left="142" w:firstLine="425"/>
        <w:jc w:val="both"/>
        <w:rPr>
          <w:color w:val="000000"/>
          <w:sz w:val="16"/>
          <w:szCs w:val="16"/>
        </w:rPr>
      </w:pPr>
      <w:r w:rsidRPr="00476D08">
        <w:rPr>
          <w:color w:val="000000"/>
          <w:sz w:val="16"/>
          <w:szCs w:val="16"/>
        </w:rPr>
        <w:t>5.</w:t>
      </w:r>
      <w:r>
        <w:rPr>
          <w:color w:val="000000"/>
          <w:sz w:val="16"/>
          <w:szCs w:val="16"/>
        </w:rPr>
        <w:t xml:space="preserve"> </w:t>
      </w:r>
      <w:r w:rsidRPr="00476D08">
        <w:rPr>
          <w:color w:val="000000"/>
          <w:sz w:val="16"/>
          <w:szCs w:val="16"/>
        </w:rPr>
        <w:t>Настоящее постановление вступает в силу с момента подписания, и подлежит размещению на официальном сайте поселения в информационно-коммуникационной сети «Интернет».</w:t>
      </w:r>
    </w:p>
    <w:p w14:paraId="182CFE19" w14:textId="7346C397" w:rsidR="00DB52FB" w:rsidRPr="00DB52FB" w:rsidRDefault="00476D08" w:rsidP="00476D08">
      <w:pPr>
        <w:pStyle w:val="afe"/>
        <w:spacing w:beforeAutospacing="0" w:after="0" w:afterAutospacing="0"/>
        <w:ind w:left="142" w:firstLine="425"/>
        <w:jc w:val="both"/>
        <w:rPr>
          <w:color w:val="000000"/>
          <w:sz w:val="16"/>
          <w:szCs w:val="16"/>
        </w:rPr>
      </w:pPr>
      <w:r w:rsidRPr="00476D08">
        <w:rPr>
          <w:color w:val="000000"/>
          <w:sz w:val="16"/>
          <w:szCs w:val="16"/>
        </w:rPr>
        <w:t>6.</w:t>
      </w:r>
      <w:r>
        <w:rPr>
          <w:color w:val="000000"/>
          <w:sz w:val="16"/>
          <w:szCs w:val="16"/>
        </w:rPr>
        <w:t xml:space="preserve"> </w:t>
      </w:r>
      <w:r w:rsidRPr="00476D08">
        <w:rPr>
          <w:color w:val="000000"/>
          <w:sz w:val="16"/>
          <w:szCs w:val="16"/>
        </w:rPr>
        <w:t>Контроль за исполнением настоящего постановления возложить на заместителя главы администрации Елизаветинского сельского поселения В.В. Поповича.</w:t>
      </w:r>
    </w:p>
    <w:p w14:paraId="47392F45" w14:textId="0EE1D8AC" w:rsidR="00A521D6" w:rsidRDefault="00A521D6" w:rsidP="00476D08">
      <w:pPr>
        <w:pStyle w:val="29"/>
        <w:ind w:left="284"/>
        <w:jc w:val="center"/>
        <w:rPr>
          <w:b/>
          <w:sz w:val="16"/>
          <w:szCs w:val="16"/>
        </w:rPr>
      </w:pPr>
    </w:p>
    <w:p w14:paraId="1A1D28C8" w14:textId="5A1BAE52" w:rsidR="00A521D6" w:rsidRDefault="00A521D6" w:rsidP="00476D08">
      <w:pPr>
        <w:pStyle w:val="29"/>
        <w:tabs>
          <w:tab w:val="left" w:pos="709"/>
        </w:tabs>
        <w:ind w:left="284"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Глава администрации                                          </w:t>
      </w:r>
    </w:p>
    <w:p w14:paraId="5D3E71AB" w14:textId="6E441EA4" w:rsidR="00A521D6" w:rsidRDefault="00A521D6" w:rsidP="00476D08">
      <w:pPr>
        <w:pStyle w:val="29"/>
        <w:tabs>
          <w:tab w:val="left" w:pos="709"/>
        </w:tabs>
        <w:ind w:left="284" w:firstLine="284"/>
        <w:jc w:val="both"/>
        <w:rPr>
          <w:bCs/>
          <w:sz w:val="16"/>
          <w:szCs w:val="16"/>
        </w:rPr>
      </w:pPr>
      <w:r w:rsidRPr="00A521D6">
        <w:rPr>
          <w:bCs/>
          <w:sz w:val="16"/>
          <w:szCs w:val="16"/>
        </w:rPr>
        <w:t>Елизаветинско</w:t>
      </w:r>
      <w:r>
        <w:rPr>
          <w:bCs/>
          <w:sz w:val="16"/>
          <w:szCs w:val="16"/>
        </w:rPr>
        <w:t>го</w:t>
      </w:r>
      <w:r w:rsidRPr="00A521D6">
        <w:rPr>
          <w:bCs/>
          <w:sz w:val="16"/>
          <w:szCs w:val="16"/>
        </w:rPr>
        <w:t xml:space="preserve"> сельско</w:t>
      </w:r>
      <w:r>
        <w:rPr>
          <w:bCs/>
          <w:sz w:val="16"/>
          <w:szCs w:val="16"/>
        </w:rPr>
        <w:t>го</w:t>
      </w:r>
      <w:r w:rsidRPr="00A521D6">
        <w:rPr>
          <w:bCs/>
          <w:sz w:val="16"/>
          <w:szCs w:val="16"/>
        </w:rPr>
        <w:t xml:space="preserve"> поселени</w:t>
      </w:r>
      <w:r>
        <w:rPr>
          <w:bCs/>
          <w:sz w:val="16"/>
          <w:szCs w:val="16"/>
        </w:rPr>
        <w:t>я</w:t>
      </w:r>
      <w:r w:rsidRPr="00A521D6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    </w:t>
      </w:r>
      <w:r w:rsidR="00884992">
        <w:rPr>
          <w:bCs/>
          <w:sz w:val="16"/>
          <w:szCs w:val="16"/>
        </w:rPr>
        <w:t xml:space="preserve">   </w:t>
      </w:r>
      <w:r>
        <w:rPr>
          <w:bCs/>
          <w:sz w:val="16"/>
          <w:szCs w:val="16"/>
        </w:rPr>
        <w:t xml:space="preserve">     В.В. З</w:t>
      </w:r>
      <w:r w:rsidR="006A21EA">
        <w:rPr>
          <w:bCs/>
          <w:sz w:val="16"/>
          <w:szCs w:val="16"/>
        </w:rPr>
        <w:t>у</w:t>
      </w:r>
      <w:r>
        <w:rPr>
          <w:bCs/>
          <w:sz w:val="16"/>
          <w:szCs w:val="16"/>
        </w:rPr>
        <w:t>брилин</w:t>
      </w:r>
    </w:p>
    <w:p w14:paraId="46585F2E" w14:textId="47484D3D" w:rsidR="00A1097C" w:rsidRDefault="00A1097C" w:rsidP="00476D08">
      <w:pPr>
        <w:pStyle w:val="29"/>
        <w:tabs>
          <w:tab w:val="left" w:pos="709"/>
        </w:tabs>
        <w:ind w:left="284" w:firstLine="284"/>
        <w:jc w:val="both"/>
        <w:rPr>
          <w:bCs/>
          <w:sz w:val="16"/>
          <w:szCs w:val="16"/>
        </w:rPr>
      </w:pPr>
    </w:p>
    <w:p w14:paraId="63F02CCF" w14:textId="39B320DD" w:rsidR="00A1097C" w:rsidRDefault="00A1097C" w:rsidP="00A1097C">
      <w:pPr>
        <w:pStyle w:val="29"/>
        <w:ind w:left="142"/>
        <w:jc w:val="both"/>
        <w:rPr>
          <w:i/>
          <w:iCs/>
          <w:sz w:val="16"/>
          <w:szCs w:val="16"/>
        </w:rPr>
      </w:pPr>
      <w:bookmarkStart w:id="1" w:name="_Hlk104538134"/>
      <w:r w:rsidRPr="007E3B9B">
        <w:rPr>
          <w:i/>
          <w:iCs/>
          <w:sz w:val="16"/>
          <w:szCs w:val="16"/>
        </w:rPr>
        <w:t>* Приложени</w:t>
      </w:r>
      <w:r>
        <w:rPr>
          <w:i/>
          <w:iCs/>
          <w:sz w:val="16"/>
          <w:szCs w:val="16"/>
        </w:rPr>
        <w:t>я</w:t>
      </w:r>
      <w:r w:rsidRPr="007E3B9B">
        <w:rPr>
          <w:i/>
          <w:iCs/>
          <w:sz w:val="16"/>
          <w:szCs w:val="16"/>
        </w:rPr>
        <w:t xml:space="preserve"> к постановлению администрации №</w:t>
      </w:r>
      <w:r>
        <w:rPr>
          <w:i/>
          <w:iCs/>
          <w:sz w:val="16"/>
          <w:szCs w:val="16"/>
        </w:rPr>
        <w:t>1</w:t>
      </w:r>
      <w:r>
        <w:rPr>
          <w:i/>
          <w:iCs/>
          <w:sz w:val="16"/>
          <w:szCs w:val="16"/>
        </w:rPr>
        <w:t>76</w:t>
      </w:r>
      <w:r w:rsidRPr="007E3B9B">
        <w:rPr>
          <w:i/>
          <w:iCs/>
          <w:sz w:val="16"/>
          <w:szCs w:val="16"/>
        </w:rPr>
        <w:t xml:space="preserve"> от </w:t>
      </w:r>
      <w:r>
        <w:rPr>
          <w:i/>
          <w:iCs/>
          <w:sz w:val="16"/>
          <w:szCs w:val="16"/>
        </w:rPr>
        <w:t>15.04</w:t>
      </w:r>
      <w:r w:rsidRPr="007E3B9B">
        <w:rPr>
          <w:i/>
          <w:iCs/>
          <w:sz w:val="16"/>
          <w:szCs w:val="16"/>
        </w:rPr>
        <w:t>.2022г.  «</w:t>
      </w:r>
      <w:r w:rsidRPr="00A1097C">
        <w:rPr>
          <w:i/>
          <w:iCs/>
          <w:sz w:val="16"/>
          <w:szCs w:val="16"/>
        </w:rPr>
        <w:t>Об утверждении типового проекта объекта накопления</w:t>
      </w:r>
      <w:r w:rsidRPr="007E3B9B">
        <w:rPr>
          <w:i/>
          <w:iCs/>
          <w:sz w:val="16"/>
          <w:szCs w:val="16"/>
        </w:rPr>
        <w:t>» размещен</w:t>
      </w:r>
      <w:r>
        <w:rPr>
          <w:i/>
          <w:iCs/>
          <w:sz w:val="16"/>
          <w:szCs w:val="16"/>
        </w:rPr>
        <w:t>ы</w:t>
      </w:r>
      <w:r w:rsidRPr="007E3B9B">
        <w:rPr>
          <w:i/>
          <w:iCs/>
          <w:sz w:val="16"/>
          <w:szCs w:val="16"/>
        </w:rPr>
        <w:t xml:space="preserve">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i/>
          <w:iCs/>
          <w:sz w:val="16"/>
          <w:szCs w:val="16"/>
        </w:rPr>
        <w:t xml:space="preserve"> (</w:t>
      </w:r>
      <w:hyperlink r:id="rId10" w:history="1">
        <w:r w:rsidRPr="00F17FB9">
          <w:rPr>
            <w:rStyle w:val="affc"/>
            <w:i/>
            <w:iCs/>
            <w:sz w:val="16"/>
            <w:szCs w:val="16"/>
          </w:rPr>
          <w:t>http://елизаветинское.рф/?p=17848</w:t>
        </w:r>
      </w:hyperlink>
      <w:r>
        <w:rPr>
          <w:i/>
          <w:iCs/>
          <w:sz w:val="16"/>
          <w:szCs w:val="16"/>
        </w:rPr>
        <w:t xml:space="preserve">). </w:t>
      </w:r>
    </w:p>
    <w:bookmarkEnd w:id="1"/>
    <w:p w14:paraId="454EBBB0" w14:textId="77777777" w:rsidR="00FE15D2" w:rsidRPr="00BE6DFF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АДМИНИСТРАЦИЯ МУНИЦИПАЛЬНОГО ОБРАЗОВАНИЯ</w:t>
      </w:r>
    </w:p>
    <w:p w14:paraId="788319DD" w14:textId="77777777" w:rsidR="00FE15D2" w:rsidRPr="00BE6DFF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ЕЛИЗАВЕТИНСКО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Я</w:t>
      </w:r>
    </w:p>
    <w:p w14:paraId="588425B3" w14:textId="77777777" w:rsidR="00FE15D2" w:rsidRPr="00BE6DFF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ГАТЧИНСКОГО МУНИЦИПАЛЬНОГО РАЙОНА</w:t>
      </w:r>
    </w:p>
    <w:p w14:paraId="60A72BF4" w14:textId="77777777" w:rsidR="00FE15D2" w:rsidRPr="00BE6DFF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ЛЕНИНГРАДСКОЙ ОБЛАСТИ</w:t>
      </w:r>
    </w:p>
    <w:p w14:paraId="084E0703" w14:textId="77777777" w:rsidR="00FE15D2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346FA9A0" w14:textId="77777777" w:rsidR="00FE15D2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3ACB270F" w14:textId="77777777" w:rsidR="00FE15D2" w:rsidRDefault="00FE15D2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1EA62C50" w14:textId="517DE293" w:rsidR="00FE15D2" w:rsidRDefault="00536124" w:rsidP="00FE15D2">
      <w:pPr>
        <w:pStyle w:val="29"/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19.04</w:t>
      </w:r>
      <w:r w:rsidR="00FE15D2">
        <w:rPr>
          <w:b/>
          <w:sz w:val="16"/>
          <w:szCs w:val="16"/>
        </w:rPr>
        <w:t>.2022г</w:t>
      </w:r>
      <w:r w:rsidR="00FE15D2" w:rsidRPr="00EB30AD">
        <w:rPr>
          <w:b/>
          <w:sz w:val="16"/>
          <w:szCs w:val="16"/>
        </w:rPr>
        <w:t xml:space="preserve">.                                                                           № </w:t>
      </w:r>
      <w:r w:rsidR="002B3D5D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80</w:t>
      </w:r>
    </w:p>
    <w:p w14:paraId="67FEC5F0" w14:textId="47B683E6" w:rsidR="00FE15D2" w:rsidRDefault="00FE15D2" w:rsidP="00FE15D2">
      <w:pPr>
        <w:pStyle w:val="29"/>
        <w:ind w:left="142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10"/>
      </w:tblGrid>
      <w:tr w:rsidR="00536124" w:rsidRPr="00536124" w14:paraId="3A2DDD12" w14:textId="77777777" w:rsidTr="004A5D3E">
        <w:trPr>
          <w:trHeight w:val="759"/>
        </w:trPr>
        <w:tc>
          <w:tcPr>
            <w:tcW w:w="5010" w:type="dxa"/>
          </w:tcPr>
          <w:p w14:paraId="35AC9DC8" w14:textId="031C0C81" w:rsidR="00536124" w:rsidRPr="00536124" w:rsidRDefault="00536124" w:rsidP="00536124">
            <w:pPr>
              <w:spacing w:after="0" w:line="240" w:lineRule="auto"/>
              <w:ind w:left="38" w:right="164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536124">
              <w:rPr>
                <w:rFonts w:eastAsia="Times New Roman"/>
                <w:sz w:val="16"/>
                <w:szCs w:val="16"/>
                <w:lang w:eastAsia="ru-RU"/>
              </w:rPr>
              <w:t xml:space="preserve">«О внесении изменений в постановление администрации Елизаветинского сельского поселения от 30.12.2021 № 482 «Об утверждении муниципальной программы 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области» </w:t>
            </w:r>
          </w:p>
        </w:tc>
      </w:tr>
    </w:tbl>
    <w:p w14:paraId="0C86C619" w14:textId="77777777" w:rsidR="00536124" w:rsidRPr="00536124" w:rsidRDefault="00536124" w:rsidP="00536124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14:paraId="6F7D5156" w14:textId="208727AC" w:rsidR="00536124" w:rsidRPr="00536124" w:rsidRDefault="00536124" w:rsidP="001865E2">
      <w:pPr>
        <w:widowControl w:val="0"/>
        <w:autoSpaceDE w:val="0"/>
        <w:autoSpaceDN w:val="0"/>
        <w:adjustRightInd w:val="0"/>
        <w:spacing w:after="0" w:line="240" w:lineRule="auto"/>
        <w:ind w:left="142" w:right="189" w:firstLine="425"/>
        <w:jc w:val="both"/>
        <w:outlineLvl w:val="0"/>
        <w:rPr>
          <w:rFonts w:eastAsia="Times New Roman"/>
          <w:bCs/>
          <w:sz w:val="16"/>
          <w:szCs w:val="16"/>
          <w:lang w:eastAsia="ru-RU"/>
        </w:rPr>
      </w:pPr>
      <w:r w:rsidRPr="00536124">
        <w:rPr>
          <w:rFonts w:eastAsia="Times New Roman"/>
          <w:sz w:val="16"/>
          <w:szCs w:val="16"/>
          <w:lang w:eastAsia="ru-RU"/>
        </w:rPr>
        <w:t xml:space="preserve">Руководствуясь статьей 179 Бюджетного кодекса Российской Федерации, </w:t>
      </w:r>
      <w:r w:rsidRPr="00536124">
        <w:rPr>
          <w:rFonts w:eastAsia="Times New Roman"/>
          <w:bCs/>
          <w:sz w:val="16"/>
          <w:szCs w:val="16"/>
          <w:lang w:eastAsia="ru-RU"/>
        </w:rPr>
        <w:t>Федеральным законом Российской Федерации от 06.10.2003г. № 131-ФЗ «Об общих принципах организации местного самоуправления в Российской Федерации», решением Совета депутатов Елизаветинского сельского поселения от 16.12.2021 № 145 «О бюджете Елизаветинского сельского поселения на 2022 год и плановый период 2023 и 2024 годов», постановлением администрации Елизаветинского сельского поселения от 14.12.2021 № 451 «Об утверждении порядка разработки, реализации и оценки эффективности муниципальных программ Елизаветинского сельского поселения Гатчинского муниципального района Ленинградской области»</w:t>
      </w:r>
      <w:r w:rsidRPr="00536124">
        <w:rPr>
          <w:rFonts w:eastAsia="Times New Roman"/>
          <w:b/>
          <w:sz w:val="16"/>
          <w:szCs w:val="16"/>
          <w:lang w:eastAsia="ru-RU"/>
        </w:rPr>
        <w:t xml:space="preserve"> </w:t>
      </w:r>
      <w:r w:rsidRPr="00536124">
        <w:rPr>
          <w:rFonts w:eastAsia="Times New Roman"/>
          <w:bCs/>
          <w:sz w:val="16"/>
          <w:szCs w:val="16"/>
          <w:lang w:eastAsia="ru-RU"/>
        </w:rPr>
        <w:t xml:space="preserve">и в целях обеспечения эффективного функционирования системы программно-целевого управления, руководствуясь Уставом муниципального образования Елизаветинское сельское поселение </w:t>
      </w:r>
      <w:r w:rsidRPr="00536124">
        <w:rPr>
          <w:rFonts w:eastAsia="Times New Roman"/>
          <w:bCs/>
          <w:sz w:val="16"/>
          <w:szCs w:val="16"/>
          <w:lang w:eastAsia="ru-RU"/>
        </w:rPr>
        <w:lastRenderedPageBreak/>
        <w:t>Гатчинского муниципального района Ленинградской области, администрация</w:t>
      </w:r>
      <w:r w:rsidRPr="00536124">
        <w:rPr>
          <w:rFonts w:eastAsia="Times New Roman"/>
          <w:b/>
          <w:sz w:val="16"/>
          <w:szCs w:val="16"/>
          <w:lang w:eastAsia="ru-RU"/>
        </w:rPr>
        <w:t xml:space="preserve"> </w:t>
      </w:r>
    </w:p>
    <w:p w14:paraId="35A64522" w14:textId="77777777" w:rsidR="00536124" w:rsidRPr="00536124" w:rsidRDefault="00536124" w:rsidP="001865E2">
      <w:pPr>
        <w:spacing w:after="0" w:line="240" w:lineRule="auto"/>
        <w:ind w:left="142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536124">
        <w:rPr>
          <w:rFonts w:eastAsia="Times New Roman"/>
          <w:b/>
          <w:bCs/>
          <w:sz w:val="16"/>
          <w:szCs w:val="16"/>
          <w:lang w:eastAsia="ru-RU"/>
        </w:rPr>
        <w:t>ПОСТАНОВЛЯЕТ:</w:t>
      </w:r>
    </w:p>
    <w:p w14:paraId="46B6EA9D" w14:textId="77777777" w:rsidR="00536124" w:rsidRPr="00536124" w:rsidRDefault="00536124" w:rsidP="00536124">
      <w:pPr>
        <w:tabs>
          <w:tab w:val="left" w:pos="1134"/>
        </w:tabs>
        <w:spacing w:after="0" w:line="240" w:lineRule="auto"/>
        <w:ind w:left="567" w:firstLine="567"/>
        <w:jc w:val="both"/>
        <w:rPr>
          <w:rFonts w:eastAsia="Times New Roman"/>
          <w:sz w:val="16"/>
          <w:szCs w:val="16"/>
          <w:lang w:eastAsia="ru-RU"/>
        </w:rPr>
      </w:pPr>
      <w:r w:rsidRPr="00536124">
        <w:rPr>
          <w:rFonts w:eastAsia="Times New Roman"/>
          <w:sz w:val="16"/>
          <w:szCs w:val="16"/>
          <w:lang w:eastAsia="ru-RU"/>
        </w:rPr>
        <w:t xml:space="preserve">   </w:t>
      </w:r>
    </w:p>
    <w:p w14:paraId="72536AE4" w14:textId="77777777" w:rsidR="00536124" w:rsidRPr="00536124" w:rsidRDefault="00536124" w:rsidP="001865E2">
      <w:pPr>
        <w:tabs>
          <w:tab w:val="left" w:pos="1134"/>
        </w:tabs>
        <w:spacing w:after="0" w:line="240" w:lineRule="auto"/>
        <w:ind w:left="142" w:right="189" w:firstLine="425"/>
        <w:jc w:val="both"/>
        <w:rPr>
          <w:rFonts w:eastAsia="Times New Roman"/>
          <w:sz w:val="16"/>
          <w:szCs w:val="16"/>
          <w:lang w:eastAsia="ru-RU"/>
        </w:rPr>
      </w:pPr>
      <w:r w:rsidRPr="00536124">
        <w:rPr>
          <w:rFonts w:eastAsia="Times New Roman"/>
          <w:sz w:val="16"/>
          <w:szCs w:val="16"/>
          <w:lang w:eastAsia="ru-RU"/>
        </w:rPr>
        <w:t>1. Внести изменения в муниципальную программу ««Социально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области»:</w:t>
      </w:r>
    </w:p>
    <w:p w14:paraId="05388F37" w14:textId="45F32605" w:rsidR="00536124" w:rsidRDefault="00536124" w:rsidP="001865E2">
      <w:pPr>
        <w:spacing w:after="0" w:line="240" w:lineRule="auto"/>
        <w:ind w:left="142" w:right="189" w:firstLine="425"/>
        <w:jc w:val="both"/>
        <w:rPr>
          <w:rFonts w:eastAsia="Calibri"/>
          <w:sz w:val="16"/>
          <w:szCs w:val="16"/>
          <w:lang w:eastAsia="ru-RU"/>
        </w:rPr>
      </w:pPr>
      <w:r w:rsidRPr="00536124">
        <w:rPr>
          <w:rFonts w:eastAsia="Calibri"/>
          <w:sz w:val="16"/>
          <w:szCs w:val="16"/>
        </w:rPr>
        <w:t xml:space="preserve">1.1. В паспорте муниципальной программы </w:t>
      </w:r>
      <w:r w:rsidRPr="00536124">
        <w:rPr>
          <w:rFonts w:eastAsia="Calibri"/>
          <w:sz w:val="16"/>
          <w:szCs w:val="16"/>
          <w:lang w:eastAsia="ru-RU"/>
        </w:rPr>
        <w:t>пункт «Источники финансирования муниципальной программы по годам» изложить в новой редакции в том числе:</w:t>
      </w:r>
    </w:p>
    <w:p w14:paraId="1C067A04" w14:textId="77777777" w:rsidR="001865E2" w:rsidRPr="00536124" w:rsidRDefault="001865E2" w:rsidP="001865E2">
      <w:pPr>
        <w:spacing w:after="0" w:line="240" w:lineRule="auto"/>
        <w:ind w:left="142" w:right="189" w:firstLine="425"/>
        <w:jc w:val="both"/>
        <w:rPr>
          <w:rFonts w:eastAsia="Calibri"/>
          <w:sz w:val="16"/>
          <w:szCs w:val="16"/>
          <w:lang w:eastAsia="ru-RU"/>
        </w:rPr>
      </w:pPr>
    </w:p>
    <w:tbl>
      <w:tblPr>
        <w:tblW w:w="4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3403"/>
      </w:tblGrid>
      <w:tr w:rsidR="00536124" w:rsidRPr="00536124" w14:paraId="02B095F3" w14:textId="77777777" w:rsidTr="001865E2">
        <w:trPr>
          <w:trHeight w:val="420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D11F" w14:textId="77777777" w:rsidR="00536124" w:rsidRPr="00536124" w:rsidRDefault="00536124" w:rsidP="001865E2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eastAsia="Times New Roman"/>
                <w:sz w:val="14"/>
                <w:szCs w:val="14"/>
              </w:rPr>
            </w:pPr>
            <w:r w:rsidRPr="00536124">
              <w:rPr>
                <w:rFonts w:eastAsia="Times New Roman"/>
                <w:sz w:val="14"/>
                <w:szCs w:val="14"/>
              </w:rPr>
              <w:t>Финансовое обеспечение муниципальной программы, в том числе по годам реализации: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58F8B" w14:textId="77777777" w:rsidR="00536124" w:rsidRPr="00536124" w:rsidRDefault="00536124" w:rsidP="0053612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eastAsia="Times New Roman"/>
                <w:sz w:val="14"/>
                <w:szCs w:val="14"/>
              </w:rPr>
            </w:pPr>
            <w:r w:rsidRPr="00536124">
              <w:rPr>
                <w:rFonts w:eastAsia="Times New Roman"/>
                <w:sz w:val="14"/>
                <w:szCs w:val="14"/>
              </w:rPr>
              <w:t>Расходы (тыс. руб.)</w:t>
            </w:r>
          </w:p>
        </w:tc>
      </w:tr>
      <w:tr w:rsidR="00536124" w:rsidRPr="00536124" w14:paraId="6E3E0A76" w14:textId="77777777" w:rsidTr="001865E2">
        <w:trPr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4592" w14:textId="77777777" w:rsidR="00536124" w:rsidRPr="00536124" w:rsidRDefault="00536124" w:rsidP="00536124">
            <w:pPr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D804" w14:textId="77777777" w:rsidR="00536124" w:rsidRPr="00536124" w:rsidRDefault="00536124" w:rsidP="00536124">
            <w:pPr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536124" w:rsidRPr="00536124" w14:paraId="6614A2A1" w14:textId="77777777" w:rsidTr="001865E2">
        <w:trPr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3831" w14:textId="77777777" w:rsidR="00536124" w:rsidRPr="00536124" w:rsidRDefault="00536124" w:rsidP="00536124">
            <w:pPr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9C39" w14:textId="77777777" w:rsidR="00536124" w:rsidRPr="00536124" w:rsidRDefault="00536124" w:rsidP="00536124">
            <w:pPr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eastAsia="Times New Roman"/>
                <w:sz w:val="14"/>
                <w:szCs w:val="14"/>
              </w:rPr>
            </w:pPr>
          </w:p>
          <w:p w14:paraId="1A520A2E" w14:textId="77777777" w:rsidR="00536124" w:rsidRPr="00536124" w:rsidRDefault="00536124" w:rsidP="001865E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eastAsia="Times New Roman"/>
                <w:sz w:val="14"/>
                <w:szCs w:val="14"/>
              </w:rPr>
            </w:pPr>
            <w:r w:rsidRPr="00536124">
              <w:rPr>
                <w:rFonts w:eastAsia="Times New Roman"/>
                <w:sz w:val="14"/>
                <w:szCs w:val="14"/>
              </w:rPr>
              <w:t>Общий объем финансирования муниципальной программы составляет 106804.39 тыс. рублей, в том числе:</w:t>
            </w:r>
          </w:p>
          <w:p w14:paraId="585D4786" w14:textId="77777777" w:rsidR="00536124" w:rsidRPr="00536124" w:rsidRDefault="00536124" w:rsidP="001865E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eastAsia="Times New Roman"/>
                <w:sz w:val="14"/>
                <w:szCs w:val="14"/>
              </w:rPr>
            </w:pPr>
            <w:r w:rsidRPr="00536124">
              <w:rPr>
                <w:rFonts w:eastAsia="Times New Roman"/>
                <w:sz w:val="14"/>
                <w:szCs w:val="14"/>
              </w:rPr>
              <w:t>2022 год – 43508.19 тыс. руб.</w:t>
            </w:r>
          </w:p>
          <w:p w14:paraId="0D8DBE18" w14:textId="77777777" w:rsidR="00536124" w:rsidRPr="00536124" w:rsidRDefault="00536124" w:rsidP="001865E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eastAsia="Times New Roman"/>
                <w:sz w:val="14"/>
                <w:szCs w:val="14"/>
              </w:rPr>
            </w:pPr>
            <w:r w:rsidRPr="00536124">
              <w:rPr>
                <w:rFonts w:eastAsia="Times New Roman"/>
                <w:sz w:val="14"/>
                <w:szCs w:val="14"/>
              </w:rPr>
              <w:t>2023 год – 33964.19 тыс. руб.</w:t>
            </w:r>
          </w:p>
          <w:p w14:paraId="11C24D1A" w14:textId="77777777" w:rsidR="00536124" w:rsidRPr="00536124" w:rsidRDefault="00536124" w:rsidP="001865E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eastAsia="Times New Roman"/>
                <w:sz w:val="14"/>
                <w:szCs w:val="14"/>
              </w:rPr>
            </w:pPr>
            <w:r w:rsidRPr="00536124">
              <w:rPr>
                <w:rFonts w:eastAsia="Times New Roman"/>
                <w:sz w:val="14"/>
                <w:szCs w:val="14"/>
              </w:rPr>
              <w:t>2024 год – 29332.00 тыс. руб.</w:t>
            </w:r>
          </w:p>
        </w:tc>
      </w:tr>
    </w:tbl>
    <w:p w14:paraId="40AFDF91" w14:textId="77777777" w:rsidR="00536124" w:rsidRPr="00536124" w:rsidRDefault="00536124" w:rsidP="00536124">
      <w:pPr>
        <w:spacing w:after="0" w:line="240" w:lineRule="auto"/>
        <w:ind w:left="567" w:firstLine="567"/>
        <w:jc w:val="both"/>
        <w:rPr>
          <w:rFonts w:eastAsia="Calibri"/>
          <w:sz w:val="14"/>
          <w:szCs w:val="14"/>
          <w:lang w:eastAsia="ru-RU"/>
        </w:rPr>
      </w:pPr>
    </w:p>
    <w:p w14:paraId="362098CA" w14:textId="77777777" w:rsidR="00536124" w:rsidRPr="00536124" w:rsidRDefault="00536124" w:rsidP="001865E2">
      <w:pPr>
        <w:spacing w:after="0" w:line="240" w:lineRule="auto"/>
        <w:ind w:left="142" w:right="189" w:firstLine="425"/>
        <w:jc w:val="both"/>
        <w:rPr>
          <w:rFonts w:eastAsia="Calibri"/>
          <w:sz w:val="16"/>
          <w:szCs w:val="16"/>
          <w:lang w:eastAsia="ru-RU"/>
        </w:rPr>
      </w:pPr>
      <w:r w:rsidRPr="00536124">
        <w:rPr>
          <w:rFonts w:eastAsia="Calibri"/>
          <w:sz w:val="16"/>
          <w:szCs w:val="16"/>
          <w:lang w:eastAsia="ru-RU"/>
        </w:rPr>
        <w:t xml:space="preserve">1.2. Приложение 2 План реализации муниципальной программы </w:t>
      </w:r>
      <w:r w:rsidRPr="00536124">
        <w:rPr>
          <w:rFonts w:eastAsia="Times New Roman"/>
          <w:sz w:val="16"/>
          <w:szCs w:val="16"/>
          <w:lang w:eastAsia="ru-RU"/>
        </w:rPr>
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области» изложить в новой редакции:</w:t>
      </w:r>
    </w:p>
    <w:p w14:paraId="1B92526E" w14:textId="77777777" w:rsidR="00536124" w:rsidRPr="00536124" w:rsidRDefault="00536124" w:rsidP="006D6683">
      <w:pPr>
        <w:keepNext/>
        <w:spacing w:after="0" w:line="240" w:lineRule="auto"/>
        <w:ind w:left="284" w:right="189" w:firstLine="283"/>
        <w:jc w:val="both"/>
        <w:outlineLvl w:val="1"/>
        <w:rPr>
          <w:rFonts w:eastAsia="Times New Roman"/>
          <w:sz w:val="16"/>
          <w:szCs w:val="16"/>
          <w:lang w:eastAsia="ar-SA"/>
        </w:rPr>
      </w:pPr>
      <w:r w:rsidRPr="00536124">
        <w:rPr>
          <w:rFonts w:eastAsia="Times New Roman"/>
          <w:sz w:val="16"/>
          <w:szCs w:val="16"/>
          <w:lang w:eastAsia="ar-SA"/>
        </w:rPr>
        <w:t>2.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14:paraId="250CA4A1" w14:textId="77777777" w:rsidR="00536124" w:rsidRPr="00536124" w:rsidRDefault="00536124" w:rsidP="006D6683">
      <w:pPr>
        <w:keepNext/>
        <w:spacing w:after="0" w:line="240" w:lineRule="auto"/>
        <w:ind w:left="284" w:right="189" w:firstLine="283"/>
        <w:jc w:val="both"/>
        <w:outlineLvl w:val="1"/>
        <w:rPr>
          <w:rFonts w:eastAsia="Times New Roman"/>
          <w:sz w:val="16"/>
          <w:szCs w:val="16"/>
          <w:lang w:eastAsia="ar-SA"/>
        </w:rPr>
      </w:pPr>
      <w:r w:rsidRPr="00536124">
        <w:rPr>
          <w:rFonts w:eastAsia="Times New Roman"/>
          <w:sz w:val="16"/>
          <w:szCs w:val="16"/>
          <w:lang w:eastAsia="ar-SA"/>
        </w:rPr>
        <w:t>3. Контроль за исполнением настоящего постановления оставляю за собой.</w:t>
      </w:r>
    </w:p>
    <w:p w14:paraId="39103007" w14:textId="77777777" w:rsidR="002B3D5D" w:rsidRPr="003C618E" w:rsidRDefault="002B3D5D" w:rsidP="006D6683">
      <w:pPr>
        <w:pStyle w:val="29"/>
        <w:ind w:left="284" w:right="189" w:firstLine="283"/>
        <w:jc w:val="both"/>
        <w:rPr>
          <w:sz w:val="16"/>
          <w:szCs w:val="16"/>
        </w:rPr>
      </w:pPr>
    </w:p>
    <w:p w14:paraId="7B3769F4" w14:textId="46CFDEEF" w:rsidR="003C618E" w:rsidRPr="003C618E" w:rsidRDefault="003C618E" w:rsidP="006D6683">
      <w:pPr>
        <w:pStyle w:val="29"/>
        <w:ind w:left="284" w:right="189" w:firstLine="283"/>
        <w:jc w:val="both"/>
        <w:rPr>
          <w:sz w:val="16"/>
          <w:szCs w:val="16"/>
        </w:rPr>
      </w:pPr>
      <w:r w:rsidRPr="003C618E">
        <w:rPr>
          <w:sz w:val="16"/>
          <w:szCs w:val="16"/>
        </w:rPr>
        <w:t>Глава администрации</w:t>
      </w:r>
    </w:p>
    <w:p w14:paraId="17E8A549" w14:textId="080D8295" w:rsidR="003C618E" w:rsidRPr="003C618E" w:rsidRDefault="003C618E" w:rsidP="006D6683">
      <w:pPr>
        <w:pStyle w:val="29"/>
        <w:ind w:left="284" w:right="189" w:firstLine="283"/>
        <w:jc w:val="both"/>
        <w:rPr>
          <w:sz w:val="16"/>
          <w:szCs w:val="16"/>
        </w:rPr>
      </w:pPr>
      <w:r w:rsidRPr="003C618E">
        <w:rPr>
          <w:sz w:val="16"/>
          <w:szCs w:val="16"/>
        </w:rPr>
        <w:t>Елизаветинского сельского поселения              В.В. Зубрилин</w:t>
      </w:r>
    </w:p>
    <w:p w14:paraId="5319ADDF" w14:textId="77777777" w:rsidR="003C618E" w:rsidRPr="003C618E" w:rsidRDefault="003C618E" w:rsidP="003C618E">
      <w:pPr>
        <w:pStyle w:val="29"/>
        <w:ind w:left="142"/>
        <w:jc w:val="both"/>
        <w:rPr>
          <w:sz w:val="16"/>
          <w:szCs w:val="16"/>
        </w:rPr>
      </w:pPr>
    </w:p>
    <w:p w14:paraId="1DD52B2B" w14:textId="77777777" w:rsidR="006D6683" w:rsidRDefault="006D6683" w:rsidP="006D6683">
      <w:pPr>
        <w:pStyle w:val="29"/>
        <w:ind w:left="284" w:right="189"/>
        <w:jc w:val="both"/>
        <w:rPr>
          <w:i/>
          <w:iCs/>
          <w:sz w:val="16"/>
          <w:szCs w:val="16"/>
        </w:rPr>
      </w:pPr>
      <w:r w:rsidRPr="007E3B9B">
        <w:rPr>
          <w:i/>
          <w:iCs/>
          <w:sz w:val="16"/>
          <w:szCs w:val="16"/>
        </w:rPr>
        <w:t>* Приложени</w:t>
      </w:r>
      <w:r>
        <w:rPr>
          <w:i/>
          <w:iCs/>
          <w:sz w:val="16"/>
          <w:szCs w:val="16"/>
        </w:rPr>
        <w:t>я</w:t>
      </w:r>
      <w:r w:rsidRPr="007E3B9B">
        <w:rPr>
          <w:i/>
          <w:iCs/>
          <w:sz w:val="16"/>
          <w:szCs w:val="16"/>
        </w:rPr>
        <w:t xml:space="preserve"> к постановлению администрации №</w:t>
      </w:r>
      <w:r>
        <w:rPr>
          <w:i/>
          <w:iCs/>
          <w:sz w:val="16"/>
          <w:szCs w:val="16"/>
        </w:rPr>
        <w:t>1</w:t>
      </w:r>
      <w:r>
        <w:rPr>
          <w:i/>
          <w:iCs/>
          <w:sz w:val="16"/>
          <w:szCs w:val="16"/>
        </w:rPr>
        <w:t>80</w:t>
      </w:r>
      <w:r w:rsidRPr="007E3B9B">
        <w:rPr>
          <w:i/>
          <w:iCs/>
          <w:sz w:val="16"/>
          <w:szCs w:val="16"/>
        </w:rPr>
        <w:t xml:space="preserve"> от </w:t>
      </w:r>
      <w:r>
        <w:rPr>
          <w:i/>
          <w:iCs/>
          <w:sz w:val="16"/>
          <w:szCs w:val="16"/>
        </w:rPr>
        <w:t>1</w:t>
      </w:r>
      <w:r>
        <w:rPr>
          <w:i/>
          <w:iCs/>
          <w:sz w:val="16"/>
          <w:szCs w:val="16"/>
        </w:rPr>
        <w:t>9</w:t>
      </w:r>
      <w:r>
        <w:rPr>
          <w:i/>
          <w:iCs/>
          <w:sz w:val="16"/>
          <w:szCs w:val="16"/>
        </w:rPr>
        <w:t>.04</w:t>
      </w:r>
      <w:r w:rsidRPr="007E3B9B">
        <w:rPr>
          <w:i/>
          <w:iCs/>
          <w:sz w:val="16"/>
          <w:szCs w:val="16"/>
        </w:rPr>
        <w:t>.2022г.  «</w:t>
      </w:r>
      <w:r w:rsidRPr="006D6683">
        <w:rPr>
          <w:i/>
          <w:iCs/>
          <w:sz w:val="16"/>
          <w:szCs w:val="16"/>
        </w:rPr>
        <w:t>О внесении изменений в постановление администрации Елизаветинского сельского поселения от 30.12.2021 № 482 «Об утверждении муниципальной программы 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i/>
          <w:iCs/>
          <w:sz w:val="16"/>
          <w:szCs w:val="16"/>
        </w:rPr>
        <w:t>»</w:t>
      </w:r>
      <w:r w:rsidRPr="007E3B9B">
        <w:rPr>
          <w:i/>
          <w:iCs/>
          <w:sz w:val="16"/>
          <w:szCs w:val="16"/>
        </w:rPr>
        <w:t xml:space="preserve"> размещен</w:t>
      </w:r>
      <w:r>
        <w:rPr>
          <w:i/>
          <w:iCs/>
          <w:sz w:val="16"/>
          <w:szCs w:val="16"/>
        </w:rPr>
        <w:t>ы</w:t>
      </w:r>
      <w:r w:rsidRPr="007E3B9B">
        <w:rPr>
          <w:i/>
          <w:iCs/>
          <w:sz w:val="16"/>
          <w:szCs w:val="16"/>
        </w:rPr>
        <w:t xml:space="preserve">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i/>
          <w:iCs/>
          <w:sz w:val="16"/>
          <w:szCs w:val="16"/>
        </w:rPr>
        <w:t xml:space="preserve"> (</w:t>
      </w:r>
      <w:hyperlink r:id="rId11" w:history="1">
        <w:r w:rsidRPr="00F17FB9">
          <w:rPr>
            <w:rStyle w:val="affc"/>
            <w:i/>
            <w:iCs/>
            <w:sz w:val="16"/>
            <w:szCs w:val="16"/>
          </w:rPr>
          <w:t>http://елизаветинское.рф/?p=17829</w:t>
        </w:r>
      </w:hyperlink>
      <w:r>
        <w:rPr>
          <w:i/>
          <w:iCs/>
          <w:sz w:val="16"/>
          <w:szCs w:val="16"/>
        </w:rPr>
        <w:t>).</w:t>
      </w:r>
    </w:p>
    <w:p w14:paraId="2A8F8588" w14:textId="77777777" w:rsidR="006D6683" w:rsidRDefault="006D6683" w:rsidP="006D6683">
      <w:pPr>
        <w:pStyle w:val="29"/>
        <w:ind w:left="284" w:right="189"/>
        <w:jc w:val="both"/>
        <w:rPr>
          <w:i/>
          <w:iCs/>
          <w:sz w:val="16"/>
          <w:szCs w:val="16"/>
        </w:rPr>
      </w:pPr>
    </w:p>
    <w:p w14:paraId="7565E171" w14:textId="5F027E28" w:rsidR="006D6683" w:rsidRDefault="006D6683" w:rsidP="006D6683">
      <w:pPr>
        <w:pStyle w:val="29"/>
        <w:ind w:left="284" w:right="189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14:paraId="09CD0E34" w14:textId="51328385" w:rsidR="006F19A7" w:rsidRDefault="006F19A7" w:rsidP="006D6683">
      <w:pPr>
        <w:spacing w:after="0" w:line="240" w:lineRule="auto"/>
        <w:ind w:left="142" w:right="189"/>
        <w:jc w:val="center"/>
        <w:rPr>
          <w:rFonts w:eastAsia="Times New Roman"/>
          <w:b/>
          <w:bCs/>
          <w:sz w:val="16"/>
          <w:szCs w:val="16"/>
          <w:lang w:eastAsia="ru-RU"/>
        </w:rPr>
      </w:pPr>
      <w:r>
        <w:rPr>
          <w:noProof/>
        </w:rPr>
        <w:drawing>
          <wp:inline distT="0" distB="0" distL="0" distR="0" wp14:anchorId="1BDAA790" wp14:editId="5FE18818">
            <wp:extent cx="1667866" cy="8334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57" cy="8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11798" w14:textId="77777777" w:rsidR="006F19A7" w:rsidRDefault="006F19A7" w:rsidP="006D6683">
      <w:pPr>
        <w:spacing w:after="0" w:line="240" w:lineRule="auto"/>
        <w:ind w:left="142" w:right="189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14:paraId="1142DCE9" w14:textId="1AA68D8D" w:rsidR="006D6683" w:rsidRDefault="006D6683" w:rsidP="006D6683">
      <w:pPr>
        <w:spacing w:after="0" w:line="240" w:lineRule="auto"/>
        <w:ind w:left="142" w:right="189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6D6683">
        <w:rPr>
          <w:rFonts w:eastAsia="Times New Roman"/>
          <w:b/>
          <w:bCs/>
          <w:sz w:val="16"/>
          <w:szCs w:val="16"/>
          <w:lang w:eastAsia="ru-RU"/>
        </w:rPr>
        <w:t>Объявление о проведении конкурса «Губернаторский кадровый резерв»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 категории «Руководители» в 2022 году</w:t>
      </w:r>
    </w:p>
    <w:p w14:paraId="5B5ABDD9" w14:textId="77777777" w:rsidR="006D6683" w:rsidRPr="006D6683" w:rsidRDefault="006D6683" w:rsidP="006D6683">
      <w:pPr>
        <w:spacing w:after="0" w:line="240" w:lineRule="auto"/>
        <w:ind w:left="142" w:right="189" w:firstLine="426"/>
        <w:jc w:val="center"/>
        <w:rPr>
          <w:rFonts w:eastAsia="Times New Roman"/>
          <w:sz w:val="16"/>
          <w:szCs w:val="16"/>
          <w:lang w:eastAsia="ru-RU"/>
        </w:rPr>
      </w:pPr>
    </w:p>
    <w:p w14:paraId="4D219DE7" w14:textId="77777777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sz w:val="16"/>
          <w:szCs w:val="16"/>
          <w:lang w:eastAsia="ru-RU"/>
        </w:rPr>
        <w:t>Администрация Губернатора и Правительства Ленинградской области и комитет по местному самоуправлению, межнациональным и межконфессиональным отношениям Ленинградской области организуют конкурс «Губернаторский кадровый резерв»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 категории «Руководители».</w:t>
      </w:r>
    </w:p>
    <w:p w14:paraId="1DB376CB" w14:textId="77777777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sz w:val="16"/>
          <w:szCs w:val="16"/>
          <w:lang w:eastAsia="ru-RU"/>
        </w:rPr>
        <w:t>В конкурсе могут принять участие граждане Российской Федерации, имеющие высшее образование, подтверждаемое дипломом о высшем образовании соответствующего уровня.</w:t>
      </w:r>
    </w:p>
    <w:p w14:paraId="08E1155A" w14:textId="77777777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sz w:val="16"/>
          <w:szCs w:val="16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14:paraId="3DFCDBBD" w14:textId="104FCE1D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sz w:val="16"/>
          <w:szCs w:val="16"/>
          <w:lang w:eastAsia="ru-RU"/>
        </w:rPr>
        <w:t xml:space="preserve">а) </w:t>
      </w:r>
      <w:hyperlink r:id="rId13" w:history="1">
        <w:r w:rsidRPr="006D6683">
          <w:rPr>
            <w:rFonts w:eastAsia="Times New Roman"/>
            <w:sz w:val="16"/>
            <w:szCs w:val="16"/>
            <w:lang w:eastAsia="ru-RU"/>
          </w:rPr>
          <w:t>Личное заявление</w:t>
        </w:r>
      </w:hyperlink>
      <w:r w:rsidRPr="006D6683">
        <w:rPr>
          <w:rFonts w:eastAsia="Times New Roman"/>
          <w:sz w:val="16"/>
          <w:szCs w:val="16"/>
          <w:lang w:eastAsia="ru-RU"/>
        </w:rPr>
        <w:t>;</w:t>
      </w:r>
    </w:p>
    <w:p w14:paraId="2886A46C" w14:textId="71F35A10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sz w:val="16"/>
          <w:szCs w:val="16"/>
          <w:lang w:eastAsia="ru-RU"/>
        </w:rPr>
        <w:t xml:space="preserve">б) заполненную и подписанную </w:t>
      </w:r>
      <w:hyperlink r:id="rId14" w:history="1">
        <w:r w:rsidRPr="006D6683">
          <w:rPr>
            <w:rFonts w:eastAsia="Times New Roman"/>
            <w:sz w:val="16"/>
            <w:szCs w:val="16"/>
            <w:lang w:eastAsia="ru-RU"/>
          </w:rPr>
          <w:t>анкету с фотографией</w:t>
        </w:r>
      </w:hyperlink>
      <w:r w:rsidR="006F19A7" w:rsidRPr="006F19A7">
        <w:rPr>
          <w:rFonts w:eastAsia="Times New Roman"/>
          <w:sz w:val="16"/>
          <w:szCs w:val="16"/>
          <w:lang w:eastAsia="ru-RU"/>
        </w:rPr>
        <w:t xml:space="preserve"> по форме</w:t>
      </w:r>
      <w:r w:rsidRPr="006D6683">
        <w:rPr>
          <w:rFonts w:eastAsia="Times New Roman"/>
          <w:sz w:val="16"/>
          <w:szCs w:val="16"/>
          <w:lang w:eastAsia="ru-RU"/>
        </w:rPr>
        <w:t>, утвержденной распоряжением Правительства Российской Федерации от 26.05.2005 № 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 муниципальную службу в Российской Федерации»;</w:t>
      </w:r>
    </w:p>
    <w:p w14:paraId="505E9701" w14:textId="77777777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sz w:val="16"/>
          <w:szCs w:val="16"/>
          <w:lang w:eastAsia="ru-RU"/>
        </w:rPr>
        <w:t>в) копию паспорта или заменяющего его документа (подлинник соответствующего документа предъявляется лично по прибытии на конкурс)</w:t>
      </w:r>
      <w:r w:rsidR="006F19A7">
        <w:rPr>
          <w:rFonts w:eastAsia="Times New Roman"/>
          <w:sz w:val="16"/>
          <w:szCs w:val="16"/>
          <w:lang w:eastAsia="ru-RU"/>
        </w:rPr>
        <w:t>.</w:t>
      </w:r>
    </w:p>
    <w:p w14:paraId="57D3DE0C" w14:textId="77777777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sz w:val="16"/>
          <w:szCs w:val="16"/>
          <w:lang w:eastAsia="ru-RU"/>
        </w:rPr>
        <w:t>Кандидаты на участие в конкурсе обязаны указывать достоверную и актуальную информацию.</w:t>
      </w:r>
    </w:p>
    <w:p w14:paraId="75FA66A5" w14:textId="77777777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sz w:val="16"/>
          <w:szCs w:val="16"/>
          <w:lang w:eastAsia="ru-RU"/>
        </w:rPr>
        <w:t>Конкурс проводится в соответствии с Порядком проведения ежегодного конкурса «Губернаторский кадровый резерв», утвержденным постановлением Правительства Ленинградской области от 28.05.2021 № 299, с применением следующих конкурсных процедур:</w:t>
      </w:r>
    </w:p>
    <w:p w14:paraId="2240C48D" w14:textId="77777777" w:rsidR="006D6683" w:rsidRPr="006D6683" w:rsidRDefault="006D6683" w:rsidP="006F19A7">
      <w:pPr>
        <w:numPr>
          <w:ilvl w:val="0"/>
          <w:numId w:val="14"/>
        </w:num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sz w:val="16"/>
          <w:szCs w:val="16"/>
          <w:lang w:eastAsia="ru-RU"/>
        </w:rPr>
        <w:t>Тестирование на знание государственного языка Российской Федерации, основ Конституции Российской Федерации, законодательства Российской Федерации и законодательства Ленинградской области о государственной службе и о противодействии коррупции, Устава Ленинградской области, Инструкции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 года № 4-пг, знаний и умений в сфере информационно-коммуникационных технологий, истории, географического и социально-экономического положения Ленинградской области</w:t>
      </w:r>
    </w:p>
    <w:p w14:paraId="29C10B66" w14:textId="77777777" w:rsidR="006D6683" w:rsidRPr="006D6683" w:rsidRDefault="006D6683" w:rsidP="006F19A7">
      <w:pPr>
        <w:numPr>
          <w:ilvl w:val="0"/>
          <w:numId w:val="14"/>
        </w:num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sz w:val="16"/>
          <w:szCs w:val="16"/>
          <w:lang w:eastAsia="ru-RU"/>
        </w:rPr>
        <w:t>Центр оценки персонала (</w:t>
      </w:r>
      <w:proofErr w:type="spellStart"/>
      <w:r w:rsidRPr="006D6683">
        <w:rPr>
          <w:rFonts w:eastAsia="Times New Roman"/>
          <w:sz w:val="16"/>
          <w:szCs w:val="16"/>
          <w:lang w:eastAsia="ru-RU"/>
        </w:rPr>
        <w:t>ассессмент</w:t>
      </w:r>
      <w:proofErr w:type="spellEnd"/>
      <w:r w:rsidRPr="006D6683">
        <w:rPr>
          <w:rFonts w:eastAsia="Times New Roman"/>
          <w:sz w:val="16"/>
          <w:szCs w:val="16"/>
          <w:lang w:eastAsia="ru-RU"/>
        </w:rPr>
        <w:t>-центр)</w:t>
      </w:r>
    </w:p>
    <w:p w14:paraId="6DDF080A" w14:textId="77777777" w:rsidR="006D6683" w:rsidRPr="006D6683" w:rsidRDefault="006D6683" w:rsidP="006F19A7">
      <w:pPr>
        <w:numPr>
          <w:ilvl w:val="0"/>
          <w:numId w:val="14"/>
        </w:num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sz w:val="16"/>
          <w:szCs w:val="16"/>
          <w:lang w:eastAsia="ru-RU"/>
        </w:rPr>
        <w:t>Психологическое тестирование</w:t>
      </w:r>
    </w:p>
    <w:p w14:paraId="20446C7C" w14:textId="77777777" w:rsidR="006D6683" w:rsidRPr="006D6683" w:rsidRDefault="006D6683" w:rsidP="006F19A7">
      <w:pPr>
        <w:numPr>
          <w:ilvl w:val="0"/>
          <w:numId w:val="14"/>
        </w:num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sz w:val="16"/>
          <w:szCs w:val="16"/>
          <w:lang w:eastAsia="ru-RU"/>
        </w:rPr>
        <w:t>Индивидуальное собеседование.</w:t>
      </w:r>
    </w:p>
    <w:p w14:paraId="7C028678" w14:textId="77777777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b/>
          <w:bCs/>
          <w:sz w:val="16"/>
          <w:szCs w:val="16"/>
          <w:lang w:eastAsia="ru-RU"/>
        </w:rPr>
        <w:t>Подать документы для участия в конкурсе можно с 14 апреля по 11 мая 2022 года в муниципальных районах (городском округе) Ленинградской области по адресам, указанным в приложении 1 к настоящему объявлению.</w:t>
      </w:r>
    </w:p>
    <w:p w14:paraId="07ED96FE" w14:textId="77777777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b/>
          <w:bCs/>
          <w:sz w:val="16"/>
          <w:szCs w:val="16"/>
          <w:lang w:eastAsia="ru-RU"/>
        </w:rPr>
        <w:t>ВНИМАНИЕ! Подать документы для участия в конкурсах можно также путем направления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hyperlink r:id="rId15" w:history="1">
        <w:r w:rsidRPr="006D6683">
          <w:rPr>
            <w:rFonts w:eastAsia="Times New Roman"/>
            <w:b/>
            <w:bCs/>
            <w:color w:val="0000FF"/>
            <w:sz w:val="16"/>
            <w:szCs w:val="16"/>
            <w:u w:val="single"/>
            <w:lang w:eastAsia="ru-RU"/>
          </w:rPr>
          <w:t>https://gossluzhba.gov.ru/</w:t>
        </w:r>
      </w:hyperlink>
      <w:r w:rsidRPr="006D6683">
        <w:rPr>
          <w:rFonts w:eastAsia="Times New Roman"/>
          <w:b/>
          <w:bCs/>
          <w:sz w:val="16"/>
          <w:szCs w:val="16"/>
          <w:lang w:eastAsia="ru-RU"/>
        </w:rPr>
        <w:t>).</w:t>
      </w:r>
    </w:p>
    <w:p w14:paraId="40C6493E" w14:textId="77777777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b/>
          <w:bCs/>
          <w:sz w:val="16"/>
          <w:szCs w:val="16"/>
          <w:lang w:eastAsia="ru-RU"/>
        </w:rPr>
        <w:t>Предполагаемая дата проведения конкурса:</w:t>
      </w:r>
    </w:p>
    <w:p w14:paraId="11F4A77E" w14:textId="77777777" w:rsidR="006D6683" w:rsidRPr="006D6683" w:rsidRDefault="006D6683" w:rsidP="006F19A7">
      <w:pPr>
        <w:numPr>
          <w:ilvl w:val="0"/>
          <w:numId w:val="15"/>
        </w:num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b/>
          <w:bCs/>
          <w:sz w:val="16"/>
          <w:szCs w:val="16"/>
          <w:lang w:eastAsia="ru-RU"/>
        </w:rPr>
        <w:t>муниципального этапа: </w:t>
      </w:r>
      <w:r w:rsidRPr="006D6683">
        <w:rPr>
          <w:rFonts w:eastAsia="Times New Roman"/>
          <w:sz w:val="16"/>
          <w:szCs w:val="16"/>
          <w:lang w:eastAsia="ru-RU"/>
        </w:rPr>
        <w:t>с 20 мая по 20 июля 2022;</w:t>
      </w:r>
    </w:p>
    <w:p w14:paraId="71CA49B0" w14:textId="77777777" w:rsidR="006D6683" w:rsidRPr="006D6683" w:rsidRDefault="006D6683" w:rsidP="006F19A7">
      <w:pPr>
        <w:numPr>
          <w:ilvl w:val="0"/>
          <w:numId w:val="15"/>
        </w:num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b/>
          <w:bCs/>
          <w:sz w:val="16"/>
          <w:szCs w:val="16"/>
          <w:lang w:eastAsia="ru-RU"/>
        </w:rPr>
        <w:t>регионального этапа: </w:t>
      </w:r>
      <w:r w:rsidRPr="006D6683">
        <w:rPr>
          <w:rFonts w:eastAsia="Times New Roman"/>
          <w:sz w:val="16"/>
          <w:szCs w:val="16"/>
          <w:lang w:eastAsia="ru-RU"/>
        </w:rPr>
        <w:t>с 22 июля по 13 сентября 2022 года:</w:t>
      </w:r>
    </w:p>
    <w:p w14:paraId="7879D8A0" w14:textId="77777777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b/>
          <w:bCs/>
          <w:sz w:val="16"/>
          <w:szCs w:val="16"/>
          <w:lang w:eastAsia="ru-RU"/>
        </w:rPr>
        <w:t>— отборочный этап: </w:t>
      </w:r>
      <w:r w:rsidRPr="006D6683">
        <w:rPr>
          <w:rFonts w:eastAsia="Times New Roman"/>
          <w:sz w:val="16"/>
          <w:szCs w:val="16"/>
          <w:lang w:eastAsia="ru-RU"/>
        </w:rPr>
        <w:t>с 22 июля по 11 августа 2022 года;</w:t>
      </w:r>
    </w:p>
    <w:p w14:paraId="75785D58" w14:textId="77777777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b/>
          <w:bCs/>
          <w:sz w:val="16"/>
          <w:szCs w:val="16"/>
          <w:lang w:eastAsia="ru-RU"/>
        </w:rPr>
        <w:t>— полуфинал: </w:t>
      </w:r>
      <w:r w:rsidRPr="006D6683">
        <w:rPr>
          <w:rFonts w:eastAsia="Times New Roman"/>
          <w:sz w:val="16"/>
          <w:szCs w:val="16"/>
          <w:lang w:eastAsia="ru-RU"/>
        </w:rPr>
        <w:t>с 16 августа по 7 сентября 2022 года;</w:t>
      </w:r>
    </w:p>
    <w:p w14:paraId="25A1F67A" w14:textId="77777777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b/>
          <w:bCs/>
          <w:sz w:val="16"/>
          <w:szCs w:val="16"/>
          <w:lang w:eastAsia="ru-RU"/>
        </w:rPr>
        <w:t>— финал: </w:t>
      </w:r>
      <w:r w:rsidRPr="006D6683">
        <w:rPr>
          <w:rFonts w:eastAsia="Times New Roman"/>
          <w:sz w:val="16"/>
          <w:szCs w:val="16"/>
          <w:lang w:eastAsia="ru-RU"/>
        </w:rPr>
        <w:t>13 сентября 2022 года.</w:t>
      </w:r>
    </w:p>
    <w:p w14:paraId="51796363" w14:textId="77777777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b/>
          <w:bCs/>
          <w:sz w:val="16"/>
          <w:szCs w:val="16"/>
          <w:lang w:eastAsia="ru-RU"/>
        </w:rPr>
        <w:lastRenderedPageBreak/>
        <w:t>Место проведения конкурса:</w:t>
      </w:r>
    </w:p>
    <w:p w14:paraId="38E6A83A" w14:textId="77777777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b/>
          <w:bCs/>
          <w:sz w:val="16"/>
          <w:szCs w:val="16"/>
          <w:lang w:eastAsia="ru-RU"/>
        </w:rPr>
        <w:t>— муниципального этапа: </w:t>
      </w:r>
      <w:r w:rsidRPr="006D6683">
        <w:rPr>
          <w:rFonts w:eastAsia="Times New Roman"/>
          <w:sz w:val="16"/>
          <w:szCs w:val="16"/>
          <w:lang w:eastAsia="ru-RU"/>
        </w:rPr>
        <w:t>в муниципальных районах (городском округе) Ленинградской области;</w:t>
      </w:r>
    </w:p>
    <w:p w14:paraId="03D09C0E" w14:textId="77777777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b/>
          <w:bCs/>
          <w:sz w:val="16"/>
          <w:szCs w:val="16"/>
          <w:lang w:eastAsia="ru-RU"/>
        </w:rPr>
        <w:t>— регионального этапа: </w:t>
      </w:r>
    </w:p>
    <w:p w14:paraId="74FF7689" w14:textId="77777777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sz w:val="16"/>
          <w:szCs w:val="16"/>
          <w:u w:val="single"/>
          <w:lang w:eastAsia="ru-RU"/>
        </w:rPr>
        <w:t>Отборочный этап</w:t>
      </w:r>
      <w:r w:rsidRPr="006D6683">
        <w:rPr>
          <w:rFonts w:eastAsia="Times New Roman"/>
          <w:sz w:val="16"/>
          <w:szCs w:val="16"/>
          <w:lang w:eastAsia="ru-RU"/>
        </w:rPr>
        <w:t>: дистанционно и очно в г. Санкт-Петербург (адрес проведения уточняется);</w:t>
      </w:r>
    </w:p>
    <w:p w14:paraId="0773617B" w14:textId="77777777" w:rsidR="006D6683" w:rsidRP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sz w:val="16"/>
          <w:szCs w:val="16"/>
          <w:u w:val="single"/>
          <w:lang w:eastAsia="ru-RU"/>
        </w:rPr>
        <w:t>Полуфинал</w:t>
      </w:r>
      <w:r w:rsidRPr="006D6683">
        <w:rPr>
          <w:rFonts w:eastAsia="Times New Roman"/>
          <w:sz w:val="16"/>
          <w:szCs w:val="16"/>
          <w:lang w:eastAsia="ru-RU"/>
        </w:rPr>
        <w:t>: Ленинградская область (адрес проведения уточняется);</w:t>
      </w:r>
    </w:p>
    <w:p w14:paraId="706F5AF6" w14:textId="6A2EE5A5" w:rsidR="006D6683" w:rsidRDefault="006D6683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  <w:r w:rsidRPr="006D6683">
        <w:rPr>
          <w:rFonts w:eastAsia="Times New Roman"/>
          <w:sz w:val="16"/>
          <w:szCs w:val="16"/>
          <w:u w:val="single"/>
          <w:lang w:eastAsia="ru-RU"/>
        </w:rPr>
        <w:t>Финал</w:t>
      </w:r>
      <w:r w:rsidRPr="006D6683">
        <w:rPr>
          <w:rFonts w:eastAsia="Times New Roman"/>
          <w:sz w:val="16"/>
          <w:szCs w:val="16"/>
          <w:lang w:eastAsia="ru-RU"/>
        </w:rPr>
        <w:t>: Санкт-Петербург, Суворовский пр., д. 67.</w:t>
      </w:r>
    </w:p>
    <w:p w14:paraId="298C3932" w14:textId="7280CD81" w:rsidR="00E364A7" w:rsidRPr="00E364A7" w:rsidRDefault="00E364A7" w:rsidP="00E364A7">
      <w:pPr>
        <w:spacing w:after="0" w:line="240" w:lineRule="auto"/>
        <w:ind w:left="142" w:firstLine="425"/>
        <w:jc w:val="both"/>
        <w:rPr>
          <w:rFonts w:eastAsia="Times New Roman"/>
          <w:b/>
          <w:bCs/>
          <w:sz w:val="16"/>
          <w:szCs w:val="16"/>
          <w:lang w:eastAsia="ru-RU"/>
        </w:rPr>
      </w:pPr>
      <w:r w:rsidRPr="00E364A7">
        <w:rPr>
          <w:rFonts w:eastAsia="Times New Roman"/>
          <w:b/>
          <w:bCs/>
          <w:sz w:val="16"/>
          <w:szCs w:val="16"/>
          <w:lang w:eastAsia="ru-RU"/>
        </w:rPr>
        <w:t>Приложени</w:t>
      </w:r>
      <w:r>
        <w:rPr>
          <w:rFonts w:eastAsia="Times New Roman"/>
          <w:b/>
          <w:bCs/>
          <w:sz w:val="16"/>
          <w:szCs w:val="16"/>
          <w:lang w:eastAsia="ru-RU"/>
        </w:rPr>
        <w:t>я</w:t>
      </w:r>
      <w:r w:rsidRPr="00E364A7">
        <w:rPr>
          <w:rFonts w:eastAsia="Times New Roman"/>
          <w:b/>
          <w:bCs/>
          <w:sz w:val="16"/>
          <w:szCs w:val="16"/>
          <w:lang w:eastAsia="ru-RU"/>
        </w:rPr>
        <w:t>:</w:t>
      </w:r>
    </w:p>
    <w:p w14:paraId="5F0500EA" w14:textId="77777777" w:rsidR="00E364A7" w:rsidRPr="00E364A7" w:rsidRDefault="00E364A7" w:rsidP="00E364A7">
      <w:pPr>
        <w:spacing w:after="0" w:line="240" w:lineRule="auto"/>
        <w:ind w:left="142" w:firstLine="425"/>
        <w:jc w:val="both"/>
        <w:rPr>
          <w:rFonts w:eastAsia="Times New Roman"/>
          <w:sz w:val="16"/>
          <w:szCs w:val="16"/>
          <w:lang w:eastAsia="ru-RU"/>
        </w:rPr>
      </w:pPr>
    </w:p>
    <w:p w14:paraId="169F9A4B" w14:textId="77777777" w:rsidR="00E364A7" w:rsidRPr="00E364A7" w:rsidRDefault="00E364A7" w:rsidP="00E364A7">
      <w:pPr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eastAsia="Times New Roman"/>
          <w:sz w:val="16"/>
          <w:szCs w:val="16"/>
          <w:lang w:eastAsia="ru-RU"/>
        </w:rPr>
      </w:pPr>
      <w:r w:rsidRPr="00E364A7">
        <w:rPr>
          <w:rFonts w:eastAsia="Times New Roman"/>
          <w:sz w:val="16"/>
          <w:szCs w:val="16"/>
          <w:lang w:eastAsia="ru-RU"/>
        </w:rPr>
        <w:t>Форма личного заявления;</w:t>
      </w:r>
    </w:p>
    <w:p w14:paraId="43DAE15C" w14:textId="77777777" w:rsidR="00E364A7" w:rsidRPr="00E364A7" w:rsidRDefault="00E364A7" w:rsidP="00E364A7">
      <w:pPr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eastAsia="Times New Roman"/>
          <w:sz w:val="16"/>
          <w:szCs w:val="16"/>
          <w:lang w:eastAsia="ru-RU"/>
        </w:rPr>
      </w:pPr>
      <w:r w:rsidRPr="00E364A7">
        <w:rPr>
          <w:rFonts w:eastAsia="Times New Roman"/>
          <w:sz w:val="16"/>
          <w:szCs w:val="16"/>
          <w:lang w:eastAsia="ru-RU"/>
        </w:rPr>
        <w:t>Форма анкеты;</w:t>
      </w:r>
    </w:p>
    <w:p w14:paraId="037AF8B4" w14:textId="01795A90" w:rsidR="00E364A7" w:rsidRPr="00E364A7" w:rsidRDefault="00E364A7" w:rsidP="00E364A7">
      <w:pPr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eastAsia="Times New Roman"/>
          <w:sz w:val="16"/>
          <w:szCs w:val="16"/>
          <w:lang w:eastAsia="ru-RU"/>
        </w:rPr>
      </w:pPr>
      <w:hyperlink r:id="rId16" w:history="1">
        <w:r w:rsidRPr="00E364A7">
          <w:rPr>
            <w:rFonts w:eastAsia="Times New Roman"/>
            <w:sz w:val="16"/>
            <w:szCs w:val="16"/>
            <w:lang w:eastAsia="ru-RU"/>
          </w:rPr>
          <w:t>Перечень адресов приема документов в муниципальных районах (городском округе)</w:t>
        </w:r>
      </w:hyperlink>
      <w:r w:rsidRPr="00E364A7">
        <w:rPr>
          <w:rFonts w:eastAsia="Times New Roman"/>
          <w:sz w:val="16"/>
          <w:szCs w:val="16"/>
          <w:lang w:eastAsia="ru-RU"/>
        </w:rPr>
        <w:t xml:space="preserve"> для участия в конкурсе;</w:t>
      </w:r>
      <w:r w:rsidRPr="00E364A7">
        <w:rPr>
          <w:rFonts w:eastAsia="Times New Roman"/>
          <w:sz w:val="16"/>
          <w:szCs w:val="16"/>
          <w:lang w:eastAsia="ru-RU"/>
        </w:rPr>
        <w:t xml:space="preserve"> </w:t>
      </w:r>
    </w:p>
    <w:p w14:paraId="1FA3B416" w14:textId="3F04601D" w:rsidR="00E364A7" w:rsidRDefault="00E364A7" w:rsidP="00E364A7">
      <w:pPr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eastAsia="Times New Roman"/>
          <w:sz w:val="16"/>
          <w:szCs w:val="16"/>
          <w:lang w:eastAsia="ru-RU"/>
        </w:rPr>
      </w:pPr>
      <w:hyperlink r:id="rId17" w:history="1">
        <w:r w:rsidRPr="00E364A7">
          <w:rPr>
            <w:rFonts w:eastAsia="Times New Roman"/>
            <w:sz w:val="16"/>
            <w:szCs w:val="16"/>
            <w:lang w:eastAsia="ru-RU"/>
          </w:rPr>
          <w:t>Порядок проведения эксперимента</w:t>
        </w:r>
      </w:hyperlink>
      <w:r w:rsidRPr="00E364A7">
        <w:rPr>
          <w:rFonts w:eastAsia="Times New Roman"/>
          <w:sz w:val="16"/>
          <w:szCs w:val="16"/>
          <w:lang w:eastAsia="ru-RU"/>
        </w:rPr>
        <w:t xml:space="preserve"> по проведению ежегодного конкурса «Губернаторский кадровый резерв» на включение в кадровый резерв Администрации Ленинградской области и аппаратов мировых судей Ленинградской области для замещения типовой должности государственной гражданской службы Ленинградской области категории «Руководители», утвержденный постановлением Правительства Ленинградской области от 28.05.2021 № 299.</w:t>
      </w:r>
      <w:r w:rsidRPr="00E364A7">
        <w:rPr>
          <w:rFonts w:eastAsia="Times New Roman"/>
          <w:sz w:val="16"/>
          <w:szCs w:val="16"/>
          <w:lang w:eastAsia="ru-RU"/>
        </w:rPr>
        <w:t xml:space="preserve"> </w:t>
      </w:r>
    </w:p>
    <w:p w14:paraId="25E7FC46" w14:textId="4FC5C4B3" w:rsidR="00E364A7" w:rsidRDefault="00E364A7" w:rsidP="00E364A7">
      <w:pPr>
        <w:spacing w:after="0" w:line="240" w:lineRule="auto"/>
        <w:ind w:left="142"/>
        <w:jc w:val="both"/>
        <w:rPr>
          <w:rFonts w:eastAsia="Times New Roman"/>
          <w:sz w:val="16"/>
          <w:szCs w:val="16"/>
          <w:lang w:eastAsia="ru-RU"/>
        </w:rPr>
      </w:pPr>
    </w:p>
    <w:p w14:paraId="7117D480" w14:textId="56B9B08A" w:rsidR="00E364A7" w:rsidRPr="00E364A7" w:rsidRDefault="00E364A7" w:rsidP="00E364A7">
      <w:pPr>
        <w:spacing w:after="0" w:line="240" w:lineRule="auto"/>
        <w:ind w:left="142" w:firstLine="425"/>
        <w:jc w:val="both"/>
        <w:rPr>
          <w:rFonts w:eastAsia="Times New Roman"/>
          <w:sz w:val="16"/>
          <w:szCs w:val="16"/>
          <w:lang w:eastAsia="ru-RU"/>
        </w:rPr>
      </w:pPr>
      <w:r w:rsidRPr="00E364A7">
        <w:rPr>
          <w:rFonts w:eastAsia="Times New Roman"/>
          <w:sz w:val="16"/>
          <w:szCs w:val="16"/>
          <w:u w:val="single"/>
          <w:lang w:eastAsia="ru-RU"/>
        </w:rPr>
        <w:t xml:space="preserve">Приложения </w:t>
      </w:r>
      <w:r w:rsidRPr="00E364A7">
        <w:rPr>
          <w:rFonts w:eastAsia="Times New Roman"/>
          <w:sz w:val="16"/>
          <w:szCs w:val="16"/>
          <w:u w:val="single"/>
          <w:lang w:eastAsia="ru-RU"/>
        </w:rPr>
        <w:t xml:space="preserve">размещены </w:t>
      </w:r>
      <w:r>
        <w:rPr>
          <w:rFonts w:eastAsia="Times New Roman"/>
          <w:sz w:val="16"/>
          <w:szCs w:val="16"/>
          <w:u w:val="single"/>
          <w:lang w:eastAsia="ru-RU"/>
        </w:rPr>
        <w:t xml:space="preserve">и доступны для скачивания </w:t>
      </w:r>
      <w:r w:rsidRPr="00E364A7">
        <w:rPr>
          <w:rFonts w:eastAsia="Times New Roman"/>
          <w:sz w:val="16"/>
          <w:szCs w:val="16"/>
          <w:u w:val="single"/>
          <w:lang w:eastAsia="ru-RU"/>
        </w:rPr>
        <w:t>на официальном сайте</w:t>
      </w:r>
      <w:r w:rsidRPr="00E364A7">
        <w:rPr>
          <w:rFonts w:eastAsia="Times New Roman"/>
          <w:sz w:val="16"/>
          <w:szCs w:val="16"/>
          <w:lang w:eastAsia="ru-RU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(</w:t>
      </w:r>
      <w:hyperlink r:id="rId18" w:history="1">
        <w:r w:rsidRPr="00F17FB9">
          <w:rPr>
            <w:rStyle w:val="affc"/>
            <w:rFonts w:eastAsia="Times New Roman"/>
            <w:sz w:val="16"/>
            <w:szCs w:val="16"/>
            <w:lang w:eastAsia="ru-RU"/>
          </w:rPr>
          <w:t>http://елизаветинское.рф/?p=17620</w:t>
        </w:r>
      </w:hyperlink>
      <w:r>
        <w:rPr>
          <w:rFonts w:eastAsia="Times New Roman"/>
          <w:sz w:val="16"/>
          <w:szCs w:val="16"/>
          <w:lang w:eastAsia="ru-RU"/>
        </w:rPr>
        <w:t xml:space="preserve">). </w:t>
      </w:r>
    </w:p>
    <w:p w14:paraId="242CE9F2" w14:textId="77777777" w:rsidR="006F19A7" w:rsidRPr="006D6683" w:rsidRDefault="006F19A7" w:rsidP="006F19A7">
      <w:pPr>
        <w:spacing w:line="240" w:lineRule="auto"/>
        <w:ind w:left="142" w:right="189" w:firstLine="426"/>
        <w:jc w:val="both"/>
        <w:rPr>
          <w:rFonts w:eastAsia="Times New Roman"/>
          <w:sz w:val="16"/>
          <w:szCs w:val="16"/>
          <w:lang w:eastAsia="ru-RU"/>
        </w:rPr>
      </w:pPr>
    </w:p>
    <w:p w14:paraId="7DAEB6DE" w14:textId="77777777" w:rsidR="006D6683" w:rsidRPr="006D6683" w:rsidRDefault="006D6683" w:rsidP="006D6683">
      <w:pPr>
        <w:pStyle w:val="29"/>
        <w:ind w:left="284" w:right="189"/>
        <w:jc w:val="both"/>
        <w:rPr>
          <w:sz w:val="16"/>
          <w:szCs w:val="16"/>
        </w:rPr>
      </w:pPr>
    </w:p>
    <w:p w14:paraId="7CAFC5ED" w14:textId="77777777" w:rsidR="003C618E" w:rsidRDefault="003C618E" w:rsidP="006D6683">
      <w:pPr>
        <w:pStyle w:val="29"/>
        <w:ind w:left="142"/>
        <w:jc w:val="both"/>
        <w:rPr>
          <w:b/>
          <w:sz w:val="16"/>
          <w:szCs w:val="16"/>
        </w:rPr>
      </w:pPr>
    </w:p>
    <w:sectPr w:rsidR="003C618E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D6EF" w14:textId="77777777" w:rsidR="009B2429" w:rsidRDefault="009B2429">
      <w:pPr>
        <w:spacing w:after="0" w:line="240" w:lineRule="auto"/>
      </w:pPr>
      <w:r>
        <w:separator/>
      </w:r>
    </w:p>
  </w:endnote>
  <w:endnote w:type="continuationSeparator" w:id="0">
    <w:p w14:paraId="2CE11783" w14:textId="77777777" w:rsidR="009B2429" w:rsidRDefault="009B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82A4" w14:textId="77777777" w:rsidR="009B2429" w:rsidRDefault="009B2429">
      <w:pPr>
        <w:spacing w:after="0" w:line="240" w:lineRule="auto"/>
      </w:pPr>
      <w:r>
        <w:separator/>
      </w:r>
    </w:p>
  </w:footnote>
  <w:footnote w:type="continuationSeparator" w:id="0">
    <w:p w14:paraId="1F3F4FD2" w14:textId="77777777" w:rsidR="009B2429" w:rsidRDefault="009B2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</w:lvl>
    <w:lvl w:ilvl="1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99"/>
        </w:tabs>
        <w:ind w:left="1299" w:hanging="360"/>
      </w:pPr>
    </w:lvl>
    <w:lvl w:ilvl="3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</w:lvl>
    <w:lvl w:ilvl="4">
      <w:start w:val="1"/>
      <w:numFmt w:val="decimal"/>
      <w:lvlText w:val="%5."/>
      <w:lvlJc w:val="left"/>
      <w:pPr>
        <w:tabs>
          <w:tab w:val="num" w:pos="2019"/>
        </w:tabs>
        <w:ind w:left="2019" w:hanging="360"/>
      </w:pPr>
    </w:lvl>
    <w:lvl w:ilvl="5">
      <w:start w:val="1"/>
      <w:numFmt w:val="decimal"/>
      <w:lvlText w:val="%6."/>
      <w:lvlJc w:val="left"/>
      <w:pPr>
        <w:tabs>
          <w:tab w:val="num" w:pos="2379"/>
        </w:tabs>
        <w:ind w:left="2379" w:hanging="360"/>
      </w:pPr>
    </w:lvl>
    <w:lvl w:ilvl="6">
      <w:start w:val="1"/>
      <w:numFmt w:val="decimal"/>
      <w:lvlText w:val="%7."/>
      <w:lvlJc w:val="left"/>
      <w:pPr>
        <w:tabs>
          <w:tab w:val="num" w:pos="2739"/>
        </w:tabs>
        <w:ind w:left="2739" w:hanging="360"/>
      </w:pPr>
    </w:lvl>
    <w:lvl w:ilvl="7">
      <w:start w:val="1"/>
      <w:numFmt w:val="decimal"/>
      <w:lvlText w:val="%8."/>
      <w:lvlJc w:val="left"/>
      <w:pPr>
        <w:tabs>
          <w:tab w:val="num" w:pos="3099"/>
        </w:tabs>
        <w:ind w:left="3099" w:hanging="360"/>
      </w:pPr>
    </w:lvl>
    <w:lvl w:ilvl="8">
      <w:start w:val="1"/>
      <w:numFmt w:val="decimal"/>
      <w:lvlText w:val="%9."/>
      <w:lvlJc w:val="left"/>
      <w:pPr>
        <w:tabs>
          <w:tab w:val="num" w:pos="3459"/>
        </w:tabs>
        <w:ind w:left="3459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1E6C64"/>
    <w:multiLevelType w:val="multilevel"/>
    <w:tmpl w:val="F1C8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4B92A61"/>
    <w:multiLevelType w:val="multilevel"/>
    <w:tmpl w:val="F8D2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6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FB70FA"/>
    <w:multiLevelType w:val="multilevel"/>
    <w:tmpl w:val="E988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434129953">
    <w:abstractNumId w:val="16"/>
  </w:num>
  <w:num w:numId="2" w16cid:durableId="14249549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6918261">
    <w:abstractNumId w:val="1"/>
  </w:num>
  <w:num w:numId="4" w16cid:durableId="252052776">
    <w:abstractNumId w:val="15"/>
  </w:num>
  <w:num w:numId="5" w16cid:durableId="1059212945">
    <w:abstractNumId w:val="18"/>
  </w:num>
  <w:num w:numId="6" w16cid:durableId="1871725020">
    <w:abstractNumId w:val="24"/>
  </w:num>
  <w:num w:numId="7" w16cid:durableId="976495669">
    <w:abstractNumId w:val="19"/>
  </w:num>
  <w:num w:numId="8" w16cid:durableId="67657071">
    <w:abstractNumId w:val="25"/>
  </w:num>
  <w:num w:numId="9" w16cid:durableId="306937071">
    <w:abstractNumId w:val="14"/>
  </w:num>
  <w:num w:numId="10" w16cid:durableId="744596">
    <w:abstractNumId w:val="21"/>
  </w:num>
  <w:num w:numId="11" w16cid:durableId="1031613410">
    <w:abstractNumId w:val="20"/>
  </w:num>
  <w:num w:numId="12" w16cid:durableId="1165627623">
    <w:abstractNumId w:val="12"/>
  </w:num>
  <w:num w:numId="13" w16cid:durableId="398408600">
    <w:abstractNumId w:val="22"/>
  </w:num>
  <w:num w:numId="14" w16cid:durableId="1296791962">
    <w:abstractNumId w:val="23"/>
  </w:num>
  <w:num w:numId="15" w16cid:durableId="1277562547">
    <w:abstractNumId w:val="13"/>
  </w:num>
  <w:num w:numId="16" w16cid:durableId="4460494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FBD"/>
    <w:rsid w:val="00030A49"/>
    <w:rsid w:val="00044EBA"/>
    <w:rsid w:val="000461C2"/>
    <w:rsid w:val="00047DA9"/>
    <w:rsid w:val="000509EF"/>
    <w:rsid w:val="00051AAE"/>
    <w:rsid w:val="000522AC"/>
    <w:rsid w:val="000557AB"/>
    <w:rsid w:val="00063021"/>
    <w:rsid w:val="00067D78"/>
    <w:rsid w:val="0007170C"/>
    <w:rsid w:val="00074D5F"/>
    <w:rsid w:val="00090EEF"/>
    <w:rsid w:val="0009175D"/>
    <w:rsid w:val="00091D2C"/>
    <w:rsid w:val="000A0A0F"/>
    <w:rsid w:val="000A3190"/>
    <w:rsid w:val="000A4303"/>
    <w:rsid w:val="000A4ED1"/>
    <w:rsid w:val="000B2830"/>
    <w:rsid w:val="000B740F"/>
    <w:rsid w:val="000B7B6C"/>
    <w:rsid w:val="000C7E86"/>
    <w:rsid w:val="000D23D1"/>
    <w:rsid w:val="000D34CC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678"/>
    <w:rsid w:val="00173B70"/>
    <w:rsid w:val="00175658"/>
    <w:rsid w:val="00175EAE"/>
    <w:rsid w:val="001865E2"/>
    <w:rsid w:val="00190695"/>
    <w:rsid w:val="00197DF2"/>
    <w:rsid w:val="001A1B21"/>
    <w:rsid w:val="001C176E"/>
    <w:rsid w:val="001C40C1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848"/>
    <w:rsid w:val="00226780"/>
    <w:rsid w:val="00234F52"/>
    <w:rsid w:val="00235833"/>
    <w:rsid w:val="00243146"/>
    <w:rsid w:val="00247911"/>
    <w:rsid w:val="00250FA9"/>
    <w:rsid w:val="0026032F"/>
    <w:rsid w:val="00262D35"/>
    <w:rsid w:val="002638AE"/>
    <w:rsid w:val="0026409D"/>
    <w:rsid w:val="002703F2"/>
    <w:rsid w:val="00270FF4"/>
    <w:rsid w:val="002737A2"/>
    <w:rsid w:val="002740DC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661"/>
    <w:rsid w:val="002B29F3"/>
    <w:rsid w:val="002B3D5D"/>
    <w:rsid w:val="002B5413"/>
    <w:rsid w:val="002C2371"/>
    <w:rsid w:val="002C2CF3"/>
    <w:rsid w:val="002C6F04"/>
    <w:rsid w:val="002D21F6"/>
    <w:rsid w:val="002D6211"/>
    <w:rsid w:val="002D6475"/>
    <w:rsid w:val="002E03B8"/>
    <w:rsid w:val="002E3905"/>
    <w:rsid w:val="002E39BE"/>
    <w:rsid w:val="002E7156"/>
    <w:rsid w:val="002F24FE"/>
    <w:rsid w:val="002F2E93"/>
    <w:rsid w:val="002F7EFE"/>
    <w:rsid w:val="00300C62"/>
    <w:rsid w:val="00301F06"/>
    <w:rsid w:val="00303DFF"/>
    <w:rsid w:val="003061D6"/>
    <w:rsid w:val="00311D99"/>
    <w:rsid w:val="00314CCD"/>
    <w:rsid w:val="0031679F"/>
    <w:rsid w:val="00316D3A"/>
    <w:rsid w:val="00322F33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3C30"/>
    <w:rsid w:val="00355510"/>
    <w:rsid w:val="003567B2"/>
    <w:rsid w:val="00362202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A111B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6D2F"/>
    <w:rsid w:val="003F368C"/>
    <w:rsid w:val="00400116"/>
    <w:rsid w:val="0041546B"/>
    <w:rsid w:val="00416F28"/>
    <w:rsid w:val="00422FA4"/>
    <w:rsid w:val="00430160"/>
    <w:rsid w:val="00430252"/>
    <w:rsid w:val="004408F3"/>
    <w:rsid w:val="00444FE2"/>
    <w:rsid w:val="00452228"/>
    <w:rsid w:val="004530BA"/>
    <w:rsid w:val="00454E08"/>
    <w:rsid w:val="00454F3B"/>
    <w:rsid w:val="004573A1"/>
    <w:rsid w:val="004633E6"/>
    <w:rsid w:val="0047004F"/>
    <w:rsid w:val="0047348C"/>
    <w:rsid w:val="004759A8"/>
    <w:rsid w:val="00476D08"/>
    <w:rsid w:val="00494E84"/>
    <w:rsid w:val="004972CB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912"/>
    <w:rsid w:val="005066D7"/>
    <w:rsid w:val="005137F3"/>
    <w:rsid w:val="00514CE2"/>
    <w:rsid w:val="005253DB"/>
    <w:rsid w:val="00530E1B"/>
    <w:rsid w:val="0053169F"/>
    <w:rsid w:val="00531C2A"/>
    <w:rsid w:val="00532726"/>
    <w:rsid w:val="00533457"/>
    <w:rsid w:val="00536124"/>
    <w:rsid w:val="00537E22"/>
    <w:rsid w:val="00546D71"/>
    <w:rsid w:val="00560189"/>
    <w:rsid w:val="00560C2D"/>
    <w:rsid w:val="00562836"/>
    <w:rsid w:val="0057210F"/>
    <w:rsid w:val="005735B0"/>
    <w:rsid w:val="00581838"/>
    <w:rsid w:val="00581A75"/>
    <w:rsid w:val="00585FE7"/>
    <w:rsid w:val="00587797"/>
    <w:rsid w:val="00592A2B"/>
    <w:rsid w:val="005947AC"/>
    <w:rsid w:val="00595CD0"/>
    <w:rsid w:val="005B27B0"/>
    <w:rsid w:val="005B66E1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60DF"/>
    <w:rsid w:val="00634512"/>
    <w:rsid w:val="00635214"/>
    <w:rsid w:val="006368D9"/>
    <w:rsid w:val="00642576"/>
    <w:rsid w:val="00651AFE"/>
    <w:rsid w:val="006628E8"/>
    <w:rsid w:val="0066355A"/>
    <w:rsid w:val="00671597"/>
    <w:rsid w:val="00673A58"/>
    <w:rsid w:val="0069063F"/>
    <w:rsid w:val="00690E61"/>
    <w:rsid w:val="006A21EA"/>
    <w:rsid w:val="006C069F"/>
    <w:rsid w:val="006C1FA6"/>
    <w:rsid w:val="006C6EAC"/>
    <w:rsid w:val="006D2711"/>
    <w:rsid w:val="006D2DD2"/>
    <w:rsid w:val="006D48E9"/>
    <w:rsid w:val="006D6683"/>
    <w:rsid w:val="006E0917"/>
    <w:rsid w:val="006E653E"/>
    <w:rsid w:val="006F19A7"/>
    <w:rsid w:val="006F2F0B"/>
    <w:rsid w:val="006F3877"/>
    <w:rsid w:val="007062B2"/>
    <w:rsid w:val="007124C5"/>
    <w:rsid w:val="00721D98"/>
    <w:rsid w:val="00722A81"/>
    <w:rsid w:val="0072473D"/>
    <w:rsid w:val="00725614"/>
    <w:rsid w:val="00735506"/>
    <w:rsid w:val="007506DD"/>
    <w:rsid w:val="007536CA"/>
    <w:rsid w:val="00756DD8"/>
    <w:rsid w:val="00765043"/>
    <w:rsid w:val="007654E6"/>
    <w:rsid w:val="0076788D"/>
    <w:rsid w:val="00767C39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6592"/>
    <w:rsid w:val="007C72DD"/>
    <w:rsid w:val="007D41F9"/>
    <w:rsid w:val="007D578D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735E"/>
    <w:rsid w:val="0082707B"/>
    <w:rsid w:val="00827516"/>
    <w:rsid w:val="00830644"/>
    <w:rsid w:val="00831542"/>
    <w:rsid w:val="008332F5"/>
    <w:rsid w:val="0084267D"/>
    <w:rsid w:val="00850E51"/>
    <w:rsid w:val="00852F1D"/>
    <w:rsid w:val="00862060"/>
    <w:rsid w:val="0088063C"/>
    <w:rsid w:val="00884992"/>
    <w:rsid w:val="00885583"/>
    <w:rsid w:val="00894D34"/>
    <w:rsid w:val="00897D93"/>
    <w:rsid w:val="008A4275"/>
    <w:rsid w:val="008A779D"/>
    <w:rsid w:val="008B02FA"/>
    <w:rsid w:val="008C091D"/>
    <w:rsid w:val="008C2B43"/>
    <w:rsid w:val="008C4D32"/>
    <w:rsid w:val="008C53A2"/>
    <w:rsid w:val="008C6249"/>
    <w:rsid w:val="008D0738"/>
    <w:rsid w:val="008D0DE3"/>
    <w:rsid w:val="008D27FC"/>
    <w:rsid w:val="008D473B"/>
    <w:rsid w:val="008D5B90"/>
    <w:rsid w:val="008E5DF2"/>
    <w:rsid w:val="008F0186"/>
    <w:rsid w:val="008F34A0"/>
    <w:rsid w:val="008F606F"/>
    <w:rsid w:val="00905A2A"/>
    <w:rsid w:val="0090796F"/>
    <w:rsid w:val="009121DF"/>
    <w:rsid w:val="00914E26"/>
    <w:rsid w:val="009227EB"/>
    <w:rsid w:val="009269A9"/>
    <w:rsid w:val="00930BEB"/>
    <w:rsid w:val="00935F0B"/>
    <w:rsid w:val="00942C89"/>
    <w:rsid w:val="00943FA9"/>
    <w:rsid w:val="0095179B"/>
    <w:rsid w:val="00951E01"/>
    <w:rsid w:val="00954511"/>
    <w:rsid w:val="00964274"/>
    <w:rsid w:val="00981177"/>
    <w:rsid w:val="009845C7"/>
    <w:rsid w:val="009863B3"/>
    <w:rsid w:val="009915BD"/>
    <w:rsid w:val="00993366"/>
    <w:rsid w:val="00996C68"/>
    <w:rsid w:val="0099725E"/>
    <w:rsid w:val="009A0675"/>
    <w:rsid w:val="009A2733"/>
    <w:rsid w:val="009B1829"/>
    <w:rsid w:val="009B2429"/>
    <w:rsid w:val="009B7FCC"/>
    <w:rsid w:val="009D1BC6"/>
    <w:rsid w:val="009D24EA"/>
    <w:rsid w:val="009E43F6"/>
    <w:rsid w:val="009E78BF"/>
    <w:rsid w:val="009F1DE6"/>
    <w:rsid w:val="009F613D"/>
    <w:rsid w:val="00A078D9"/>
    <w:rsid w:val="00A1097C"/>
    <w:rsid w:val="00A11605"/>
    <w:rsid w:val="00A131D7"/>
    <w:rsid w:val="00A2247E"/>
    <w:rsid w:val="00A23EA2"/>
    <w:rsid w:val="00A25377"/>
    <w:rsid w:val="00A300D9"/>
    <w:rsid w:val="00A30604"/>
    <w:rsid w:val="00A3379A"/>
    <w:rsid w:val="00A51DA6"/>
    <w:rsid w:val="00A521D6"/>
    <w:rsid w:val="00A537DF"/>
    <w:rsid w:val="00A549FD"/>
    <w:rsid w:val="00A57FE2"/>
    <w:rsid w:val="00A64336"/>
    <w:rsid w:val="00A67696"/>
    <w:rsid w:val="00A70288"/>
    <w:rsid w:val="00A71837"/>
    <w:rsid w:val="00A71D8A"/>
    <w:rsid w:val="00A83B38"/>
    <w:rsid w:val="00A84F50"/>
    <w:rsid w:val="00A85C2D"/>
    <w:rsid w:val="00A941BE"/>
    <w:rsid w:val="00A97C1B"/>
    <w:rsid w:val="00AA4197"/>
    <w:rsid w:val="00AA692B"/>
    <w:rsid w:val="00AB0004"/>
    <w:rsid w:val="00AB3A07"/>
    <w:rsid w:val="00AB70F0"/>
    <w:rsid w:val="00AC158F"/>
    <w:rsid w:val="00AC2BBB"/>
    <w:rsid w:val="00AC49BF"/>
    <w:rsid w:val="00AC4F2A"/>
    <w:rsid w:val="00AD1E38"/>
    <w:rsid w:val="00AD21CA"/>
    <w:rsid w:val="00AE0B92"/>
    <w:rsid w:val="00AF473F"/>
    <w:rsid w:val="00AF6E76"/>
    <w:rsid w:val="00AF75DA"/>
    <w:rsid w:val="00AF7E36"/>
    <w:rsid w:val="00B04FFF"/>
    <w:rsid w:val="00B07284"/>
    <w:rsid w:val="00B079EC"/>
    <w:rsid w:val="00B2047D"/>
    <w:rsid w:val="00B253C5"/>
    <w:rsid w:val="00B270C8"/>
    <w:rsid w:val="00B325E7"/>
    <w:rsid w:val="00B35DA4"/>
    <w:rsid w:val="00B3765F"/>
    <w:rsid w:val="00B4015B"/>
    <w:rsid w:val="00B41521"/>
    <w:rsid w:val="00B46216"/>
    <w:rsid w:val="00B503ED"/>
    <w:rsid w:val="00B5236D"/>
    <w:rsid w:val="00B53174"/>
    <w:rsid w:val="00B5377B"/>
    <w:rsid w:val="00B571E1"/>
    <w:rsid w:val="00B646BB"/>
    <w:rsid w:val="00B6653A"/>
    <w:rsid w:val="00B66CAB"/>
    <w:rsid w:val="00B77BF9"/>
    <w:rsid w:val="00B94D4E"/>
    <w:rsid w:val="00B95A84"/>
    <w:rsid w:val="00B95BB3"/>
    <w:rsid w:val="00BA43BB"/>
    <w:rsid w:val="00BA721C"/>
    <w:rsid w:val="00BB113E"/>
    <w:rsid w:val="00BB51C1"/>
    <w:rsid w:val="00BB7D44"/>
    <w:rsid w:val="00BC01F4"/>
    <w:rsid w:val="00BD4144"/>
    <w:rsid w:val="00BE0907"/>
    <w:rsid w:val="00BE0B97"/>
    <w:rsid w:val="00BE3B6E"/>
    <w:rsid w:val="00BE4AE5"/>
    <w:rsid w:val="00BE6DFF"/>
    <w:rsid w:val="00BF1A77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7D3F"/>
    <w:rsid w:val="00C34563"/>
    <w:rsid w:val="00C3762F"/>
    <w:rsid w:val="00C41C68"/>
    <w:rsid w:val="00C455D4"/>
    <w:rsid w:val="00C50201"/>
    <w:rsid w:val="00C50BDF"/>
    <w:rsid w:val="00C54EA6"/>
    <w:rsid w:val="00C559F5"/>
    <w:rsid w:val="00C56AD6"/>
    <w:rsid w:val="00C576C4"/>
    <w:rsid w:val="00C64EDB"/>
    <w:rsid w:val="00C67BAF"/>
    <w:rsid w:val="00C72E5C"/>
    <w:rsid w:val="00C74ADE"/>
    <w:rsid w:val="00C75ECF"/>
    <w:rsid w:val="00C766D5"/>
    <w:rsid w:val="00C776CC"/>
    <w:rsid w:val="00C82914"/>
    <w:rsid w:val="00C84214"/>
    <w:rsid w:val="00C900E0"/>
    <w:rsid w:val="00C924A0"/>
    <w:rsid w:val="00CA07F5"/>
    <w:rsid w:val="00CA6BFB"/>
    <w:rsid w:val="00CB2C3F"/>
    <w:rsid w:val="00CB7F59"/>
    <w:rsid w:val="00CC0CBF"/>
    <w:rsid w:val="00CC6276"/>
    <w:rsid w:val="00CE0746"/>
    <w:rsid w:val="00CE3439"/>
    <w:rsid w:val="00CE5B58"/>
    <w:rsid w:val="00CE670B"/>
    <w:rsid w:val="00CF0BC6"/>
    <w:rsid w:val="00CF1A0B"/>
    <w:rsid w:val="00CF5522"/>
    <w:rsid w:val="00CF6B27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5B95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A2CE7"/>
    <w:rsid w:val="00DA435B"/>
    <w:rsid w:val="00DA5497"/>
    <w:rsid w:val="00DB07E9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21AB"/>
    <w:rsid w:val="00DE7F7A"/>
    <w:rsid w:val="00DF3519"/>
    <w:rsid w:val="00DF675D"/>
    <w:rsid w:val="00E028F4"/>
    <w:rsid w:val="00E02DDD"/>
    <w:rsid w:val="00E22A5A"/>
    <w:rsid w:val="00E251BB"/>
    <w:rsid w:val="00E2620C"/>
    <w:rsid w:val="00E27731"/>
    <w:rsid w:val="00E27F2C"/>
    <w:rsid w:val="00E312B8"/>
    <w:rsid w:val="00E330A8"/>
    <w:rsid w:val="00E35BE1"/>
    <w:rsid w:val="00E364A7"/>
    <w:rsid w:val="00E46B57"/>
    <w:rsid w:val="00E47382"/>
    <w:rsid w:val="00E5468E"/>
    <w:rsid w:val="00E64455"/>
    <w:rsid w:val="00E65026"/>
    <w:rsid w:val="00E653DF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F0274"/>
    <w:rsid w:val="00EF0EAC"/>
    <w:rsid w:val="00EF15AC"/>
    <w:rsid w:val="00EF7438"/>
    <w:rsid w:val="00EF7914"/>
    <w:rsid w:val="00F020BC"/>
    <w:rsid w:val="00F1296C"/>
    <w:rsid w:val="00F13EBE"/>
    <w:rsid w:val="00F145A2"/>
    <w:rsid w:val="00F177A4"/>
    <w:rsid w:val="00F23F1B"/>
    <w:rsid w:val="00F24E20"/>
    <w:rsid w:val="00F324DB"/>
    <w:rsid w:val="00F4167B"/>
    <w:rsid w:val="00F41B1D"/>
    <w:rsid w:val="00F457CC"/>
    <w:rsid w:val="00F500DD"/>
    <w:rsid w:val="00F55DEF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B2FD8"/>
    <w:rsid w:val="00FB49D1"/>
    <w:rsid w:val="00FB69DC"/>
    <w:rsid w:val="00FB7E51"/>
    <w:rsid w:val="00FC4A74"/>
    <w:rsid w:val="00FE15D2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basedOn w:val="a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e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0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1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2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9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basedOn w:val="a"/>
    <w:next w:val="afe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c">
    <w:name w:val="Hyperlink"/>
    <w:unhideWhenUsed/>
    <w:rsid w:val="0038758F"/>
    <w:rPr>
      <w:color w:val="0563C1"/>
      <w:u w:val="single"/>
    </w:rPr>
  </w:style>
  <w:style w:type="paragraph" w:customStyle="1" w:styleId="affd">
    <w:basedOn w:val="a"/>
    <w:next w:val="afe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e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numbering" w:customStyle="1" w:styleId="1f2">
    <w:name w:val="Нет списка1"/>
    <w:next w:val="a2"/>
    <w:uiPriority w:val="99"/>
    <w:semiHidden/>
    <w:unhideWhenUsed/>
    <w:rsid w:val="00C207E2"/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0">
    <w:name w:val="annotation reference"/>
    <w:qFormat/>
    <w:rsid w:val="00C207E2"/>
    <w:rPr>
      <w:sz w:val="16"/>
      <w:szCs w:val="16"/>
    </w:rPr>
  </w:style>
  <w:style w:type="character" w:customStyle="1" w:styleId="afff1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2">
    <w:name w:val="Emphasis"/>
    <w:qFormat/>
    <w:rsid w:val="00C207E2"/>
    <w:rPr>
      <w:i/>
      <w:iCs/>
    </w:rPr>
  </w:style>
  <w:style w:type="character" w:customStyle="1" w:styleId="afff3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5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3">
    <w:name w:val="Основной текст1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6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7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4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d"/>
    <w:rsid w:val="00C207E2"/>
  </w:style>
  <w:style w:type="character" w:customStyle="1" w:styleId="1d">
    <w:name w:val="Заголовок Знак1"/>
    <w:basedOn w:val="a0"/>
    <w:link w:val="aff0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2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5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8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9">
    <w:name w:val="annotation subject"/>
    <w:basedOn w:val="aff1"/>
    <w:next w:val="aff1"/>
    <w:link w:val="1f6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1"/>
    <w:rsid w:val="00C207E2"/>
    <w:rPr>
      <w:rFonts w:eastAsia="Times New Roman"/>
      <w:sz w:val="20"/>
      <w:szCs w:val="20"/>
      <w:lang w:eastAsia="ru-RU"/>
    </w:rPr>
  </w:style>
  <w:style w:type="character" w:customStyle="1" w:styleId="1f6">
    <w:name w:val="Тема примечания Знак1"/>
    <w:basedOn w:val="28"/>
    <w:link w:val="afff9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a">
    <w:name w:val="footnote text"/>
    <w:basedOn w:val="a"/>
    <w:link w:val="1f7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7">
    <w:name w:val="Текст сноски Знак1"/>
    <w:basedOn w:val="a0"/>
    <w:link w:val="afffa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b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8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5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9">
    <w:name w:val="Сетка таблицы1"/>
    <w:basedOn w:val="a1"/>
    <w:next w:val="aff9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a">
    <w:name w:val="Гиперссылка1"/>
    <w:basedOn w:val="a0"/>
    <w:rsid w:val="00C207E2"/>
  </w:style>
  <w:style w:type="numbering" w:customStyle="1" w:styleId="2c">
    <w:name w:val="Нет списка2"/>
    <w:next w:val="a2"/>
    <w:uiPriority w:val="99"/>
    <w:semiHidden/>
    <w:unhideWhenUsed/>
    <w:rsid w:val="00560C2D"/>
  </w:style>
  <w:style w:type="paragraph" w:customStyle="1" w:styleId="afffc">
    <w:basedOn w:val="a"/>
    <w:next w:val="afe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d">
    <w:name w:val="Сетка таблицы2"/>
    <w:basedOn w:val="a1"/>
    <w:next w:val="aff9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d">
    <w:basedOn w:val="a"/>
    <w:next w:val="afe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e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numbering" w:customStyle="1" w:styleId="3a">
    <w:name w:val="Нет списка3"/>
    <w:next w:val="a2"/>
    <w:semiHidden/>
    <w:rsid w:val="00C74ADE"/>
  </w:style>
  <w:style w:type="table" w:customStyle="1" w:styleId="3b">
    <w:name w:val="Сетка таблицы3"/>
    <w:basedOn w:val="a1"/>
    <w:next w:val="aff9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n--80aehcaigesd2an1bl.xn--p1ai/wp-content/uploads/Lichnoe-zayavlenie-po-forme.docx" TargetMode="External"/><Relationship Id="rId18" Type="http://schemas.openxmlformats.org/officeDocument/2006/relationships/hyperlink" Target="http://&#1077;&#1083;&#1080;&#1079;&#1072;&#1074;&#1077;&#1090;&#1080;&#1085;&#1089;&#1082;&#1086;&#1077;.&#1088;&#1092;/?p=17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xn--80aehcaigesd2an1bl.xn--p1ai/wp-content/uploads/Poryadok-provedeniya-eksperiment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80aehcaigesd2an1bl.xn--p1ai/wp-content/uploads/Perechen-adresov-priema-dokumentov-v-municipalnyx-rajonax-gorodskom-okruge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7;&#1083;&#1080;&#1079;&#1072;&#1074;&#1077;&#1090;&#1080;&#1085;&#1089;&#1082;&#1086;&#1077;.&#1088;&#1092;/?p=178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sluzhba.gov.ru/" TargetMode="External"/><Relationship Id="rId10" Type="http://schemas.openxmlformats.org/officeDocument/2006/relationships/hyperlink" Target="http://&#1077;&#1083;&#1080;&#1079;&#1072;&#1074;&#1077;&#1090;&#1080;&#1085;&#1089;&#1082;&#1086;&#1077;.&#1088;&#1092;/?p=1784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xn--80aehcaigesd2an1bl.xn--p1ai/wp-content/uploads/anketu-s-fotografiej-po-form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4734</TotalTime>
  <Pages>3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417</cp:revision>
  <cp:lastPrinted>2022-03-01T13:57:00Z</cp:lastPrinted>
  <dcterms:created xsi:type="dcterms:W3CDTF">2019-07-16T06:57:00Z</dcterms:created>
  <dcterms:modified xsi:type="dcterms:W3CDTF">2022-05-27T07:15:00Z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