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71AE895" w:rsidR="001C176E" w:rsidRDefault="003A69DD" w:rsidP="001F76BC">
            <w:pPr>
              <w:spacing w:after="0" w:line="240" w:lineRule="auto"/>
              <w:ind w:left="5990"/>
              <w:jc w:val="center"/>
            </w:pPr>
            <w:r>
              <w:rPr>
                <w:b/>
              </w:rPr>
              <w:t xml:space="preserve">   </w:t>
            </w:r>
            <w:r w:rsidR="00380CC9">
              <w:rPr>
                <w:b/>
              </w:rPr>
              <w:t>20</w:t>
            </w:r>
            <w:r w:rsidR="000D23D1">
              <w:rPr>
                <w:b/>
              </w:rPr>
              <w:t xml:space="preserve"> </w:t>
            </w:r>
            <w:r w:rsidR="009863B3">
              <w:rPr>
                <w:b/>
              </w:rPr>
              <w:t>ию</w:t>
            </w:r>
            <w:r w:rsidR="00532726">
              <w:rPr>
                <w:b/>
              </w:rPr>
              <w:t>л</w:t>
            </w:r>
            <w:r w:rsidR="009863B3">
              <w:rPr>
                <w:b/>
              </w:rPr>
              <w:t>я</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76274307" w:rsidR="001C176E" w:rsidRDefault="000D23D1" w:rsidP="00B94D4E">
            <w:pPr>
              <w:spacing w:after="0" w:line="240" w:lineRule="auto"/>
              <w:ind w:left="6131"/>
              <w:jc w:val="center"/>
            </w:pPr>
            <w:r>
              <w:rPr>
                <w:b/>
              </w:rPr>
              <w:t>№</w:t>
            </w:r>
            <w:r w:rsidR="00A83B38">
              <w:rPr>
                <w:b/>
              </w:rPr>
              <w:t xml:space="preserve"> </w:t>
            </w:r>
            <w:r w:rsidR="00380CC9">
              <w:rPr>
                <w:b/>
              </w:rPr>
              <w:t>20</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1942CFAC" w14:textId="77777777" w:rsidR="006158BD" w:rsidRPr="006158BD" w:rsidRDefault="006158BD" w:rsidP="006158BD">
      <w:pPr>
        <w:pStyle w:val="27"/>
        <w:jc w:val="center"/>
        <w:rPr>
          <w:b/>
          <w:bCs/>
          <w:sz w:val="16"/>
          <w:szCs w:val="16"/>
          <w:lang w:val="en-US"/>
        </w:rPr>
      </w:pPr>
      <w:r w:rsidRPr="006158BD">
        <w:rPr>
          <w:b/>
          <w:bCs/>
          <w:sz w:val="16"/>
          <w:szCs w:val="16"/>
          <w:lang w:val="en-US"/>
        </w:rPr>
        <w:t>АДМИНИСТРАЦИЯ МУНИЦИПАЛЬНОГО ОБРАЗОВАНИЯ</w:t>
      </w:r>
    </w:p>
    <w:p w14:paraId="3325BEA5" w14:textId="77777777" w:rsidR="006158BD" w:rsidRPr="006158BD" w:rsidRDefault="006158BD" w:rsidP="006158BD">
      <w:pPr>
        <w:pStyle w:val="27"/>
        <w:jc w:val="center"/>
        <w:rPr>
          <w:b/>
          <w:bCs/>
          <w:sz w:val="16"/>
          <w:szCs w:val="16"/>
        </w:rPr>
      </w:pPr>
      <w:r w:rsidRPr="006158BD">
        <w:rPr>
          <w:b/>
          <w:bCs/>
          <w:sz w:val="16"/>
          <w:szCs w:val="16"/>
        </w:rPr>
        <w:t>ЕЛИЗАВЕТИНСКОГО СЕЛЬСКОГО ПОСЕЛЕНИЯ ГАТЧИНСКОГО МУНИЦИПАЛЬНОГО РАЙОНА ЛЕНИНГРАДСКОЙ ОБЛАСТИ</w:t>
      </w:r>
    </w:p>
    <w:p w14:paraId="4A0F8C85" w14:textId="77777777" w:rsidR="006158BD" w:rsidRPr="006158BD" w:rsidRDefault="006158BD" w:rsidP="006158BD">
      <w:pPr>
        <w:pStyle w:val="27"/>
        <w:jc w:val="center"/>
        <w:rPr>
          <w:b/>
          <w:bCs/>
          <w:sz w:val="16"/>
          <w:szCs w:val="16"/>
        </w:rPr>
      </w:pPr>
    </w:p>
    <w:p w14:paraId="518E9638" w14:textId="10243027" w:rsidR="006158BD" w:rsidRPr="006158BD" w:rsidRDefault="006158BD" w:rsidP="006158BD">
      <w:pPr>
        <w:pStyle w:val="27"/>
        <w:jc w:val="center"/>
        <w:rPr>
          <w:b/>
          <w:bCs/>
          <w:sz w:val="16"/>
          <w:szCs w:val="16"/>
        </w:rPr>
      </w:pPr>
      <w:r w:rsidRPr="006158BD">
        <w:rPr>
          <w:b/>
          <w:bCs/>
          <w:sz w:val="16"/>
          <w:szCs w:val="16"/>
        </w:rPr>
        <w:t>ПОСТАНОВЛЕНИЕ</w:t>
      </w:r>
    </w:p>
    <w:p w14:paraId="5757F50D" w14:textId="77777777" w:rsidR="006158BD" w:rsidRPr="006158BD" w:rsidRDefault="006158BD" w:rsidP="006158BD">
      <w:pPr>
        <w:pStyle w:val="27"/>
        <w:jc w:val="center"/>
        <w:rPr>
          <w:b/>
          <w:bCs/>
          <w:sz w:val="16"/>
          <w:szCs w:val="16"/>
        </w:rPr>
      </w:pPr>
    </w:p>
    <w:p w14:paraId="6625BC41" w14:textId="6C8D9F46" w:rsidR="006158BD" w:rsidRPr="006158BD" w:rsidRDefault="006158BD" w:rsidP="006158BD">
      <w:pPr>
        <w:pStyle w:val="27"/>
        <w:jc w:val="center"/>
        <w:rPr>
          <w:b/>
          <w:bCs/>
          <w:sz w:val="16"/>
          <w:szCs w:val="16"/>
        </w:rPr>
      </w:pPr>
      <w:r w:rsidRPr="006158BD">
        <w:rPr>
          <w:b/>
          <w:bCs/>
          <w:sz w:val="16"/>
          <w:szCs w:val="16"/>
        </w:rPr>
        <w:t xml:space="preserve">14 июля 2020г.                                                                   </w:t>
      </w:r>
      <w:r w:rsidRPr="006158BD">
        <w:rPr>
          <w:b/>
          <w:bCs/>
          <w:sz w:val="16"/>
          <w:szCs w:val="16"/>
        </w:rPr>
        <w:t xml:space="preserve">            </w:t>
      </w:r>
      <w:r w:rsidRPr="006158BD">
        <w:rPr>
          <w:b/>
          <w:bCs/>
          <w:sz w:val="16"/>
          <w:szCs w:val="16"/>
        </w:rPr>
        <w:t xml:space="preserve"> № 196</w:t>
      </w:r>
    </w:p>
    <w:p w14:paraId="50B4089E" w14:textId="77777777" w:rsidR="006158BD" w:rsidRPr="006158BD" w:rsidRDefault="006158BD" w:rsidP="006158BD">
      <w:pPr>
        <w:pStyle w:val="27"/>
        <w:jc w:val="both"/>
        <w:rPr>
          <w:sz w:val="16"/>
          <w:szCs w:val="16"/>
        </w:rPr>
      </w:pPr>
    </w:p>
    <w:p w14:paraId="25BB6AAB" w14:textId="77777777" w:rsidR="006158BD" w:rsidRPr="006158BD" w:rsidRDefault="006158BD" w:rsidP="006158BD">
      <w:pPr>
        <w:pStyle w:val="27"/>
        <w:ind w:right="1512"/>
        <w:jc w:val="both"/>
        <w:rPr>
          <w:sz w:val="16"/>
          <w:szCs w:val="16"/>
        </w:rPr>
      </w:pPr>
      <w:r w:rsidRPr="006158BD">
        <w:rPr>
          <w:sz w:val="16"/>
          <w:szCs w:val="16"/>
        </w:rPr>
        <w:t xml:space="preserve">О мерах по оказанию содействия избирательным комиссиям Елизаветинского сельского поселения в организации подготовки и проведении выборов Губернатора Ленинградской области 13 сентября 2020 года. </w:t>
      </w:r>
    </w:p>
    <w:p w14:paraId="21F7F0B9" w14:textId="77777777" w:rsidR="006158BD" w:rsidRPr="006158BD" w:rsidRDefault="006158BD" w:rsidP="006158BD">
      <w:pPr>
        <w:pStyle w:val="27"/>
        <w:jc w:val="both"/>
        <w:rPr>
          <w:sz w:val="16"/>
          <w:szCs w:val="16"/>
        </w:rPr>
      </w:pPr>
    </w:p>
    <w:p w14:paraId="3FDAB170" w14:textId="77777777" w:rsidR="006158BD" w:rsidRPr="006158BD" w:rsidRDefault="006158BD" w:rsidP="006158BD">
      <w:pPr>
        <w:pStyle w:val="27"/>
        <w:ind w:firstLine="426"/>
        <w:jc w:val="both"/>
        <w:rPr>
          <w:sz w:val="16"/>
          <w:szCs w:val="16"/>
        </w:rPr>
      </w:pPr>
      <w:r w:rsidRPr="006158BD">
        <w:rPr>
          <w:sz w:val="16"/>
          <w:szCs w:val="16"/>
        </w:rPr>
        <w:t>В целях содействия избирательным комиссиям в организации подготовки и проведения выборов Губернатора Ленинградской области 13 сентября 2020 года,  повышения правовой культуры и активности избирателей,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Гатчинского муниципального района Ленинградской области от 30.06.2020 г. № 1834 «О мерах по оказанию содействия избирательным комиссиям Гатчинского муниципального района в организации подготовки и проведения выборов Губернатора Ленинградской области 13 сентября 2020 года»,  областным законом Ленинградской области от 29.06.2012 № 54-оз «О выборах Губернатора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Елизаветинского сельского поселения Гатчинского муниципального района Ленинградской области</w:t>
      </w:r>
    </w:p>
    <w:p w14:paraId="01E858FE" w14:textId="77777777" w:rsidR="006158BD" w:rsidRPr="006158BD" w:rsidRDefault="006158BD" w:rsidP="006158BD">
      <w:pPr>
        <w:pStyle w:val="27"/>
        <w:jc w:val="center"/>
        <w:rPr>
          <w:b/>
          <w:bCs/>
          <w:sz w:val="16"/>
          <w:szCs w:val="16"/>
        </w:rPr>
      </w:pPr>
      <w:r w:rsidRPr="006158BD">
        <w:rPr>
          <w:b/>
          <w:bCs/>
          <w:sz w:val="16"/>
          <w:szCs w:val="16"/>
        </w:rPr>
        <w:t>ПОСТАНОВЛЯЕТ</w:t>
      </w:r>
    </w:p>
    <w:p w14:paraId="49AACB2F" w14:textId="77777777" w:rsidR="006158BD" w:rsidRPr="006158BD" w:rsidRDefault="006158BD" w:rsidP="006158BD">
      <w:pPr>
        <w:pStyle w:val="27"/>
        <w:jc w:val="both"/>
        <w:rPr>
          <w:sz w:val="16"/>
          <w:szCs w:val="16"/>
        </w:rPr>
      </w:pPr>
    </w:p>
    <w:p w14:paraId="3841ABC9" w14:textId="77777777" w:rsidR="006158BD" w:rsidRPr="006158BD" w:rsidRDefault="006158BD" w:rsidP="006158BD">
      <w:pPr>
        <w:pStyle w:val="27"/>
        <w:jc w:val="both"/>
        <w:rPr>
          <w:sz w:val="16"/>
          <w:szCs w:val="16"/>
        </w:rPr>
      </w:pPr>
      <w:r w:rsidRPr="006158BD">
        <w:rPr>
          <w:sz w:val="16"/>
          <w:szCs w:val="16"/>
        </w:rPr>
        <w:t>1. Утвердить план мероприятий по подготовке и проведению выборов Губернатора Ленинградской области 13 сентября 2020 года (Приложение №1).</w:t>
      </w:r>
    </w:p>
    <w:p w14:paraId="4A68031A" w14:textId="77777777" w:rsidR="006158BD" w:rsidRPr="006158BD" w:rsidRDefault="006158BD" w:rsidP="006158BD">
      <w:pPr>
        <w:pStyle w:val="27"/>
        <w:jc w:val="both"/>
        <w:rPr>
          <w:sz w:val="16"/>
          <w:szCs w:val="16"/>
        </w:rPr>
      </w:pPr>
      <w:r w:rsidRPr="006158BD">
        <w:rPr>
          <w:sz w:val="16"/>
          <w:szCs w:val="16"/>
        </w:rPr>
        <w:t>2. Утвердить список представителей администрации муниципального образования Елизаветинского сельского поселения Гатчинского муниципального района Ленинградской области, ответственных за оказание содействия избирательным комиссиям в организации подготовки и проведения выборов Губернатора Ленинградской области 13 сентября 2020 года (Приложение №2).</w:t>
      </w:r>
    </w:p>
    <w:p w14:paraId="134BE86C" w14:textId="77777777" w:rsidR="006158BD" w:rsidRPr="006158BD" w:rsidRDefault="006158BD" w:rsidP="006158BD">
      <w:pPr>
        <w:pStyle w:val="27"/>
        <w:jc w:val="both"/>
        <w:rPr>
          <w:sz w:val="16"/>
          <w:szCs w:val="16"/>
        </w:rPr>
      </w:pPr>
      <w:r w:rsidRPr="006158BD">
        <w:rPr>
          <w:sz w:val="16"/>
          <w:szCs w:val="16"/>
        </w:rPr>
        <w:t>3. Утвердить состав рабочей группы по оказанию организационно-технической помощи участковым избирательным комиссиям в организации подготовки и проведения выборов Губернатора Ленинградской области 13 сентября 2020 года (Приложение №3).</w:t>
      </w:r>
    </w:p>
    <w:p w14:paraId="622020E5" w14:textId="77777777" w:rsidR="006158BD" w:rsidRPr="006158BD" w:rsidRDefault="006158BD" w:rsidP="006158BD">
      <w:pPr>
        <w:pStyle w:val="27"/>
        <w:jc w:val="both"/>
        <w:rPr>
          <w:sz w:val="16"/>
          <w:szCs w:val="16"/>
        </w:rPr>
      </w:pPr>
      <w:r w:rsidRPr="006158BD">
        <w:rPr>
          <w:sz w:val="16"/>
          <w:szCs w:val="16"/>
        </w:rPr>
        <w:t>4. Утвердить места размещения печатных агитационных материалов на период проведения предвыборной агитации на территории Елизаветинского сельского поселения (Приложение №4).</w:t>
      </w:r>
    </w:p>
    <w:p w14:paraId="059ACABC" w14:textId="77777777" w:rsidR="006158BD" w:rsidRPr="006158BD" w:rsidRDefault="006158BD" w:rsidP="006158BD">
      <w:pPr>
        <w:pStyle w:val="27"/>
        <w:jc w:val="both"/>
        <w:rPr>
          <w:sz w:val="16"/>
          <w:szCs w:val="16"/>
        </w:rPr>
      </w:pPr>
      <w:r w:rsidRPr="006158BD">
        <w:rPr>
          <w:sz w:val="16"/>
          <w:szCs w:val="16"/>
        </w:rPr>
        <w:t>5. Утвердить список мест для организации и проведения встреч кандидатов в Губернаторы на территории Елизаветинского сельского поселения (Приложение №5).</w:t>
      </w:r>
    </w:p>
    <w:p w14:paraId="1E604419" w14:textId="77777777" w:rsidR="006158BD" w:rsidRPr="006158BD" w:rsidRDefault="006158BD" w:rsidP="006158BD">
      <w:pPr>
        <w:pStyle w:val="27"/>
        <w:jc w:val="both"/>
        <w:rPr>
          <w:sz w:val="16"/>
          <w:szCs w:val="16"/>
        </w:rPr>
      </w:pPr>
      <w:r w:rsidRPr="006158BD">
        <w:rPr>
          <w:sz w:val="16"/>
          <w:szCs w:val="16"/>
        </w:rPr>
        <w:t>6. 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w:t>
      </w:r>
    </w:p>
    <w:p w14:paraId="6E213697" w14:textId="77777777" w:rsidR="006158BD" w:rsidRPr="006158BD" w:rsidRDefault="006158BD" w:rsidP="006158BD">
      <w:pPr>
        <w:pStyle w:val="27"/>
        <w:jc w:val="both"/>
        <w:rPr>
          <w:sz w:val="16"/>
          <w:szCs w:val="16"/>
        </w:rPr>
      </w:pPr>
      <w:r w:rsidRPr="006158BD">
        <w:rPr>
          <w:sz w:val="16"/>
          <w:szCs w:val="16"/>
        </w:rPr>
        <w:t>7.  Контроль за исполнением постановления оставляю за собой.</w:t>
      </w:r>
    </w:p>
    <w:p w14:paraId="209ABFCA" w14:textId="77777777" w:rsidR="006158BD" w:rsidRPr="006158BD" w:rsidRDefault="006158BD" w:rsidP="006158BD">
      <w:pPr>
        <w:pStyle w:val="27"/>
        <w:jc w:val="both"/>
        <w:rPr>
          <w:sz w:val="16"/>
          <w:szCs w:val="16"/>
        </w:rPr>
      </w:pPr>
    </w:p>
    <w:p w14:paraId="6BBC5B68" w14:textId="77777777" w:rsidR="006158BD" w:rsidRPr="006158BD" w:rsidRDefault="006158BD" w:rsidP="006158BD">
      <w:pPr>
        <w:pStyle w:val="27"/>
        <w:jc w:val="both"/>
        <w:rPr>
          <w:sz w:val="16"/>
          <w:szCs w:val="16"/>
        </w:rPr>
      </w:pPr>
      <w:r w:rsidRPr="006158BD">
        <w:rPr>
          <w:sz w:val="16"/>
          <w:szCs w:val="16"/>
        </w:rPr>
        <w:t>Главы администрации</w:t>
      </w:r>
    </w:p>
    <w:p w14:paraId="5910E182" w14:textId="7C057099" w:rsidR="001E5774" w:rsidRPr="006158BD" w:rsidRDefault="006158BD" w:rsidP="006158BD">
      <w:pPr>
        <w:pStyle w:val="27"/>
        <w:jc w:val="both"/>
        <w:rPr>
          <w:sz w:val="16"/>
          <w:szCs w:val="16"/>
        </w:rPr>
      </w:pPr>
      <w:r w:rsidRPr="006158BD">
        <w:rPr>
          <w:sz w:val="16"/>
          <w:szCs w:val="16"/>
        </w:rPr>
        <w:t>Елизаветинского сельского поселения                                   В.В. Зубрилин</w:t>
      </w:r>
    </w:p>
    <w:p w14:paraId="634A60DA" w14:textId="02C260D7" w:rsidR="0009175D" w:rsidRPr="006158BD" w:rsidRDefault="0009175D" w:rsidP="00DC25A7">
      <w:pPr>
        <w:pStyle w:val="27"/>
        <w:jc w:val="both"/>
        <w:rPr>
          <w:sz w:val="16"/>
          <w:szCs w:val="16"/>
        </w:rPr>
      </w:pPr>
    </w:p>
    <w:p w14:paraId="05196A85" w14:textId="77777777" w:rsidR="006158BD" w:rsidRPr="006158BD" w:rsidRDefault="006158BD" w:rsidP="006158BD">
      <w:pPr>
        <w:pStyle w:val="27"/>
        <w:jc w:val="right"/>
        <w:rPr>
          <w:sz w:val="16"/>
          <w:szCs w:val="16"/>
        </w:rPr>
      </w:pPr>
      <w:r w:rsidRPr="006158BD">
        <w:rPr>
          <w:sz w:val="16"/>
          <w:szCs w:val="16"/>
        </w:rPr>
        <w:t>Приложение №1</w:t>
      </w:r>
    </w:p>
    <w:p w14:paraId="3B183673" w14:textId="77777777" w:rsidR="006158BD" w:rsidRPr="006158BD" w:rsidRDefault="006158BD" w:rsidP="006158BD">
      <w:pPr>
        <w:pStyle w:val="27"/>
        <w:jc w:val="right"/>
        <w:rPr>
          <w:sz w:val="16"/>
          <w:szCs w:val="16"/>
        </w:rPr>
      </w:pPr>
      <w:r w:rsidRPr="006158BD">
        <w:rPr>
          <w:sz w:val="16"/>
          <w:szCs w:val="16"/>
        </w:rPr>
        <w:t xml:space="preserve">к постановлению администрации </w:t>
      </w:r>
    </w:p>
    <w:p w14:paraId="2AEDB438" w14:textId="77777777" w:rsidR="006158BD" w:rsidRPr="006158BD" w:rsidRDefault="006158BD" w:rsidP="006158BD">
      <w:pPr>
        <w:pStyle w:val="27"/>
        <w:jc w:val="right"/>
        <w:rPr>
          <w:sz w:val="16"/>
          <w:szCs w:val="16"/>
        </w:rPr>
      </w:pPr>
      <w:r w:rsidRPr="006158BD">
        <w:rPr>
          <w:sz w:val="16"/>
          <w:szCs w:val="16"/>
        </w:rPr>
        <w:t xml:space="preserve">Елизаветинского сельского поселения </w:t>
      </w:r>
    </w:p>
    <w:p w14:paraId="7C278508" w14:textId="77777777" w:rsidR="006158BD" w:rsidRPr="006158BD" w:rsidRDefault="006158BD" w:rsidP="006158BD">
      <w:pPr>
        <w:pStyle w:val="27"/>
        <w:jc w:val="right"/>
        <w:rPr>
          <w:sz w:val="16"/>
          <w:szCs w:val="16"/>
        </w:rPr>
      </w:pPr>
      <w:r w:rsidRPr="006158BD">
        <w:rPr>
          <w:sz w:val="16"/>
          <w:szCs w:val="16"/>
        </w:rPr>
        <w:t>от 14.07.2020г. № 196</w:t>
      </w:r>
    </w:p>
    <w:p w14:paraId="1327890F" w14:textId="77777777" w:rsidR="006158BD" w:rsidRPr="006158BD" w:rsidRDefault="006158BD" w:rsidP="006158BD">
      <w:pPr>
        <w:pStyle w:val="27"/>
        <w:jc w:val="both"/>
        <w:rPr>
          <w:sz w:val="16"/>
          <w:szCs w:val="16"/>
        </w:rPr>
      </w:pPr>
    </w:p>
    <w:p w14:paraId="6EC1AF61" w14:textId="77BD9AC9" w:rsidR="006158BD" w:rsidRPr="006158BD" w:rsidRDefault="006158BD" w:rsidP="006158BD">
      <w:pPr>
        <w:pStyle w:val="27"/>
        <w:jc w:val="center"/>
        <w:rPr>
          <w:b/>
          <w:bCs/>
          <w:sz w:val="16"/>
          <w:szCs w:val="16"/>
        </w:rPr>
      </w:pPr>
      <w:r w:rsidRPr="006158BD">
        <w:rPr>
          <w:b/>
          <w:bCs/>
          <w:sz w:val="16"/>
          <w:szCs w:val="16"/>
        </w:rPr>
        <w:t>ПЛАН МЕРОПРИЯТИЙ</w:t>
      </w:r>
    </w:p>
    <w:p w14:paraId="7609C18A" w14:textId="102FC76C" w:rsidR="00DC25A7" w:rsidRDefault="006158BD" w:rsidP="006158BD">
      <w:pPr>
        <w:pStyle w:val="27"/>
        <w:jc w:val="center"/>
        <w:rPr>
          <w:sz w:val="16"/>
          <w:szCs w:val="16"/>
        </w:rPr>
      </w:pPr>
      <w:r w:rsidRPr="006158BD">
        <w:rPr>
          <w:b/>
          <w:bCs/>
          <w:sz w:val="16"/>
          <w:szCs w:val="16"/>
        </w:rPr>
        <w:t xml:space="preserve">по подготовке и проведению выборов Губернатора Ленинградской </w:t>
      </w:r>
      <w:r w:rsidRPr="006158BD">
        <w:rPr>
          <w:b/>
          <w:bCs/>
          <w:sz w:val="16"/>
          <w:szCs w:val="16"/>
        </w:rPr>
        <w:t>области 13 сентября 2020 года</w:t>
      </w:r>
      <w:r w:rsidRPr="006158BD">
        <w:rPr>
          <w:sz w:val="16"/>
          <w:szCs w:val="16"/>
        </w:rPr>
        <w:t>.</w:t>
      </w:r>
    </w:p>
    <w:p w14:paraId="1402441E" w14:textId="35FBEA1F" w:rsidR="006158BD" w:rsidRDefault="006158BD" w:rsidP="006158BD">
      <w:pPr>
        <w:pStyle w:val="27"/>
        <w:jc w:val="both"/>
        <w:rPr>
          <w:sz w:val="16"/>
          <w:szCs w:val="16"/>
        </w:rPr>
      </w:pPr>
    </w:p>
    <w:p w14:paraId="1C517C15" w14:textId="418F4F0C" w:rsidR="006158BD" w:rsidRPr="006158BD" w:rsidRDefault="006158BD" w:rsidP="006158BD">
      <w:pPr>
        <w:pStyle w:val="27"/>
        <w:jc w:val="both"/>
        <w:rPr>
          <w:sz w:val="16"/>
          <w:szCs w:val="16"/>
        </w:rPr>
      </w:pPr>
      <w:r w:rsidRPr="006158BD">
        <w:drawing>
          <wp:inline distT="0" distB="0" distL="0" distR="0" wp14:anchorId="2E8294F1" wp14:editId="71B1759C">
            <wp:extent cx="3107545" cy="38770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0122" cy="3880272"/>
                    </a:xfrm>
                    <a:prstGeom prst="rect">
                      <a:avLst/>
                    </a:prstGeom>
                    <a:noFill/>
                    <a:ln>
                      <a:noFill/>
                    </a:ln>
                  </pic:spPr>
                </pic:pic>
              </a:graphicData>
            </a:graphic>
          </wp:inline>
        </w:drawing>
      </w:r>
    </w:p>
    <w:p w14:paraId="238FA78A" w14:textId="77777777" w:rsidR="00725614" w:rsidRPr="00725614" w:rsidRDefault="00725614" w:rsidP="00725614">
      <w:pPr>
        <w:pStyle w:val="27"/>
        <w:jc w:val="right"/>
        <w:rPr>
          <w:sz w:val="16"/>
          <w:szCs w:val="16"/>
        </w:rPr>
      </w:pPr>
      <w:r w:rsidRPr="00725614">
        <w:rPr>
          <w:sz w:val="16"/>
          <w:szCs w:val="16"/>
        </w:rPr>
        <w:lastRenderedPageBreak/>
        <w:t>Приложение №2</w:t>
      </w:r>
    </w:p>
    <w:p w14:paraId="591B11A1" w14:textId="77777777" w:rsidR="00725614" w:rsidRPr="00725614" w:rsidRDefault="00725614" w:rsidP="00725614">
      <w:pPr>
        <w:pStyle w:val="27"/>
        <w:jc w:val="right"/>
        <w:rPr>
          <w:sz w:val="16"/>
          <w:szCs w:val="16"/>
        </w:rPr>
      </w:pPr>
      <w:r w:rsidRPr="00725614">
        <w:rPr>
          <w:sz w:val="16"/>
          <w:szCs w:val="16"/>
        </w:rPr>
        <w:t xml:space="preserve">к постановлению администрации </w:t>
      </w:r>
    </w:p>
    <w:p w14:paraId="7E8025AD" w14:textId="77777777" w:rsidR="00725614" w:rsidRPr="00725614" w:rsidRDefault="00725614" w:rsidP="00725614">
      <w:pPr>
        <w:pStyle w:val="27"/>
        <w:jc w:val="right"/>
        <w:rPr>
          <w:sz w:val="16"/>
          <w:szCs w:val="16"/>
        </w:rPr>
      </w:pPr>
      <w:r w:rsidRPr="00725614">
        <w:rPr>
          <w:sz w:val="16"/>
          <w:szCs w:val="16"/>
        </w:rPr>
        <w:t xml:space="preserve">Елизаветинского сельского поселения </w:t>
      </w:r>
    </w:p>
    <w:p w14:paraId="15325609" w14:textId="77777777" w:rsidR="00725614" w:rsidRPr="00725614" w:rsidRDefault="00725614" w:rsidP="00725614">
      <w:pPr>
        <w:pStyle w:val="27"/>
        <w:jc w:val="right"/>
        <w:rPr>
          <w:sz w:val="16"/>
          <w:szCs w:val="16"/>
        </w:rPr>
      </w:pPr>
      <w:r w:rsidRPr="00725614">
        <w:rPr>
          <w:sz w:val="16"/>
          <w:szCs w:val="16"/>
        </w:rPr>
        <w:t>от 14.07.2019г. № 196</w:t>
      </w:r>
    </w:p>
    <w:p w14:paraId="5974B428" w14:textId="77777777" w:rsidR="00725614" w:rsidRPr="00725614" w:rsidRDefault="00725614" w:rsidP="00725614">
      <w:pPr>
        <w:pStyle w:val="27"/>
        <w:jc w:val="both"/>
        <w:rPr>
          <w:sz w:val="16"/>
          <w:szCs w:val="16"/>
        </w:rPr>
      </w:pPr>
    </w:p>
    <w:p w14:paraId="6D304DE7" w14:textId="5F83E0E1" w:rsidR="00725614" w:rsidRPr="00725614" w:rsidRDefault="00725614" w:rsidP="00725614">
      <w:pPr>
        <w:pStyle w:val="27"/>
        <w:jc w:val="center"/>
        <w:rPr>
          <w:b/>
          <w:bCs/>
          <w:sz w:val="16"/>
          <w:szCs w:val="16"/>
        </w:rPr>
      </w:pPr>
      <w:r w:rsidRPr="00725614">
        <w:rPr>
          <w:b/>
          <w:bCs/>
          <w:sz w:val="16"/>
          <w:szCs w:val="16"/>
        </w:rPr>
        <w:t>СПИСОК ПРЕДСТАВИТЕЛЕЙ</w:t>
      </w:r>
    </w:p>
    <w:p w14:paraId="53220F97" w14:textId="6156F0FA" w:rsidR="00DC25A7" w:rsidRDefault="00725614" w:rsidP="00725614">
      <w:pPr>
        <w:pStyle w:val="27"/>
        <w:jc w:val="center"/>
        <w:rPr>
          <w:b/>
          <w:bCs/>
          <w:sz w:val="16"/>
          <w:szCs w:val="16"/>
        </w:rPr>
      </w:pPr>
      <w:r w:rsidRPr="00725614">
        <w:rPr>
          <w:b/>
          <w:bCs/>
          <w:sz w:val="16"/>
          <w:szCs w:val="16"/>
        </w:rPr>
        <w:t>администрации муниципального образования Елизаветинского сельского поселения Гатчинского муниципального района Ленинградской области, ответственных за оказание содействия избирательным комиссиям в организации подготовки и проведения выборов Губернатора Ленинградской области 13 сентября 2020 года.</w:t>
      </w:r>
    </w:p>
    <w:p w14:paraId="5F678D78" w14:textId="22AB2EF4" w:rsidR="00725614" w:rsidRDefault="00725614" w:rsidP="00725614">
      <w:pPr>
        <w:pStyle w:val="27"/>
        <w:jc w:val="center"/>
        <w:rPr>
          <w:b/>
          <w:bCs/>
          <w:sz w:val="16"/>
          <w:szCs w:val="16"/>
        </w:rPr>
      </w:pPr>
    </w:p>
    <w:p w14:paraId="1C3511DF" w14:textId="3070A25B" w:rsidR="00725614" w:rsidRPr="00725614" w:rsidRDefault="00725614" w:rsidP="00725614">
      <w:pPr>
        <w:pStyle w:val="27"/>
        <w:jc w:val="center"/>
        <w:rPr>
          <w:b/>
          <w:bCs/>
          <w:sz w:val="16"/>
          <w:szCs w:val="16"/>
        </w:rPr>
      </w:pPr>
      <w:r w:rsidRPr="00725614">
        <w:drawing>
          <wp:inline distT="0" distB="0" distL="0" distR="0" wp14:anchorId="545A4F8F" wp14:editId="2F61FC19">
            <wp:extent cx="3210560" cy="14236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0560" cy="1423670"/>
                    </a:xfrm>
                    <a:prstGeom prst="rect">
                      <a:avLst/>
                    </a:prstGeom>
                    <a:noFill/>
                    <a:ln>
                      <a:noFill/>
                    </a:ln>
                  </pic:spPr>
                </pic:pic>
              </a:graphicData>
            </a:graphic>
          </wp:inline>
        </w:drawing>
      </w:r>
    </w:p>
    <w:p w14:paraId="15AA1AF5" w14:textId="77777777" w:rsidR="00D27F29" w:rsidRPr="00D27F29" w:rsidRDefault="00D27F29" w:rsidP="00D27F29">
      <w:pPr>
        <w:pStyle w:val="27"/>
        <w:jc w:val="right"/>
        <w:rPr>
          <w:sz w:val="16"/>
          <w:szCs w:val="16"/>
        </w:rPr>
      </w:pPr>
      <w:r w:rsidRPr="00D27F29">
        <w:rPr>
          <w:sz w:val="16"/>
          <w:szCs w:val="16"/>
        </w:rPr>
        <w:t>Приложение №3</w:t>
      </w:r>
    </w:p>
    <w:p w14:paraId="39D8F2CF" w14:textId="77777777" w:rsidR="00D27F29" w:rsidRPr="00D27F29" w:rsidRDefault="00D27F29" w:rsidP="00D27F29">
      <w:pPr>
        <w:pStyle w:val="27"/>
        <w:jc w:val="right"/>
        <w:rPr>
          <w:sz w:val="16"/>
          <w:szCs w:val="16"/>
        </w:rPr>
      </w:pPr>
      <w:r w:rsidRPr="00D27F29">
        <w:rPr>
          <w:sz w:val="16"/>
          <w:szCs w:val="16"/>
        </w:rPr>
        <w:t xml:space="preserve">к постановлению администрации </w:t>
      </w:r>
    </w:p>
    <w:p w14:paraId="52E7C5D1" w14:textId="77777777" w:rsidR="00D27F29" w:rsidRPr="00D27F29" w:rsidRDefault="00D27F29" w:rsidP="00D27F29">
      <w:pPr>
        <w:pStyle w:val="27"/>
        <w:jc w:val="right"/>
        <w:rPr>
          <w:sz w:val="16"/>
          <w:szCs w:val="16"/>
        </w:rPr>
      </w:pPr>
      <w:r w:rsidRPr="00D27F29">
        <w:rPr>
          <w:sz w:val="16"/>
          <w:szCs w:val="16"/>
        </w:rPr>
        <w:t xml:space="preserve">Елизаветинского сельского поселения </w:t>
      </w:r>
    </w:p>
    <w:p w14:paraId="209CBBDE" w14:textId="77777777" w:rsidR="00D27F29" w:rsidRPr="00D27F29" w:rsidRDefault="00D27F29" w:rsidP="00D27F29">
      <w:pPr>
        <w:pStyle w:val="27"/>
        <w:jc w:val="right"/>
        <w:rPr>
          <w:sz w:val="16"/>
          <w:szCs w:val="16"/>
        </w:rPr>
      </w:pPr>
      <w:r w:rsidRPr="00D27F29">
        <w:rPr>
          <w:sz w:val="16"/>
          <w:szCs w:val="16"/>
        </w:rPr>
        <w:t>от 14.07.2020г. № 196</w:t>
      </w:r>
    </w:p>
    <w:p w14:paraId="0AAE4900" w14:textId="77777777" w:rsidR="00D27F29" w:rsidRPr="00D27F29" w:rsidRDefault="00D27F29" w:rsidP="00D27F29">
      <w:pPr>
        <w:pStyle w:val="27"/>
        <w:jc w:val="both"/>
        <w:rPr>
          <w:sz w:val="16"/>
          <w:szCs w:val="16"/>
        </w:rPr>
      </w:pPr>
    </w:p>
    <w:p w14:paraId="5B332E49" w14:textId="4E69FA31" w:rsidR="00D27F29" w:rsidRPr="00D27F29" w:rsidRDefault="00D27F29" w:rsidP="00D27F29">
      <w:pPr>
        <w:pStyle w:val="27"/>
        <w:jc w:val="center"/>
        <w:rPr>
          <w:b/>
          <w:bCs/>
          <w:sz w:val="16"/>
          <w:szCs w:val="16"/>
        </w:rPr>
      </w:pPr>
      <w:r w:rsidRPr="00D27F29">
        <w:rPr>
          <w:b/>
          <w:bCs/>
          <w:sz w:val="16"/>
          <w:szCs w:val="16"/>
        </w:rPr>
        <w:t>СОСТАВ</w:t>
      </w:r>
    </w:p>
    <w:p w14:paraId="55838394" w14:textId="77777777" w:rsidR="00D27F29" w:rsidRPr="00D27F29" w:rsidRDefault="00D27F29" w:rsidP="00D27F29">
      <w:pPr>
        <w:pStyle w:val="27"/>
        <w:jc w:val="center"/>
        <w:rPr>
          <w:b/>
          <w:bCs/>
          <w:sz w:val="16"/>
          <w:szCs w:val="16"/>
        </w:rPr>
      </w:pPr>
      <w:r w:rsidRPr="00D27F29">
        <w:rPr>
          <w:b/>
          <w:bCs/>
          <w:sz w:val="16"/>
          <w:szCs w:val="16"/>
        </w:rPr>
        <w:t>рабочей группы по оказанию организационно-технической помощи участковым избирательным комиссиям в организации подготовки и проведения выборов Губернатора Ленинградской области 13 сентября 2020 года.</w:t>
      </w:r>
    </w:p>
    <w:p w14:paraId="315BB589" w14:textId="77777777" w:rsidR="00D27F29" w:rsidRPr="00D27F29" w:rsidRDefault="00D27F29" w:rsidP="00D27F29">
      <w:pPr>
        <w:pStyle w:val="27"/>
        <w:jc w:val="both"/>
        <w:rPr>
          <w:sz w:val="16"/>
          <w:szCs w:val="16"/>
        </w:rPr>
      </w:pPr>
    </w:p>
    <w:p w14:paraId="26500A69" w14:textId="77777777" w:rsidR="00D27F29" w:rsidRPr="00D27F29" w:rsidRDefault="00D27F29" w:rsidP="00D27F29">
      <w:pPr>
        <w:pStyle w:val="27"/>
        <w:jc w:val="both"/>
        <w:rPr>
          <w:sz w:val="16"/>
          <w:szCs w:val="16"/>
        </w:rPr>
      </w:pPr>
      <w:r w:rsidRPr="00D27F29">
        <w:rPr>
          <w:sz w:val="16"/>
          <w:szCs w:val="16"/>
        </w:rPr>
        <w:t>1.</w:t>
      </w:r>
      <w:r w:rsidRPr="00D27F29">
        <w:rPr>
          <w:sz w:val="16"/>
          <w:szCs w:val="16"/>
        </w:rPr>
        <w:tab/>
        <w:t>Зубрилин В.В. – глава администрации Елизаветинского сельского поселения;</w:t>
      </w:r>
    </w:p>
    <w:p w14:paraId="67AC161D" w14:textId="77777777" w:rsidR="00D27F29" w:rsidRPr="00D27F29" w:rsidRDefault="00D27F29" w:rsidP="00D27F29">
      <w:pPr>
        <w:pStyle w:val="27"/>
        <w:jc w:val="both"/>
        <w:rPr>
          <w:sz w:val="16"/>
          <w:szCs w:val="16"/>
        </w:rPr>
      </w:pPr>
      <w:r w:rsidRPr="00D27F29">
        <w:rPr>
          <w:sz w:val="16"/>
          <w:szCs w:val="16"/>
        </w:rPr>
        <w:t>2.</w:t>
      </w:r>
      <w:r w:rsidRPr="00D27F29">
        <w:rPr>
          <w:sz w:val="16"/>
          <w:szCs w:val="16"/>
        </w:rPr>
        <w:tab/>
        <w:t xml:space="preserve"> Смирнова О.Т. – заместитель главы администрации Елизаветинского сельского поселения;</w:t>
      </w:r>
    </w:p>
    <w:p w14:paraId="4FD94AAC" w14:textId="77777777" w:rsidR="00D27F29" w:rsidRPr="00D27F29" w:rsidRDefault="00D27F29" w:rsidP="00D27F29">
      <w:pPr>
        <w:pStyle w:val="27"/>
        <w:jc w:val="both"/>
        <w:rPr>
          <w:sz w:val="16"/>
          <w:szCs w:val="16"/>
        </w:rPr>
      </w:pPr>
      <w:r w:rsidRPr="00D27F29">
        <w:rPr>
          <w:sz w:val="16"/>
          <w:szCs w:val="16"/>
        </w:rPr>
        <w:t>3.</w:t>
      </w:r>
      <w:r w:rsidRPr="00D27F29">
        <w:rPr>
          <w:sz w:val="16"/>
          <w:szCs w:val="16"/>
        </w:rPr>
        <w:tab/>
      </w:r>
      <w:proofErr w:type="spellStart"/>
      <w:r w:rsidRPr="00D27F29">
        <w:rPr>
          <w:sz w:val="16"/>
          <w:szCs w:val="16"/>
        </w:rPr>
        <w:t>Комаринен</w:t>
      </w:r>
      <w:proofErr w:type="spellEnd"/>
      <w:r w:rsidRPr="00D27F29">
        <w:rPr>
          <w:sz w:val="16"/>
          <w:szCs w:val="16"/>
        </w:rPr>
        <w:t xml:space="preserve"> Е.А. – начальник отдела бюджетного учета и отчетности   администрации;</w:t>
      </w:r>
    </w:p>
    <w:p w14:paraId="58E60117" w14:textId="52AFF793" w:rsidR="00DC25A7" w:rsidRDefault="00D27F29" w:rsidP="00D27F29">
      <w:pPr>
        <w:pStyle w:val="27"/>
        <w:jc w:val="both"/>
        <w:rPr>
          <w:sz w:val="16"/>
          <w:szCs w:val="16"/>
        </w:rPr>
      </w:pPr>
      <w:r w:rsidRPr="00D27F29">
        <w:rPr>
          <w:sz w:val="16"/>
          <w:szCs w:val="16"/>
        </w:rPr>
        <w:t>4.</w:t>
      </w:r>
      <w:r w:rsidRPr="00D27F29">
        <w:rPr>
          <w:sz w:val="16"/>
          <w:szCs w:val="16"/>
        </w:rPr>
        <w:tab/>
        <w:t>Тимофеева Е.П. – начальник сектора по вопросам местного самоуправления;</w:t>
      </w:r>
    </w:p>
    <w:p w14:paraId="43B9B112" w14:textId="45CAE43E" w:rsidR="00D27F29" w:rsidRDefault="00D27F29" w:rsidP="00D27F29">
      <w:pPr>
        <w:pStyle w:val="27"/>
        <w:jc w:val="both"/>
        <w:rPr>
          <w:sz w:val="16"/>
          <w:szCs w:val="16"/>
        </w:rPr>
      </w:pPr>
    </w:p>
    <w:p w14:paraId="584F0DD7" w14:textId="77777777" w:rsidR="00D27F29" w:rsidRPr="00D27F29" w:rsidRDefault="00D27F29" w:rsidP="00D27F29">
      <w:pPr>
        <w:pStyle w:val="27"/>
        <w:jc w:val="right"/>
        <w:rPr>
          <w:sz w:val="16"/>
          <w:szCs w:val="16"/>
        </w:rPr>
      </w:pPr>
      <w:r w:rsidRPr="00D27F29">
        <w:rPr>
          <w:sz w:val="16"/>
          <w:szCs w:val="16"/>
        </w:rPr>
        <w:t>Приложение №4</w:t>
      </w:r>
    </w:p>
    <w:p w14:paraId="6BD2C88B" w14:textId="77777777" w:rsidR="00D27F29" w:rsidRPr="00D27F29" w:rsidRDefault="00D27F29" w:rsidP="00D27F29">
      <w:pPr>
        <w:pStyle w:val="27"/>
        <w:jc w:val="right"/>
        <w:rPr>
          <w:sz w:val="16"/>
          <w:szCs w:val="16"/>
        </w:rPr>
      </w:pPr>
      <w:r w:rsidRPr="00D27F29">
        <w:rPr>
          <w:sz w:val="16"/>
          <w:szCs w:val="16"/>
        </w:rPr>
        <w:t xml:space="preserve">к постановлению администрации </w:t>
      </w:r>
    </w:p>
    <w:p w14:paraId="10647BBA" w14:textId="77777777" w:rsidR="00D27F29" w:rsidRPr="00D27F29" w:rsidRDefault="00D27F29" w:rsidP="00D27F29">
      <w:pPr>
        <w:pStyle w:val="27"/>
        <w:jc w:val="right"/>
        <w:rPr>
          <w:sz w:val="16"/>
          <w:szCs w:val="16"/>
        </w:rPr>
      </w:pPr>
      <w:r w:rsidRPr="00D27F29">
        <w:rPr>
          <w:sz w:val="16"/>
          <w:szCs w:val="16"/>
        </w:rPr>
        <w:t xml:space="preserve">Елизаветинского сельского поселения </w:t>
      </w:r>
    </w:p>
    <w:p w14:paraId="79EB5287" w14:textId="77777777" w:rsidR="00D27F29" w:rsidRPr="00D27F29" w:rsidRDefault="00D27F29" w:rsidP="00D27F29">
      <w:pPr>
        <w:pStyle w:val="27"/>
        <w:jc w:val="right"/>
        <w:rPr>
          <w:sz w:val="16"/>
          <w:szCs w:val="16"/>
        </w:rPr>
      </w:pPr>
      <w:r w:rsidRPr="00D27F29">
        <w:rPr>
          <w:sz w:val="16"/>
          <w:szCs w:val="16"/>
        </w:rPr>
        <w:t>от 14.07.2020г. № 196</w:t>
      </w:r>
    </w:p>
    <w:p w14:paraId="58DD922F" w14:textId="77777777" w:rsidR="00D27F29" w:rsidRPr="00D27F29" w:rsidRDefault="00D27F29" w:rsidP="00D27F29">
      <w:pPr>
        <w:pStyle w:val="27"/>
        <w:jc w:val="both"/>
        <w:rPr>
          <w:sz w:val="16"/>
          <w:szCs w:val="16"/>
        </w:rPr>
      </w:pPr>
    </w:p>
    <w:p w14:paraId="473DF774" w14:textId="6CC90C22" w:rsidR="00D27F29" w:rsidRPr="00D27F29" w:rsidRDefault="00D27F29" w:rsidP="00D27F29">
      <w:pPr>
        <w:pStyle w:val="27"/>
        <w:jc w:val="center"/>
        <w:rPr>
          <w:b/>
          <w:bCs/>
          <w:sz w:val="16"/>
          <w:szCs w:val="16"/>
        </w:rPr>
      </w:pPr>
      <w:r w:rsidRPr="00D27F29">
        <w:rPr>
          <w:b/>
          <w:bCs/>
          <w:sz w:val="16"/>
          <w:szCs w:val="16"/>
        </w:rPr>
        <w:t>МЕСТА РАЗМЕЩЕНИЯ</w:t>
      </w:r>
    </w:p>
    <w:p w14:paraId="13A2FD29" w14:textId="218579ED" w:rsidR="00D27F29" w:rsidRDefault="00D27F29" w:rsidP="00D27F29">
      <w:pPr>
        <w:pStyle w:val="27"/>
        <w:jc w:val="center"/>
        <w:rPr>
          <w:b/>
          <w:bCs/>
          <w:sz w:val="16"/>
          <w:szCs w:val="16"/>
        </w:rPr>
      </w:pPr>
      <w:r w:rsidRPr="00D27F29">
        <w:rPr>
          <w:b/>
          <w:bCs/>
          <w:sz w:val="16"/>
          <w:szCs w:val="16"/>
        </w:rPr>
        <w:t>печатных агитационных материалов на период проведения</w:t>
      </w:r>
      <w:r w:rsidRPr="00D27F29">
        <w:rPr>
          <w:sz w:val="16"/>
          <w:szCs w:val="16"/>
        </w:rPr>
        <w:t xml:space="preserve"> </w:t>
      </w:r>
      <w:r w:rsidRPr="00D27F29">
        <w:rPr>
          <w:b/>
          <w:bCs/>
          <w:sz w:val="16"/>
          <w:szCs w:val="16"/>
        </w:rPr>
        <w:t>предвыборной агитации на территории Елизаветинского сельского поселения</w:t>
      </w:r>
    </w:p>
    <w:p w14:paraId="18A32DA0" w14:textId="471A1343" w:rsidR="00780A95" w:rsidRDefault="00780A95" w:rsidP="00D27F29">
      <w:pPr>
        <w:pStyle w:val="27"/>
        <w:jc w:val="center"/>
        <w:rPr>
          <w:b/>
          <w:bCs/>
          <w:sz w:val="16"/>
          <w:szCs w:val="16"/>
        </w:rPr>
      </w:pPr>
    </w:p>
    <w:p w14:paraId="4E61DDC3" w14:textId="431379BE" w:rsidR="00780A95" w:rsidRPr="00D27F29" w:rsidRDefault="00780A95" w:rsidP="00D27F29">
      <w:pPr>
        <w:pStyle w:val="27"/>
        <w:jc w:val="center"/>
        <w:rPr>
          <w:b/>
          <w:bCs/>
          <w:sz w:val="16"/>
          <w:szCs w:val="16"/>
        </w:rPr>
      </w:pPr>
      <w:r w:rsidRPr="00780A95">
        <w:drawing>
          <wp:inline distT="0" distB="0" distL="0" distR="0" wp14:anchorId="5B3F1D60" wp14:editId="02B1ABBD">
            <wp:extent cx="3210560" cy="1328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0560" cy="1328420"/>
                    </a:xfrm>
                    <a:prstGeom prst="rect">
                      <a:avLst/>
                    </a:prstGeom>
                    <a:noFill/>
                    <a:ln>
                      <a:noFill/>
                    </a:ln>
                  </pic:spPr>
                </pic:pic>
              </a:graphicData>
            </a:graphic>
          </wp:inline>
        </w:drawing>
      </w:r>
    </w:p>
    <w:p w14:paraId="388CD2F4" w14:textId="75A31402" w:rsidR="00DC25A7" w:rsidRDefault="00780A95" w:rsidP="00DC25A7">
      <w:pPr>
        <w:pStyle w:val="27"/>
        <w:jc w:val="both"/>
        <w:rPr>
          <w:sz w:val="16"/>
          <w:szCs w:val="16"/>
        </w:rPr>
      </w:pPr>
      <w:r w:rsidRPr="00780A95">
        <w:rPr>
          <w:sz w:val="16"/>
          <w:szCs w:val="16"/>
        </w:rPr>
        <w:t>Печатные предвыборные агитационные материалы могут размещаться как на имеющихся информационных стендах учреждений и организаций, так и на переносных стендах кандидатов, рядом с указанными местами размещения агитационных материалов.</w:t>
      </w:r>
    </w:p>
    <w:p w14:paraId="0C4386BE" w14:textId="269ECE91" w:rsidR="00780A95" w:rsidRDefault="00780A95" w:rsidP="00DC25A7">
      <w:pPr>
        <w:pStyle w:val="27"/>
        <w:jc w:val="both"/>
        <w:rPr>
          <w:sz w:val="16"/>
          <w:szCs w:val="16"/>
        </w:rPr>
      </w:pPr>
    </w:p>
    <w:p w14:paraId="59BE5E83" w14:textId="77777777" w:rsidR="00780A95" w:rsidRPr="00780A95" w:rsidRDefault="00780A95" w:rsidP="00780A95">
      <w:pPr>
        <w:pStyle w:val="27"/>
        <w:jc w:val="right"/>
        <w:rPr>
          <w:sz w:val="16"/>
          <w:szCs w:val="16"/>
        </w:rPr>
      </w:pPr>
      <w:r w:rsidRPr="00780A95">
        <w:rPr>
          <w:sz w:val="16"/>
          <w:szCs w:val="16"/>
        </w:rPr>
        <w:t>Приложение №5</w:t>
      </w:r>
    </w:p>
    <w:p w14:paraId="773CB5F5" w14:textId="77777777" w:rsidR="00780A95" w:rsidRPr="00780A95" w:rsidRDefault="00780A95" w:rsidP="00780A95">
      <w:pPr>
        <w:pStyle w:val="27"/>
        <w:jc w:val="right"/>
        <w:rPr>
          <w:sz w:val="16"/>
          <w:szCs w:val="16"/>
        </w:rPr>
      </w:pPr>
      <w:r w:rsidRPr="00780A95">
        <w:rPr>
          <w:sz w:val="16"/>
          <w:szCs w:val="16"/>
        </w:rPr>
        <w:t xml:space="preserve">к постановлению администрации </w:t>
      </w:r>
    </w:p>
    <w:p w14:paraId="6F1D6732" w14:textId="77777777" w:rsidR="00780A95" w:rsidRPr="00780A95" w:rsidRDefault="00780A95" w:rsidP="00780A95">
      <w:pPr>
        <w:pStyle w:val="27"/>
        <w:jc w:val="right"/>
        <w:rPr>
          <w:sz w:val="16"/>
          <w:szCs w:val="16"/>
        </w:rPr>
      </w:pPr>
      <w:r w:rsidRPr="00780A95">
        <w:rPr>
          <w:sz w:val="16"/>
          <w:szCs w:val="16"/>
        </w:rPr>
        <w:t xml:space="preserve">Елизаветинского сельского поселения </w:t>
      </w:r>
    </w:p>
    <w:p w14:paraId="560CD848" w14:textId="77777777" w:rsidR="00780A95" w:rsidRPr="00780A95" w:rsidRDefault="00780A95" w:rsidP="00780A95">
      <w:pPr>
        <w:pStyle w:val="27"/>
        <w:jc w:val="right"/>
        <w:rPr>
          <w:sz w:val="16"/>
          <w:szCs w:val="16"/>
        </w:rPr>
      </w:pPr>
      <w:r w:rsidRPr="00780A95">
        <w:rPr>
          <w:sz w:val="16"/>
          <w:szCs w:val="16"/>
        </w:rPr>
        <w:t>от 14.07.2020г. № 196</w:t>
      </w:r>
    </w:p>
    <w:p w14:paraId="59883618" w14:textId="77777777" w:rsidR="00780A95" w:rsidRPr="00780A95" w:rsidRDefault="00780A95" w:rsidP="00780A95">
      <w:pPr>
        <w:pStyle w:val="27"/>
        <w:jc w:val="both"/>
        <w:rPr>
          <w:sz w:val="16"/>
          <w:szCs w:val="16"/>
        </w:rPr>
      </w:pPr>
    </w:p>
    <w:p w14:paraId="35674906" w14:textId="0A2249BB" w:rsidR="00780A95" w:rsidRDefault="00780A95" w:rsidP="00780A95">
      <w:pPr>
        <w:pStyle w:val="27"/>
        <w:jc w:val="center"/>
        <w:rPr>
          <w:b/>
          <w:bCs/>
          <w:sz w:val="16"/>
          <w:szCs w:val="16"/>
        </w:rPr>
      </w:pPr>
      <w:r w:rsidRPr="00780A95">
        <w:rPr>
          <w:b/>
          <w:bCs/>
          <w:sz w:val="16"/>
          <w:szCs w:val="16"/>
        </w:rPr>
        <w:t>Список мест для организации и проведения встреч кандидатов в Губернатора Ленинградской области 13 сентября 2020 года</w:t>
      </w:r>
    </w:p>
    <w:p w14:paraId="6073521D" w14:textId="432211CE" w:rsidR="00780A95" w:rsidRDefault="00780A95" w:rsidP="00780A95">
      <w:pPr>
        <w:pStyle w:val="27"/>
        <w:jc w:val="center"/>
        <w:rPr>
          <w:b/>
          <w:bCs/>
          <w:sz w:val="16"/>
          <w:szCs w:val="16"/>
        </w:rPr>
      </w:pPr>
    </w:p>
    <w:p w14:paraId="0D11DB90" w14:textId="6B778749" w:rsidR="00780A95" w:rsidRPr="00780A95" w:rsidRDefault="00780A95" w:rsidP="00780A95">
      <w:pPr>
        <w:pStyle w:val="27"/>
        <w:jc w:val="center"/>
        <w:rPr>
          <w:b/>
          <w:bCs/>
          <w:sz w:val="16"/>
          <w:szCs w:val="16"/>
        </w:rPr>
      </w:pPr>
      <w:r w:rsidRPr="00780A95">
        <w:drawing>
          <wp:inline distT="0" distB="0" distL="0" distR="0" wp14:anchorId="7D6FEE2B" wp14:editId="3BBD5552">
            <wp:extent cx="3210560" cy="10439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0560" cy="1043940"/>
                    </a:xfrm>
                    <a:prstGeom prst="rect">
                      <a:avLst/>
                    </a:prstGeom>
                    <a:noFill/>
                    <a:ln>
                      <a:noFill/>
                    </a:ln>
                  </pic:spPr>
                </pic:pic>
              </a:graphicData>
            </a:graphic>
          </wp:inline>
        </w:drawing>
      </w:r>
    </w:p>
    <w:p w14:paraId="6188CBC0" w14:textId="309D57AC" w:rsidR="00381C73" w:rsidRPr="00381C73" w:rsidRDefault="00381C73" w:rsidP="00381C73">
      <w:pPr>
        <w:pStyle w:val="27"/>
        <w:jc w:val="center"/>
        <w:rPr>
          <w:b/>
          <w:bCs/>
          <w:sz w:val="14"/>
          <w:szCs w:val="14"/>
        </w:rPr>
      </w:pPr>
      <w:r w:rsidRPr="00381C73">
        <w:rPr>
          <w:b/>
          <w:bCs/>
          <w:sz w:val="14"/>
          <w:szCs w:val="14"/>
        </w:rPr>
        <w:t>КТО МЫ И ОТКУДА: ПЕРЕПИСЬ ПОСЧИТАЕТ НАРОДЫ И ЯЗЫКИ РОССИИ</w:t>
      </w:r>
    </w:p>
    <w:p w14:paraId="57FD61E2" w14:textId="77777777" w:rsidR="00381C73" w:rsidRPr="00381C73" w:rsidRDefault="00381C73" w:rsidP="00381C73">
      <w:pPr>
        <w:pStyle w:val="27"/>
        <w:jc w:val="both"/>
        <w:rPr>
          <w:sz w:val="14"/>
          <w:szCs w:val="14"/>
        </w:rPr>
      </w:pPr>
      <w:r w:rsidRPr="00381C73">
        <w:rPr>
          <w:sz w:val="14"/>
          <w:szCs w:val="1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14:paraId="2EA112D7" w14:textId="77777777" w:rsidR="00381C73" w:rsidRPr="00381C73" w:rsidRDefault="00381C73" w:rsidP="00381C73">
      <w:pPr>
        <w:pStyle w:val="27"/>
        <w:jc w:val="both"/>
        <w:rPr>
          <w:sz w:val="14"/>
          <w:szCs w:val="14"/>
        </w:rPr>
      </w:pPr>
      <w:r w:rsidRPr="00381C73">
        <w:rPr>
          <w:sz w:val="14"/>
          <w:szCs w:val="1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14:paraId="745C7F9E" w14:textId="77777777" w:rsidR="00381C73" w:rsidRPr="00381C73" w:rsidRDefault="00381C73" w:rsidP="00381C73">
      <w:pPr>
        <w:pStyle w:val="27"/>
        <w:jc w:val="both"/>
        <w:rPr>
          <w:sz w:val="14"/>
          <w:szCs w:val="14"/>
        </w:rPr>
      </w:pPr>
      <w:r w:rsidRPr="00381C73">
        <w:rPr>
          <w:sz w:val="14"/>
          <w:szCs w:val="14"/>
        </w:rPr>
        <w:t xml:space="preserve">По итогам последней переписи 2010 года в России насчитывалось семь национальностей, численность населения которых превышала 1 млн человек: </w:t>
      </w:r>
      <w:r w:rsidRPr="00381C73">
        <w:rPr>
          <w:sz w:val="14"/>
          <w:szCs w:val="14"/>
        </w:rPr>
        <w:t>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14:paraId="1B98D579" w14:textId="77777777" w:rsidR="00381C73" w:rsidRPr="00381C73" w:rsidRDefault="00381C73" w:rsidP="00381C73">
      <w:pPr>
        <w:pStyle w:val="27"/>
        <w:jc w:val="both"/>
        <w:rPr>
          <w:sz w:val="14"/>
          <w:szCs w:val="14"/>
        </w:rPr>
      </w:pPr>
      <w:r w:rsidRPr="00381C73">
        <w:rPr>
          <w:sz w:val="14"/>
          <w:szCs w:val="14"/>
        </w:rPr>
        <w:t>В переписные листы будущей переписи включены следующие этнолингвистические вопросы к постоянным жителям страны:</w:t>
      </w:r>
    </w:p>
    <w:p w14:paraId="51424D36" w14:textId="77777777" w:rsidR="00381C73" w:rsidRPr="00381C73" w:rsidRDefault="00381C73" w:rsidP="00381C73">
      <w:pPr>
        <w:pStyle w:val="27"/>
        <w:jc w:val="both"/>
        <w:rPr>
          <w:sz w:val="14"/>
          <w:szCs w:val="14"/>
        </w:rPr>
      </w:pPr>
      <w:r w:rsidRPr="00381C73">
        <w:rPr>
          <w:sz w:val="14"/>
          <w:szCs w:val="14"/>
        </w:rPr>
        <w:t>•</w:t>
      </w:r>
      <w:r w:rsidRPr="00381C73">
        <w:rPr>
          <w:sz w:val="14"/>
          <w:szCs w:val="14"/>
        </w:rPr>
        <w:tab/>
        <w:t>национальная принадлежность;</w:t>
      </w:r>
    </w:p>
    <w:p w14:paraId="7798EAAE" w14:textId="77777777" w:rsidR="00381C73" w:rsidRPr="00381C73" w:rsidRDefault="00381C73" w:rsidP="00381C73">
      <w:pPr>
        <w:pStyle w:val="27"/>
        <w:jc w:val="both"/>
        <w:rPr>
          <w:sz w:val="14"/>
          <w:szCs w:val="14"/>
        </w:rPr>
      </w:pPr>
      <w:r w:rsidRPr="00381C73">
        <w:rPr>
          <w:sz w:val="14"/>
          <w:szCs w:val="14"/>
        </w:rPr>
        <w:t>•</w:t>
      </w:r>
      <w:r w:rsidRPr="00381C73">
        <w:rPr>
          <w:sz w:val="14"/>
          <w:szCs w:val="14"/>
        </w:rPr>
        <w:tab/>
        <w:t>родной язык;</w:t>
      </w:r>
    </w:p>
    <w:p w14:paraId="406FFBCA" w14:textId="77777777" w:rsidR="00381C73" w:rsidRPr="00381C73" w:rsidRDefault="00381C73" w:rsidP="00381C73">
      <w:pPr>
        <w:pStyle w:val="27"/>
        <w:jc w:val="both"/>
        <w:rPr>
          <w:sz w:val="14"/>
          <w:szCs w:val="14"/>
        </w:rPr>
      </w:pPr>
      <w:r w:rsidRPr="00381C73">
        <w:rPr>
          <w:sz w:val="14"/>
          <w:szCs w:val="14"/>
        </w:rPr>
        <w:t>•</w:t>
      </w:r>
      <w:r w:rsidRPr="00381C73">
        <w:rPr>
          <w:sz w:val="14"/>
          <w:szCs w:val="14"/>
        </w:rPr>
        <w:tab/>
        <w:t>владение и пользование русским языком;</w:t>
      </w:r>
    </w:p>
    <w:p w14:paraId="231B417C" w14:textId="77777777" w:rsidR="00381C73" w:rsidRPr="00381C73" w:rsidRDefault="00381C73" w:rsidP="00381C73">
      <w:pPr>
        <w:pStyle w:val="27"/>
        <w:jc w:val="both"/>
        <w:rPr>
          <w:sz w:val="14"/>
          <w:szCs w:val="14"/>
        </w:rPr>
      </w:pPr>
      <w:r w:rsidRPr="00381C73">
        <w:rPr>
          <w:sz w:val="14"/>
          <w:szCs w:val="14"/>
        </w:rPr>
        <w:t>•</w:t>
      </w:r>
      <w:r w:rsidRPr="00381C73">
        <w:rPr>
          <w:sz w:val="14"/>
          <w:szCs w:val="14"/>
        </w:rPr>
        <w:tab/>
        <w:t>владение и пользование иными языками.</w:t>
      </w:r>
    </w:p>
    <w:p w14:paraId="67AC085D" w14:textId="77777777" w:rsidR="00381C73" w:rsidRPr="00381C73" w:rsidRDefault="00381C73" w:rsidP="00381C73">
      <w:pPr>
        <w:pStyle w:val="27"/>
        <w:jc w:val="both"/>
        <w:rPr>
          <w:sz w:val="14"/>
          <w:szCs w:val="14"/>
        </w:rPr>
      </w:pPr>
      <w:r w:rsidRPr="00381C73">
        <w:rPr>
          <w:sz w:val="14"/>
          <w:szCs w:val="1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14:paraId="4DC9BB37" w14:textId="77777777" w:rsidR="00381C73" w:rsidRPr="00381C73" w:rsidRDefault="00381C73" w:rsidP="00381C73">
      <w:pPr>
        <w:pStyle w:val="27"/>
        <w:jc w:val="both"/>
        <w:rPr>
          <w:sz w:val="14"/>
          <w:szCs w:val="14"/>
        </w:rPr>
      </w:pPr>
      <w:r w:rsidRPr="00381C73">
        <w:rPr>
          <w:sz w:val="14"/>
          <w:szCs w:val="14"/>
        </w:rPr>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14:paraId="4F20083E" w14:textId="77777777" w:rsidR="00381C73" w:rsidRPr="00381C73" w:rsidRDefault="00381C73" w:rsidP="00381C73">
      <w:pPr>
        <w:pStyle w:val="27"/>
        <w:jc w:val="both"/>
        <w:rPr>
          <w:sz w:val="14"/>
          <w:szCs w:val="14"/>
        </w:rPr>
      </w:pPr>
      <w:r w:rsidRPr="00381C73">
        <w:rPr>
          <w:sz w:val="14"/>
          <w:szCs w:val="1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14:paraId="1AE91582" w14:textId="77777777" w:rsidR="00381C73" w:rsidRPr="00381C73" w:rsidRDefault="00381C73" w:rsidP="00381C73">
      <w:pPr>
        <w:pStyle w:val="27"/>
        <w:jc w:val="both"/>
        <w:rPr>
          <w:sz w:val="14"/>
          <w:szCs w:val="14"/>
        </w:rPr>
      </w:pPr>
      <w:r w:rsidRPr="00381C73">
        <w:rPr>
          <w:sz w:val="14"/>
          <w:szCs w:val="1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14:paraId="7AEACDAD" w14:textId="77777777" w:rsidR="00381C73" w:rsidRPr="00381C73" w:rsidRDefault="00381C73" w:rsidP="00381C73">
      <w:pPr>
        <w:pStyle w:val="27"/>
        <w:jc w:val="both"/>
        <w:rPr>
          <w:sz w:val="14"/>
          <w:szCs w:val="14"/>
        </w:rPr>
      </w:pPr>
      <w:r w:rsidRPr="00381C73">
        <w:rPr>
          <w:sz w:val="14"/>
          <w:szCs w:val="1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14:paraId="1CE1618F" w14:textId="77777777" w:rsidR="00381C73" w:rsidRPr="00381C73" w:rsidRDefault="00381C73" w:rsidP="00381C73">
      <w:pPr>
        <w:pStyle w:val="27"/>
        <w:jc w:val="both"/>
        <w:rPr>
          <w:sz w:val="14"/>
          <w:szCs w:val="14"/>
        </w:rPr>
      </w:pPr>
      <w:r w:rsidRPr="00381C73">
        <w:rPr>
          <w:sz w:val="14"/>
          <w:szCs w:val="1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14:paraId="0D685A3B" w14:textId="77777777" w:rsidR="00381C73" w:rsidRPr="00381C73" w:rsidRDefault="00381C73" w:rsidP="00381C73">
      <w:pPr>
        <w:pStyle w:val="27"/>
        <w:jc w:val="both"/>
        <w:rPr>
          <w:sz w:val="14"/>
          <w:szCs w:val="14"/>
        </w:rPr>
      </w:pPr>
      <w:r w:rsidRPr="00381C73">
        <w:rPr>
          <w:sz w:val="14"/>
          <w:szCs w:val="1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75A5482" w14:textId="77777777" w:rsidR="00381C73" w:rsidRPr="00381C73" w:rsidRDefault="00381C73" w:rsidP="00381C73">
      <w:pPr>
        <w:pStyle w:val="27"/>
        <w:jc w:val="both"/>
        <w:rPr>
          <w:sz w:val="14"/>
          <w:szCs w:val="14"/>
        </w:rPr>
      </w:pPr>
      <w:proofErr w:type="spellStart"/>
      <w:r w:rsidRPr="00381C73">
        <w:rPr>
          <w:sz w:val="14"/>
          <w:szCs w:val="14"/>
        </w:rPr>
        <w:t>Медиаофис</w:t>
      </w:r>
      <w:proofErr w:type="spellEnd"/>
      <w:r w:rsidRPr="00381C73">
        <w:rPr>
          <w:sz w:val="14"/>
          <w:szCs w:val="14"/>
        </w:rPr>
        <w:t xml:space="preserve"> Всероссийской переписи населения</w:t>
      </w:r>
    </w:p>
    <w:p w14:paraId="5F68FF94" w14:textId="77777777" w:rsidR="00381C73" w:rsidRPr="00381C73" w:rsidRDefault="00381C73" w:rsidP="00381C73">
      <w:pPr>
        <w:pStyle w:val="27"/>
        <w:jc w:val="both"/>
        <w:rPr>
          <w:sz w:val="14"/>
          <w:szCs w:val="14"/>
        </w:rPr>
      </w:pPr>
      <w:r w:rsidRPr="00381C73">
        <w:rPr>
          <w:sz w:val="14"/>
          <w:szCs w:val="14"/>
        </w:rPr>
        <w:t>media@strana2020.ru</w:t>
      </w:r>
    </w:p>
    <w:p w14:paraId="5A21B073" w14:textId="77777777" w:rsidR="00381C73" w:rsidRPr="00381C73" w:rsidRDefault="00381C73" w:rsidP="00381C73">
      <w:pPr>
        <w:pStyle w:val="27"/>
        <w:jc w:val="both"/>
        <w:rPr>
          <w:sz w:val="14"/>
          <w:szCs w:val="14"/>
        </w:rPr>
      </w:pPr>
      <w:r w:rsidRPr="00381C73">
        <w:rPr>
          <w:sz w:val="14"/>
          <w:szCs w:val="14"/>
        </w:rPr>
        <w:t>www.strana2020.ru</w:t>
      </w:r>
    </w:p>
    <w:p w14:paraId="597B03E4" w14:textId="77777777" w:rsidR="00381C73" w:rsidRPr="00381C73" w:rsidRDefault="00381C73" w:rsidP="00381C73">
      <w:pPr>
        <w:pStyle w:val="27"/>
        <w:jc w:val="both"/>
        <w:rPr>
          <w:sz w:val="14"/>
          <w:szCs w:val="14"/>
        </w:rPr>
      </w:pPr>
      <w:r w:rsidRPr="00381C73">
        <w:rPr>
          <w:sz w:val="14"/>
          <w:szCs w:val="14"/>
        </w:rPr>
        <w:t>+7 (495) 933-31-94</w:t>
      </w:r>
    </w:p>
    <w:p w14:paraId="5F51330B" w14:textId="77777777" w:rsidR="00381C73" w:rsidRPr="00381C73" w:rsidRDefault="00381C73" w:rsidP="00381C73">
      <w:pPr>
        <w:pStyle w:val="27"/>
        <w:jc w:val="both"/>
        <w:rPr>
          <w:sz w:val="14"/>
          <w:szCs w:val="14"/>
        </w:rPr>
      </w:pPr>
      <w:r w:rsidRPr="00381C73">
        <w:rPr>
          <w:sz w:val="14"/>
          <w:szCs w:val="14"/>
        </w:rPr>
        <w:t>https://www.facebook.com/strana2020</w:t>
      </w:r>
    </w:p>
    <w:p w14:paraId="49201871" w14:textId="77777777" w:rsidR="00381C73" w:rsidRPr="00381C73" w:rsidRDefault="00381C73" w:rsidP="00381C73">
      <w:pPr>
        <w:pStyle w:val="27"/>
        <w:jc w:val="both"/>
        <w:rPr>
          <w:sz w:val="14"/>
          <w:szCs w:val="14"/>
        </w:rPr>
      </w:pPr>
      <w:r w:rsidRPr="00381C73">
        <w:rPr>
          <w:sz w:val="14"/>
          <w:szCs w:val="14"/>
        </w:rPr>
        <w:t>https://vk.com/strana2020</w:t>
      </w:r>
    </w:p>
    <w:p w14:paraId="6F569305" w14:textId="77777777" w:rsidR="00381C73" w:rsidRPr="00381C73" w:rsidRDefault="00381C73" w:rsidP="00381C73">
      <w:pPr>
        <w:pStyle w:val="27"/>
        <w:jc w:val="both"/>
        <w:rPr>
          <w:sz w:val="14"/>
          <w:szCs w:val="14"/>
        </w:rPr>
      </w:pPr>
      <w:r w:rsidRPr="00381C73">
        <w:rPr>
          <w:sz w:val="14"/>
          <w:szCs w:val="14"/>
        </w:rPr>
        <w:t>https://ok.ru/strana2020</w:t>
      </w:r>
    </w:p>
    <w:p w14:paraId="67531D33" w14:textId="77777777" w:rsidR="00381C73" w:rsidRPr="00381C73" w:rsidRDefault="00381C73" w:rsidP="00381C73">
      <w:pPr>
        <w:pStyle w:val="27"/>
        <w:jc w:val="both"/>
        <w:rPr>
          <w:sz w:val="14"/>
          <w:szCs w:val="14"/>
        </w:rPr>
      </w:pPr>
      <w:r w:rsidRPr="00381C73">
        <w:rPr>
          <w:sz w:val="14"/>
          <w:szCs w:val="14"/>
        </w:rPr>
        <w:t>https://www.instagram.com/strana2020</w:t>
      </w:r>
    </w:p>
    <w:p w14:paraId="36ABAAC3" w14:textId="7A942D6D" w:rsidR="006158BD" w:rsidRPr="00381C73" w:rsidRDefault="00381C73" w:rsidP="00381C73">
      <w:pPr>
        <w:pStyle w:val="27"/>
        <w:jc w:val="both"/>
        <w:rPr>
          <w:sz w:val="14"/>
          <w:szCs w:val="14"/>
        </w:rPr>
      </w:pPr>
      <w:r w:rsidRPr="00381C73">
        <w:rPr>
          <w:sz w:val="14"/>
          <w:szCs w:val="14"/>
        </w:rPr>
        <w:t>youtube.com</w:t>
      </w:r>
    </w:p>
    <w:p w14:paraId="7F33F0D1" w14:textId="77777777" w:rsidR="00DC25A7" w:rsidRPr="006158BD" w:rsidRDefault="00DC25A7" w:rsidP="00DC25A7">
      <w:pPr>
        <w:pStyle w:val="27"/>
        <w:jc w:val="both"/>
        <w:rPr>
          <w:sz w:val="16"/>
          <w:szCs w:val="16"/>
        </w:rPr>
      </w:pPr>
    </w:p>
    <w:sectPr w:rsidR="00DC25A7" w:rsidRPr="006158BD" w:rsidSect="00047DA9">
      <w:type w:val="continuous"/>
      <w:pgSz w:w="16838" w:h="11906" w:orient="landscape"/>
      <w:pgMar w:top="709" w:right="253"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7D920" w14:textId="77777777" w:rsidR="008A4275" w:rsidRDefault="008A4275">
      <w:pPr>
        <w:spacing w:after="0" w:line="240" w:lineRule="auto"/>
      </w:pPr>
      <w:r>
        <w:separator/>
      </w:r>
    </w:p>
  </w:endnote>
  <w:endnote w:type="continuationSeparator" w:id="0">
    <w:p w14:paraId="1455DBC4" w14:textId="77777777" w:rsidR="008A4275" w:rsidRDefault="008A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376E96" w:rsidRDefault="00376E96">
    <w:pPr>
      <w:spacing w:after="0" w:line="240" w:lineRule="auto"/>
      <w:jc w:val="both"/>
    </w:pPr>
    <w:r>
      <w:rPr>
        <w:b/>
        <w:sz w:val="16"/>
        <w:szCs w:val="16"/>
      </w:rPr>
      <w:t>-------------------------------------------------------------------------------------------------------------------------------------------------------------------------------</w:t>
    </w:r>
  </w:p>
  <w:p w14:paraId="329630BF" w14:textId="77777777"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14:paraId="07EE84F9" w14:textId="77777777"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14:paraId="6470021F" w14:textId="77777777"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D537" w14:textId="77777777" w:rsidR="008A4275" w:rsidRDefault="008A4275">
      <w:pPr>
        <w:spacing w:after="0" w:line="240" w:lineRule="auto"/>
      </w:pPr>
      <w:r>
        <w:separator/>
      </w:r>
    </w:p>
  </w:footnote>
  <w:footnote w:type="continuationSeparator" w:id="0">
    <w:p w14:paraId="5504010E" w14:textId="77777777" w:rsidR="008A4275" w:rsidRDefault="008A4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461015"/>
    <w:multiLevelType w:val="hybridMultilevel"/>
    <w:tmpl w:val="3034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E613B4"/>
    <w:multiLevelType w:val="hybridMultilevel"/>
    <w:tmpl w:val="2DF80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9C2B3F"/>
    <w:multiLevelType w:val="hybridMultilevel"/>
    <w:tmpl w:val="B6B00AA2"/>
    <w:lvl w:ilvl="0" w:tplc="532C13A8">
      <w:start w:val="1"/>
      <w:numFmt w:val="decimal"/>
      <w:lvlText w:val="%1."/>
      <w:lvlJc w:val="left"/>
      <w:pPr>
        <w:tabs>
          <w:tab w:val="num" w:pos="960"/>
        </w:tabs>
        <w:ind w:left="960" w:hanging="8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183252"/>
    <w:multiLevelType w:val="hybridMultilevel"/>
    <w:tmpl w:val="8F8C6A4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17293465"/>
    <w:multiLevelType w:val="hybridMultilevel"/>
    <w:tmpl w:val="A3E4FE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342BD"/>
    <w:multiLevelType w:val="hybridMultilevel"/>
    <w:tmpl w:val="7A161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11A64"/>
    <w:multiLevelType w:val="hybridMultilevel"/>
    <w:tmpl w:val="49D849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62C2CE1"/>
    <w:multiLevelType w:val="hybridMultilevel"/>
    <w:tmpl w:val="76DC7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146EB"/>
    <w:multiLevelType w:val="hybridMultilevel"/>
    <w:tmpl w:val="D6D2E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1F15BB"/>
    <w:multiLevelType w:val="hybridMultilevel"/>
    <w:tmpl w:val="07A6B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EA94589"/>
    <w:multiLevelType w:val="hybridMultilevel"/>
    <w:tmpl w:val="128CD7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2860A35"/>
    <w:multiLevelType w:val="hybridMultilevel"/>
    <w:tmpl w:val="2E5A942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F35B16"/>
    <w:multiLevelType w:val="hybridMultilevel"/>
    <w:tmpl w:val="B672AE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6C0A1D"/>
    <w:multiLevelType w:val="hybridMultilevel"/>
    <w:tmpl w:val="576653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D405B2"/>
    <w:multiLevelType w:val="hybridMultilevel"/>
    <w:tmpl w:val="91A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3866C6"/>
    <w:multiLevelType w:val="hybridMultilevel"/>
    <w:tmpl w:val="B57CE518"/>
    <w:lvl w:ilvl="0" w:tplc="0419000D">
      <w:start w:val="1"/>
      <w:numFmt w:val="bullet"/>
      <w:lvlText w:val=""/>
      <w:lvlJc w:val="left"/>
      <w:pPr>
        <w:ind w:left="1261" w:hanging="360"/>
      </w:pPr>
      <w:rPr>
        <w:rFonts w:ascii="Wingdings" w:hAnsi="Wingdings"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2" w15:restartNumberingAfterBreak="0">
    <w:nsid w:val="44B460E5"/>
    <w:multiLevelType w:val="hybridMultilevel"/>
    <w:tmpl w:val="8F042E5C"/>
    <w:lvl w:ilvl="0" w:tplc="A170AE4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FE670D"/>
    <w:multiLevelType w:val="hybridMultilevel"/>
    <w:tmpl w:val="0142B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2148EE"/>
    <w:multiLevelType w:val="hybridMultilevel"/>
    <w:tmpl w:val="8BBC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C76212F"/>
    <w:multiLevelType w:val="hybridMultilevel"/>
    <w:tmpl w:val="83585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4D3C17"/>
    <w:multiLevelType w:val="multilevel"/>
    <w:tmpl w:val="BD5866A6"/>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cs="Mangal" w:hint="default"/>
      </w:rPr>
    </w:lvl>
    <w:lvl w:ilvl="2">
      <w:start w:val="1"/>
      <w:numFmt w:val="decimal"/>
      <w:isLgl/>
      <w:lvlText w:val="%1.%2.%3"/>
      <w:lvlJc w:val="left"/>
      <w:pPr>
        <w:ind w:left="1380" w:hanging="720"/>
      </w:pPr>
      <w:rPr>
        <w:rFonts w:cs="Mangal" w:hint="default"/>
      </w:rPr>
    </w:lvl>
    <w:lvl w:ilvl="3">
      <w:start w:val="1"/>
      <w:numFmt w:val="decimal"/>
      <w:isLgl/>
      <w:lvlText w:val="%1.%2.%3.%4"/>
      <w:lvlJc w:val="left"/>
      <w:pPr>
        <w:ind w:left="1380" w:hanging="720"/>
      </w:pPr>
      <w:rPr>
        <w:rFonts w:cs="Mangal" w:hint="default"/>
      </w:rPr>
    </w:lvl>
    <w:lvl w:ilvl="4">
      <w:start w:val="1"/>
      <w:numFmt w:val="decimal"/>
      <w:isLgl/>
      <w:lvlText w:val="%1.%2.%3.%4.%5"/>
      <w:lvlJc w:val="left"/>
      <w:pPr>
        <w:ind w:left="1740" w:hanging="1080"/>
      </w:pPr>
      <w:rPr>
        <w:rFonts w:cs="Mangal" w:hint="default"/>
      </w:rPr>
    </w:lvl>
    <w:lvl w:ilvl="5">
      <w:start w:val="1"/>
      <w:numFmt w:val="decimal"/>
      <w:isLgl/>
      <w:lvlText w:val="%1.%2.%3.%4.%5.%6"/>
      <w:lvlJc w:val="left"/>
      <w:pPr>
        <w:ind w:left="1740" w:hanging="1080"/>
      </w:pPr>
      <w:rPr>
        <w:rFonts w:cs="Mangal" w:hint="default"/>
      </w:rPr>
    </w:lvl>
    <w:lvl w:ilvl="6">
      <w:start w:val="1"/>
      <w:numFmt w:val="decimal"/>
      <w:isLgl/>
      <w:lvlText w:val="%1.%2.%3.%4.%5.%6.%7"/>
      <w:lvlJc w:val="left"/>
      <w:pPr>
        <w:ind w:left="2100" w:hanging="1440"/>
      </w:pPr>
      <w:rPr>
        <w:rFonts w:cs="Mangal" w:hint="default"/>
      </w:rPr>
    </w:lvl>
    <w:lvl w:ilvl="7">
      <w:start w:val="1"/>
      <w:numFmt w:val="decimal"/>
      <w:isLgl/>
      <w:lvlText w:val="%1.%2.%3.%4.%5.%6.%7.%8"/>
      <w:lvlJc w:val="left"/>
      <w:pPr>
        <w:ind w:left="2100" w:hanging="1440"/>
      </w:pPr>
      <w:rPr>
        <w:rFonts w:cs="Mangal" w:hint="default"/>
      </w:rPr>
    </w:lvl>
    <w:lvl w:ilvl="8">
      <w:start w:val="1"/>
      <w:numFmt w:val="decimal"/>
      <w:isLgl/>
      <w:lvlText w:val="%1.%2.%3.%4.%5.%6.%7.%8.%9"/>
      <w:lvlJc w:val="left"/>
      <w:pPr>
        <w:ind w:left="2460" w:hanging="1800"/>
      </w:pPr>
      <w:rPr>
        <w:rFonts w:cs="Mangal" w:hint="default"/>
      </w:rPr>
    </w:lvl>
  </w:abstractNum>
  <w:abstractNum w:abstractNumId="27" w15:restartNumberingAfterBreak="0">
    <w:nsid w:val="5F882787"/>
    <w:multiLevelType w:val="hybridMultilevel"/>
    <w:tmpl w:val="32C62C88"/>
    <w:lvl w:ilvl="0" w:tplc="F214B494">
      <w:start w:val="2"/>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1778"/>
        </w:tabs>
        <w:ind w:left="1778" w:hanging="360"/>
      </w:pPr>
    </w:lvl>
    <w:lvl w:ilvl="2" w:tplc="0419001B" w:tentative="1">
      <w:start w:val="1"/>
      <w:numFmt w:val="lowerRoman"/>
      <w:lvlText w:val="%3."/>
      <w:lvlJc w:val="right"/>
      <w:pPr>
        <w:tabs>
          <w:tab w:val="num" w:pos="2498"/>
        </w:tabs>
        <w:ind w:left="2498" w:hanging="180"/>
      </w:pPr>
    </w:lvl>
    <w:lvl w:ilvl="3" w:tplc="0419000F" w:tentative="1">
      <w:start w:val="1"/>
      <w:numFmt w:val="decimal"/>
      <w:lvlText w:val="%4."/>
      <w:lvlJc w:val="left"/>
      <w:pPr>
        <w:tabs>
          <w:tab w:val="num" w:pos="3218"/>
        </w:tabs>
        <w:ind w:left="3218" w:hanging="360"/>
      </w:pPr>
    </w:lvl>
    <w:lvl w:ilvl="4" w:tplc="04190019" w:tentative="1">
      <w:start w:val="1"/>
      <w:numFmt w:val="lowerLetter"/>
      <w:lvlText w:val="%5."/>
      <w:lvlJc w:val="left"/>
      <w:pPr>
        <w:tabs>
          <w:tab w:val="num" w:pos="3938"/>
        </w:tabs>
        <w:ind w:left="3938" w:hanging="360"/>
      </w:pPr>
    </w:lvl>
    <w:lvl w:ilvl="5" w:tplc="0419001B" w:tentative="1">
      <w:start w:val="1"/>
      <w:numFmt w:val="lowerRoman"/>
      <w:lvlText w:val="%6."/>
      <w:lvlJc w:val="right"/>
      <w:pPr>
        <w:tabs>
          <w:tab w:val="num" w:pos="4658"/>
        </w:tabs>
        <w:ind w:left="4658" w:hanging="180"/>
      </w:pPr>
    </w:lvl>
    <w:lvl w:ilvl="6" w:tplc="0419000F" w:tentative="1">
      <w:start w:val="1"/>
      <w:numFmt w:val="decimal"/>
      <w:lvlText w:val="%7."/>
      <w:lvlJc w:val="left"/>
      <w:pPr>
        <w:tabs>
          <w:tab w:val="num" w:pos="5378"/>
        </w:tabs>
        <w:ind w:left="5378" w:hanging="360"/>
      </w:pPr>
    </w:lvl>
    <w:lvl w:ilvl="7" w:tplc="04190019" w:tentative="1">
      <w:start w:val="1"/>
      <w:numFmt w:val="lowerLetter"/>
      <w:lvlText w:val="%8."/>
      <w:lvlJc w:val="left"/>
      <w:pPr>
        <w:tabs>
          <w:tab w:val="num" w:pos="6098"/>
        </w:tabs>
        <w:ind w:left="6098" w:hanging="360"/>
      </w:pPr>
    </w:lvl>
    <w:lvl w:ilvl="8" w:tplc="0419001B" w:tentative="1">
      <w:start w:val="1"/>
      <w:numFmt w:val="lowerRoman"/>
      <w:lvlText w:val="%9."/>
      <w:lvlJc w:val="right"/>
      <w:pPr>
        <w:tabs>
          <w:tab w:val="num" w:pos="6818"/>
        </w:tabs>
        <w:ind w:left="6818" w:hanging="180"/>
      </w:pPr>
    </w:lvl>
  </w:abstractNum>
  <w:abstractNum w:abstractNumId="28" w15:restartNumberingAfterBreak="0">
    <w:nsid w:val="6E0A4836"/>
    <w:multiLevelType w:val="hybridMultilevel"/>
    <w:tmpl w:val="E8689E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EA2CA7"/>
    <w:multiLevelType w:val="hybridMultilevel"/>
    <w:tmpl w:val="6B78416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0" w15:restartNumberingAfterBreak="0">
    <w:nsid w:val="7A3A56CA"/>
    <w:multiLevelType w:val="hybridMultilevel"/>
    <w:tmpl w:val="61F08B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CB0529E"/>
    <w:multiLevelType w:val="hybridMultilevel"/>
    <w:tmpl w:val="A324291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CE77668"/>
    <w:multiLevelType w:val="hybridMultilevel"/>
    <w:tmpl w:val="BD808778"/>
    <w:lvl w:ilvl="0" w:tplc="E34EB5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F2325D5"/>
    <w:multiLevelType w:val="hybridMultilevel"/>
    <w:tmpl w:val="F9C22596"/>
    <w:lvl w:ilvl="0" w:tplc="91AE4628">
      <w:start w:val="7"/>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1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23"/>
  </w:num>
  <w:num w:numId="9">
    <w:abstractNumId w:val="21"/>
  </w:num>
  <w:num w:numId="10">
    <w:abstractNumId w:val="25"/>
  </w:num>
  <w:num w:numId="11">
    <w:abstractNumId w:val="16"/>
  </w:num>
  <w:num w:numId="12">
    <w:abstractNumId w:val="28"/>
  </w:num>
  <w:num w:numId="13">
    <w:abstractNumId w:val="7"/>
  </w:num>
  <w:num w:numId="14">
    <w:abstractNumId w:val="8"/>
  </w:num>
  <w:num w:numId="15">
    <w:abstractNumId w:val="17"/>
  </w:num>
  <w:num w:numId="16">
    <w:abstractNumId w:val="24"/>
  </w:num>
  <w:num w:numId="17">
    <w:abstractNumId w:val="18"/>
  </w:num>
  <w:num w:numId="18">
    <w:abstractNumId w:val="13"/>
  </w:num>
  <w:num w:numId="19">
    <w:abstractNumId w:val="4"/>
  </w:num>
  <w:num w:numId="20">
    <w:abstractNumId w:val="29"/>
  </w:num>
  <w:num w:numId="21">
    <w:abstractNumId w:val="0"/>
  </w:num>
  <w:num w:numId="22">
    <w:abstractNumId w:val="5"/>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
  </w:num>
  <w:num w:numId="27">
    <w:abstractNumId w:val="2"/>
  </w:num>
  <w:num w:numId="28">
    <w:abstractNumId w:val="22"/>
  </w:num>
  <w:num w:numId="29">
    <w:abstractNumId w:val="10"/>
  </w:num>
  <w:num w:numId="30">
    <w:abstractNumId w:val="31"/>
  </w:num>
  <w:num w:numId="31">
    <w:abstractNumId w:val="27"/>
  </w:num>
  <w:num w:numId="32">
    <w:abstractNumId w:val="32"/>
  </w:num>
  <w:num w:numId="33">
    <w:abstractNumId w:val="26"/>
  </w:num>
  <w:num w:numId="34">
    <w:abstractNumId w:val="19"/>
  </w:num>
  <w:num w:numId="35">
    <w:abstractNumId w:val="3"/>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5413"/>
    <w:rsid w:val="002E39BE"/>
    <w:rsid w:val="002E7156"/>
    <w:rsid w:val="002F24FE"/>
    <w:rsid w:val="00301F06"/>
    <w:rsid w:val="00314CCD"/>
    <w:rsid w:val="0031679F"/>
    <w:rsid w:val="00316D3A"/>
    <w:rsid w:val="003253C6"/>
    <w:rsid w:val="00343E03"/>
    <w:rsid w:val="00344FE2"/>
    <w:rsid w:val="003509CA"/>
    <w:rsid w:val="00362202"/>
    <w:rsid w:val="003714B4"/>
    <w:rsid w:val="00375080"/>
    <w:rsid w:val="00376E96"/>
    <w:rsid w:val="00380CC9"/>
    <w:rsid w:val="00381529"/>
    <w:rsid w:val="00381C73"/>
    <w:rsid w:val="0038758F"/>
    <w:rsid w:val="003A69DD"/>
    <w:rsid w:val="003B0370"/>
    <w:rsid w:val="003B0CE0"/>
    <w:rsid w:val="003B7BA2"/>
    <w:rsid w:val="003C0505"/>
    <w:rsid w:val="003D3937"/>
    <w:rsid w:val="003D4560"/>
    <w:rsid w:val="00400116"/>
    <w:rsid w:val="00416F28"/>
    <w:rsid w:val="00422FA4"/>
    <w:rsid w:val="00430160"/>
    <w:rsid w:val="004408F3"/>
    <w:rsid w:val="00452228"/>
    <w:rsid w:val="004530BA"/>
    <w:rsid w:val="004573A1"/>
    <w:rsid w:val="004972CB"/>
    <w:rsid w:val="004B5794"/>
    <w:rsid w:val="004C3E94"/>
    <w:rsid w:val="004D5FD4"/>
    <w:rsid w:val="004E529E"/>
    <w:rsid w:val="004E572E"/>
    <w:rsid w:val="004F5912"/>
    <w:rsid w:val="00514CE2"/>
    <w:rsid w:val="00531C2A"/>
    <w:rsid w:val="00532726"/>
    <w:rsid w:val="00533457"/>
    <w:rsid w:val="00581838"/>
    <w:rsid w:val="00585FE7"/>
    <w:rsid w:val="00592A2B"/>
    <w:rsid w:val="005947AC"/>
    <w:rsid w:val="005B66E1"/>
    <w:rsid w:val="005D3C18"/>
    <w:rsid w:val="005D5DDD"/>
    <w:rsid w:val="005E46CE"/>
    <w:rsid w:val="005E5EB4"/>
    <w:rsid w:val="00612174"/>
    <w:rsid w:val="006158BD"/>
    <w:rsid w:val="006260DF"/>
    <w:rsid w:val="00634512"/>
    <w:rsid w:val="00635214"/>
    <w:rsid w:val="0066355A"/>
    <w:rsid w:val="00673A58"/>
    <w:rsid w:val="006C1FA6"/>
    <w:rsid w:val="007062B2"/>
    <w:rsid w:val="007124C5"/>
    <w:rsid w:val="00721D98"/>
    <w:rsid w:val="00722A81"/>
    <w:rsid w:val="00725614"/>
    <w:rsid w:val="007536CA"/>
    <w:rsid w:val="00765043"/>
    <w:rsid w:val="0076788D"/>
    <w:rsid w:val="0077592E"/>
    <w:rsid w:val="00780A95"/>
    <w:rsid w:val="007B7193"/>
    <w:rsid w:val="007C3B50"/>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D24"/>
    <w:rsid w:val="00BF5024"/>
    <w:rsid w:val="00C042D2"/>
    <w:rsid w:val="00C05625"/>
    <w:rsid w:val="00C101B0"/>
    <w:rsid w:val="00C11AC0"/>
    <w:rsid w:val="00C21EA2"/>
    <w:rsid w:val="00C50BDF"/>
    <w:rsid w:val="00C54EA6"/>
    <w:rsid w:val="00C559F5"/>
    <w:rsid w:val="00C56AD6"/>
    <w:rsid w:val="00C64EDB"/>
    <w:rsid w:val="00C67BAF"/>
    <w:rsid w:val="00C75ECF"/>
    <w:rsid w:val="00C766D5"/>
    <w:rsid w:val="00C900E0"/>
    <w:rsid w:val="00CB7F59"/>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F675D"/>
    <w:rsid w:val="00E028F4"/>
    <w:rsid w:val="00E02DDD"/>
    <w:rsid w:val="00E22A5A"/>
    <w:rsid w:val="00E2620C"/>
    <w:rsid w:val="00E27731"/>
    <w:rsid w:val="00E27F2C"/>
    <w:rsid w:val="00E47382"/>
    <w:rsid w:val="00E64455"/>
    <w:rsid w:val="00E72750"/>
    <w:rsid w:val="00EC24B9"/>
    <w:rsid w:val="00EC4680"/>
    <w:rsid w:val="00ED129E"/>
    <w:rsid w:val="00ED399A"/>
    <w:rsid w:val="00ED6DB2"/>
    <w:rsid w:val="00EE36E1"/>
    <w:rsid w:val="00EF15AC"/>
    <w:rsid w:val="00F145A2"/>
    <w:rsid w:val="00F24E20"/>
    <w:rsid w:val="00F55DEF"/>
    <w:rsid w:val="00F565CF"/>
    <w:rsid w:val="00F57C23"/>
    <w:rsid w:val="00F664DD"/>
    <w:rsid w:val="00F701A4"/>
    <w:rsid w:val="00F83A9C"/>
    <w:rsid w:val="00F91D2C"/>
    <w:rsid w:val="00FB2FD8"/>
    <w:rsid w:val="00FB49D1"/>
    <w:rsid w:val="00FB69DC"/>
    <w:rsid w:val="00FB7E51"/>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uiPriority w:val="35"/>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semiHidden/>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207</cp:revision>
  <cp:lastPrinted>2020-05-04T09:39:00Z</cp:lastPrinted>
  <dcterms:created xsi:type="dcterms:W3CDTF">2019-07-16T06:57:00Z</dcterms:created>
  <dcterms:modified xsi:type="dcterms:W3CDTF">2020-07-24T12:27:00Z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