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942C89" w:rsidP="00452228">
            <w:pPr>
              <w:spacing w:after="0" w:line="240" w:lineRule="auto"/>
              <w:ind w:left="6123"/>
            </w:pPr>
            <w:r>
              <w:rPr>
                <w:b/>
              </w:rPr>
              <w:t>2</w:t>
            </w:r>
            <w:r w:rsidR="00452228">
              <w:rPr>
                <w:b/>
              </w:rPr>
              <w:t>0</w:t>
            </w:r>
            <w:r w:rsidR="000D23D1">
              <w:rPr>
                <w:b/>
              </w:rPr>
              <w:t xml:space="preserve"> </w:t>
            </w:r>
            <w:r w:rsidR="00452228">
              <w:rPr>
                <w:b/>
              </w:rPr>
              <w:t>декабря</w:t>
            </w:r>
          </w:p>
          <w:p w:rsidR="001C176E" w:rsidRDefault="000D23D1" w:rsidP="00B94D4E">
            <w:pPr>
              <w:spacing w:after="0" w:line="240" w:lineRule="auto"/>
              <w:ind w:left="6131"/>
              <w:jc w:val="center"/>
            </w:pPr>
            <w:r>
              <w:rPr>
                <w:b/>
              </w:rPr>
              <w:t>2019 года</w:t>
            </w:r>
          </w:p>
          <w:p w:rsidR="001C176E" w:rsidRDefault="000D23D1" w:rsidP="00B94D4E">
            <w:pPr>
              <w:spacing w:after="0" w:line="240" w:lineRule="auto"/>
              <w:ind w:left="6131"/>
              <w:jc w:val="center"/>
            </w:pPr>
            <w:r>
              <w:rPr>
                <w:b/>
              </w:rPr>
              <w:t>№</w:t>
            </w:r>
            <w:r w:rsidR="003C0505">
              <w:rPr>
                <w:b/>
              </w:rPr>
              <w:t>6</w:t>
            </w:r>
            <w:bookmarkStart w:id="0" w:name="_GoBack"/>
            <w:bookmarkEnd w:id="0"/>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452228" w:rsidRPr="00DC238E" w:rsidRDefault="00452228" w:rsidP="00DC238E">
      <w:pPr>
        <w:widowControl w:val="0"/>
        <w:suppressAutoHyphens/>
        <w:autoSpaceDE w:val="0"/>
        <w:spacing w:after="0" w:line="240" w:lineRule="auto"/>
        <w:jc w:val="center"/>
        <w:rPr>
          <w:rFonts w:eastAsia="Times New Roman"/>
          <w:b/>
          <w:bCs/>
          <w:sz w:val="16"/>
          <w:szCs w:val="16"/>
          <w:lang w:eastAsia="ar-SA"/>
        </w:rPr>
      </w:pPr>
      <w:r w:rsidRPr="00DC238E">
        <w:rPr>
          <w:rFonts w:eastAsia="Times New Roman"/>
          <w:b/>
          <w:bCs/>
          <w:sz w:val="16"/>
          <w:szCs w:val="16"/>
          <w:lang w:eastAsia="ar-SA"/>
        </w:rPr>
        <w:t>АДМИНИСТРАЦИЯ МУНИЦИПАЛЬНОГО ОБРАЗОВАНИЯ</w:t>
      </w:r>
    </w:p>
    <w:p w:rsidR="00452228" w:rsidRPr="00DC238E" w:rsidRDefault="00452228" w:rsidP="00DC238E">
      <w:pPr>
        <w:widowControl w:val="0"/>
        <w:suppressAutoHyphens/>
        <w:autoSpaceDE w:val="0"/>
        <w:spacing w:after="0" w:line="240" w:lineRule="auto"/>
        <w:jc w:val="center"/>
        <w:rPr>
          <w:rFonts w:eastAsia="Times New Roman"/>
          <w:b/>
          <w:bCs/>
          <w:sz w:val="16"/>
          <w:szCs w:val="16"/>
          <w:lang w:eastAsia="ar-SA"/>
        </w:rPr>
      </w:pPr>
      <w:r w:rsidRPr="00DC238E">
        <w:rPr>
          <w:rFonts w:eastAsia="Times New Roman"/>
          <w:b/>
          <w:bCs/>
          <w:sz w:val="16"/>
          <w:szCs w:val="16"/>
          <w:lang w:eastAsia="ar-SA"/>
        </w:rPr>
        <w:t>ЕЛИЗАВЕТИНСКОГО СЕЛЬСКОГО ПОСЕЛЕНИЯ</w:t>
      </w:r>
    </w:p>
    <w:p w:rsidR="00452228" w:rsidRPr="00DC238E" w:rsidRDefault="00452228" w:rsidP="00DC238E">
      <w:pPr>
        <w:widowControl w:val="0"/>
        <w:suppressAutoHyphens/>
        <w:autoSpaceDE w:val="0"/>
        <w:spacing w:after="0" w:line="240" w:lineRule="auto"/>
        <w:jc w:val="center"/>
        <w:rPr>
          <w:rFonts w:eastAsia="Times New Roman"/>
          <w:b/>
          <w:bCs/>
          <w:sz w:val="16"/>
          <w:szCs w:val="16"/>
          <w:lang w:eastAsia="ar-SA"/>
        </w:rPr>
      </w:pPr>
      <w:r w:rsidRPr="00DC238E">
        <w:rPr>
          <w:rFonts w:eastAsia="Times New Roman"/>
          <w:b/>
          <w:bCs/>
          <w:sz w:val="16"/>
          <w:szCs w:val="16"/>
          <w:lang w:eastAsia="ar-SA"/>
        </w:rPr>
        <w:t>ГАТЧИНСКОГО МУНИЦИПАЛЬНОГО РАЙОНА</w:t>
      </w:r>
    </w:p>
    <w:p w:rsidR="00452228" w:rsidRPr="00DC238E" w:rsidRDefault="00452228" w:rsidP="00DC238E">
      <w:pPr>
        <w:widowControl w:val="0"/>
        <w:suppressAutoHyphens/>
        <w:autoSpaceDE w:val="0"/>
        <w:spacing w:after="0" w:line="240" w:lineRule="auto"/>
        <w:jc w:val="center"/>
        <w:rPr>
          <w:rFonts w:eastAsia="Times New Roman"/>
          <w:b/>
          <w:bCs/>
          <w:sz w:val="16"/>
          <w:szCs w:val="16"/>
          <w:lang w:eastAsia="ar-SA"/>
        </w:rPr>
      </w:pPr>
      <w:r w:rsidRPr="00DC238E">
        <w:rPr>
          <w:rFonts w:eastAsia="Times New Roman"/>
          <w:b/>
          <w:bCs/>
          <w:sz w:val="16"/>
          <w:szCs w:val="16"/>
          <w:lang w:eastAsia="ar-SA"/>
        </w:rPr>
        <w:t>ЛЕНИНГРАДСКОЙ ОБЛАСТИ</w:t>
      </w:r>
    </w:p>
    <w:p w:rsidR="00DC238E" w:rsidRPr="00DC238E" w:rsidRDefault="00DC238E" w:rsidP="00DC238E">
      <w:pPr>
        <w:widowControl w:val="0"/>
        <w:suppressAutoHyphens/>
        <w:autoSpaceDE w:val="0"/>
        <w:spacing w:after="0" w:line="240" w:lineRule="auto"/>
        <w:jc w:val="center"/>
        <w:rPr>
          <w:rFonts w:eastAsia="Times New Roman"/>
          <w:b/>
          <w:bCs/>
          <w:sz w:val="16"/>
          <w:szCs w:val="16"/>
          <w:lang w:eastAsia="ar-SA"/>
        </w:rPr>
      </w:pPr>
    </w:p>
    <w:p w:rsidR="00452228" w:rsidRPr="00DC238E" w:rsidRDefault="00452228" w:rsidP="00DC238E">
      <w:pPr>
        <w:widowControl w:val="0"/>
        <w:suppressAutoHyphens/>
        <w:autoSpaceDE w:val="0"/>
        <w:spacing w:after="0" w:line="240" w:lineRule="auto"/>
        <w:jc w:val="center"/>
        <w:rPr>
          <w:rFonts w:eastAsia="Times New Roman"/>
          <w:b/>
          <w:bCs/>
          <w:sz w:val="16"/>
          <w:szCs w:val="16"/>
          <w:lang w:eastAsia="ar-SA"/>
        </w:rPr>
      </w:pPr>
      <w:r w:rsidRPr="00DC238E">
        <w:rPr>
          <w:rFonts w:eastAsia="Times New Roman"/>
          <w:b/>
          <w:bCs/>
          <w:sz w:val="16"/>
          <w:szCs w:val="16"/>
          <w:lang w:eastAsia="ar-SA"/>
        </w:rPr>
        <w:t>П О С Т А Н О В Л Е Н И Е</w:t>
      </w:r>
    </w:p>
    <w:p w:rsidR="00452228" w:rsidRPr="00DC238E" w:rsidRDefault="00452228" w:rsidP="00452228">
      <w:pPr>
        <w:widowControl w:val="0"/>
        <w:suppressAutoHyphens/>
        <w:autoSpaceDE w:val="0"/>
        <w:spacing w:after="0" w:line="240" w:lineRule="auto"/>
        <w:jc w:val="both"/>
        <w:rPr>
          <w:rFonts w:eastAsia="Times New Roman"/>
          <w:b/>
          <w:bCs/>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b/>
          <w:bCs/>
          <w:sz w:val="16"/>
          <w:szCs w:val="16"/>
          <w:lang w:eastAsia="ar-SA"/>
        </w:rPr>
      </w:pPr>
      <w:r w:rsidRPr="00DC238E">
        <w:rPr>
          <w:rFonts w:eastAsia="Times New Roman"/>
          <w:b/>
          <w:bCs/>
          <w:sz w:val="16"/>
          <w:szCs w:val="16"/>
          <w:lang w:eastAsia="ar-SA"/>
        </w:rPr>
        <w:t>06 декабря 2019 год                                                                   № 442</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В соответствие с Федеральным законам от 27.07.2013 г.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center"/>
        <w:rPr>
          <w:rFonts w:eastAsia="Times New Roman"/>
          <w:sz w:val="16"/>
          <w:szCs w:val="16"/>
          <w:lang w:eastAsia="ar-SA"/>
        </w:rPr>
      </w:pPr>
      <w:r w:rsidRPr="00DC238E">
        <w:rPr>
          <w:rFonts w:eastAsia="Times New Roman"/>
          <w:sz w:val="16"/>
          <w:szCs w:val="16"/>
          <w:lang w:eastAsia="ar-SA"/>
        </w:rPr>
        <w:t>ПОСТАНОВЛЯЕТ:</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 Признать утратившим </w:t>
      </w:r>
      <w:r w:rsidR="00B253C5" w:rsidRPr="00DC238E">
        <w:rPr>
          <w:rFonts w:eastAsia="Times New Roman"/>
          <w:sz w:val="16"/>
          <w:szCs w:val="16"/>
          <w:lang w:eastAsia="ar-SA"/>
        </w:rPr>
        <w:t>силу постановление</w:t>
      </w:r>
      <w:r w:rsidRPr="00DC238E">
        <w:rPr>
          <w:rFonts w:eastAsia="Times New Roman"/>
          <w:sz w:val="16"/>
          <w:szCs w:val="16"/>
          <w:lang w:eastAsia="ar-SA"/>
        </w:rPr>
        <w:t xml:space="preserve"> администрации от </w:t>
      </w:r>
      <w:r w:rsidRPr="00DC238E">
        <w:rPr>
          <w:rFonts w:eastAsia="Times New Roman"/>
          <w:sz w:val="16"/>
          <w:szCs w:val="16"/>
          <w:lang w:eastAsia="ar-SA"/>
        </w:rPr>
        <w:t xml:space="preserve">24.05.2018 г. № 210«Об утверждении Административного </w:t>
      </w:r>
      <w:r w:rsidR="00B253C5" w:rsidRPr="00DC238E">
        <w:rPr>
          <w:rFonts w:eastAsia="Times New Roman"/>
          <w:sz w:val="16"/>
          <w:szCs w:val="16"/>
          <w:lang w:eastAsia="ar-SA"/>
        </w:rPr>
        <w:t>регламента предоставления</w:t>
      </w:r>
      <w:r w:rsidRPr="00DC238E">
        <w:rPr>
          <w:rFonts w:eastAsia="Times New Roman"/>
          <w:sz w:val="16"/>
          <w:szCs w:val="16"/>
          <w:lang w:eastAsia="ar-SA"/>
        </w:rPr>
        <w:t xml:space="preserve">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 Настоящее Постановление вступает в силу после официального опубликования и подлежит размещению на официальном сайте муниципального </w:t>
      </w:r>
      <w:r w:rsidR="00B253C5" w:rsidRPr="00DC238E">
        <w:rPr>
          <w:rFonts w:eastAsia="Times New Roman"/>
          <w:sz w:val="16"/>
          <w:szCs w:val="16"/>
          <w:lang w:eastAsia="ar-SA"/>
        </w:rPr>
        <w:t>образования Елизаветинское</w:t>
      </w:r>
      <w:r w:rsidRPr="00DC238E">
        <w:rPr>
          <w:rFonts w:eastAsia="Times New Roman"/>
          <w:sz w:val="16"/>
          <w:szCs w:val="16"/>
          <w:lang w:eastAsia="ar-SA"/>
        </w:rPr>
        <w:t xml:space="preserve"> сельское поселение.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Контроль за выполнением настоящего постановления оставляю за собой.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Главы администрации                                          В.В. Зубрилин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right"/>
        <w:rPr>
          <w:rFonts w:eastAsia="Times New Roman"/>
          <w:sz w:val="16"/>
          <w:szCs w:val="16"/>
          <w:lang w:eastAsia="ar-SA"/>
        </w:rPr>
      </w:pPr>
      <w:r w:rsidRPr="00DC238E">
        <w:rPr>
          <w:rFonts w:eastAsia="Times New Roman"/>
          <w:sz w:val="16"/>
          <w:szCs w:val="16"/>
          <w:lang w:eastAsia="ar-SA"/>
        </w:rPr>
        <w:t>ПРИЛОЖЕНИЕ</w:t>
      </w:r>
    </w:p>
    <w:p w:rsidR="00452228" w:rsidRPr="00DC238E" w:rsidRDefault="00452228" w:rsidP="00452228">
      <w:pPr>
        <w:widowControl w:val="0"/>
        <w:suppressAutoHyphens/>
        <w:autoSpaceDE w:val="0"/>
        <w:spacing w:after="0" w:line="240" w:lineRule="auto"/>
        <w:jc w:val="right"/>
        <w:rPr>
          <w:rFonts w:eastAsia="Times New Roman"/>
          <w:sz w:val="16"/>
          <w:szCs w:val="16"/>
          <w:lang w:eastAsia="ar-SA"/>
        </w:rPr>
      </w:pPr>
      <w:r w:rsidRPr="00DC238E">
        <w:rPr>
          <w:rFonts w:eastAsia="Times New Roman"/>
          <w:sz w:val="16"/>
          <w:szCs w:val="16"/>
          <w:lang w:eastAsia="ar-SA"/>
        </w:rPr>
        <w:t>к Постановлению администрации</w:t>
      </w:r>
    </w:p>
    <w:p w:rsidR="00452228" w:rsidRPr="00DC238E" w:rsidRDefault="00452228" w:rsidP="00452228">
      <w:pPr>
        <w:widowControl w:val="0"/>
        <w:suppressAutoHyphens/>
        <w:autoSpaceDE w:val="0"/>
        <w:spacing w:after="0" w:line="240" w:lineRule="auto"/>
        <w:jc w:val="right"/>
        <w:rPr>
          <w:rFonts w:eastAsia="Times New Roman"/>
          <w:sz w:val="16"/>
          <w:szCs w:val="16"/>
          <w:lang w:eastAsia="ar-SA"/>
        </w:rPr>
      </w:pPr>
      <w:r w:rsidRPr="00DC238E">
        <w:rPr>
          <w:rFonts w:eastAsia="Times New Roman"/>
          <w:sz w:val="16"/>
          <w:szCs w:val="16"/>
          <w:lang w:eastAsia="ar-SA"/>
        </w:rPr>
        <w:t xml:space="preserve">Елизаветинского сельского поселения </w:t>
      </w:r>
    </w:p>
    <w:p w:rsidR="00452228" w:rsidRPr="00DC238E" w:rsidRDefault="00452228" w:rsidP="00452228">
      <w:pPr>
        <w:widowControl w:val="0"/>
        <w:suppressAutoHyphens/>
        <w:autoSpaceDE w:val="0"/>
        <w:spacing w:after="0" w:line="240" w:lineRule="auto"/>
        <w:jc w:val="right"/>
        <w:rPr>
          <w:rFonts w:eastAsia="Times New Roman"/>
          <w:sz w:val="16"/>
          <w:szCs w:val="16"/>
          <w:lang w:eastAsia="ar-SA"/>
        </w:rPr>
      </w:pPr>
      <w:r w:rsidRPr="00DC238E">
        <w:rPr>
          <w:rFonts w:eastAsia="Times New Roman"/>
          <w:sz w:val="16"/>
          <w:szCs w:val="16"/>
          <w:lang w:eastAsia="ar-SA"/>
        </w:rPr>
        <w:t>от 06.12.2019 г. № 442</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B253C5">
      <w:pPr>
        <w:widowControl w:val="0"/>
        <w:suppressAutoHyphens/>
        <w:autoSpaceDE w:val="0"/>
        <w:spacing w:after="0" w:line="240" w:lineRule="auto"/>
        <w:jc w:val="center"/>
        <w:rPr>
          <w:rFonts w:eastAsia="Times New Roman"/>
          <w:sz w:val="16"/>
          <w:szCs w:val="16"/>
          <w:lang w:eastAsia="ar-SA"/>
        </w:rPr>
      </w:pPr>
      <w:r w:rsidRPr="00DC238E">
        <w:rPr>
          <w:rFonts w:eastAsia="Times New Roman"/>
          <w:sz w:val="16"/>
          <w:szCs w:val="16"/>
          <w:lang w:eastAsia="ar-SA"/>
        </w:rPr>
        <w:t>1. Общие положения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1.1.</w:t>
      </w:r>
      <w:r w:rsidRPr="00DC238E">
        <w:rPr>
          <w:rFonts w:eastAsia="Times New Roman"/>
          <w:sz w:val="16"/>
          <w:szCs w:val="16"/>
          <w:lang w:eastAsia="ar-SA"/>
        </w:rPr>
        <w:tab/>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w:t>
      </w:r>
      <w:r w:rsidRPr="00DC238E">
        <w:rPr>
          <w:rFonts w:eastAsia="Times New Roman"/>
          <w:sz w:val="16"/>
          <w:szCs w:val="16"/>
          <w:lang w:eastAsia="ar-SA"/>
        </w:rPr>
        <w:t>порядок, стандарт и сроки при предоставлении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1.2. Заявителями, имеющими право на получение муниципальной услуги, являются: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Представлять интересы заявителя имеют право: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от имени физических лиц: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представители, действующие в силу полномочий, основанных на доверенности или договоре;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опекуны недееспособных граждан;</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законные представители (родители, усыновители, опекуны) несовершеннолетних в возрасте до 14 лет.</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от имени органа государственного надзора (контроля):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лица, действующие в соответствии с законом или учредительными документами от имени органа государственного надзора (контроля);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представители органа государственного надзора (контроля) в силу полномочий на основании доверенности.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Информация о месте нахождения, администрации муниципального образования Елизаветинского сельского поселения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на информационных стендах в местах предоставления </w:t>
      </w:r>
      <w:r w:rsidR="00B253C5" w:rsidRPr="00DC238E">
        <w:rPr>
          <w:rFonts w:eastAsia="Times New Roman"/>
          <w:sz w:val="16"/>
          <w:szCs w:val="16"/>
          <w:lang w:eastAsia="ar-SA"/>
        </w:rPr>
        <w:t xml:space="preserve">муниципальной </w:t>
      </w:r>
      <w:r w:rsidR="00B253C5" w:rsidRPr="00DC238E">
        <w:rPr>
          <w:rFonts w:eastAsia="Times New Roman"/>
          <w:sz w:val="16"/>
          <w:szCs w:val="16"/>
          <w:lang w:eastAsia="ar-SA"/>
        </w:rPr>
        <w:lastRenderedPageBreak/>
        <w:t>услуги</w:t>
      </w:r>
      <w:r w:rsidRPr="00DC238E">
        <w:rPr>
          <w:rFonts w:eastAsia="Times New Roman"/>
          <w:sz w:val="16"/>
          <w:szCs w:val="16"/>
          <w:lang w:eastAsia="ar-SA"/>
        </w:rPr>
        <w:t xml:space="preserve"> (в доступном для заявителей месте), на официальном Интернет-сайте администрации http://елизаветинское.рф/;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на сайте администрации http://елизаветинское.рф/;</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B253C5">
      <w:pPr>
        <w:widowControl w:val="0"/>
        <w:suppressAutoHyphens/>
        <w:autoSpaceDE w:val="0"/>
        <w:spacing w:after="0" w:line="240" w:lineRule="auto"/>
        <w:jc w:val="center"/>
        <w:rPr>
          <w:rFonts w:eastAsia="Times New Roman"/>
          <w:sz w:val="16"/>
          <w:szCs w:val="16"/>
          <w:lang w:eastAsia="ar-SA"/>
        </w:rPr>
      </w:pPr>
      <w:r w:rsidRPr="00DC238E">
        <w:rPr>
          <w:rFonts w:eastAsia="Times New Roman"/>
          <w:sz w:val="16"/>
          <w:szCs w:val="16"/>
          <w:lang w:eastAsia="ar-SA"/>
        </w:rPr>
        <w:t>2.</w:t>
      </w:r>
      <w:r w:rsidRPr="00DC238E">
        <w:rPr>
          <w:rFonts w:eastAsia="Times New Roman"/>
          <w:sz w:val="16"/>
          <w:szCs w:val="16"/>
          <w:lang w:eastAsia="ar-SA"/>
        </w:rPr>
        <w:tab/>
        <w:t>Стандарт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2.2. Муниципальную услугу предоставляет: администрация Елизаветинского сельского поселения Гатчинского муниципального </w:t>
      </w:r>
      <w:r w:rsidR="00B253C5" w:rsidRPr="00DC238E">
        <w:rPr>
          <w:rFonts w:eastAsia="Times New Roman"/>
          <w:sz w:val="16"/>
          <w:szCs w:val="16"/>
          <w:lang w:eastAsia="ar-SA"/>
        </w:rPr>
        <w:t>района Ленинградской</w:t>
      </w:r>
      <w:r w:rsidRPr="00DC238E">
        <w:rPr>
          <w:rFonts w:eastAsia="Times New Roman"/>
          <w:sz w:val="16"/>
          <w:szCs w:val="16"/>
          <w:lang w:eastAsia="ar-SA"/>
        </w:rPr>
        <w:t xml:space="preserve"> области.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Порядок работы, состав, полномочия комиссии определяется в соответствии с Положением о комиссии, утвержденным администрацией.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Садовый дом признается жилым домом и жилой дом - садовым домом на основании решения Администрации.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В предоставлении муниципальной услуги участвуют: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Управление Федеральной службы государственной регистрации, кадастра и картографии по Ленинградской области;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Специализированные государственные и муниципальные организации технической инвентаризации.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Заявление на получение муниципальной услуги с комплектом документов принимаются: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при личной явке: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администрацию;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филиалах, отделах, удаленных рабочих местах 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без личной явки: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почтовым отправлением в администрацию;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в электронной форме через личный кабинет заявителя на ПГУ ЛО/ ЕПГУ.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Заявитель может записаться на прием для подачи заявления о предоставлении муниципальной услуги следующими способами: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посредством ПГУ/ЕПГУ – в администрацию, в 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по телефону – администрации, 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посредством сайта администрации, 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2.3. Результатом предоставления муниципальной услуги является: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а) в отношении помещения, многоквартирного дома: принятие решения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Указанное решение принимается в виде заключения, оформляемого в соответствии с приложением № 3 к административному регламенту.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Указанное решение оформляется в соответствии с приложением № 6 к административному регламенту.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при личной явке: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администрацию,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филиалах, отделах, удаленных рабочих местах 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без личной явки: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почтовым отправлением;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электронной форме через личный кабинет заявителя на ПГУ ЛО/ ЕПГУ.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2.4. Срок предоставления муниципальной услуги не более 45 календарных дней со дня подачи заявления. В случае не предоставления заявителем документов, предусмотренных пунктом 2.6.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пункта 45 Положения 47.</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2.5. Правовые основания для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Жилищный кодекс Российской Федерации (далее – ЖК РФ);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заявление о предоставлении муниципальной услуги в соответствии с приложением № 1 к настоящему административному регламенту;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учредительные документы (при обращении юридического лица);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6) в отношении нежилого помещения для признания его в дальнейшем жилым помещением - проект реконструкции нежилого помещения;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lastRenderedPageBreak/>
        <w:t xml:space="preserve">9) заявления, письма, жалобы граждан на неудовлетворительные условия проживания - по усмотрению заявителя.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заявление о предоставлении муниципальной услуги в соответствии с приложением № 1.1 к настоящему административному регламенту;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документ, удостоверяющий право (полномочия) представителя заявителя, если с заявлением обращается представитель заявителя;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случае признания садового дома жилым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а) сведения из Единого государственного реестра недвижимости о </w:t>
      </w:r>
      <w:r w:rsidRPr="00DC238E">
        <w:rPr>
          <w:rFonts w:eastAsia="Times New Roman"/>
          <w:sz w:val="16"/>
          <w:szCs w:val="16"/>
          <w:lang w:eastAsia="ar-SA"/>
        </w:rPr>
        <w:t>правах на помещение, садовый дом, жилой дом;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б) технический паспорт жилого помещения, а для нежилых помещений - технический план; технический паспорт жилого помещения;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1)заключение органов государственного надзора (контроля) по вопросам, отнесенным к их компетенции.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Органы, предоставляющие муниципальную услугу, не вправе требовать от заявителя: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w:t>
      </w:r>
      <w:r w:rsidRPr="00DC238E">
        <w:rPr>
          <w:rFonts w:eastAsia="Times New Roman"/>
          <w:sz w:val="16"/>
          <w:szCs w:val="16"/>
          <w:lang w:eastAsia="ar-SA"/>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w:t>
      </w:r>
      <w:r w:rsidRPr="00DC238E">
        <w:rPr>
          <w:rFonts w:eastAsia="Times New Roman"/>
          <w:sz w:val="16"/>
          <w:szCs w:val="16"/>
          <w:lang w:eastAsia="ar-SA"/>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w:t>
      </w:r>
      <w:r w:rsidRPr="00DC238E">
        <w:rPr>
          <w:rFonts w:eastAsia="Times New Roman"/>
          <w:sz w:val="16"/>
          <w:szCs w:val="16"/>
          <w:lang w:eastAsia="ar-SA"/>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 xml:space="preserve">изменение требований нормативных правовых актов, </w:t>
      </w:r>
      <w:r w:rsidRPr="00DC238E">
        <w:rPr>
          <w:rFonts w:eastAsia="Times New Roman"/>
          <w:sz w:val="16"/>
          <w:szCs w:val="16"/>
          <w:lang w:eastAsia="ar-SA"/>
        </w:rPr>
        <w:t>касающихся предоставления муниципальной услуги, после первоначальной подачи заявления о предоставлении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2.8. Исчерпывающий перечень оснований для приостановления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Основания для приостановления предоставления муниципальной услуги не предусмотрены.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2.9. Исчерпывающий перечень оснований для отказа в приеме документов, необходимых для предоставления муниципальной услуги.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приеме документов, необходимых для предоставления муниципальной услуги, может быть отказано в следующих случаях:</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текст в заявлении не поддается прочтению;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заявление подписано не уполномоченным лицом.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Основаниями для принятия решения об отказе в предоставлении муниципальной услуги являются: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непредставление документов, указанных в пункте 2.6 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2.10.1. Исчерпывающий перечень оснований для отказа в </w:t>
      </w:r>
      <w:r w:rsidRPr="00DC238E">
        <w:rPr>
          <w:rFonts w:eastAsia="Times New Roman"/>
          <w:sz w:val="16"/>
          <w:szCs w:val="16"/>
          <w:lang w:eastAsia="ar-SA"/>
        </w:rPr>
        <w:lastRenderedPageBreak/>
        <w:t>предоставлении муниципальной услуги в части признания садового дома жилым домом,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непредставление документов, указанных в подпунктах 1 и (или) 6 пункте 2.6.1 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Отказ в признании садового дома жилым домом или жилого дома садовым домом по основанию, предусмотренному пп. д п. 2.10настоящего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2.11. Муниципальная услуга предоставляется бесплатно.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2.13. Срок регистрации запроса заявителя о предоставлении муниципальной услуги составляет в администрации: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при личном обращении – 1 рабочий день с даты поступления;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при направлении запроса почтовой связью в администрацию -1 рабочий день с даты поступления;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при направлении запроса на бумажном носителе из МФЦ в администрацию– 1 рабочий день с даты поступления документов из </w:t>
      </w:r>
      <w:r w:rsidRPr="00DC238E">
        <w:rPr>
          <w:rFonts w:eastAsia="Times New Roman"/>
          <w:sz w:val="16"/>
          <w:szCs w:val="16"/>
          <w:lang w:eastAsia="ar-SA"/>
        </w:rPr>
        <w:t xml:space="preserve">ГБУ ЛО «МФЦ» </w:t>
      </w:r>
      <w:r w:rsidR="00B253C5" w:rsidRPr="00DC238E">
        <w:rPr>
          <w:rFonts w:eastAsia="Times New Roman"/>
          <w:sz w:val="16"/>
          <w:szCs w:val="16"/>
          <w:lang w:eastAsia="ar-SA"/>
        </w:rPr>
        <w:t>в администрацию</w:t>
      </w:r>
      <w:r w:rsidRPr="00DC238E">
        <w:rPr>
          <w:rFonts w:eastAsia="Times New Roman"/>
          <w:sz w:val="16"/>
          <w:szCs w:val="16"/>
          <w:lang w:eastAsia="ar-SA"/>
        </w:rPr>
        <w:t>;</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2.14.1. Предоставление муниципальной услуги осуществляется                                  в специально выделенных для этих целей помещениях </w:t>
      </w:r>
      <w:r w:rsidR="00B253C5" w:rsidRPr="00DC238E">
        <w:rPr>
          <w:rFonts w:eastAsia="Times New Roman"/>
          <w:sz w:val="16"/>
          <w:szCs w:val="16"/>
          <w:lang w:eastAsia="ar-SA"/>
        </w:rPr>
        <w:t>администрации или</w:t>
      </w:r>
      <w:r w:rsidRPr="00DC238E">
        <w:rPr>
          <w:rFonts w:eastAsia="Times New Roman"/>
          <w:sz w:val="16"/>
          <w:szCs w:val="16"/>
          <w:lang w:eastAsia="ar-SA"/>
        </w:rPr>
        <w:t xml:space="preserve"> в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2.14.4. Здание (помещение) оборудуется информационной табличкой (вывеской), содержащей полное </w:t>
      </w:r>
      <w:r w:rsidR="00B253C5" w:rsidRPr="00DC238E">
        <w:rPr>
          <w:rFonts w:eastAsia="Times New Roman"/>
          <w:sz w:val="16"/>
          <w:szCs w:val="16"/>
          <w:lang w:eastAsia="ar-SA"/>
        </w:rPr>
        <w:t>наименование администрации</w:t>
      </w:r>
      <w:r w:rsidRPr="00DC238E">
        <w:rPr>
          <w:rFonts w:eastAsia="Times New Roman"/>
          <w:sz w:val="16"/>
          <w:szCs w:val="16"/>
          <w:lang w:eastAsia="ar-SA"/>
        </w:rPr>
        <w:t>, а также информацию о режиме его работы.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2.14.6. В помещении организуется бесплатный туалет для посетителей, в том числе туалет, предназначенный для инвалидов.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DC238E">
        <w:rPr>
          <w:rFonts w:eastAsia="Times New Roman"/>
          <w:sz w:val="16"/>
          <w:szCs w:val="16"/>
          <w:lang w:eastAsia="ar-SA"/>
        </w:rPr>
        <w:t xml:space="preserve">на территории Российской Федерации.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2.14.12. Помещения приема и выдачи документов должны предусматривать места для ожидания, информирования и приема заявителей.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2.15. Показатели доступности и качества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2.15.1. Показатели доступности муниципальной услуги (общие, применимые в отношении всех заявителей):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транспортная доступность к месту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наличие указателей, обеспечивающих беспрепятственный доступ к помещениям, в которых предоставляется услуга;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предоставление муниципальной услуги любым доступным способом, предусмотренным действующим законодательством;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2.15.2. Показатели доступности муниципальной услуги (специальные, применимые в отношении инвалидов):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наличие инфраструктуры, указанной в пункте 2.14;</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исполнение требований доступности услуг для инвалидов;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обеспечение беспрепятственного доступа инвалидов к помещениям, в которых предоставляется муниципальная услуга;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2.15.3. Показатели качества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соблюдение срока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 соблюдение времени ожидания в очереди при подаче запроса и получении результата;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отсутствие жалоб на действия или бездействия должностных лиц администрации, поданных в установленном порядке.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lastRenderedPageBreak/>
        <w:t xml:space="preserve">2.16. Перечисление услуг, которые являются необходимыми и обязательными для предоставления муниципальной услуги.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Состав, последовательность и сроки выполнения административных</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процедур, требования к порядку их выполнения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Прием и регистрация заявления о предоставлении муниципальной услуги и прилагаемых к нему документов –1 рабочий день;</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Рассмотрение заявления о предоставлении муниципальной услуги и прилагаемых к нему документов – 15 рабочих дней;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3.1.2. Прием и регистрация заявления о предоставлении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Срок выполнения административной процедуры составляет не более 1 рабочего дня.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3.1.2.3. Лицо, ответственное за выполнение административной процедуры: должностное лицо администрации, ответственное за делопроизводство.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3.1.3. Рассмотрение заявления о предоставлении муниципальной услуги и прилагаемых к нему документов.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3.1.3.2. Содержание административного действия (административных действий</w:t>
      </w:r>
      <w:r w:rsidR="00B253C5" w:rsidRPr="00DC238E">
        <w:rPr>
          <w:rFonts w:eastAsia="Times New Roman"/>
          <w:sz w:val="16"/>
          <w:szCs w:val="16"/>
          <w:lang w:eastAsia="ar-SA"/>
        </w:rPr>
        <w:t>), продолжительность</w:t>
      </w:r>
      <w:r w:rsidRPr="00DC238E">
        <w:rPr>
          <w:rFonts w:eastAsia="Times New Roman"/>
          <w:sz w:val="16"/>
          <w:szCs w:val="16"/>
          <w:lang w:eastAsia="ar-SA"/>
        </w:rPr>
        <w:t xml:space="preserve"> и (или) максимальный срок его (их) выполнения: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3.1.3.2.3. Организация работы комиссии в течение 15 рабочих дней с даты окончания первой административной процедуры.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w:t>
      </w:r>
      <w:r w:rsidRPr="00DC238E">
        <w:rPr>
          <w:rFonts w:eastAsia="Times New Roman"/>
          <w:sz w:val="16"/>
          <w:szCs w:val="16"/>
          <w:lang w:eastAsia="ar-SA"/>
        </w:rPr>
        <w:t>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3.1.3.3. По результатам администрацией принимается одно из решений: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соответствии помещения требованиям, предъявляемым к жилому помещению, и его пригодности для проживания;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выявлении оснований для признания помещения непригодным для проживания;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выявлении оснований для признания многоквартирного дома аварийным и подлежащим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выявлении оснований для признания многоквартирного дома аварийным и подлежащим сносу;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об отсутствии оснований для признания многоквартирного дома аварийным и подлежащим сносу или реконструкции;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признании садового дома жилым домом или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об отказе в признании садового дома жилым домом или жилого дома садовым домом.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w:t>
      </w:r>
      <w:r w:rsidRPr="00DC238E">
        <w:rPr>
          <w:rFonts w:eastAsia="Times New Roman"/>
          <w:sz w:val="16"/>
          <w:szCs w:val="16"/>
          <w:lang w:eastAsia="ar-SA"/>
        </w:rPr>
        <w:lastRenderedPageBreak/>
        <w:t>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решение о признании садового дома жилым домом или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решение об отказе в признании садового дома жилым домом или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3.1.3.4. Лицо, ответственное за выполнение административной процедуры: должностное лицо, ответственное за формирование проекта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B253C5" w:rsidRPr="00DC238E">
        <w:rPr>
          <w:rFonts w:eastAsia="Times New Roman"/>
          <w:sz w:val="16"/>
          <w:szCs w:val="16"/>
          <w:lang w:eastAsia="ar-SA"/>
        </w:rPr>
        <w:t>в признании</w:t>
      </w:r>
      <w:r w:rsidRPr="00DC238E">
        <w:rPr>
          <w:rFonts w:eastAsia="Times New Roman"/>
          <w:sz w:val="16"/>
          <w:szCs w:val="16"/>
          <w:lang w:eastAsia="ar-SA"/>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DC238E">
        <w:rPr>
          <w:rFonts w:eastAsia="Times New Roman"/>
          <w:sz w:val="16"/>
          <w:szCs w:val="16"/>
          <w:lang w:eastAsia="ar-SA"/>
        </w:rPr>
        <w:t>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3.1.4.2. Содержание административного действия (административных действий</w:t>
      </w:r>
      <w:r w:rsidR="00B253C5" w:rsidRPr="00DC238E">
        <w:rPr>
          <w:rFonts w:eastAsia="Times New Roman"/>
          <w:sz w:val="16"/>
          <w:szCs w:val="16"/>
          <w:lang w:eastAsia="ar-SA"/>
        </w:rPr>
        <w:t>), продолжительность</w:t>
      </w:r>
      <w:r w:rsidRPr="00DC238E">
        <w:rPr>
          <w:rFonts w:eastAsia="Times New Roman"/>
          <w:sz w:val="16"/>
          <w:szCs w:val="16"/>
          <w:lang w:eastAsia="ar-SA"/>
        </w:rPr>
        <w:t xml:space="preserve"> и (или) максимальный срок его (их) выполнения: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3.1.4.5. Результат выполнения административной процедуры: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3.1.5.1. Основание для начала административной процедуры: </w:t>
      </w:r>
      <w:r w:rsidRPr="00DC238E">
        <w:rPr>
          <w:rFonts w:eastAsia="Times New Roman"/>
          <w:sz w:val="16"/>
          <w:szCs w:val="16"/>
          <w:lang w:eastAsia="ar-SA"/>
        </w:rPr>
        <w:t xml:space="preserve">подписание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3.1.5.2. Содержание административного действия, продолжительность и (или) максимальный срок его выполнения: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3.1.5.3. Лицо, ответственное за выполнение административной процедуры: должностное лицо, ответственное за делопроизводство в администрации.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3.2. Особенности выполнения административных процедур в электронной форме</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DC238E">
        <w:rPr>
          <w:rFonts w:eastAsia="Times New Roman"/>
          <w:sz w:val="16"/>
          <w:szCs w:val="16"/>
          <w:lang w:eastAsia="ar-SA"/>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3.2.3. Муниципальная услуга может быть получена через ПГУ ЛО, либо через ЕПГУ следующими способами: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с обязательной личной явкой на прием в администрацию/МФЦ;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без личной явки на прием в администрацию/МФЦ.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3.2.5. Для подачи заявления через ЕПГУ или через ПГУ ЛО заявитель должен выполнить следующие действия: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пройти идентификацию и аутентификацию в ЕСИА;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личном кабинете на ЕПГУ или на ПГУ ЛО заполнить в электронном виде заявление на оказание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случае, если заявитель выбрал способ оказания муниципальной услуги без личной явки на прием в администрацию: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приложить к заявлению электронные документы, заверенные усиленной квалифицированной электронной подписью;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заверить заявление усиленной квалифицированной электронной подписью, если иное не установлено действующим законодательством.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направить пакет электронных документов в </w:t>
      </w:r>
      <w:r w:rsidR="00B253C5" w:rsidRPr="00DC238E">
        <w:rPr>
          <w:rFonts w:eastAsia="Times New Roman"/>
          <w:sz w:val="16"/>
          <w:szCs w:val="16"/>
          <w:lang w:eastAsia="ar-SA"/>
        </w:rPr>
        <w:t>администрацию посредством</w:t>
      </w:r>
      <w:r w:rsidRPr="00DC238E">
        <w:rPr>
          <w:rFonts w:eastAsia="Times New Roman"/>
          <w:sz w:val="16"/>
          <w:szCs w:val="16"/>
          <w:lang w:eastAsia="ar-SA"/>
        </w:rPr>
        <w:t xml:space="preserve"> функционала ЕПГУ ЛО или ПГУ ЛО.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B253C5" w:rsidRPr="00DC238E">
        <w:rPr>
          <w:rFonts w:eastAsia="Times New Roman"/>
          <w:sz w:val="16"/>
          <w:szCs w:val="16"/>
          <w:lang w:eastAsia="ar-SA"/>
        </w:rPr>
        <w:t>администрации выполняет</w:t>
      </w:r>
      <w:r w:rsidRPr="00DC238E">
        <w:rPr>
          <w:rFonts w:eastAsia="Times New Roman"/>
          <w:sz w:val="16"/>
          <w:szCs w:val="16"/>
          <w:lang w:eastAsia="ar-SA"/>
        </w:rPr>
        <w:t xml:space="preserve"> следующие действия: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253C5" w:rsidRPr="00DC238E">
        <w:rPr>
          <w:rFonts w:eastAsia="Times New Roman"/>
          <w:sz w:val="16"/>
          <w:szCs w:val="16"/>
          <w:lang w:eastAsia="ar-SA"/>
        </w:rPr>
        <w:t>администрацию с</w:t>
      </w:r>
      <w:r w:rsidRPr="00DC238E">
        <w:rPr>
          <w:rFonts w:eastAsia="Times New Roman"/>
          <w:sz w:val="16"/>
          <w:szCs w:val="16"/>
          <w:lang w:eastAsia="ar-SA"/>
        </w:rPr>
        <w:t xml:space="preserve">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3.3. Особенности выполнения административных процедур в многофункциональных центрах.</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а) определяет предмет обращения;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б) удостоверяет личность заявителя или личность и полномочия законного представителя заявителя – в случае обращения физического лица;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удостоверяет личность и полномочия представителя юридического лица </w:t>
      </w:r>
      <w:r w:rsidR="00B253C5" w:rsidRPr="00DC238E">
        <w:rPr>
          <w:rFonts w:eastAsia="Times New Roman"/>
          <w:sz w:val="16"/>
          <w:szCs w:val="16"/>
          <w:lang w:eastAsia="ar-SA"/>
        </w:rPr>
        <w:t>или индивидуального</w:t>
      </w:r>
      <w:r w:rsidRPr="00DC238E">
        <w:rPr>
          <w:rFonts w:eastAsia="Times New Roman"/>
          <w:sz w:val="16"/>
          <w:szCs w:val="16"/>
          <w:lang w:eastAsia="ar-SA"/>
        </w:rPr>
        <w:t xml:space="preserve"> предпринимателя – в случае обращения юридического лица </w:t>
      </w:r>
      <w:r w:rsidR="00B253C5" w:rsidRPr="00DC238E">
        <w:rPr>
          <w:rFonts w:eastAsia="Times New Roman"/>
          <w:sz w:val="16"/>
          <w:szCs w:val="16"/>
          <w:lang w:eastAsia="ar-SA"/>
        </w:rPr>
        <w:t>или индивидуального</w:t>
      </w:r>
      <w:r w:rsidRPr="00DC238E">
        <w:rPr>
          <w:rFonts w:eastAsia="Times New Roman"/>
          <w:sz w:val="16"/>
          <w:szCs w:val="16"/>
          <w:lang w:eastAsia="ar-SA"/>
        </w:rPr>
        <w:t xml:space="preserve"> предпринимателя;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проводит проверку правильности заполнения обращения;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г) проводит проверку укомплектованности пакета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е) заверяет электронное дело своей электронной подписью (далее - ЭП);</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ж) направляет копии документов и реестр документов в </w:t>
      </w:r>
      <w:r w:rsidRPr="00DC238E">
        <w:rPr>
          <w:rFonts w:eastAsia="Times New Roman"/>
          <w:sz w:val="16"/>
          <w:szCs w:val="16"/>
          <w:lang w:eastAsia="ar-SA"/>
        </w:rPr>
        <w:lastRenderedPageBreak/>
        <w:t>администрацию: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в электронном виде (в составе пакетов электронных дел) в день обращения заявителя в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 окончании приема документов специалист МФЦ выдает заявителю расписку в приеме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Формы контроля за исполнением административного регламента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По результатам рассмотрения обращений дается письменный ответ.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Руководитель администрации несет персональную ответственность                           за обеспечение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Работники администрации при предоставлении муниципальной услуги несут персональную ответственность:</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за неисполнение или ненадлежащее исполнение административных процедур при предоставлении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Контроль соблюдения специалистами МФЦ последовательности </w:t>
      </w:r>
      <w:r w:rsidRPr="00DC238E">
        <w:rPr>
          <w:rFonts w:eastAsia="Times New Roman"/>
          <w:sz w:val="16"/>
          <w:szCs w:val="16"/>
          <w:lang w:eastAsia="ar-SA"/>
        </w:rPr>
        <w:t>действий, определенных административными процедурами, осуществляется директором МФЦ.</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5. Досудебный (внесудебный) порядок обжалования решений и действий (бездействия) органа, предоставляющего муниципальную услугу,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DC238E">
        <w:rPr>
          <w:rFonts w:eastAsia="Times New Roman"/>
          <w:sz w:val="16"/>
          <w:szCs w:val="16"/>
          <w:lang w:eastAsia="ar-SA"/>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8) нарушение срока или порядка выдачи документов по результатам предоставления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Pr="00DC238E">
        <w:rPr>
          <w:rFonts w:eastAsia="Times New Roman"/>
          <w:sz w:val="16"/>
          <w:szCs w:val="16"/>
          <w:lang w:eastAsia="ar-SA"/>
        </w:rPr>
        <w:t>закона №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письменной жалобе в обязательном порядке указываются: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DC238E">
        <w:rPr>
          <w:rFonts w:eastAsia="Times New Roman"/>
          <w:sz w:val="16"/>
          <w:szCs w:val="16"/>
          <w:lang w:eastAsia="ar-SA"/>
        </w:rPr>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5.7. По результатам рассмотрения жалобы принимается одно из следующих решений:</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2) в удовлетворении жалобы отказывается.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w:t>
      </w:r>
      <w:r w:rsidRPr="00DC238E">
        <w:rPr>
          <w:rFonts w:eastAsia="Times New Roman"/>
          <w:sz w:val="16"/>
          <w:szCs w:val="16"/>
          <w:lang w:eastAsia="ar-SA"/>
        </w:rPr>
        <w:tab/>
        <w:t xml:space="preserve">в случае </w:t>
      </w:r>
      <w:r w:rsidR="00B253C5" w:rsidRPr="00DC238E">
        <w:rPr>
          <w:rFonts w:eastAsia="Times New Roman"/>
          <w:sz w:val="16"/>
          <w:szCs w:val="16"/>
          <w:lang w:eastAsia="ar-SA"/>
        </w:rPr>
        <w:t>признания жалобы,</w:t>
      </w:r>
      <w:r w:rsidRPr="00DC238E">
        <w:rPr>
          <w:rFonts w:eastAsia="Times New Roman"/>
          <w:sz w:val="16"/>
          <w:szCs w:val="16"/>
          <w:lang w:eastAsia="ar-SA"/>
        </w:rPr>
        <w:t xml:space="preserve"> не подлежащей удовлетворению в ответе </w:t>
      </w:r>
      <w:r w:rsidR="00B253C5" w:rsidRPr="00DC238E">
        <w:rPr>
          <w:rFonts w:eastAsia="Times New Roman"/>
          <w:sz w:val="16"/>
          <w:szCs w:val="16"/>
          <w:lang w:eastAsia="ar-SA"/>
        </w:rPr>
        <w:t>заявителю,</w:t>
      </w:r>
      <w:r w:rsidRPr="00DC238E">
        <w:rPr>
          <w:rFonts w:eastAsia="Times New Roman"/>
          <w:sz w:val="16"/>
          <w:szCs w:val="16"/>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r w:rsidRPr="00DC238E">
        <w:rPr>
          <w:rFonts w:eastAsia="Times New Roman"/>
          <w:sz w:val="16"/>
          <w:szCs w:val="16"/>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2228" w:rsidRPr="00DC238E" w:rsidRDefault="00452228" w:rsidP="00452228">
      <w:pPr>
        <w:widowControl w:val="0"/>
        <w:suppressAutoHyphens/>
        <w:autoSpaceDE w:val="0"/>
        <w:spacing w:after="0" w:line="240" w:lineRule="auto"/>
        <w:jc w:val="both"/>
        <w:rPr>
          <w:rFonts w:eastAsia="Times New Roman"/>
          <w:sz w:val="16"/>
          <w:szCs w:val="16"/>
          <w:lang w:eastAsia="ar-SA"/>
        </w:rPr>
      </w:pPr>
    </w:p>
    <w:p w:rsidR="00DC238E" w:rsidRPr="00DC238E" w:rsidRDefault="00DC238E" w:rsidP="00DC238E">
      <w:pPr>
        <w:pStyle w:val="27"/>
        <w:jc w:val="center"/>
        <w:rPr>
          <w:rFonts w:eastAsia="Times New Roman"/>
          <w:b/>
          <w:bCs/>
          <w:sz w:val="16"/>
          <w:szCs w:val="16"/>
        </w:rPr>
      </w:pPr>
      <w:r w:rsidRPr="00DC238E">
        <w:rPr>
          <w:rFonts w:eastAsia="Times New Roman"/>
          <w:b/>
          <w:bCs/>
          <w:sz w:val="16"/>
          <w:szCs w:val="16"/>
        </w:rPr>
        <w:t>АДМИНИСТРАЦИЯ МУНИЦИПАЛЬНОГО ОБРАЗОВАНИЯ</w:t>
      </w:r>
    </w:p>
    <w:p w:rsidR="00DC238E" w:rsidRPr="00DC238E" w:rsidRDefault="00DC238E" w:rsidP="00DC238E">
      <w:pPr>
        <w:pStyle w:val="27"/>
        <w:jc w:val="center"/>
        <w:rPr>
          <w:rFonts w:eastAsia="Times New Roman"/>
          <w:b/>
          <w:bCs/>
          <w:sz w:val="16"/>
          <w:szCs w:val="16"/>
        </w:rPr>
      </w:pPr>
      <w:r w:rsidRPr="00DC238E">
        <w:rPr>
          <w:rFonts w:eastAsia="Times New Roman"/>
          <w:b/>
          <w:bCs/>
          <w:sz w:val="16"/>
          <w:szCs w:val="16"/>
        </w:rPr>
        <w:t>ЕЛИЗАВЕТИНСКОГО СЕЛЬСКОГО ПОСЕЛЕНИЯ</w:t>
      </w:r>
    </w:p>
    <w:p w:rsidR="00DC238E" w:rsidRPr="00DC238E" w:rsidRDefault="00DC238E" w:rsidP="00DC238E">
      <w:pPr>
        <w:pStyle w:val="27"/>
        <w:jc w:val="center"/>
        <w:rPr>
          <w:rFonts w:eastAsia="Times New Roman"/>
          <w:b/>
          <w:bCs/>
          <w:sz w:val="16"/>
          <w:szCs w:val="16"/>
        </w:rPr>
      </w:pPr>
      <w:r w:rsidRPr="00DC238E">
        <w:rPr>
          <w:rFonts w:eastAsia="Times New Roman"/>
          <w:b/>
          <w:bCs/>
          <w:sz w:val="16"/>
          <w:szCs w:val="16"/>
        </w:rPr>
        <w:t>ГАТЧИНСКОГО МУНИЦИПАЛЬНОГО РАЙОНА</w:t>
      </w:r>
    </w:p>
    <w:p w:rsidR="00DC238E" w:rsidRPr="00DC238E" w:rsidRDefault="00DC238E" w:rsidP="00DC238E">
      <w:pPr>
        <w:pStyle w:val="27"/>
        <w:jc w:val="center"/>
        <w:rPr>
          <w:rFonts w:eastAsia="Times New Roman"/>
          <w:b/>
          <w:bCs/>
          <w:sz w:val="16"/>
          <w:szCs w:val="16"/>
        </w:rPr>
      </w:pPr>
      <w:r w:rsidRPr="00DC238E">
        <w:rPr>
          <w:rFonts w:eastAsia="Times New Roman"/>
          <w:b/>
          <w:bCs/>
          <w:sz w:val="16"/>
          <w:szCs w:val="16"/>
        </w:rPr>
        <w:t>ЛЕНИНГРАДСКОЙ ОБЛАСТИ</w:t>
      </w:r>
    </w:p>
    <w:p w:rsidR="00DC238E" w:rsidRPr="00DC238E" w:rsidRDefault="00DC238E" w:rsidP="00DC238E">
      <w:pPr>
        <w:pStyle w:val="27"/>
        <w:jc w:val="center"/>
        <w:rPr>
          <w:rFonts w:eastAsia="Times New Roman"/>
          <w:b/>
          <w:bCs/>
          <w:sz w:val="16"/>
          <w:szCs w:val="16"/>
        </w:rPr>
      </w:pPr>
    </w:p>
    <w:p w:rsidR="00DC238E" w:rsidRPr="00DC238E" w:rsidRDefault="00DC238E" w:rsidP="00DC238E">
      <w:pPr>
        <w:pStyle w:val="27"/>
        <w:jc w:val="center"/>
        <w:rPr>
          <w:rFonts w:eastAsia="Times New Roman"/>
          <w:b/>
          <w:bCs/>
          <w:sz w:val="16"/>
          <w:szCs w:val="16"/>
        </w:rPr>
      </w:pPr>
      <w:r w:rsidRPr="00DC238E">
        <w:rPr>
          <w:rFonts w:eastAsia="Times New Roman"/>
          <w:b/>
          <w:bCs/>
          <w:sz w:val="16"/>
          <w:szCs w:val="16"/>
        </w:rPr>
        <w:t>ПОСТАНОВЛЕНИЕ</w:t>
      </w:r>
    </w:p>
    <w:p w:rsidR="00DC238E" w:rsidRPr="00DC238E" w:rsidRDefault="00DC238E" w:rsidP="00DC238E">
      <w:pPr>
        <w:pStyle w:val="27"/>
        <w:jc w:val="center"/>
        <w:rPr>
          <w:rFonts w:eastAsia="Times New Roman"/>
          <w:b/>
          <w:bCs/>
          <w:sz w:val="16"/>
          <w:szCs w:val="16"/>
        </w:rPr>
      </w:pPr>
      <w:r w:rsidRPr="00DC238E">
        <w:rPr>
          <w:rFonts w:eastAsia="Times New Roman"/>
          <w:b/>
          <w:bCs/>
          <w:sz w:val="16"/>
          <w:szCs w:val="16"/>
        </w:rPr>
        <w:t>10 декабря 2019 г.</w:t>
      </w:r>
      <w:r w:rsidRPr="00DC238E">
        <w:rPr>
          <w:rFonts w:eastAsia="Times New Roman"/>
          <w:b/>
          <w:bCs/>
          <w:sz w:val="16"/>
          <w:szCs w:val="16"/>
        </w:rPr>
        <w:tab/>
      </w:r>
      <w:r w:rsidRPr="00DC238E">
        <w:rPr>
          <w:rFonts w:eastAsia="Times New Roman"/>
          <w:b/>
          <w:bCs/>
          <w:sz w:val="16"/>
          <w:szCs w:val="16"/>
        </w:rPr>
        <w:tab/>
      </w:r>
      <w:r w:rsidRPr="00DC238E">
        <w:rPr>
          <w:rFonts w:eastAsia="Times New Roman"/>
          <w:b/>
          <w:bCs/>
          <w:sz w:val="16"/>
          <w:szCs w:val="16"/>
        </w:rPr>
        <w:tab/>
      </w:r>
      <w:r w:rsidRPr="00DC238E">
        <w:rPr>
          <w:rFonts w:eastAsia="Times New Roman"/>
          <w:b/>
          <w:bCs/>
          <w:sz w:val="16"/>
          <w:szCs w:val="16"/>
        </w:rPr>
        <w:tab/>
        <w:t>№ 445</w:t>
      </w:r>
    </w:p>
    <w:p w:rsidR="00DC238E" w:rsidRPr="00DC238E" w:rsidRDefault="00DC238E" w:rsidP="00DC238E">
      <w:pPr>
        <w:pStyle w:val="27"/>
        <w:jc w:val="both"/>
        <w:rPr>
          <w:rFonts w:eastAsia="Times New Roman"/>
          <w:sz w:val="16"/>
          <w:szCs w:val="16"/>
        </w:rPr>
      </w:pPr>
      <w:r w:rsidRPr="00DC238E">
        <w:rPr>
          <w:rFonts w:eastAsia="Times New Roman"/>
          <w:sz w:val="16"/>
          <w:szCs w:val="16"/>
        </w:rPr>
        <w:t xml:space="preserve"> </w:t>
      </w:r>
    </w:p>
    <w:p w:rsidR="00DC238E" w:rsidRPr="00DC238E" w:rsidRDefault="00DC238E" w:rsidP="00DC238E">
      <w:pPr>
        <w:pStyle w:val="27"/>
        <w:jc w:val="both"/>
        <w:rPr>
          <w:rFonts w:eastAsia="Times New Roman"/>
          <w:sz w:val="16"/>
          <w:szCs w:val="16"/>
        </w:rPr>
      </w:pPr>
      <w:r w:rsidRPr="00DC238E">
        <w:rPr>
          <w:rFonts w:eastAsia="Times New Roman"/>
          <w:sz w:val="16"/>
          <w:szCs w:val="16"/>
        </w:rPr>
        <w:t>О внесении изменений в состав межведомственного совета по противодействию коррупции при главе администрации муниципального образования Елизаветинского сельского поселения Гатчинского муниципального района Ленинградской области</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Руководствуясь Федеральным законом от 25.12.2008 №273-ФЗ «О противодействии коррупции» (в ред. от 26.07.2019г.), областным законом от 17.06.2011 №44-оз «О противодействии коррупции в Ленинградской области» (с изменениями и дополнениями), администрация муниципального образования Елизаветинского сельского поселения Гатчинского муниципального района Ленинградской области</w:t>
      </w:r>
    </w:p>
    <w:p w:rsidR="00DC238E" w:rsidRPr="00DC238E" w:rsidRDefault="00DC238E" w:rsidP="00DC238E">
      <w:pPr>
        <w:pStyle w:val="27"/>
        <w:jc w:val="both"/>
        <w:rPr>
          <w:rFonts w:eastAsia="Times New Roman"/>
          <w:sz w:val="16"/>
          <w:szCs w:val="16"/>
        </w:rPr>
      </w:pPr>
    </w:p>
    <w:p w:rsidR="00DC238E" w:rsidRDefault="00DC238E" w:rsidP="00DC238E">
      <w:pPr>
        <w:pStyle w:val="27"/>
        <w:jc w:val="center"/>
        <w:rPr>
          <w:rFonts w:eastAsia="Times New Roman"/>
          <w:b/>
          <w:bCs/>
          <w:sz w:val="16"/>
          <w:szCs w:val="16"/>
        </w:rPr>
      </w:pPr>
      <w:r w:rsidRPr="00DC238E">
        <w:rPr>
          <w:rFonts w:eastAsia="Times New Roman"/>
          <w:b/>
          <w:bCs/>
          <w:sz w:val="16"/>
          <w:szCs w:val="16"/>
        </w:rPr>
        <w:t>ПОСТАНОВЛЯЕТ:</w:t>
      </w:r>
    </w:p>
    <w:p w:rsidR="00DC238E" w:rsidRDefault="00DC238E" w:rsidP="00DC238E">
      <w:pPr>
        <w:pStyle w:val="27"/>
        <w:jc w:val="center"/>
        <w:rPr>
          <w:rFonts w:eastAsia="Times New Roman"/>
          <w:b/>
          <w:bCs/>
          <w:sz w:val="16"/>
          <w:szCs w:val="16"/>
        </w:rPr>
      </w:pPr>
    </w:p>
    <w:p w:rsidR="00DC238E" w:rsidRPr="00DC238E" w:rsidRDefault="00DC238E" w:rsidP="00DC238E">
      <w:pPr>
        <w:pStyle w:val="27"/>
        <w:jc w:val="both"/>
        <w:rPr>
          <w:rFonts w:eastAsia="Times New Roman"/>
          <w:b/>
          <w:bCs/>
          <w:sz w:val="16"/>
          <w:szCs w:val="16"/>
        </w:rPr>
      </w:pPr>
      <w:r w:rsidRPr="00DC238E">
        <w:rPr>
          <w:rFonts w:eastAsia="Times New Roman"/>
          <w:sz w:val="16"/>
          <w:szCs w:val="16"/>
        </w:rPr>
        <w:t>1. Внести в состав межведомственного совета по противодействию коррупции при главе администрации муниципального образования Елизаветинского сельского поселения, утвержденного постановлением администрации Елизаветинского сельского поселения от 17.08.2015г. №342 следующие изменения:</w:t>
      </w:r>
    </w:p>
    <w:p w:rsidR="00DC238E" w:rsidRPr="00DC238E" w:rsidRDefault="00DC238E" w:rsidP="00DC238E">
      <w:pPr>
        <w:pStyle w:val="27"/>
        <w:jc w:val="both"/>
        <w:rPr>
          <w:rFonts w:eastAsia="Times New Roman"/>
          <w:sz w:val="16"/>
          <w:szCs w:val="16"/>
        </w:rPr>
      </w:pPr>
      <w:r w:rsidRPr="00DC238E">
        <w:rPr>
          <w:rFonts w:eastAsia="Times New Roman"/>
          <w:sz w:val="16"/>
          <w:szCs w:val="16"/>
        </w:rPr>
        <w:t>- включить в состав комиссии Зубрилина В.В. – главу администрации Елизаветинского сельского поселения;</w:t>
      </w:r>
    </w:p>
    <w:p w:rsidR="00DC238E" w:rsidRPr="00DC238E" w:rsidRDefault="00DC238E" w:rsidP="00DC238E">
      <w:pPr>
        <w:pStyle w:val="27"/>
        <w:jc w:val="both"/>
        <w:rPr>
          <w:rFonts w:eastAsia="Times New Roman"/>
          <w:sz w:val="16"/>
          <w:szCs w:val="16"/>
        </w:rPr>
      </w:pPr>
      <w:r w:rsidRPr="00DC238E">
        <w:rPr>
          <w:rFonts w:eastAsia="Times New Roman"/>
          <w:sz w:val="16"/>
          <w:szCs w:val="16"/>
        </w:rPr>
        <w:t>- исключить из состава комиссии Ильина И.А. в связи с увольнением;</w:t>
      </w:r>
    </w:p>
    <w:p w:rsidR="00DC238E" w:rsidRPr="00DC238E" w:rsidRDefault="00DC238E" w:rsidP="00DC238E">
      <w:pPr>
        <w:pStyle w:val="27"/>
        <w:jc w:val="both"/>
        <w:rPr>
          <w:rFonts w:eastAsia="Times New Roman"/>
          <w:sz w:val="16"/>
          <w:szCs w:val="16"/>
        </w:rPr>
      </w:pPr>
      <w:r w:rsidRPr="00DC238E">
        <w:rPr>
          <w:rFonts w:eastAsia="Times New Roman"/>
          <w:sz w:val="16"/>
          <w:szCs w:val="16"/>
        </w:rPr>
        <w:t>- включить в состав комиссии Грабовскую И.С. – главного специалиста - юриста администрации Елизаветинского сельского поселения;</w:t>
      </w:r>
    </w:p>
    <w:p w:rsidR="00DC238E" w:rsidRPr="00DC238E" w:rsidRDefault="00DC238E" w:rsidP="00DC238E">
      <w:pPr>
        <w:pStyle w:val="27"/>
        <w:jc w:val="both"/>
        <w:rPr>
          <w:rFonts w:eastAsia="Times New Roman"/>
          <w:sz w:val="16"/>
          <w:szCs w:val="16"/>
        </w:rPr>
      </w:pPr>
      <w:r w:rsidRPr="00DC238E">
        <w:rPr>
          <w:rFonts w:eastAsia="Times New Roman"/>
          <w:sz w:val="16"/>
          <w:szCs w:val="16"/>
        </w:rPr>
        <w:t>- исключить из состава комиссии Вайник Г.Н. в связи с окончанием срока полномочий депутата.</w:t>
      </w:r>
    </w:p>
    <w:p w:rsidR="00DC238E" w:rsidRPr="00DC238E" w:rsidRDefault="00DC238E" w:rsidP="00DC238E">
      <w:pPr>
        <w:pStyle w:val="27"/>
        <w:jc w:val="both"/>
        <w:rPr>
          <w:rFonts w:eastAsia="Times New Roman"/>
          <w:sz w:val="16"/>
          <w:szCs w:val="16"/>
        </w:rPr>
      </w:pPr>
      <w:r w:rsidRPr="00DC238E">
        <w:rPr>
          <w:rFonts w:eastAsia="Times New Roman"/>
          <w:sz w:val="16"/>
          <w:szCs w:val="16"/>
        </w:rPr>
        <w:t>2. Утвердить состав межведомственного совета по противодействию коррупции при главе администрации муниципального образования Елизаветинского сельского поселения в новой редакции (Приложение 1).</w:t>
      </w:r>
    </w:p>
    <w:p w:rsidR="00DC238E" w:rsidRPr="00DC238E" w:rsidRDefault="00DC238E" w:rsidP="00DC238E">
      <w:pPr>
        <w:pStyle w:val="27"/>
        <w:jc w:val="both"/>
        <w:rPr>
          <w:rFonts w:eastAsia="Times New Roman"/>
          <w:sz w:val="16"/>
          <w:szCs w:val="16"/>
        </w:rPr>
      </w:pPr>
      <w:r w:rsidRPr="00DC238E">
        <w:rPr>
          <w:rFonts w:eastAsia="Times New Roman"/>
          <w:sz w:val="16"/>
          <w:szCs w:val="16"/>
        </w:rPr>
        <w:t xml:space="preserve">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Глава администрации                                                          В.В. Зубрилин</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right"/>
        <w:rPr>
          <w:rFonts w:eastAsia="Times New Roman"/>
          <w:sz w:val="16"/>
          <w:szCs w:val="16"/>
        </w:rPr>
      </w:pPr>
      <w:r w:rsidRPr="00DC238E">
        <w:rPr>
          <w:rFonts w:eastAsia="Times New Roman"/>
          <w:sz w:val="16"/>
          <w:szCs w:val="16"/>
        </w:rPr>
        <w:t>Приложение 1</w:t>
      </w:r>
    </w:p>
    <w:p w:rsidR="00DC238E" w:rsidRPr="00DC238E" w:rsidRDefault="00DC238E" w:rsidP="00DC238E">
      <w:pPr>
        <w:pStyle w:val="27"/>
        <w:jc w:val="right"/>
        <w:rPr>
          <w:rFonts w:eastAsia="Times New Roman"/>
          <w:sz w:val="16"/>
          <w:szCs w:val="16"/>
        </w:rPr>
      </w:pPr>
      <w:r w:rsidRPr="00DC238E">
        <w:rPr>
          <w:rFonts w:eastAsia="Times New Roman"/>
          <w:sz w:val="16"/>
          <w:szCs w:val="16"/>
        </w:rPr>
        <w:t>к постановлению администрации</w:t>
      </w:r>
    </w:p>
    <w:p w:rsidR="00DC238E" w:rsidRPr="00DC238E" w:rsidRDefault="00DC238E" w:rsidP="00DC238E">
      <w:pPr>
        <w:pStyle w:val="27"/>
        <w:jc w:val="right"/>
        <w:rPr>
          <w:rFonts w:eastAsia="Times New Roman"/>
          <w:sz w:val="16"/>
          <w:szCs w:val="16"/>
        </w:rPr>
      </w:pPr>
      <w:r w:rsidRPr="00DC238E">
        <w:rPr>
          <w:rFonts w:eastAsia="Times New Roman"/>
          <w:sz w:val="16"/>
          <w:szCs w:val="16"/>
        </w:rPr>
        <w:t>Елизаветинского сельского поселения</w:t>
      </w:r>
    </w:p>
    <w:p w:rsidR="00DC238E" w:rsidRPr="00DC238E" w:rsidRDefault="00DC238E" w:rsidP="00DC238E">
      <w:pPr>
        <w:pStyle w:val="27"/>
        <w:jc w:val="right"/>
        <w:rPr>
          <w:rFonts w:eastAsia="Times New Roman"/>
          <w:sz w:val="16"/>
          <w:szCs w:val="16"/>
        </w:rPr>
      </w:pPr>
      <w:r w:rsidRPr="00DC238E">
        <w:rPr>
          <w:rFonts w:eastAsia="Times New Roman"/>
          <w:sz w:val="16"/>
          <w:szCs w:val="16"/>
        </w:rPr>
        <w:t>от 10 декабря 2019г. № 445</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center"/>
        <w:rPr>
          <w:rFonts w:eastAsia="Times New Roman"/>
          <w:sz w:val="16"/>
          <w:szCs w:val="16"/>
        </w:rPr>
      </w:pPr>
      <w:r w:rsidRPr="00DC238E">
        <w:rPr>
          <w:rFonts w:eastAsia="Times New Roman"/>
          <w:sz w:val="16"/>
          <w:szCs w:val="16"/>
        </w:rPr>
        <w:t>Состав</w:t>
      </w:r>
    </w:p>
    <w:p w:rsidR="00DC238E" w:rsidRPr="00DC238E" w:rsidRDefault="00DC238E" w:rsidP="00DC238E">
      <w:pPr>
        <w:pStyle w:val="27"/>
        <w:jc w:val="center"/>
        <w:rPr>
          <w:rFonts w:eastAsia="Times New Roman"/>
          <w:sz w:val="16"/>
          <w:szCs w:val="16"/>
        </w:rPr>
      </w:pPr>
      <w:r w:rsidRPr="00DC238E">
        <w:rPr>
          <w:rFonts w:eastAsia="Times New Roman"/>
          <w:sz w:val="16"/>
          <w:szCs w:val="16"/>
        </w:rPr>
        <w:t>межведомственного совета по противодействию коррупции при главе администрации муниципального образования Елизаветинского сельского поселения</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Зубрилин Виталий Владимирович</w:t>
      </w:r>
      <w:r>
        <w:rPr>
          <w:rFonts w:eastAsia="Times New Roman"/>
          <w:sz w:val="16"/>
          <w:szCs w:val="16"/>
        </w:rPr>
        <w:t xml:space="preserve"> </w:t>
      </w:r>
      <w:r w:rsidRPr="00DC238E">
        <w:rPr>
          <w:rFonts w:eastAsia="Times New Roman"/>
          <w:sz w:val="16"/>
          <w:szCs w:val="16"/>
        </w:rPr>
        <w:t>-</w:t>
      </w:r>
      <w:r>
        <w:rPr>
          <w:rFonts w:eastAsia="Times New Roman"/>
          <w:sz w:val="16"/>
          <w:szCs w:val="16"/>
        </w:rPr>
        <w:t xml:space="preserve"> </w:t>
      </w:r>
      <w:r w:rsidRPr="00DC238E">
        <w:rPr>
          <w:rFonts w:eastAsia="Times New Roman"/>
          <w:sz w:val="16"/>
          <w:szCs w:val="16"/>
        </w:rPr>
        <w:t>глава администрации муниципального образования Елизаветинского сельского поселения</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Смирнова Олеся Тайыровна</w:t>
      </w:r>
      <w:r>
        <w:rPr>
          <w:rFonts w:eastAsia="Times New Roman"/>
          <w:sz w:val="16"/>
          <w:szCs w:val="16"/>
        </w:rPr>
        <w:t xml:space="preserve"> </w:t>
      </w:r>
      <w:r w:rsidRPr="00DC238E">
        <w:rPr>
          <w:rFonts w:eastAsia="Times New Roman"/>
          <w:sz w:val="16"/>
          <w:szCs w:val="16"/>
        </w:rPr>
        <w:t>-</w:t>
      </w:r>
      <w:r>
        <w:rPr>
          <w:rFonts w:eastAsia="Times New Roman"/>
          <w:sz w:val="16"/>
          <w:szCs w:val="16"/>
        </w:rPr>
        <w:t xml:space="preserve"> </w:t>
      </w:r>
      <w:r w:rsidRPr="00DC238E">
        <w:rPr>
          <w:rFonts w:eastAsia="Times New Roman"/>
          <w:sz w:val="16"/>
          <w:szCs w:val="16"/>
        </w:rPr>
        <w:t>заместитель главы администрации муниципального образования Елизаветинского сельского поселения</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Тимофеева Елена Павловна</w:t>
      </w:r>
      <w:r>
        <w:rPr>
          <w:rFonts w:eastAsia="Times New Roman"/>
          <w:sz w:val="16"/>
          <w:szCs w:val="16"/>
        </w:rPr>
        <w:t xml:space="preserve"> </w:t>
      </w:r>
      <w:r w:rsidRPr="00DC238E">
        <w:rPr>
          <w:rFonts w:eastAsia="Times New Roman"/>
          <w:sz w:val="16"/>
          <w:szCs w:val="16"/>
        </w:rPr>
        <w:t>- начальник сектора по вопросам местного самоуправления администрации муниципального образования Елизаветинского сельского поселения</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Смирнов Сергей Анатольевич</w:t>
      </w:r>
      <w:r w:rsidRPr="00DC238E">
        <w:rPr>
          <w:rFonts w:eastAsia="Times New Roman"/>
          <w:sz w:val="16"/>
          <w:szCs w:val="16"/>
        </w:rPr>
        <w:tab/>
        <w:t>-</w:t>
      </w:r>
      <w:r>
        <w:rPr>
          <w:rFonts w:eastAsia="Times New Roman"/>
          <w:sz w:val="16"/>
          <w:szCs w:val="16"/>
        </w:rPr>
        <w:t xml:space="preserve"> </w:t>
      </w:r>
      <w:r w:rsidRPr="00DC238E">
        <w:rPr>
          <w:rFonts w:eastAsia="Times New Roman"/>
          <w:sz w:val="16"/>
          <w:szCs w:val="16"/>
        </w:rPr>
        <w:t>депутат Совета депутатов муниципального образования Елизаветинское сельское поселение</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Грабовская Ирина Сергеевна</w:t>
      </w:r>
      <w:r>
        <w:rPr>
          <w:rFonts w:eastAsia="Times New Roman"/>
          <w:sz w:val="16"/>
          <w:szCs w:val="16"/>
        </w:rPr>
        <w:t xml:space="preserve"> </w:t>
      </w:r>
      <w:r w:rsidRPr="00DC238E">
        <w:rPr>
          <w:rFonts w:eastAsia="Times New Roman"/>
          <w:sz w:val="16"/>
          <w:szCs w:val="16"/>
        </w:rPr>
        <w:t>-</w:t>
      </w:r>
      <w:r>
        <w:rPr>
          <w:rFonts w:eastAsia="Times New Roman"/>
          <w:sz w:val="16"/>
          <w:szCs w:val="16"/>
        </w:rPr>
        <w:t xml:space="preserve"> </w:t>
      </w:r>
      <w:r w:rsidRPr="00DC238E">
        <w:rPr>
          <w:rFonts w:eastAsia="Times New Roman"/>
          <w:sz w:val="16"/>
          <w:szCs w:val="16"/>
        </w:rPr>
        <w:t>главный специалист – юрист администрации</w:t>
      </w:r>
      <w:r>
        <w:rPr>
          <w:rFonts w:eastAsia="Times New Roman"/>
          <w:sz w:val="16"/>
          <w:szCs w:val="16"/>
        </w:rPr>
        <w:t xml:space="preserve"> </w:t>
      </w:r>
      <w:r w:rsidRPr="00DC238E">
        <w:rPr>
          <w:rFonts w:eastAsia="Times New Roman"/>
          <w:sz w:val="16"/>
          <w:szCs w:val="16"/>
        </w:rPr>
        <w:t>муниципального образования Елизаветинского сельского поселения</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Самойлов Евгений Владимирович</w:t>
      </w:r>
      <w:r>
        <w:rPr>
          <w:rFonts w:eastAsia="Times New Roman"/>
          <w:sz w:val="16"/>
          <w:szCs w:val="16"/>
        </w:rPr>
        <w:t xml:space="preserve"> </w:t>
      </w:r>
      <w:r w:rsidRPr="00DC238E">
        <w:rPr>
          <w:rFonts w:eastAsia="Times New Roman"/>
          <w:sz w:val="16"/>
          <w:szCs w:val="16"/>
        </w:rPr>
        <w:t>-</w:t>
      </w:r>
      <w:r>
        <w:rPr>
          <w:rFonts w:eastAsia="Times New Roman"/>
          <w:sz w:val="16"/>
          <w:szCs w:val="16"/>
        </w:rPr>
        <w:t xml:space="preserve"> </w:t>
      </w:r>
      <w:r w:rsidRPr="00DC238E">
        <w:rPr>
          <w:rFonts w:eastAsia="Times New Roman"/>
          <w:sz w:val="16"/>
          <w:szCs w:val="16"/>
        </w:rPr>
        <w:t>декан АФ ГИЭФПТ, глава муниципального образования Елизаветинское сельское поселение</w:t>
      </w:r>
    </w:p>
    <w:p w:rsidR="00DC238E" w:rsidRPr="00DC238E" w:rsidRDefault="00DC238E" w:rsidP="00DC238E">
      <w:pPr>
        <w:pStyle w:val="27"/>
        <w:jc w:val="both"/>
        <w:rPr>
          <w:rFonts w:eastAsia="Times New Roman"/>
          <w:sz w:val="16"/>
          <w:szCs w:val="16"/>
        </w:rPr>
      </w:pPr>
    </w:p>
    <w:p w:rsidR="00DC238E" w:rsidRPr="00DC238E" w:rsidRDefault="00DC238E" w:rsidP="00DC238E">
      <w:pPr>
        <w:pStyle w:val="27"/>
        <w:jc w:val="both"/>
        <w:rPr>
          <w:rFonts w:eastAsia="Times New Roman"/>
          <w:sz w:val="16"/>
          <w:szCs w:val="16"/>
        </w:rPr>
      </w:pPr>
      <w:r w:rsidRPr="00DC238E">
        <w:rPr>
          <w:rFonts w:eastAsia="Times New Roman"/>
          <w:sz w:val="16"/>
          <w:szCs w:val="16"/>
        </w:rPr>
        <w:t>Львова Роза Викентьевна</w:t>
      </w:r>
      <w:r w:rsidRPr="00DC238E">
        <w:rPr>
          <w:rFonts w:eastAsia="Times New Roman"/>
          <w:sz w:val="16"/>
          <w:szCs w:val="16"/>
        </w:rPr>
        <w:tab/>
        <w:t>- председатель Совета ветеранов муниципального образования Елизаветинское сельское поселение</w:t>
      </w:r>
    </w:p>
    <w:p w:rsidR="00DC238E" w:rsidRPr="00DC238E" w:rsidRDefault="00DC238E" w:rsidP="00DC238E">
      <w:pPr>
        <w:pStyle w:val="27"/>
        <w:jc w:val="both"/>
        <w:rPr>
          <w:rFonts w:eastAsia="Times New Roman"/>
          <w:sz w:val="16"/>
          <w:szCs w:val="16"/>
        </w:rPr>
      </w:pPr>
    </w:p>
    <w:p w:rsidR="00CE5B58" w:rsidRPr="00DC238E" w:rsidRDefault="00DC238E" w:rsidP="00DC238E">
      <w:pPr>
        <w:pStyle w:val="27"/>
        <w:jc w:val="both"/>
        <w:rPr>
          <w:rFonts w:eastAsia="Times New Roman"/>
          <w:sz w:val="16"/>
          <w:szCs w:val="16"/>
        </w:rPr>
      </w:pPr>
      <w:r w:rsidRPr="00DC238E">
        <w:rPr>
          <w:rFonts w:eastAsia="Times New Roman"/>
          <w:sz w:val="16"/>
          <w:szCs w:val="16"/>
        </w:rPr>
        <w:t>Милотин Андрей Александрович</w:t>
      </w:r>
      <w:r w:rsidR="0066355A">
        <w:rPr>
          <w:rFonts w:eastAsia="Times New Roman"/>
          <w:sz w:val="16"/>
          <w:szCs w:val="16"/>
        </w:rPr>
        <w:t xml:space="preserve"> </w:t>
      </w:r>
      <w:r w:rsidRPr="00DC238E">
        <w:rPr>
          <w:rFonts w:eastAsia="Times New Roman"/>
          <w:sz w:val="16"/>
          <w:szCs w:val="16"/>
        </w:rPr>
        <w:t>-</w:t>
      </w:r>
      <w:r w:rsidR="0066355A">
        <w:rPr>
          <w:rFonts w:eastAsia="Times New Roman"/>
          <w:sz w:val="16"/>
          <w:szCs w:val="16"/>
        </w:rPr>
        <w:t xml:space="preserve"> </w:t>
      </w:r>
      <w:r w:rsidRPr="00DC238E">
        <w:rPr>
          <w:rFonts w:eastAsia="Times New Roman"/>
          <w:sz w:val="16"/>
          <w:szCs w:val="16"/>
        </w:rPr>
        <w:t>участковый уполномоченный 102 отдела полиции УМВД России по Гатчинскому району Ленинградской области</w:t>
      </w:r>
    </w:p>
    <w:p w:rsidR="0066355A" w:rsidRDefault="0066355A" w:rsidP="0066355A">
      <w:pPr>
        <w:widowControl w:val="0"/>
        <w:suppressAutoHyphens/>
        <w:autoSpaceDE w:val="0"/>
        <w:spacing w:after="0" w:line="240" w:lineRule="auto"/>
        <w:jc w:val="both"/>
        <w:rPr>
          <w:rFonts w:eastAsia="Times New Roman"/>
          <w:sz w:val="16"/>
          <w:szCs w:val="16"/>
          <w:lang w:eastAsia="ar-SA"/>
        </w:rPr>
      </w:pP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АДМИНИСТРАЦИЯ МУНИЦИПАЛЬНОГО ОБРАЗОВАНИЯ</w:t>
      </w: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ЕЛИЗАВЕТИНСКОГО СЕЛЬСКОГО ПОСЕЛЕНИЯ</w:t>
      </w: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ГАТЧИНСКОГО МУНИЦИПАЛЬНОГО РАЙОНА</w:t>
      </w: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ЛЕНИНГРАДСКОЙ ОБЛАСТИ</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П О С Т А Н О В Л Е Н И Е</w:t>
      </w: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 xml:space="preserve">от 13 декабря 2019 года </w:t>
      </w:r>
      <w:r w:rsidRPr="0066355A">
        <w:rPr>
          <w:rFonts w:eastAsia="Times New Roman"/>
          <w:b/>
          <w:bCs/>
          <w:sz w:val="16"/>
          <w:szCs w:val="16"/>
          <w:lang w:eastAsia="ar-SA"/>
        </w:rPr>
        <w:tab/>
        <w:t xml:space="preserve">                                                       № 449</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r w:rsidRPr="0066355A">
        <w:rPr>
          <w:rFonts w:eastAsia="Times New Roman"/>
          <w:sz w:val="16"/>
          <w:szCs w:val="16"/>
          <w:lang w:eastAsia="ar-SA"/>
        </w:rPr>
        <w:t xml:space="preserve">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29.12.2017 года  № 545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Елизаветинское сельское поселение» </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r w:rsidRPr="0066355A">
        <w:rPr>
          <w:rFonts w:eastAsia="Times New Roman"/>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w:t>
      </w:r>
      <w:r w:rsidRPr="0066355A">
        <w:rPr>
          <w:rFonts w:eastAsia="Times New Roman"/>
          <w:sz w:val="16"/>
          <w:szCs w:val="16"/>
          <w:lang w:eastAsia="ar-SA"/>
        </w:rPr>
        <w:t xml:space="preserve">Федерации», согласно ч. 8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2 ч. 2 ст. 10 ФЗ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Елизаветинское сельское поселения Гатчинского муниципального района Ленинградской области,  в целях организации  процесса комплексного благоустройства территории Елизаветинского сельского поселения,  администрация Елизаветинского сельского поселения </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p>
    <w:p w:rsidR="0066355A" w:rsidRDefault="0066355A" w:rsidP="0066355A">
      <w:pPr>
        <w:widowControl w:val="0"/>
        <w:suppressAutoHyphens/>
        <w:autoSpaceDE w:val="0"/>
        <w:spacing w:after="0" w:line="240" w:lineRule="auto"/>
        <w:jc w:val="center"/>
        <w:rPr>
          <w:rFonts w:eastAsia="Times New Roman"/>
          <w:b/>
          <w:bCs/>
          <w:sz w:val="16"/>
          <w:szCs w:val="16"/>
          <w:lang w:eastAsia="ar-SA"/>
        </w:rPr>
      </w:pPr>
      <w:r w:rsidRPr="0066355A">
        <w:rPr>
          <w:rFonts w:eastAsia="Times New Roman"/>
          <w:b/>
          <w:bCs/>
          <w:sz w:val="16"/>
          <w:szCs w:val="16"/>
          <w:lang w:eastAsia="ar-SA"/>
        </w:rPr>
        <w:t>ПОСТАНОВЛЯЕТ:</w:t>
      </w:r>
    </w:p>
    <w:p w:rsidR="0066355A" w:rsidRPr="0066355A" w:rsidRDefault="0066355A" w:rsidP="0066355A">
      <w:pPr>
        <w:widowControl w:val="0"/>
        <w:suppressAutoHyphens/>
        <w:autoSpaceDE w:val="0"/>
        <w:spacing w:after="0" w:line="240" w:lineRule="auto"/>
        <w:jc w:val="center"/>
        <w:rPr>
          <w:rFonts w:eastAsia="Times New Roman"/>
          <w:b/>
          <w:bCs/>
          <w:sz w:val="16"/>
          <w:szCs w:val="16"/>
          <w:lang w:eastAsia="ar-SA"/>
        </w:rPr>
      </w:pP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r w:rsidRPr="0066355A">
        <w:rPr>
          <w:rFonts w:eastAsia="Times New Roman"/>
          <w:sz w:val="16"/>
          <w:szCs w:val="16"/>
          <w:lang w:eastAsia="ar-SA"/>
        </w:rPr>
        <w:t>1. Внести следующие изменения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29.12.2017 года № 545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Елизаветинское сельское поселение»:</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r w:rsidRPr="0066355A">
        <w:rPr>
          <w:rFonts w:eastAsia="Times New Roman"/>
          <w:sz w:val="16"/>
          <w:szCs w:val="16"/>
          <w:lang w:eastAsia="ar-SA"/>
        </w:rPr>
        <w:t>1.1. Исключить пп. 5 п. 11 и пп 5.1. раздела 5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Елизаветинское сельское поселение»</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r w:rsidRPr="0066355A">
        <w:rPr>
          <w:rFonts w:eastAsia="Times New Roman"/>
          <w:sz w:val="16"/>
          <w:szCs w:val="16"/>
          <w:lang w:eastAsia="ar-SA"/>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r w:rsidRPr="0066355A">
        <w:rPr>
          <w:rFonts w:eastAsia="Times New Roman"/>
          <w:sz w:val="16"/>
          <w:szCs w:val="16"/>
          <w:lang w:eastAsia="ar-SA"/>
        </w:rPr>
        <w:t>3. Контроль за исполнением данного постановления оставляю за собой.</w:t>
      </w:r>
    </w:p>
    <w:p w:rsidR="0066355A" w:rsidRPr="0066355A" w:rsidRDefault="0066355A" w:rsidP="0066355A">
      <w:pPr>
        <w:widowControl w:val="0"/>
        <w:suppressAutoHyphens/>
        <w:autoSpaceDE w:val="0"/>
        <w:spacing w:after="0" w:line="240" w:lineRule="auto"/>
        <w:jc w:val="both"/>
        <w:rPr>
          <w:rFonts w:eastAsia="Times New Roman"/>
          <w:sz w:val="16"/>
          <w:szCs w:val="16"/>
          <w:lang w:eastAsia="ar-SA"/>
        </w:rPr>
      </w:pPr>
    </w:p>
    <w:p w:rsidR="0020375A" w:rsidRDefault="0066355A" w:rsidP="0066355A">
      <w:pPr>
        <w:widowControl w:val="0"/>
        <w:suppressAutoHyphens/>
        <w:autoSpaceDE w:val="0"/>
        <w:spacing w:after="0" w:line="240" w:lineRule="auto"/>
        <w:jc w:val="center"/>
        <w:rPr>
          <w:rFonts w:eastAsia="Times New Roman"/>
          <w:sz w:val="16"/>
          <w:szCs w:val="16"/>
          <w:lang w:eastAsia="ar-SA"/>
        </w:rPr>
      </w:pPr>
      <w:r w:rsidRPr="0066355A">
        <w:rPr>
          <w:rFonts w:eastAsia="Times New Roman"/>
          <w:sz w:val="16"/>
          <w:szCs w:val="16"/>
          <w:lang w:eastAsia="ar-SA"/>
        </w:rPr>
        <w:t xml:space="preserve">Глава администрации </w:t>
      </w:r>
      <w:r w:rsidRPr="0066355A">
        <w:rPr>
          <w:rFonts w:eastAsia="Times New Roman"/>
          <w:sz w:val="16"/>
          <w:szCs w:val="16"/>
          <w:lang w:eastAsia="ar-SA"/>
        </w:rPr>
        <w:tab/>
      </w:r>
      <w:r w:rsidRPr="0066355A">
        <w:rPr>
          <w:rFonts w:eastAsia="Times New Roman"/>
          <w:sz w:val="16"/>
          <w:szCs w:val="16"/>
          <w:lang w:eastAsia="ar-SA"/>
        </w:rPr>
        <w:tab/>
      </w:r>
      <w:r w:rsidRPr="0066355A">
        <w:rPr>
          <w:rFonts w:eastAsia="Times New Roman"/>
          <w:sz w:val="16"/>
          <w:szCs w:val="16"/>
          <w:lang w:eastAsia="ar-SA"/>
        </w:rPr>
        <w:tab/>
        <w:t>В.В. Зубрилин</w:t>
      </w:r>
    </w:p>
    <w:p w:rsidR="00C64EDB" w:rsidRDefault="00C64EDB" w:rsidP="00C64EDB">
      <w:pPr>
        <w:widowControl w:val="0"/>
        <w:suppressAutoHyphens/>
        <w:autoSpaceDE w:val="0"/>
        <w:spacing w:after="0" w:line="240" w:lineRule="auto"/>
        <w:jc w:val="center"/>
        <w:rPr>
          <w:rFonts w:eastAsia="Times New Roman"/>
          <w:sz w:val="16"/>
          <w:szCs w:val="16"/>
          <w:lang w:eastAsia="ar-SA"/>
        </w:rPr>
      </w:pP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r w:rsidRPr="00C64EDB">
        <w:rPr>
          <w:rFonts w:eastAsia="Times New Roman"/>
          <w:b/>
          <w:bCs/>
          <w:sz w:val="16"/>
          <w:szCs w:val="16"/>
          <w:lang w:eastAsia="ar-SA"/>
        </w:rPr>
        <w:t>АДМИНИСТРАЦИЯ МУНИЦИПАЛЬНОГО ОБРАЗОВАНИЯ</w:t>
      </w: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r w:rsidRPr="00C64EDB">
        <w:rPr>
          <w:rFonts w:eastAsia="Times New Roman"/>
          <w:b/>
          <w:bCs/>
          <w:sz w:val="16"/>
          <w:szCs w:val="16"/>
          <w:lang w:eastAsia="ar-SA"/>
        </w:rPr>
        <w:t xml:space="preserve">ЕЛИЗАВЕТИНСКОГО СЕЛЬСКОГО ПОСЕЛЕНИЯ </w:t>
      </w: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r w:rsidRPr="00C64EDB">
        <w:rPr>
          <w:rFonts w:eastAsia="Times New Roman"/>
          <w:b/>
          <w:bCs/>
          <w:sz w:val="16"/>
          <w:szCs w:val="16"/>
          <w:lang w:eastAsia="ar-SA"/>
        </w:rPr>
        <w:t xml:space="preserve">ГАТЧИНСКОГО МУНИЦИПАЛЬНОГО РАЙОНА </w:t>
      </w: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r w:rsidRPr="00C64EDB">
        <w:rPr>
          <w:rFonts w:eastAsia="Times New Roman"/>
          <w:b/>
          <w:bCs/>
          <w:sz w:val="16"/>
          <w:szCs w:val="16"/>
          <w:lang w:eastAsia="ar-SA"/>
        </w:rPr>
        <w:t>ЛЕНИНГРАДСКОЙ ОБЛАСТИ</w:t>
      </w: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r w:rsidRPr="00C64EDB">
        <w:rPr>
          <w:rFonts w:eastAsia="Times New Roman"/>
          <w:b/>
          <w:bCs/>
          <w:sz w:val="16"/>
          <w:szCs w:val="16"/>
          <w:lang w:eastAsia="ar-SA"/>
        </w:rPr>
        <w:t xml:space="preserve">П О С Т А Н О В Л Е Н И Е            </w:t>
      </w: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p>
    <w:p w:rsidR="00C64EDB" w:rsidRPr="00C64EDB" w:rsidRDefault="00C64EDB" w:rsidP="00C64EDB">
      <w:pPr>
        <w:widowControl w:val="0"/>
        <w:suppressAutoHyphens/>
        <w:autoSpaceDE w:val="0"/>
        <w:spacing w:after="0" w:line="240" w:lineRule="auto"/>
        <w:jc w:val="center"/>
        <w:rPr>
          <w:rFonts w:eastAsia="Times New Roman"/>
          <w:b/>
          <w:bCs/>
          <w:sz w:val="16"/>
          <w:szCs w:val="16"/>
          <w:lang w:eastAsia="ar-SA"/>
        </w:rPr>
      </w:pPr>
      <w:r w:rsidRPr="00C64EDB">
        <w:rPr>
          <w:rFonts w:eastAsia="Times New Roman"/>
          <w:b/>
          <w:bCs/>
          <w:sz w:val="16"/>
          <w:szCs w:val="16"/>
          <w:lang w:eastAsia="ar-SA"/>
        </w:rPr>
        <w:t>от 13 декабря 2019 года                                                       № 452</w:t>
      </w:r>
    </w:p>
    <w:p w:rsidR="00C64EDB" w:rsidRPr="00C64EDB" w:rsidRDefault="00C64EDB" w:rsidP="00C64EDB">
      <w:pPr>
        <w:widowControl w:val="0"/>
        <w:suppressAutoHyphens/>
        <w:autoSpaceDE w:val="0"/>
        <w:spacing w:after="0" w:line="240" w:lineRule="auto"/>
        <w:jc w:val="center"/>
        <w:rPr>
          <w:rFonts w:eastAsia="Times New Roman"/>
          <w:sz w:val="16"/>
          <w:szCs w:val="16"/>
          <w:lang w:eastAsia="ar-SA"/>
        </w:rPr>
      </w:pP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r w:rsidRPr="00C64EDB">
        <w:rPr>
          <w:rFonts w:eastAsia="Times New Roman"/>
          <w:sz w:val="16"/>
          <w:szCs w:val="16"/>
          <w:lang w:eastAsia="ar-SA"/>
        </w:rPr>
        <w:t>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22.08.2019 года № 336 «Об утверждении перечня должностных лиц Администрации муниципального образования Елизаветинского сельского поселения,</w:t>
      </w:r>
      <w:r>
        <w:rPr>
          <w:rFonts w:eastAsia="Times New Roman"/>
          <w:sz w:val="16"/>
          <w:szCs w:val="16"/>
          <w:lang w:eastAsia="ar-SA"/>
        </w:rPr>
        <w:t xml:space="preserve"> </w:t>
      </w:r>
      <w:r w:rsidRPr="00C64EDB">
        <w:rPr>
          <w:rFonts w:eastAsia="Times New Roman"/>
          <w:sz w:val="16"/>
          <w:szCs w:val="16"/>
          <w:lang w:eastAsia="ar-SA"/>
        </w:rPr>
        <w:t>уполномоченных составлять протоколы об административных правонарушениях»</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r w:rsidRPr="00C64EDB">
        <w:rPr>
          <w:rFonts w:eastAsia="Times New Roman"/>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согласно принятого Областного закона Ленинградской области от 18.11.2019 года № 82-оз «Об административных правонарушениях», руководствуясь Уставом муниципального образования Елизаветинское сельское поселения Гатчинского муниципального района Ленинградской области,  в целях привидения муниципальных правовых актов в соответствие с законодательством,  администрация Елизаветинского сельского поселения </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p>
    <w:p w:rsidR="00C64EDB" w:rsidRPr="00C64EDB" w:rsidRDefault="00C64EDB" w:rsidP="00C64EDB">
      <w:pPr>
        <w:widowControl w:val="0"/>
        <w:suppressAutoHyphens/>
        <w:autoSpaceDE w:val="0"/>
        <w:spacing w:after="0" w:line="240" w:lineRule="auto"/>
        <w:jc w:val="center"/>
        <w:rPr>
          <w:rFonts w:eastAsia="Times New Roman"/>
          <w:sz w:val="16"/>
          <w:szCs w:val="16"/>
          <w:lang w:eastAsia="ar-SA"/>
        </w:rPr>
      </w:pPr>
      <w:r w:rsidRPr="00C64EDB">
        <w:rPr>
          <w:rFonts w:eastAsia="Times New Roman"/>
          <w:b/>
          <w:bCs/>
          <w:sz w:val="16"/>
          <w:szCs w:val="16"/>
          <w:lang w:eastAsia="ar-SA"/>
        </w:rPr>
        <w:t>ПОСТАНОВЛЯЕТ</w:t>
      </w:r>
      <w:r w:rsidRPr="00C64EDB">
        <w:rPr>
          <w:rFonts w:eastAsia="Times New Roman"/>
          <w:sz w:val="16"/>
          <w:szCs w:val="16"/>
          <w:lang w:eastAsia="ar-SA"/>
        </w:rPr>
        <w:t>:</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r w:rsidRPr="00C64EDB">
        <w:rPr>
          <w:rFonts w:eastAsia="Times New Roman"/>
          <w:sz w:val="16"/>
          <w:szCs w:val="16"/>
          <w:lang w:eastAsia="ar-SA"/>
        </w:rPr>
        <w:t>1. Внести следующие изменения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22.08.2019 года  № 336 «Об утверждении перечня должностных лиц Администрации муниципального образования Елизаветинского сельского поселения, уполномоченных составлять протоколы об административных правонарушениях»:</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r w:rsidRPr="00C64EDB">
        <w:rPr>
          <w:rFonts w:eastAsia="Times New Roman"/>
          <w:sz w:val="16"/>
          <w:szCs w:val="16"/>
          <w:lang w:eastAsia="ar-SA"/>
        </w:rPr>
        <w:t>дополнить Перечень должностных лиц администрации муниципального образования Елизаветинского сельского поселения Гатчинского муниципального района Ленинградской области, уполномоченных составлять протоколы об административных правонарушениях на территории муниципального образования Елизаветинского сельского поселения Гатчинского муниципального района Ленинградской области пункт 5 статьей 2.10-3 следующего содержания: Нарушение правил пользования водными объектами, расположенными на территории Ленинградской области, для плавания на маломерных судах.</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r w:rsidRPr="00C64EDB">
        <w:rPr>
          <w:rFonts w:eastAsia="Times New Roman"/>
          <w:sz w:val="16"/>
          <w:szCs w:val="16"/>
          <w:lang w:eastAsia="ar-SA"/>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r w:rsidRPr="00C64EDB">
        <w:rPr>
          <w:rFonts w:eastAsia="Times New Roman"/>
          <w:sz w:val="16"/>
          <w:szCs w:val="16"/>
          <w:lang w:eastAsia="ar-SA"/>
        </w:rPr>
        <w:t>3. Контроль за исполнением данного постановления оставляю за собой.</w:t>
      </w:r>
    </w:p>
    <w:p w:rsidR="00C64EDB" w:rsidRPr="00C64EDB" w:rsidRDefault="00C64EDB" w:rsidP="00C64EDB">
      <w:pPr>
        <w:widowControl w:val="0"/>
        <w:suppressAutoHyphens/>
        <w:autoSpaceDE w:val="0"/>
        <w:spacing w:after="0" w:line="240" w:lineRule="auto"/>
        <w:jc w:val="both"/>
        <w:rPr>
          <w:rFonts w:eastAsia="Times New Roman"/>
          <w:sz w:val="16"/>
          <w:szCs w:val="16"/>
          <w:lang w:eastAsia="ar-SA"/>
        </w:rPr>
      </w:pPr>
    </w:p>
    <w:p w:rsidR="00C64EDB" w:rsidRDefault="00C64EDB" w:rsidP="00C64EDB">
      <w:pPr>
        <w:widowControl w:val="0"/>
        <w:suppressAutoHyphens/>
        <w:autoSpaceDE w:val="0"/>
        <w:spacing w:after="0" w:line="240" w:lineRule="auto"/>
        <w:jc w:val="center"/>
        <w:rPr>
          <w:rFonts w:eastAsia="Times New Roman"/>
          <w:sz w:val="16"/>
          <w:szCs w:val="16"/>
          <w:lang w:eastAsia="ar-SA"/>
        </w:rPr>
      </w:pPr>
      <w:r w:rsidRPr="00C64EDB">
        <w:rPr>
          <w:rFonts w:eastAsia="Times New Roman"/>
          <w:sz w:val="16"/>
          <w:szCs w:val="16"/>
          <w:lang w:eastAsia="ar-SA"/>
        </w:rPr>
        <w:t xml:space="preserve">Глава администрации </w:t>
      </w:r>
      <w:r>
        <w:rPr>
          <w:rFonts w:eastAsia="Times New Roman"/>
          <w:sz w:val="16"/>
          <w:szCs w:val="16"/>
          <w:lang w:eastAsia="ar-SA"/>
        </w:rPr>
        <w:t xml:space="preserve">     </w:t>
      </w:r>
      <w:r w:rsidRPr="00C64EDB">
        <w:rPr>
          <w:rFonts w:eastAsia="Times New Roman"/>
          <w:sz w:val="16"/>
          <w:szCs w:val="16"/>
          <w:lang w:eastAsia="ar-SA"/>
        </w:rPr>
        <w:tab/>
      </w:r>
      <w:r w:rsidRPr="00C64EDB">
        <w:rPr>
          <w:rFonts w:eastAsia="Times New Roman"/>
          <w:sz w:val="16"/>
          <w:szCs w:val="16"/>
          <w:lang w:eastAsia="ar-SA"/>
        </w:rPr>
        <w:tab/>
      </w:r>
      <w:r>
        <w:rPr>
          <w:rFonts w:eastAsia="Times New Roman"/>
          <w:sz w:val="16"/>
          <w:szCs w:val="16"/>
          <w:lang w:eastAsia="ar-SA"/>
        </w:rPr>
        <w:t xml:space="preserve">              </w:t>
      </w:r>
      <w:r w:rsidRPr="00C64EDB">
        <w:rPr>
          <w:rFonts w:eastAsia="Times New Roman"/>
          <w:sz w:val="16"/>
          <w:szCs w:val="16"/>
          <w:lang w:eastAsia="ar-SA"/>
        </w:rPr>
        <w:t>В.В. Зубрилин</w:t>
      </w:r>
    </w:p>
    <w:p w:rsidR="00C766D5" w:rsidRDefault="00C766D5" w:rsidP="00C64EDB">
      <w:pPr>
        <w:widowControl w:val="0"/>
        <w:suppressAutoHyphens/>
        <w:autoSpaceDE w:val="0"/>
        <w:spacing w:after="0" w:line="240" w:lineRule="auto"/>
        <w:jc w:val="center"/>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r w:rsidRPr="00C766D5">
        <w:rPr>
          <w:rFonts w:eastAsia="Times New Roman"/>
          <w:b/>
          <w:bCs/>
          <w:sz w:val="16"/>
          <w:szCs w:val="16"/>
          <w:lang w:eastAsia="ar-SA"/>
        </w:rPr>
        <w:t>АДМИНИСТРАЦИЯ МУНИЦИПАЛЬНОГО ОБРАЗОВАНИЯ</w:t>
      </w: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r w:rsidRPr="00C766D5">
        <w:rPr>
          <w:rFonts w:eastAsia="Times New Roman"/>
          <w:b/>
          <w:bCs/>
          <w:sz w:val="16"/>
          <w:szCs w:val="16"/>
          <w:lang w:eastAsia="ar-SA"/>
        </w:rPr>
        <w:t>ЕЛИЗАВЕТИНСКОГО СЕЛЬСКОГО ПОСЕЛЕНИЯ</w:t>
      </w: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r w:rsidRPr="00C766D5">
        <w:rPr>
          <w:rFonts w:eastAsia="Times New Roman"/>
          <w:b/>
          <w:bCs/>
          <w:sz w:val="16"/>
          <w:szCs w:val="16"/>
          <w:lang w:eastAsia="ar-SA"/>
        </w:rPr>
        <w:t>ГАТЧИНСКОГО МУНИЦИПАЛЬНОГО РАЙОНА</w:t>
      </w: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r w:rsidRPr="00C766D5">
        <w:rPr>
          <w:rFonts w:eastAsia="Times New Roman"/>
          <w:b/>
          <w:bCs/>
          <w:sz w:val="16"/>
          <w:szCs w:val="16"/>
          <w:lang w:eastAsia="ar-SA"/>
        </w:rPr>
        <w:t>ЛЕНИНГРАДСКОЙ ОБЛАСТИ</w:t>
      </w: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r w:rsidRPr="00C766D5">
        <w:rPr>
          <w:rFonts w:eastAsia="Times New Roman"/>
          <w:b/>
          <w:bCs/>
          <w:sz w:val="16"/>
          <w:szCs w:val="16"/>
          <w:lang w:eastAsia="ar-SA"/>
        </w:rPr>
        <w:t>ПОСТАНОВЛЕНИЕ</w:t>
      </w: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p>
    <w:p w:rsidR="00C766D5" w:rsidRPr="00C766D5" w:rsidRDefault="00C766D5" w:rsidP="00C766D5">
      <w:pPr>
        <w:widowControl w:val="0"/>
        <w:suppressAutoHyphens/>
        <w:autoSpaceDE w:val="0"/>
        <w:spacing w:after="0" w:line="240" w:lineRule="auto"/>
        <w:jc w:val="center"/>
        <w:rPr>
          <w:rFonts w:eastAsia="Times New Roman"/>
          <w:b/>
          <w:bCs/>
          <w:sz w:val="16"/>
          <w:szCs w:val="16"/>
          <w:lang w:eastAsia="ar-SA"/>
        </w:rPr>
      </w:pPr>
      <w:r w:rsidRPr="00C766D5">
        <w:rPr>
          <w:rFonts w:eastAsia="Times New Roman"/>
          <w:b/>
          <w:bCs/>
          <w:sz w:val="16"/>
          <w:szCs w:val="16"/>
          <w:lang w:eastAsia="ar-SA"/>
        </w:rPr>
        <w:t xml:space="preserve">«16» декабря 2019 года       </w:t>
      </w:r>
      <w:r w:rsidRPr="00C766D5">
        <w:rPr>
          <w:rFonts w:eastAsia="Times New Roman"/>
          <w:b/>
          <w:bCs/>
          <w:sz w:val="16"/>
          <w:szCs w:val="16"/>
          <w:lang w:eastAsia="ar-SA"/>
        </w:rPr>
        <w:tab/>
      </w:r>
      <w:r w:rsidRPr="00C766D5">
        <w:rPr>
          <w:rFonts w:eastAsia="Times New Roman"/>
          <w:b/>
          <w:bCs/>
          <w:sz w:val="16"/>
          <w:szCs w:val="16"/>
          <w:lang w:eastAsia="ar-SA"/>
        </w:rPr>
        <w:tab/>
      </w:r>
      <w:r w:rsidRPr="00C766D5">
        <w:rPr>
          <w:rFonts w:eastAsia="Times New Roman"/>
          <w:b/>
          <w:bCs/>
          <w:sz w:val="16"/>
          <w:szCs w:val="16"/>
          <w:lang w:eastAsia="ar-SA"/>
        </w:rPr>
        <w:tab/>
        <w:t>№ 453</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«О внесении изменений в постановление от 29 ноября 2016 года № 473 «Об утверждении Положения и состава комиссии   по благоустройству, содержания и обеспечения санитарного состояния</w:t>
      </w:r>
      <w:r>
        <w:rPr>
          <w:rFonts w:eastAsia="Times New Roman"/>
          <w:sz w:val="16"/>
          <w:szCs w:val="16"/>
          <w:lang w:eastAsia="ar-SA"/>
        </w:rPr>
        <w:t xml:space="preserve"> </w:t>
      </w:r>
      <w:r w:rsidRPr="00C766D5">
        <w:rPr>
          <w:rFonts w:eastAsia="Times New Roman"/>
          <w:sz w:val="16"/>
          <w:szCs w:val="16"/>
          <w:lang w:eastAsia="ar-SA"/>
        </w:rPr>
        <w:t xml:space="preserve">территории муниципального    образования   Елизаветинское сельское поселение </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 xml:space="preserve">          В соответствии с Федеральным Законом от 06.10.2003 г. № 131-ФЗ «Об общих принципах организации местного самоуправления в Российской Федерации», Правилами благоустройства территории муниципального образования Елизаветинское сельское поселение Гатчинского района Ленинградской области, утвержденными Решением Совета депутатов муниципального образования Елизаветинское сельское поселение от 21 февраля 2019 года № 290,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center"/>
        <w:rPr>
          <w:rFonts w:eastAsia="Times New Roman"/>
          <w:sz w:val="16"/>
          <w:szCs w:val="16"/>
          <w:lang w:eastAsia="ar-SA"/>
        </w:rPr>
      </w:pPr>
      <w:r w:rsidRPr="00C766D5">
        <w:rPr>
          <w:rFonts w:eastAsia="Times New Roman"/>
          <w:b/>
          <w:bCs/>
          <w:sz w:val="16"/>
          <w:szCs w:val="16"/>
          <w:lang w:eastAsia="ar-SA"/>
        </w:rPr>
        <w:t>ПОСТАНОВЛЯЕТ</w:t>
      </w:r>
      <w:r w:rsidRPr="00C766D5">
        <w:rPr>
          <w:rFonts w:eastAsia="Times New Roman"/>
          <w:sz w:val="16"/>
          <w:szCs w:val="16"/>
          <w:lang w:eastAsia="ar-SA"/>
        </w:rPr>
        <w:t>:</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1.  Внести изменения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29 ноября 2016 года № 473 «Об утверждении Положения и состава комиссии  по благоустройству, содержания и обеспечения санитарного состояния  территории муниципального образования Елизаветинское сельское поселение» и Приложение 2 изложить в следующей редакции согласно приложению.</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2. Постановление администрации Елизаветинское сельское поселение от 15 мая 2017 года № 203 признать утратившим силу.</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Pr>
          <w:rFonts w:eastAsia="Times New Roman"/>
          <w:sz w:val="16"/>
          <w:szCs w:val="16"/>
          <w:lang w:eastAsia="ar-SA"/>
        </w:rPr>
        <w:t xml:space="preserve">3. </w:t>
      </w:r>
      <w:r w:rsidRPr="00C766D5">
        <w:rPr>
          <w:rFonts w:eastAsia="Times New Roman"/>
          <w:sz w:val="16"/>
          <w:szCs w:val="16"/>
          <w:lang w:eastAsia="ar-SA"/>
        </w:rPr>
        <w:t>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МО Елизаветинского сельского поселения.</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Pr>
          <w:rFonts w:eastAsia="Times New Roman"/>
          <w:sz w:val="16"/>
          <w:szCs w:val="16"/>
          <w:lang w:eastAsia="ar-SA"/>
        </w:rPr>
        <w:t xml:space="preserve">4. </w:t>
      </w:r>
      <w:r w:rsidRPr="00C766D5">
        <w:rPr>
          <w:rFonts w:eastAsia="Times New Roman"/>
          <w:sz w:val="16"/>
          <w:szCs w:val="16"/>
          <w:lang w:eastAsia="ar-SA"/>
        </w:rPr>
        <w:t>Контроль за исполнением настоящего постановления оставляю за собой.</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Приложение: Состав комиссии по благоустройству, содержания и обеспечения</w:t>
      </w:r>
      <w:r>
        <w:rPr>
          <w:rFonts w:eastAsia="Times New Roman"/>
          <w:sz w:val="16"/>
          <w:szCs w:val="16"/>
          <w:lang w:eastAsia="ar-SA"/>
        </w:rPr>
        <w:t xml:space="preserve"> </w:t>
      </w:r>
      <w:r w:rsidRPr="00C766D5">
        <w:rPr>
          <w:rFonts w:eastAsia="Times New Roman"/>
          <w:sz w:val="16"/>
          <w:szCs w:val="16"/>
          <w:lang w:eastAsia="ar-SA"/>
        </w:rPr>
        <w:t>санитарного</w:t>
      </w:r>
      <w:r>
        <w:rPr>
          <w:rFonts w:eastAsia="Times New Roman"/>
          <w:sz w:val="16"/>
          <w:szCs w:val="16"/>
          <w:lang w:eastAsia="ar-SA"/>
        </w:rPr>
        <w:t xml:space="preserve"> </w:t>
      </w:r>
      <w:r w:rsidRPr="00C766D5">
        <w:rPr>
          <w:rFonts w:eastAsia="Times New Roman"/>
          <w:sz w:val="16"/>
          <w:szCs w:val="16"/>
          <w:lang w:eastAsia="ar-SA"/>
        </w:rPr>
        <w:t>состояния</w:t>
      </w:r>
      <w:r>
        <w:rPr>
          <w:rFonts w:eastAsia="Times New Roman"/>
          <w:sz w:val="16"/>
          <w:szCs w:val="16"/>
          <w:lang w:eastAsia="ar-SA"/>
        </w:rPr>
        <w:t xml:space="preserve"> </w:t>
      </w:r>
      <w:r w:rsidRPr="00C766D5">
        <w:rPr>
          <w:rFonts w:eastAsia="Times New Roman"/>
          <w:sz w:val="16"/>
          <w:szCs w:val="16"/>
          <w:lang w:eastAsia="ar-SA"/>
        </w:rPr>
        <w:t>территории</w:t>
      </w:r>
      <w:r>
        <w:rPr>
          <w:rFonts w:eastAsia="Times New Roman"/>
          <w:sz w:val="16"/>
          <w:szCs w:val="16"/>
          <w:lang w:eastAsia="ar-SA"/>
        </w:rPr>
        <w:t xml:space="preserve"> </w:t>
      </w:r>
      <w:r w:rsidRPr="00C766D5">
        <w:rPr>
          <w:rFonts w:eastAsia="Times New Roman"/>
          <w:sz w:val="16"/>
          <w:szCs w:val="16"/>
          <w:lang w:eastAsia="ar-SA"/>
        </w:rPr>
        <w:t>муниципального образования Елизаветинское сельское поселение на 1 (одном) листе.</w:t>
      </w: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p>
    <w:p w:rsidR="00C766D5" w:rsidRP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 xml:space="preserve">Глава администрации </w:t>
      </w:r>
    </w:p>
    <w:p w:rsidR="00C766D5" w:rsidRDefault="00C766D5" w:rsidP="00C766D5">
      <w:pPr>
        <w:widowControl w:val="0"/>
        <w:suppressAutoHyphens/>
        <w:autoSpaceDE w:val="0"/>
        <w:spacing w:after="0" w:line="240" w:lineRule="auto"/>
        <w:jc w:val="both"/>
        <w:rPr>
          <w:rFonts w:eastAsia="Times New Roman"/>
          <w:sz w:val="16"/>
          <w:szCs w:val="16"/>
          <w:lang w:eastAsia="ar-SA"/>
        </w:rPr>
      </w:pPr>
      <w:r w:rsidRPr="00C766D5">
        <w:rPr>
          <w:rFonts w:eastAsia="Times New Roman"/>
          <w:sz w:val="16"/>
          <w:szCs w:val="16"/>
          <w:lang w:eastAsia="ar-SA"/>
        </w:rPr>
        <w:t>Елизаветинского сельского поселения                              В.В.</w:t>
      </w:r>
      <w:r>
        <w:rPr>
          <w:rFonts w:eastAsia="Times New Roman"/>
          <w:sz w:val="16"/>
          <w:szCs w:val="16"/>
          <w:lang w:eastAsia="ar-SA"/>
        </w:rPr>
        <w:t xml:space="preserve"> </w:t>
      </w:r>
      <w:r w:rsidRPr="00C766D5">
        <w:rPr>
          <w:rFonts w:eastAsia="Times New Roman"/>
          <w:sz w:val="16"/>
          <w:szCs w:val="16"/>
          <w:lang w:eastAsia="ar-SA"/>
        </w:rPr>
        <w:t>Зубрилин</w:t>
      </w:r>
    </w:p>
    <w:p w:rsidR="00004830" w:rsidRDefault="00004830" w:rsidP="00C766D5">
      <w:pPr>
        <w:widowControl w:val="0"/>
        <w:suppressAutoHyphens/>
        <w:autoSpaceDE w:val="0"/>
        <w:spacing w:after="0" w:line="240" w:lineRule="auto"/>
        <w:jc w:val="both"/>
        <w:rPr>
          <w:rFonts w:eastAsia="Times New Roman"/>
          <w:sz w:val="16"/>
          <w:szCs w:val="16"/>
          <w:lang w:eastAsia="ar-SA"/>
        </w:rPr>
      </w:pPr>
    </w:p>
    <w:p w:rsidR="00004830" w:rsidRPr="00004830" w:rsidRDefault="00004830" w:rsidP="008C4D32">
      <w:pPr>
        <w:widowControl w:val="0"/>
        <w:suppressAutoHyphens/>
        <w:autoSpaceDE w:val="0"/>
        <w:spacing w:after="0" w:line="240" w:lineRule="auto"/>
        <w:jc w:val="right"/>
        <w:rPr>
          <w:rFonts w:eastAsia="Times New Roman"/>
          <w:sz w:val="16"/>
          <w:szCs w:val="16"/>
          <w:lang w:eastAsia="ar-SA"/>
        </w:rPr>
      </w:pPr>
      <w:r w:rsidRPr="00004830">
        <w:rPr>
          <w:rFonts w:eastAsia="Times New Roman"/>
          <w:sz w:val="16"/>
          <w:szCs w:val="16"/>
          <w:lang w:eastAsia="ar-SA"/>
        </w:rPr>
        <w:t>Приложение к постановлению</w:t>
      </w:r>
    </w:p>
    <w:p w:rsidR="00004830" w:rsidRPr="00004830" w:rsidRDefault="00004830" w:rsidP="008C4D32">
      <w:pPr>
        <w:widowControl w:val="0"/>
        <w:suppressAutoHyphens/>
        <w:autoSpaceDE w:val="0"/>
        <w:spacing w:after="0" w:line="240" w:lineRule="auto"/>
        <w:jc w:val="right"/>
        <w:rPr>
          <w:rFonts w:eastAsia="Times New Roman"/>
          <w:sz w:val="16"/>
          <w:szCs w:val="16"/>
          <w:lang w:eastAsia="ar-SA"/>
        </w:rPr>
      </w:pPr>
      <w:r w:rsidRPr="00004830">
        <w:rPr>
          <w:rFonts w:eastAsia="Times New Roman"/>
          <w:sz w:val="16"/>
          <w:szCs w:val="16"/>
          <w:lang w:eastAsia="ar-SA"/>
        </w:rPr>
        <w:t>Администрации Елизаветинское сельское поселение</w:t>
      </w:r>
    </w:p>
    <w:p w:rsidR="00004830" w:rsidRPr="00004830" w:rsidRDefault="00004830" w:rsidP="008C4D32">
      <w:pPr>
        <w:widowControl w:val="0"/>
        <w:suppressAutoHyphens/>
        <w:autoSpaceDE w:val="0"/>
        <w:spacing w:after="0" w:line="240" w:lineRule="auto"/>
        <w:jc w:val="right"/>
        <w:rPr>
          <w:rFonts w:eastAsia="Times New Roman"/>
          <w:sz w:val="16"/>
          <w:szCs w:val="16"/>
          <w:lang w:eastAsia="ar-SA"/>
        </w:rPr>
      </w:pPr>
      <w:r w:rsidRPr="00004830">
        <w:rPr>
          <w:rFonts w:eastAsia="Times New Roman"/>
          <w:sz w:val="16"/>
          <w:szCs w:val="16"/>
          <w:lang w:eastAsia="ar-SA"/>
        </w:rPr>
        <w:t xml:space="preserve">от </w:t>
      </w:r>
      <w:r>
        <w:rPr>
          <w:rFonts w:eastAsia="Times New Roman"/>
          <w:sz w:val="16"/>
          <w:szCs w:val="16"/>
          <w:lang w:eastAsia="ar-SA"/>
        </w:rPr>
        <w:t>16.12.</w:t>
      </w:r>
      <w:r w:rsidRPr="00004830">
        <w:rPr>
          <w:rFonts w:eastAsia="Times New Roman"/>
          <w:sz w:val="16"/>
          <w:szCs w:val="16"/>
          <w:lang w:eastAsia="ar-SA"/>
        </w:rPr>
        <w:t xml:space="preserve">2019 № </w:t>
      </w:r>
      <w:r>
        <w:rPr>
          <w:rFonts w:eastAsia="Times New Roman"/>
          <w:sz w:val="16"/>
          <w:szCs w:val="16"/>
          <w:lang w:eastAsia="ar-SA"/>
        </w:rPr>
        <w:t>453</w:t>
      </w:r>
    </w:p>
    <w:p w:rsidR="008C4D32" w:rsidRDefault="008C4D32" w:rsidP="00004830">
      <w:pPr>
        <w:widowControl w:val="0"/>
        <w:suppressAutoHyphens/>
        <w:autoSpaceDE w:val="0"/>
        <w:spacing w:after="0" w:line="240" w:lineRule="auto"/>
        <w:jc w:val="both"/>
        <w:rPr>
          <w:rFonts w:eastAsia="Times New Roman"/>
          <w:sz w:val="16"/>
          <w:szCs w:val="16"/>
          <w:lang w:eastAsia="ar-SA"/>
        </w:rPr>
      </w:pPr>
    </w:p>
    <w:p w:rsidR="00004830" w:rsidRPr="00004830" w:rsidRDefault="00004830" w:rsidP="008C4D32">
      <w:pPr>
        <w:widowControl w:val="0"/>
        <w:suppressAutoHyphens/>
        <w:autoSpaceDE w:val="0"/>
        <w:spacing w:after="0" w:line="240" w:lineRule="auto"/>
        <w:jc w:val="center"/>
        <w:rPr>
          <w:rFonts w:eastAsia="Times New Roman"/>
          <w:sz w:val="16"/>
          <w:szCs w:val="16"/>
          <w:lang w:eastAsia="ar-SA"/>
        </w:rPr>
      </w:pPr>
      <w:r w:rsidRPr="00004830">
        <w:rPr>
          <w:rFonts w:eastAsia="Times New Roman"/>
          <w:sz w:val="16"/>
          <w:szCs w:val="16"/>
          <w:lang w:eastAsia="ar-SA"/>
        </w:rPr>
        <w:t>Состав комиссии по благоустройству, содержания и обеспечения</w:t>
      </w:r>
    </w:p>
    <w:p w:rsidR="00004830" w:rsidRPr="00004830" w:rsidRDefault="00004830" w:rsidP="008C4D32">
      <w:pPr>
        <w:widowControl w:val="0"/>
        <w:suppressAutoHyphens/>
        <w:autoSpaceDE w:val="0"/>
        <w:spacing w:after="0" w:line="240" w:lineRule="auto"/>
        <w:jc w:val="center"/>
        <w:rPr>
          <w:rFonts w:eastAsia="Times New Roman"/>
          <w:sz w:val="16"/>
          <w:szCs w:val="16"/>
          <w:lang w:eastAsia="ar-SA"/>
        </w:rPr>
      </w:pPr>
      <w:r w:rsidRPr="00004830">
        <w:rPr>
          <w:rFonts w:eastAsia="Times New Roman"/>
          <w:sz w:val="16"/>
          <w:szCs w:val="16"/>
          <w:lang w:eastAsia="ar-SA"/>
        </w:rPr>
        <w:t>санитарного состояния территории муниципального образования</w:t>
      </w:r>
    </w:p>
    <w:p w:rsidR="00004830" w:rsidRPr="00004830" w:rsidRDefault="00004830" w:rsidP="008C4D32">
      <w:pPr>
        <w:widowControl w:val="0"/>
        <w:suppressAutoHyphens/>
        <w:autoSpaceDE w:val="0"/>
        <w:spacing w:after="0" w:line="240" w:lineRule="auto"/>
        <w:jc w:val="center"/>
        <w:rPr>
          <w:rFonts w:eastAsia="Times New Roman"/>
          <w:sz w:val="16"/>
          <w:szCs w:val="16"/>
          <w:lang w:eastAsia="ar-SA"/>
        </w:rPr>
      </w:pPr>
      <w:r w:rsidRPr="00004830">
        <w:rPr>
          <w:rFonts w:eastAsia="Times New Roman"/>
          <w:sz w:val="16"/>
          <w:szCs w:val="16"/>
          <w:lang w:eastAsia="ar-SA"/>
        </w:rPr>
        <w:t>Елизаветинского сельского поселения</w:t>
      </w:r>
    </w:p>
    <w:p w:rsidR="008C4D32" w:rsidRDefault="008C4D32" w:rsidP="00004830">
      <w:pPr>
        <w:widowControl w:val="0"/>
        <w:suppressAutoHyphens/>
        <w:autoSpaceDE w:val="0"/>
        <w:spacing w:after="0" w:line="240" w:lineRule="auto"/>
        <w:jc w:val="both"/>
        <w:rPr>
          <w:rFonts w:eastAsia="Times New Roman"/>
          <w:sz w:val="16"/>
          <w:szCs w:val="16"/>
          <w:lang w:eastAsia="ar-SA"/>
        </w:rPr>
      </w:pPr>
    </w:p>
    <w:p w:rsidR="00004830" w:rsidRP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Председатель комиссии:</w:t>
      </w:r>
    </w:p>
    <w:p w:rsidR="00004830" w:rsidRP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Смирнова О.Т.</w:t>
      </w:r>
      <w:r w:rsidR="008C4D32">
        <w:rPr>
          <w:rFonts w:eastAsia="Times New Roman"/>
          <w:sz w:val="16"/>
          <w:szCs w:val="16"/>
          <w:lang w:eastAsia="ar-SA"/>
        </w:rPr>
        <w:t xml:space="preserve"> </w:t>
      </w:r>
      <w:r w:rsidRPr="00004830">
        <w:rPr>
          <w:rFonts w:eastAsia="Times New Roman"/>
          <w:sz w:val="16"/>
          <w:szCs w:val="16"/>
          <w:lang w:eastAsia="ar-SA"/>
        </w:rPr>
        <w:t xml:space="preserve">- заместитель Главы Администрации;   </w:t>
      </w:r>
    </w:p>
    <w:p w:rsidR="00004830" w:rsidRP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Члены комиссии:</w:t>
      </w:r>
    </w:p>
    <w:p w:rsidR="00004830" w:rsidRP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Новикова И.Н. - ведущий специалист по благоустройству</w:t>
      </w:r>
      <w:r w:rsidR="008C4D32">
        <w:rPr>
          <w:rFonts w:eastAsia="Times New Roman"/>
          <w:sz w:val="16"/>
          <w:szCs w:val="16"/>
          <w:lang w:eastAsia="ar-SA"/>
        </w:rPr>
        <w:t xml:space="preserve"> </w:t>
      </w:r>
      <w:r w:rsidRPr="00004830">
        <w:rPr>
          <w:rFonts w:eastAsia="Times New Roman"/>
          <w:sz w:val="16"/>
          <w:szCs w:val="16"/>
          <w:lang w:eastAsia="ar-SA"/>
        </w:rPr>
        <w:t xml:space="preserve">и </w:t>
      </w:r>
      <w:r w:rsidRPr="00004830">
        <w:rPr>
          <w:rFonts w:eastAsia="Times New Roman"/>
          <w:sz w:val="16"/>
          <w:szCs w:val="16"/>
          <w:lang w:eastAsia="ar-SA"/>
        </w:rPr>
        <w:t>безопасности;</w:t>
      </w:r>
    </w:p>
    <w:p w:rsidR="00004830" w:rsidRP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Великанова Н.Н. - начальник отдела по земельным</w:t>
      </w:r>
      <w:r w:rsidR="008C4D32">
        <w:rPr>
          <w:rFonts w:eastAsia="Times New Roman"/>
          <w:sz w:val="16"/>
          <w:szCs w:val="16"/>
          <w:lang w:eastAsia="ar-SA"/>
        </w:rPr>
        <w:t xml:space="preserve"> </w:t>
      </w:r>
      <w:r w:rsidRPr="00004830">
        <w:rPr>
          <w:rFonts w:eastAsia="Times New Roman"/>
          <w:sz w:val="16"/>
          <w:szCs w:val="16"/>
          <w:lang w:eastAsia="ar-SA"/>
        </w:rPr>
        <w:t>вопросам и имуществу;</w:t>
      </w:r>
    </w:p>
    <w:p w:rsidR="00004830" w:rsidRP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Грабовская И.С.</w:t>
      </w:r>
      <w:r w:rsidR="008C4D32">
        <w:rPr>
          <w:rFonts w:eastAsia="Times New Roman"/>
          <w:sz w:val="16"/>
          <w:szCs w:val="16"/>
          <w:lang w:eastAsia="ar-SA"/>
        </w:rPr>
        <w:t xml:space="preserve"> </w:t>
      </w:r>
      <w:r w:rsidRPr="00004830">
        <w:rPr>
          <w:rFonts w:eastAsia="Times New Roman"/>
          <w:sz w:val="16"/>
          <w:szCs w:val="16"/>
          <w:lang w:eastAsia="ar-SA"/>
        </w:rPr>
        <w:t>- главный специалист – юрист;</w:t>
      </w:r>
    </w:p>
    <w:p w:rsidR="00004830" w:rsidRDefault="00004830" w:rsidP="00004830">
      <w:pPr>
        <w:widowControl w:val="0"/>
        <w:suppressAutoHyphens/>
        <w:autoSpaceDE w:val="0"/>
        <w:spacing w:after="0" w:line="240" w:lineRule="auto"/>
        <w:jc w:val="both"/>
        <w:rPr>
          <w:rFonts w:eastAsia="Times New Roman"/>
          <w:sz w:val="16"/>
          <w:szCs w:val="16"/>
          <w:lang w:eastAsia="ar-SA"/>
        </w:rPr>
      </w:pPr>
      <w:r w:rsidRPr="00004830">
        <w:rPr>
          <w:rFonts w:eastAsia="Times New Roman"/>
          <w:sz w:val="16"/>
          <w:szCs w:val="16"/>
          <w:lang w:eastAsia="ar-SA"/>
        </w:rPr>
        <w:t>Смирнов С.А. - депутат Совета депутатов</w:t>
      </w:r>
      <w:r w:rsidR="008C4D32">
        <w:rPr>
          <w:rFonts w:eastAsia="Times New Roman"/>
          <w:sz w:val="16"/>
          <w:szCs w:val="16"/>
          <w:lang w:eastAsia="ar-SA"/>
        </w:rPr>
        <w:t xml:space="preserve"> </w:t>
      </w:r>
      <w:r w:rsidRPr="00004830">
        <w:rPr>
          <w:rFonts w:eastAsia="Times New Roman"/>
          <w:sz w:val="16"/>
          <w:szCs w:val="16"/>
          <w:lang w:eastAsia="ar-SA"/>
        </w:rPr>
        <w:t>Елизаветинское сельское поселение</w:t>
      </w:r>
      <w:r w:rsidR="008C4D32">
        <w:rPr>
          <w:rFonts w:eastAsia="Times New Roman"/>
          <w:sz w:val="16"/>
          <w:szCs w:val="16"/>
          <w:lang w:eastAsia="ar-SA"/>
        </w:rPr>
        <w:t xml:space="preserve"> </w:t>
      </w:r>
      <w:r w:rsidRPr="00004830">
        <w:rPr>
          <w:rFonts w:eastAsia="Times New Roman"/>
          <w:sz w:val="16"/>
          <w:szCs w:val="16"/>
          <w:lang w:eastAsia="ar-SA"/>
        </w:rPr>
        <w:t>(по согласованию)</w:t>
      </w:r>
    </w:p>
    <w:p w:rsidR="008C4D32" w:rsidRDefault="008C4D32" w:rsidP="00004830">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АДМИНИСТРАЦИЯ МУНИЦИПАЛЬНОГО ОБРАЗОВАНИЯ ЕЛИЗАВЕТИНСКОГО СЕЛЬСКОГО ПОСЕЛЕНИЯ</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ГАТЧИНСКОГО МУНИЦИПАЛЬНОГО РАЙОНА</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ЛЕНИНГРАДСКОЙ ОБЛАСТИ</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ПОСТАНОВЛЕНИЕ</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17 декабря   2019 года                                                             № 455</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О внесении изменений и дополнений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в постановление администрации муниципального</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образования Елизаветинского сельского поселения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Гатчинского муниципального района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Ленинградской области от 23.08.2016г. № 289</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«Об утверждении Положения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о жилищной комиссии администрации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муниципального образования Елизаветинского</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сельского поселения»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Руководствуясь Жилищным кодексом Российской Федерации;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ПОСТАНОВЛЯЕТ:</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w:t>
      </w:r>
      <w:r>
        <w:rPr>
          <w:rFonts w:eastAsia="Times New Roman"/>
          <w:sz w:val="16"/>
          <w:szCs w:val="16"/>
          <w:lang w:eastAsia="ar-SA"/>
        </w:rPr>
        <w:t xml:space="preserve"> </w:t>
      </w:r>
      <w:r w:rsidRPr="008C4D32">
        <w:rPr>
          <w:rFonts w:eastAsia="Times New Roman"/>
          <w:sz w:val="16"/>
          <w:szCs w:val="16"/>
          <w:lang w:eastAsia="ar-SA"/>
        </w:rPr>
        <w:t>Внести изменения в приложение 2 постановление администрации муниципального образования Елизаветинского сельского поселения Гатчинского муниципального</w:t>
      </w:r>
      <w:r>
        <w:rPr>
          <w:rFonts w:eastAsia="Times New Roman"/>
          <w:sz w:val="16"/>
          <w:szCs w:val="16"/>
          <w:lang w:eastAsia="ar-SA"/>
        </w:rPr>
        <w:t xml:space="preserve"> </w:t>
      </w:r>
      <w:r w:rsidRPr="008C4D32">
        <w:rPr>
          <w:rFonts w:eastAsia="Times New Roman"/>
          <w:sz w:val="16"/>
          <w:szCs w:val="16"/>
          <w:lang w:eastAsia="ar-SA"/>
        </w:rPr>
        <w:t>района Ленинградской области от 23.08.2016г. № 289 «Об утверждении Положения о жилищной комиссии администрации муниципального образования Елизаветинского    сельского поселения» согласно приложению №2</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w:t>
      </w:r>
      <w:r>
        <w:rPr>
          <w:rFonts w:eastAsia="Times New Roman"/>
          <w:sz w:val="16"/>
          <w:szCs w:val="16"/>
          <w:lang w:eastAsia="ar-SA"/>
        </w:rPr>
        <w:t xml:space="preserve"> </w:t>
      </w:r>
      <w:r w:rsidRPr="008C4D32">
        <w:rPr>
          <w:rFonts w:eastAsia="Times New Roman"/>
          <w:sz w:val="16"/>
          <w:szCs w:val="16"/>
          <w:lang w:eastAsia="ar-SA"/>
        </w:rPr>
        <w:t>Постановление администрации муниципального образования Елизаветинского</w:t>
      </w:r>
      <w:r>
        <w:rPr>
          <w:rFonts w:eastAsia="Times New Roman"/>
          <w:sz w:val="16"/>
          <w:szCs w:val="16"/>
          <w:lang w:eastAsia="ar-SA"/>
        </w:rPr>
        <w:t xml:space="preserve"> </w:t>
      </w:r>
      <w:r w:rsidRPr="008C4D32">
        <w:rPr>
          <w:rFonts w:eastAsia="Times New Roman"/>
          <w:sz w:val="16"/>
          <w:szCs w:val="16"/>
          <w:lang w:eastAsia="ar-SA"/>
        </w:rPr>
        <w:t xml:space="preserve">сельского поселения Гатчинского муниципального района Ленинградской области от 11.12.2018г. №492 «О внесении изменений и дополнений в постановление администрации муниципального образования Елизаветинского сельского поселения </w:t>
      </w:r>
      <w:r w:rsidRPr="008C4D32">
        <w:rPr>
          <w:rFonts w:eastAsia="Times New Roman"/>
          <w:sz w:val="16"/>
          <w:szCs w:val="16"/>
          <w:lang w:eastAsia="ar-SA"/>
        </w:rPr>
        <w:lastRenderedPageBreak/>
        <w:t>Гатчинского муниципального района Ленинградской области от 23.08.2016г. № 289 «Об утверждении Положения о жилищной комиссии</w:t>
      </w:r>
      <w:r>
        <w:rPr>
          <w:rFonts w:eastAsia="Times New Roman"/>
          <w:sz w:val="16"/>
          <w:szCs w:val="16"/>
          <w:lang w:eastAsia="ar-SA"/>
        </w:rPr>
        <w:t xml:space="preserve"> </w:t>
      </w:r>
      <w:r w:rsidRPr="008C4D32">
        <w:rPr>
          <w:rFonts w:eastAsia="Times New Roman"/>
          <w:sz w:val="16"/>
          <w:szCs w:val="16"/>
          <w:lang w:eastAsia="ar-SA"/>
        </w:rPr>
        <w:t>администрации</w:t>
      </w:r>
      <w:r>
        <w:rPr>
          <w:rFonts w:eastAsia="Times New Roman"/>
          <w:sz w:val="16"/>
          <w:szCs w:val="16"/>
          <w:lang w:eastAsia="ar-SA"/>
        </w:rPr>
        <w:t xml:space="preserve"> </w:t>
      </w:r>
      <w:r w:rsidRPr="008C4D32">
        <w:rPr>
          <w:rFonts w:eastAsia="Times New Roman"/>
          <w:sz w:val="16"/>
          <w:szCs w:val="16"/>
          <w:lang w:eastAsia="ar-SA"/>
        </w:rPr>
        <w:t>муниципального образования Елизаветинского сельского поселения» считать утратившим силу.</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w:t>
      </w:r>
      <w:r>
        <w:rPr>
          <w:rFonts w:eastAsia="Times New Roman"/>
          <w:sz w:val="16"/>
          <w:szCs w:val="16"/>
          <w:lang w:eastAsia="ar-SA"/>
        </w:rPr>
        <w:t xml:space="preserve"> </w:t>
      </w:r>
      <w:r w:rsidRPr="008C4D32">
        <w:rPr>
          <w:rFonts w:eastAsia="Times New Roman"/>
          <w:sz w:val="16"/>
          <w:szCs w:val="16"/>
          <w:lang w:eastAsia="ar-SA"/>
        </w:rPr>
        <w:t>Настоящее постановление вступает в силу со дня принятия и подлежит официальному опубликованию, и размещению на сайте.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sz w:val="16"/>
          <w:szCs w:val="16"/>
          <w:lang w:eastAsia="ar-SA"/>
        </w:rPr>
      </w:pPr>
      <w:r w:rsidRPr="008C4D32">
        <w:rPr>
          <w:rFonts w:eastAsia="Times New Roman"/>
          <w:sz w:val="16"/>
          <w:szCs w:val="16"/>
          <w:lang w:eastAsia="ar-SA"/>
        </w:rPr>
        <w:t>Глава</w:t>
      </w:r>
      <w:r>
        <w:rPr>
          <w:rFonts w:eastAsia="Times New Roman"/>
          <w:sz w:val="16"/>
          <w:szCs w:val="16"/>
          <w:lang w:eastAsia="ar-SA"/>
        </w:rPr>
        <w:t xml:space="preserve"> </w:t>
      </w:r>
      <w:r w:rsidRPr="008C4D32">
        <w:rPr>
          <w:rFonts w:eastAsia="Times New Roman"/>
          <w:sz w:val="16"/>
          <w:szCs w:val="16"/>
          <w:lang w:eastAsia="ar-SA"/>
        </w:rPr>
        <w:t>администрации                                                     В.В. Зубрилин</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Приложение 2</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к постановлению администрации</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Елизаветинского сельского поселения</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от 17 декабря 2019 № 455</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sz w:val="16"/>
          <w:szCs w:val="16"/>
          <w:lang w:eastAsia="ar-SA"/>
        </w:rPr>
      </w:pPr>
      <w:r w:rsidRPr="008C4D32">
        <w:rPr>
          <w:rFonts w:eastAsia="Times New Roman"/>
          <w:sz w:val="16"/>
          <w:szCs w:val="16"/>
          <w:lang w:eastAsia="ar-SA"/>
        </w:rPr>
        <w:t>Состав жилищной комиссии</w:t>
      </w:r>
    </w:p>
    <w:p w:rsidR="008C4D32" w:rsidRPr="008C4D32" w:rsidRDefault="008C4D32" w:rsidP="008C4D32">
      <w:pPr>
        <w:widowControl w:val="0"/>
        <w:suppressAutoHyphens/>
        <w:autoSpaceDE w:val="0"/>
        <w:spacing w:after="0" w:line="240" w:lineRule="auto"/>
        <w:jc w:val="center"/>
        <w:rPr>
          <w:rFonts w:eastAsia="Times New Roman"/>
          <w:sz w:val="16"/>
          <w:szCs w:val="16"/>
          <w:lang w:eastAsia="ar-SA"/>
        </w:rPr>
      </w:pPr>
      <w:r w:rsidRPr="008C4D32">
        <w:rPr>
          <w:rFonts w:eastAsia="Times New Roman"/>
          <w:sz w:val="16"/>
          <w:szCs w:val="16"/>
          <w:lang w:eastAsia="ar-SA"/>
        </w:rPr>
        <w:t>администрации муниципального образования Елизаветинского сельского поселения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Председатель комиссии: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Смирнова О.Т. – заместитель главы администрации муниципального образования Елизаветинского сельского поселения.</w:t>
      </w:r>
    </w:p>
    <w:p w:rsid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Заместитель председателя комиссии: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Великанова Н.Н.– начальник отдела по земельным вопросам и имуществу</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Секретарь комиссии: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Папилова С.Ю. – ведущий специалист по имуществу</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Члены комиссии: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Грабовская И.С. – главный специалист - юрист</w:t>
      </w:r>
    </w:p>
    <w:p w:rsid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Новикова И.Н.</w:t>
      </w:r>
      <w:r>
        <w:rPr>
          <w:rFonts w:eastAsia="Times New Roman"/>
          <w:sz w:val="16"/>
          <w:szCs w:val="16"/>
          <w:lang w:eastAsia="ar-SA"/>
        </w:rPr>
        <w:t xml:space="preserve"> </w:t>
      </w:r>
      <w:r w:rsidRPr="008C4D32">
        <w:rPr>
          <w:rFonts w:eastAsia="Times New Roman"/>
          <w:sz w:val="16"/>
          <w:szCs w:val="16"/>
          <w:lang w:eastAsia="ar-SA"/>
        </w:rPr>
        <w:t>–</w:t>
      </w:r>
      <w:r>
        <w:rPr>
          <w:rFonts w:eastAsia="Times New Roman"/>
          <w:sz w:val="16"/>
          <w:szCs w:val="16"/>
          <w:lang w:eastAsia="ar-SA"/>
        </w:rPr>
        <w:t xml:space="preserve"> </w:t>
      </w:r>
      <w:r w:rsidRPr="008C4D32">
        <w:rPr>
          <w:rFonts w:eastAsia="Times New Roman"/>
          <w:sz w:val="16"/>
          <w:szCs w:val="16"/>
          <w:lang w:eastAsia="ar-SA"/>
        </w:rPr>
        <w:t>ведущий специалист по благоустройству и безопасности.</w:t>
      </w:r>
    </w:p>
    <w:p w:rsid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СОВЕТ ДЕПУТАТОВ</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МУНИЦИПАЛЬНОГО ОБРАЗОВАНИЯ</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«ЕЛИЗАВЕТИНСКОЕ СЕЛЬСКОЕ ПОСЕЛЕНИЕ</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ГАТЧИНСКОГО МУНИЦИПАЛЬНОГО РАЙОНА</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ЛЕНИНГРАДСКОЙ ОБЛАСТИ»</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(ЧЕТВЕРТОГО СОЗЫВА)</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РЕШЕНИЕ</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 xml:space="preserve">19 декабря 2019 </w:t>
      </w:r>
      <w:r w:rsidRPr="008C4D32">
        <w:rPr>
          <w:rFonts w:eastAsia="Times New Roman"/>
          <w:b/>
          <w:bCs/>
          <w:sz w:val="16"/>
          <w:szCs w:val="16"/>
          <w:lang w:eastAsia="ar-SA"/>
        </w:rPr>
        <w:tab/>
      </w:r>
      <w:r>
        <w:rPr>
          <w:rFonts w:eastAsia="Times New Roman"/>
          <w:b/>
          <w:bCs/>
          <w:sz w:val="16"/>
          <w:szCs w:val="16"/>
          <w:lang w:eastAsia="ar-SA"/>
        </w:rPr>
        <w:t xml:space="preserve">                                                                     </w:t>
      </w:r>
      <w:r w:rsidRPr="008C4D32">
        <w:rPr>
          <w:rFonts w:eastAsia="Times New Roman"/>
          <w:b/>
          <w:bCs/>
          <w:sz w:val="16"/>
          <w:szCs w:val="16"/>
          <w:lang w:eastAsia="ar-SA"/>
        </w:rPr>
        <w:t>№ 22</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Об утверждении Положения о порядке участия муниципального образования Елизаветинского сельского поселения Гатчинского муниципального района Ленинградской области в организациях межмуниципального сотрудничества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Руководствуясь ст. 8, п. 7 ч. 10 ст. 35, ст. 68 Федерального закона от 06.10.2003 № 131-ФЗ «Об общих принципах организации местного самоуправления в Российской Федерации», Федеральным законом от </w:t>
      </w:r>
      <w:r w:rsidRPr="008C4D32">
        <w:rPr>
          <w:rFonts w:eastAsia="Times New Roman"/>
          <w:sz w:val="16"/>
          <w:szCs w:val="16"/>
          <w:lang w:eastAsia="ar-SA"/>
        </w:rPr>
        <w:t xml:space="preserve">26.12.1995 № 208-ФЗ «Об акционерных обществах», Федеральным законом от 12.01.1996 № 7-ФЗ «О некоммерческих организациях», Федеральным законом от 08.02.1998 № 14-ФЗ «Об обществах с ограниченной ответственностью», Уставом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(далее - Совет депутатов),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РЕШИЛ:</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Утвердить Положение о порядке участия муниципального образования Елизаветинское сельское поселение Гатчинского муниципального района Ленинградской области в организациях межмуниципального сотрудничества, согласно приложению к настоящему решению.</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Настоящее решение подлежит официальному опубликованию в газете «Елизаветинский вестник» и на сайте муниципального образования Елизаветинское сельское поселение Гатчинского муниципального района Ленинградской области и вступает в силу после его официального опубликования.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Глава муниципального образования                              Е.В. Самойлов</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Утверждено</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решением Совета депутатов</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муниципального образования</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Елизаветинское сельское поселение</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Гатчинского муниципального района</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 xml:space="preserve"> Ленинградской области</w:t>
      </w:r>
    </w:p>
    <w:p w:rsidR="008C4D32" w:rsidRPr="008C4D32" w:rsidRDefault="008C4D32" w:rsidP="008C4D32">
      <w:pPr>
        <w:widowControl w:val="0"/>
        <w:suppressAutoHyphens/>
        <w:autoSpaceDE w:val="0"/>
        <w:spacing w:after="0" w:line="240" w:lineRule="auto"/>
        <w:jc w:val="right"/>
        <w:rPr>
          <w:rFonts w:eastAsia="Times New Roman"/>
          <w:sz w:val="16"/>
          <w:szCs w:val="16"/>
          <w:lang w:eastAsia="ar-SA"/>
        </w:rPr>
      </w:pPr>
      <w:r w:rsidRPr="008C4D32">
        <w:rPr>
          <w:rFonts w:eastAsia="Times New Roman"/>
          <w:sz w:val="16"/>
          <w:szCs w:val="16"/>
          <w:lang w:eastAsia="ar-SA"/>
        </w:rPr>
        <w:t>от 19 декабря 2019 г. № 22</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 </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П О Л О Ж Е Н И Е</w:t>
      </w:r>
    </w:p>
    <w:p w:rsidR="008C4D32" w:rsidRPr="008C4D32" w:rsidRDefault="008C4D32" w:rsidP="008C4D32">
      <w:pPr>
        <w:widowControl w:val="0"/>
        <w:suppressAutoHyphens/>
        <w:autoSpaceDE w:val="0"/>
        <w:spacing w:after="0" w:line="240" w:lineRule="auto"/>
        <w:jc w:val="center"/>
        <w:rPr>
          <w:rFonts w:eastAsia="Times New Roman"/>
          <w:sz w:val="16"/>
          <w:szCs w:val="16"/>
          <w:lang w:eastAsia="ar-SA"/>
        </w:rPr>
      </w:pPr>
      <w:r w:rsidRPr="008C4D32">
        <w:rPr>
          <w:rFonts w:eastAsia="Times New Roman"/>
          <w:b/>
          <w:bCs/>
          <w:sz w:val="16"/>
          <w:szCs w:val="16"/>
          <w:lang w:eastAsia="ar-SA"/>
        </w:rPr>
        <w:t>О ПОРЯДКЕ УЧАСТИЯ МУНИЦИПАЛЬНОГО ОБРАЗОВАНИЯ «ЕЛИЗАВЕТИНСКОЕ СЕЛЬСКОЕ ПОСЕЛЕНИЕ ГАТЧИНСКОГО МУНИЦИПАЛЬНОГО РАЙОНА ЛЕНИНГРАДСКОЙ ОБЛАСТИ В ОРГАНИЗАЦИЯХ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Настоящее Положение о порядке участия муниципального образования Елизаветинское сельское поселение Гатчинского муниципального района Ленинградской области  в организациях межмуниципального сотрудничества (далее - Положение)  определяет порядок участия муниципального образования Елизаветинское сельское поселение Гатчинского муниципального района Ленинградской области (далее - Елизаветинское сельское поселение) в организациях межмуниципального сотрудничества, объединениях муниципальных образований, межмуниципальных организациях, некоммерческих организациях муниципальных образований, в межмуниципальных соглашениях, договорах.</w:t>
      </w:r>
    </w:p>
    <w:p w:rsidR="008C4D32" w:rsidRPr="008C4D32" w:rsidRDefault="008C4D32" w:rsidP="008C4D32">
      <w:pPr>
        <w:widowControl w:val="0"/>
        <w:suppressAutoHyphens/>
        <w:autoSpaceDE w:val="0"/>
        <w:spacing w:after="0" w:line="240" w:lineRule="auto"/>
        <w:jc w:val="center"/>
        <w:rPr>
          <w:rFonts w:eastAsia="Times New Roman"/>
          <w:b/>
          <w:bCs/>
          <w:sz w:val="16"/>
          <w:szCs w:val="16"/>
          <w:lang w:eastAsia="ar-SA"/>
        </w:rPr>
      </w:pPr>
      <w:r w:rsidRPr="008C4D32">
        <w:rPr>
          <w:rFonts w:eastAsia="Times New Roman"/>
          <w:b/>
          <w:bCs/>
          <w:sz w:val="16"/>
          <w:szCs w:val="16"/>
          <w:lang w:eastAsia="ar-SA"/>
        </w:rPr>
        <w:t>1. Общие положения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1.1. Межмуниципальное сотрудничество - осуществляемые в соответствии с действующим законодательством совместные действия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с органами местного самоуправления иных муниципальных образований, направленные на решение вопросов местного значения.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1.2. Муниципальное образование Елизаветинское сельское поселение Гатчинского муниципального района Ленинградской области участвует в межмуниципальном сотрудничестве для достижения следующих целей: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выражения, представления и защиты общих интересов муниципальных образований, в том числе перед органами государственной власти;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объединения финансовых средств и материальных ресурсов муниципальных образований для совместного решения вопросов местного значения (межмуниципальное экономическое сотрудничество);</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объединения иных ресурсов муниципальных образований для совместного решения вопросов местного значения.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1.3. Для достижения целей, указанных в пункте 1.2. настоящего раздела, муниципальное образование Елизаветинское сельское поселение Гатчинского муниципального района ленинградской области участвует в межмуниципальном сотрудничестве в формах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межмуниципальных объединений в виде ассоциаций и фондов, создаваемых с учетом требований Федерального закона от 12.01.1996 № 7-ФЗ «О некоммерческих организациях»;</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указанные межмуниципальные объединения не могут наделяться полномочиями органов местного самоуправления;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 осуществляющих свою деятельность в соответствии с Гражданским кодексом Российской Федерации, иными федеральными законами.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При этом,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межмуниципальных соглашений (договоров);</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соучредительства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Раздел 2. Участие в межмуниципальных объединениях</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2.1. В целях взаимодействия с другими муниципальными образованиями, выражения и защиты общих интересов муниципальных образований, в том числе перед органами государственной власти, муниципальное образование Елизаветинское сельское поселение Гатчинского муниципального района Ленинградской области вправе на добровольной основе участвовать в межмуниципальных объединениях в порядке, установленном законодательством.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2.2. Решение об участии в межмуниципальных объединениях </w:t>
      </w:r>
      <w:r w:rsidRPr="008C4D32">
        <w:rPr>
          <w:rFonts w:eastAsia="Times New Roman"/>
          <w:sz w:val="16"/>
          <w:szCs w:val="16"/>
          <w:lang w:eastAsia="ar-SA"/>
        </w:rPr>
        <w:lastRenderedPageBreak/>
        <w:t>принимается представительным органом местного самоуправления Советом депутатов муниципального образования Елизаветинское сельское поселение Гатчинского муниципального района Ленинградской области (далее – Совет).</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2.3. Глава муниципального образования представляет интересы муниципального образования Елизаветинское сельское поселение Гатчинского муниципального района Ленинградской области в межмуниципальных объединениях, заключает от имени муниципального образования Елизаветинское сельское поселение Гатчинского муниципального района Ленинградской области соглашения, совершает иные юридические действия, связанные с участием муниципального образования Елизаветинское сельское поселение Гатчинского муниципального района Ленинградской области в межмуниципальных объединениях.</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2.4. В рамках заключенных Главой соглашений органы местного самоуправления муниципального образования Елизаветинское сельское поселение Гатчинского муниципального района Ленинградской области вправе взаимодействовать с органами местного самоуправления иных муниципальных образований.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2.5. Выполнение обязанностей муниципального образования Елизаветинское сельское поселение Гатчинского муниципального района Ленинградской области, связанных со своевременной уплатой членских взносов на осуществление деятельности межмуниципального объединения, возлагается на администрацию муниципального образования Елизаветинское сельское поселение Гатчинского муниципального района Ленинградской области (далее - Администрация).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Раздел 3. Участие в организациях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3.1. Решение об участии муниципального образования Елизаветинское сельское поселение Гатчинского муниципального района Ленинградской области в организациях межмуниципального сотрудничества принимает Совет депутатов по представлению Главы муниципального образования Елизаветинское сельское поселение Гатчинского муниципального района Ленинградской области.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3.2. Глава муниципального образования от имени муниципального образования Елизаветинское сельское поселение Гатчинского муниципального района Ленинградской области выступает учредителем (участником) организаций межмуниципального сотрудничества и осуществляет все его права и обязанности в соответствии с действующим законодательством.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3.3. Для принятия решения об участии в организациях межмуниципального сотрудничества в Совет депутатов представляются следующие документы:</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проект решения Совета депутатов об участии в организациях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проекты учредительных документов организации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3) информация о социально-экономическом и финансовом положении муниципального образования, с которым предполагается участие в </w:t>
      </w:r>
      <w:r w:rsidRPr="008C4D32">
        <w:rPr>
          <w:rFonts w:eastAsia="Times New Roman"/>
          <w:sz w:val="16"/>
          <w:szCs w:val="16"/>
          <w:lang w:eastAsia="ar-SA"/>
        </w:rPr>
        <w:t>организации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 обоснование финансовых и иных затрат на участие муниципального образования Елизаветинское сельское поселение в организации межмуниципального сотрудничества и планируемый эффект от совместного решения вопросов местного значения посредством такого участия.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3.4. По результатам рассмотрения представленных документов Совет депутатов принимает решение: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3) об отказе в участии в организации межмуниципального сотрудничества.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3.5.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 учреждении межмуниципального хозяйственного общества с указанием его формы (непубличное акционерное общество или общество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об одобрении проекта устава (изменений в устав) межмуниципального хозяйственного общества в форме непубличного акционерного общества или общества с ограниченной ответственностью;</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 об утверждении денежной оценки ценных бумаг, другого имущества, имущественных или иных прав, имеющих денежную оценку (бюджетных инвестиций), вносимых в установленном порядке Администрацией от имени муниципального образования Елизаветинское сельское поселение Гатчинского муниципального района Ленинградской области в оплату акций межмуниципального хозяйственного общества - для непубличного акционерного общества или размера и номинальной стоимости доли муниципального образования Елизаветинское сельское поселение Гатчинского муниципального района Ленинградской области - для общества с ограниченной ответственностью.</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3.6. Решение Совета депутатов о создании межмуниципальной </w:t>
      </w:r>
      <w:r w:rsidRPr="008C4D32">
        <w:rPr>
          <w:rFonts w:eastAsia="Times New Roman"/>
          <w:sz w:val="16"/>
          <w:szCs w:val="16"/>
          <w:lang w:eastAsia="ar-SA"/>
        </w:rPr>
        <w:t>некоммерческой организации (объединении) либо об участии в образованной межмуниципальной некоммерческой организации (объединении) должно содержать следующие положения: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 создании межмуниципальной некоммерческой организации с указанием ее формы (автономная некоммерческая организация или фонд) либо о вступлении МО Елизаветинское сельское поселение Гатчинского муниципального района Ленинградской области в качестве учредителя в образованную межмуниципальную некоммерческую организацию;</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об одобрении проекта учредительного договора - в случае намерения его заключения учредителями (участниками) межмуниципальной автономной некоммерческой организации;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об одобрении проекта устава (изменений в устав) межмуниципальной некоммерческой организации;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 об утверждении размера добровольных имущественных взносов, вносимых администрацией муниципального образования Елизаветинское сельское поселение Гатчинского муниципального района Ленинградской области от имени муниципального образования Елизаветинское сельское поселение Гатчинского муниципального района Ленинградской области (если они предусмотрены уставом межмуниципальной некоммерческой организации).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3.7. В случае необходимости принятия Решения о реорганизации (ликвидации), выходе из состава участников организации межмуниципального сотрудничества, обозначенное Решение принимается Советом депутатов МО Елизаветинское сельское поселение Гатчинского муниципального района по представлению Главы муниципального образования Елизаветинское сельское поселение Гатчинского муниципального района Ленинградской области.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3.8 Ликвидация и реорганизация организации межмуниципального сотрудничества осуществляется в порядке, предусмотренном действующим законодательством Российской Федерации.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3.9. Расторжение соглашения или договора производится в порядке, установленном действующим законодательством Российской Федерации и соответствующим соглашением или договором.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3.10. Администрация в случае принятии Советом депутатов муниципального образования Елизаветинское сельское поселение Гатчинского муниципального района Ленинградской области Решения о реорганизации (ликвидации), выходе из состава участников организации межмуниципального сотрудничества, осуществляет действия по выходу из числа учредителей (участников, акционеров) указанной организации или ее ликвидации, получению имущественного вклада муниципального образования Елизаветинское сельское поселение Гатчинского муниципального района Ленинградской области.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Раздел 4. Участие в межмуниципальных соглашениях (договорах)</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4.1. Межмуниципальные соглашения (договоры) заключаются Главой.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4.2. Межмуниципальное соглашение определяет общие принципы и направления межмуниципального сотрудничества муниципального образования Елизаветинское сельское поселение Гатчинского </w:t>
      </w:r>
      <w:r w:rsidRPr="008C4D32">
        <w:rPr>
          <w:rFonts w:eastAsia="Times New Roman"/>
          <w:sz w:val="16"/>
          <w:szCs w:val="16"/>
          <w:lang w:eastAsia="ar-SA"/>
        </w:rPr>
        <w:lastRenderedPageBreak/>
        <w:t>муниципального района Ленинградской области.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4.3. Для принятия решения об участии Елизаветинского сельского поселения в межмуниципальном соглашении Главе заинтересованными лицами предоставляются следующие документы:</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обоснование необходимости заключения межмуниципального соглашения с указанием планируемых направлений сотрудничества и вопросов местного значения, на решение которых направлено указанное соглашение;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проект межмуниципального соглашения.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4.4. Межмуниципальные договоры обеспечивают реализацию (совместное решение) конкретных направлений межмуниципального сотрудничества и вопросов местного значения.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4.5. Для принятия решения о заключении межмуниципального договора Главе предоставляются следующие документы:</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 на реализацию (совместное решение) которых направлен договор;</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проект межмуниципального договора;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обоснование выделения средств из бюджета муниципального образования Елизаветинское сельское поселение Гатчинского муниципального района Ленинградской области для исполнения межмуниципального договора (при необходимости планирования бюджетных средств);</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 расчеты объема средств бюджета муниципального образования Елизаветинское сельское поселение Гатчинского муниципального района Ленинградской области, направляемых на исполнение обязательств муниципального образования Елизаветинское сельское поселение по межмуниципальному договору: общий объем бюджетных средств, объем бюджетных средств на финансовый год, иной период, предусматриваемый межмуниципальным договором;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4.6. Межмуниципальное соглашение (договор), требующий выделения средств из бюджета муниципального образования Елизаветинское сельское поселение, может быть заключен или введен в действие только в случае, если средства на эти цели предусмотрены в бюджете муниципального образования Елизаветинское сельское поселение.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4.7. Исполнение заключенных межмуниципальных соглашений и договоров обеспечивается органами местного самоуправления муниципального образования Елизаветинское сельское поселение в соответствии с их компетенцией.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4.8. Решение об изменении или расторжении межмуниципального соглашения (договора) принимается Главой в соответствии с действующим законодательством.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4.9. В рамках заключенного Главой межмуниципального соглашения (договора) органы местного самоуправления муниципального образования Елизаветинское сельское поселение вправе вести деловые контакты и заключать договоры о сотрудничестве с органами местного самоуправления муниципального образования, являющегося участником указанного межмуниципального соглашения (договора).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4.10. Договор (соглашение) о сотрудничестве с иными муниципальными образованиями вступает в силу в порядке и в сроки, предусмотренные в договоре (соглашении) о сотрудничестве.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4.11. Положения договора (соглашения)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4.12. Если в целях выполнения договора (соглашения)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 заинтересованные лица в установленном порядке инициируют принятие соответствующих муниципальных правовых актов муниципальным образованием.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4.13. Решение о прекращении или приостановлении договора (соглашения) о сотрудничестве с иными муниципальными образованиями, внесении изменений в договор (соглашение) о сотрудничестве с иными муниципальными образованиями принимается субъектами, заключившими соответствующий договор (соглашение) о сотрудничестве.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Раздел 5. Соучредительство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5.1. В целях повышения эффективности доведения до населения информации о деятельности органов местного самоуправления и ее доступности Администрация  муниципального образования Елизаветинское сельское поселение 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опубликования муниципальных правовых актов, соглашений, заключаемых между органами местного самоуправления;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обсуждения проектов муниципальных правовых актов по вопросам местного значения;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доведения до сведения жителей муниципальных образований официальной информации о социально-экономическом и культурном развитии этих муниципальных образований, о развитии их общественной инфраструктуры и иной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5.2. Соучредительство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муниципального образования Елизаветинское сельское поселение.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5.3.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5.4.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обоснование необходимости соучредительства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расчеты объема средств бюджета муниципального образования Елизаветинское сельское поселение, необходимых для исполнения обязательств Администрации как соучредителя;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проект договора между соучредителями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 проект устава редакции и (или) договора соучредителей с редакцией межмуниципального печатного средства массовой информации (главным редактором).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5.5. По результатам рассмотрения представленных документов Совет депутатов принимает одно из следующих решений: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 одобрении соучредительства Администрацией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об отказе в соучредительстве Администрацией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5.6. Решение Совета депутатов о соучредительстве Администрацией межмуниципального печатного средства массовой информации должно содержать следующие положения: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об одобрении проекта договора между соучредителями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об одобрении проекта устава редакции и (или) договора соучредителей с редакцией межмуниципального печатного средства массовой информации (главным редактором).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5.7. В случае необходимости прекращения участия муниципального образования Елизаветинское сельское поселение в межмуниципальном печатном средстве массовой информации, Совет депутатов по представлению Администрации принимает следующее решение: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одобрить выход Администрации из числа учредителей;</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5.8. Администрация на основании одного из решений Совета депутатов, указанных в пункте 5.7. настоящего раздела, в соответствии с действующим законодательством, договором между соучредителями межмуниципального печатного средства массовой информации, уставом редакции и (или) договором соучредителей с редакцией (главным редактором)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Раздел 6. Прекращение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6.1. Межмуниципальное сотрудничество прекращается путем:</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1) выхода из межмуниципального объединения;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2) прекращения участия в организациях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3) расторжения межмуниципального соглашения (договора);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4) выхода из состава соучредителей межмуниципального печатного средства массовой информации.</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6.2. Прекращение участия муниципального образования Елизаветинское сельское поселение в организациях межмуниципального сотрудничества осуществляется в соответствии с пунктами 3.8 – 3.10 раздела 3 настоящего Порядка.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6.3. Решение о выходе из межмуниципального объединения принимаются Советом по представлению Главы муниципального образования Елизаветинское сельское поселение.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Решение о расторжении межмуниципального соглашения (договора) принимаются Главой муниципального образования Елизаветинское </w:t>
      </w:r>
      <w:r w:rsidRPr="008C4D32">
        <w:rPr>
          <w:rFonts w:eastAsia="Times New Roman"/>
          <w:sz w:val="16"/>
          <w:szCs w:val="16"/>
          <w:lang w:eastAsia="ar-SA"/>
        </w:rPr>
        <w:lastRenderedPageBreak/>
        <w:t>сельское поселение.</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6.4.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 указанных в пункте 5.7. раздела 5 настоящего Порядка.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6.5. На основании решений, принятых в соответствии с пунктами 6.2 - 6.4 настоящего раздела, Администрация в соответствии с действующим законодательством совершает все юридические и фактические действия от имени муниципального образования Елизаветинское сельское поселение, связанные с прекращением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Раздел 7. Контроль за деятельностью представителей</w:t>
      </w:r>
    </w:p>
    <w:p w:rsidR="008C4D32" w:rsidRPr="00721D98" w:rsidRDefault="008C4D32" w:rsidP="00721D98">
      <w:pPr>
        <w:widowControl w:val="0"/>
        <w:suppressAutoHyphens/>
        <w:autoSpaceDE w:val="0"/>
        <w:spacing w:after="0" w:line="240" w:lineRule="auto"/>
        <w:jc w:val="center"/>
        <w:rPr>
          <w:rFonts w:eastAsia="Times New Roman"/>
          <w:b/>
          <w:bCs/>
          <w:sz w:val="16"/>
          <w:szCs w:val="16"/>
          <w:lang w:eastAsia="ar-SA"/>
        </w:rPr>
      </w:pPr>
      <w:r w:rsidRPr="00721D98">
        <w:rPr>
          <w:rFonts w:eastAsia="Times New Roman"/>
          <w:b/>
          <w:bCs/>
          <w:sz w:val="16"/>
          <w:szCs w:val="16"/>
          <w:lang w:eastAsia="ar-SA"/>
        </w:rPr>
        <w:t>муниципального образования</w:t>
      </w:r>
    </w:p>
    <w:p w:rsidR="008C4D32" w:rsidRPr="008C4D32" w:rsidRDefault="008C4D32" w:rsidP="00721D98">
      <w:pPr>
        <w:widowControl w:val="0"/>
        <w:suppressAutoHyphens/>
        <w:autoSpaceDE w:val="0"/>
        <w:spacing w:after="0" w:line="240" w:lineRule="auto"/>
        <w:jc w:val="center"/>
        <w:rPr>
          <w:rFonts w:eastAsia="Times New Roman"/>
          <w:sz w:val="16"/>
          <w:szCs w:val="16"/>
          <w:lang w:eastAsia="ar-SA"/>
        </w:rPr>
      </w:pPr>
      <w:r w:rsidRPr="00721D98">
        <w:rPr>
          <w:rFonts w:eastAsia="Times New Roman"/>
          <w:b/>
          <w:bCs/>
          <w:sz w:val="16"/>
          <w:szCs w:val="16"/>
          <w:lang w:eastAsia="ar-SA"/>
        </w:rPr>
        <w:t>в организациях межмуниципального сотрудничества</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 xml:space="preserve"> </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7.1. Контроль за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w:t>
      </w:r>
    </w:p>
    <w:p w:rsidR="008C4D32" w:rsidRP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7.2. Представители муниципального образования не реже двух раз в год представляют главе муниципального образования отчеты об экономических, финансовых и иных результатах деятельности межмуниципальных организаций за соответствующий период. К отчету прилагается баланс (смета) организации за соответствующий период.</w:t>
      </w:r>
    </w:p>
    <w:p w:rsidR="008C4D32" w:rsidRDefault="008C4D32" w:rsidP="008C4D32">
      <w:pPr>
        <w:widowControl w:val="0"/>
        <w:suppressAutoHyphens/>
        <w:autoSpaceDE w:val="0"/>
        <w:spacing w:after="0" w:line="240" w:lineRule="auto"/>
        <w:jc w:val="both"/>
        <w:rPr>
          <w:rFonts w:eastAsia="Times New Roman"/>
          <w:sz w:val="16"/>
          <w:szCs w:val="16"/>
          <w:lang w:eastAsia="ar-SA"/>
        </w:rPr>
      </w:pPr>
      <w:r w:rsidRPr="008C4D32">
        <w:rPr>
          <w:rFonts w:eastAsia="Times New Roman"/>
          <w:sz w:val="16"/>
          <w:szCs w:val="16"/>
          <w:lang w:eastAsia="ar-SA"/>
        </w:rPr>
        <w:t>7.3. Сводный отчет об экономических, финансовых и иных результатах деятельности межмуниципальных организаций за очередной финансовый год представляется на рассмотрение Совета Главой муниципального образования Елизаветинское сельское поселение для сведения.</w:t>
      </w:r>
    </w:p>
    <w:p w:rsidR="00AF75DA" w:rsidRDefault="00AF75DA" w:rsidP="008C4D32">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r w:rsidRPr="00AF75DA">
        <w:rPr>
          <w:rFonts w:eastAsia="Times New Roman"/>
          <w:b/>
          <w:bCs/>
          <w:sz w:val="16"/>
          <w:szCs w:val="16"/>
          <w:lang w:eastAsia="ar-SA"/>
        </w:rPr>
        <w:t>СОВЕТ ДЕПУТАТОВ МУНИЦИПАЛЬНОГО ОБРАЗОВАНИЯ</w:t>
      </w: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r w:rsidRPr="00AF75DA">
        <w:rPr>
          <w:rFonts w:eastAsia="Times New Roman"/>
          <w:b/>
          <w:bCs/>
          <w:sz w:val="16"/>
          <w:szCs w:val="16"/>
          <w:lang w:eastAsia="ar-SA"/>
        </w:rPr>
        <w:t>ЕЛИЗАВЕТИНСКОЕ СЕЛЬСКОЕ ПОСЕЛЕНИЕ</w:t>
      </w: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r w:rsidRPr="00AF75DA">
        <w:rPr>
          <w:rFonts w:eastAsia="Times New Roman"/>
          <w:b/>
          <w:bCs/>
          <w:sz w:val="16"/>
          <w:szCs w:val="16"/>
          <w:lang w:eastAsia="ar-SA"/>
        </w:rPr>
        <w:t>ГАТЧИНСКОГОМУНИЦИПАЛЬНОГО РАЙОНА</w:t>
      </w: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r w:rsidRPr="00AF75DA">
        <w:rPr>
          <w:rFonts w:eastAsia="Times New Roman"/>
          <w:b/>
          <w:bCs/>
          <w:sz w:val="16"/>
          <w:szCs w:val="16"/>
          <w:lang w:eastAsia="ar-SA"/>
        </w:rPr>
        <w:t>ЛЕНИНГРАДСКОЙ ОБЛАСТИ</w:t>
      </w: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r w:rsidRPr="00AF75DA">
        <w:rPr>
          <w:rFonts w:eastAsia="Times New Roman"/>
          <w:b/>
          <w:bCs/>
          <w:sz w:val="16"/>
          <w:szCs w:val="16"/>
          <w:lang w:eastAsia="ar-SA"/>
        </w:rPr>
        <w:t>Р Е Ш Е Н И Е</w:t>
      </w: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p>
    <w:p w:rsidR="00AF75DA" w:rsidRPr="00AF75DA" w:rsidRDefault="00AF75DA" w:rsidP="00AF75DA">
      <w:pPr>
        <w:widowControl w:val="0"/>
        <w:suppressAutoHyphens/>
        <w:autoSpaceDE w:val="0"/>
        <w:spacing w:after="0" w:line="240" w:lineRule="auto"/>
        <w:jc w:val="center"/>
        <w:rPr>
          <w:rFonts w:eastAsia="Times New Roman"/>
          <w:b/>
          <w:bCs/>
          <w:sz w:val="16"/>
          <w:szCs w:val="16"/>
          <w:lang w:eastAsia="ar-SA"/>
        </w:rPr>
      </w:pPr>
      <w:r w:rsidRPr="00AF75DA">
        <w:rPr>
          <w:rFonts w:eastAsia="Times New Roman"/>
          <w:b/>
          <w:bCs/>
          <w:sz w:val="16"/>
          <w:szCs w:val="16"/>
          <w:lang w:eastAsia="ar-SA"/>
        </w:rPr>
        <w:t>19 декабря 2019 год                                                               № 25</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 xml:space="preserve">О передаче полномочий по казначейскому </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исполнению бюджета Гатчинскому</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 xml:space="preserve">муниципальному району на 2020 год. </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 xml:space="preserve">              В соответствии со ст. 15 ФЗ от 06.10.2003 года №131-ФЗ «Об общих принципах организации местного самоуправления в РФ»,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B66CAB" w:rsidRDefault="00AF75DA"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 Е Ш И Л:</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w:t>
      </w:r>
      <w:r w:rsidR="00B66CAB">
        <w:rPr>
          <w:rFonts w:eastAsia="Times New Roman"/>
          <w:sz w:val="16"/>
          <w:szCs w:val="16"/>
          <w:lang w:eastAsia="ar-SA"/>
        </w:rPr>
        <w:t xml:space="preserve"> </w:t>
      </w:r>
      <w:r w:rsidRPr="00AF75DA">
        <w:rPr>
          <w:rFonts w:eastAsia="Times New Roman"/>
          <w:sz w:val="16"/>
          <w:szCs w:val="16"/>
          <w:lang w:eastAsia="ar-SA"/>
        </w:rPr>
        <w:t>Передать Гатчинскому муниципальному району на 2020 год   часть полномочий по исполнению местного бюджета- функции по осуществлению казначейского исполнения местного бюджета.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2.</w:t>
      </w:r>
      <w:r w:rsidR="00B66CAB">
        <w:rPr>
          <w:rFonts w:eastAsia="Times New Roman"/>
          <w:sz w:val="16"/>
          <w:szCs w:val="16"/>
          <w:lang w:eastAsia="ar-SA"/>
        </w:rPr>
        <w:t xml:space="preserve"> </w:t>
      </w:r>
      <w:r w:rsidRPr="00AF75DA">
        <w:rPr>
          <w:rFonts w:eastAsia="Times New Roman"/>
          <w:sz w:val="16"/>
          <w:szCs w:val="16"/>
          <w:lang w:eastAsia="ar-SA"/>
        </w:rPr>
        <w:t>Утвердить методику расчета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Елизаветинского сельского поселения согласно Приложению.</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3.</w:t>
      </w:r>
      <w:r w:rsidR="00B66CAB">
        <w:rPr>
          <w:rFonts w:eastAsia="Times New Roman"/>
          <w:sz w:val="16"/>
          <w:szCs w:val="16"/>
          <w:lang w:eastAsia="ar-SA"/>
        </w:rPr>
        <w:t xml:space="preserve"> </w:t>
      </w:r>
      <w:r w:rsidRPr="00AF75DA">
        <w:rPr>
          <w:rFonts w:eastAsia="Times New Roman"/>
          <w:sz w:val="16"/>
          <w:szCs w:val="16"/>
          <w:lang w:eastAsia="ar-SA"/>
        </w:rPr>
        <w:t>Утвердить объем иных межбюджетных трансфертов, предоставляемых из бюджета Елизаветинского сельского поселения в бюджет Гатчинского муниципального района, для осуществления передаваемых полномочий в сумме 68,70 тыс. руб.</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4.</w:t>
      </w:r>
      <w:r w:rsidR="00B66CAB">
        <w:rPr>
          <w:rFonts w:eastAsia="Times New Roman"/>
          <w:sz w:val="16"/>
          <w:szCs w:val="16"/>
          <w:lang w:eastAsia="ar-SA"/>
        </w:rPr>
        <w:t xml:space="preserve"> </w:t>
      </w:r>
      <w:r w:rsidRPr="00AF75DA">
        <w:rPr>
          <w:rFonts w:eastAsia="Times New Roman"/>
          <w:sz w:val="16"/>
          <w:szCs w:val="16"/>
          <w:lang w:eastAsia="ar-SA"/>
        </w:rPr>
        <w:t>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казначейскому исполнению бюджета.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5.</w:t>
      </w:r>
      <w:r w:rsidR="00B66CAB">
        <w:rPr>
          <w:rFonts w:eastAsia="Times New Roman"/>
          <w:sz w:val="16"/>
          <w:szCs w:val="16"/>
          <w:lang w:eastAsia="ar-SA"/>
        </w:rPr>
        <w:t xml:space="preserve"> </w:t>
      </w:r>
      <w:r w:rsidRPr="00AF75DA">
        <w:rPr>
          <w:rFonts w:eastAsia="Times New Roman"/>
          <w:sz w:val="16"/>
          <w:szCs w:val="16"/>
          <w:lang w:eastAsia="ar-SA"/>
        </w:rPr>
        <w:t>Настоящее Решение вступает в силу с 01 января 2020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Глава муниципального образования</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Елизаветинское сельское поселение                                   Е.В.Самойлов</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B66CAB">
      <w:pPr>
        <w:widowControl w:val="0"/>
        <w:suppressAutoHyphens/>
        <w:autoSpaceDE w:val="0"/>
        <w:spacing w:after="0" w:line="240" w:lineRule="auto"/>
        <w:jc w:val="right"/>
        <w:rPr>
          <w:rFonts w:eastAsia="Times New Roman"/>
          <w:sz w:val="16"/>
          <w:szCs w:val="16"/>
          <w:lang w:eastAsia="ar-SA"/>
        </w:rPr>
      </w:pPr>
      <w:r w:rsidRPr="00AF75DA">
        <w:rPr>
          <w:rFonts w:eastAsia="Times New Roman"/>
          <w:sz w:val="16"/>
          <w:szCs w:val="16"/>
          <w:lang w:eastAsia="ar-SA"/>
        </w:rPr>
        <w:t>Приложение к решению Совета депутатов</w:t>
      </w:r>
    </w:p>
    <w:p w:rsidR="00AF75DA" w:rsidRPr="00AF75DA" w:rsidRDefault="00AF75DA" w:rsidP="00B66CAB">
      <w:pPr>
        <w:widowControl w:val="0"/>
        <w:suppressAutoHyphens/>
        <w:autoSpaceDE w:val="0"/>
        <w:spacing w:after="0" w:line="240" w:lineRule="auto"/>
        <w:jc w:val="right"/>
        <w:rPr>
          <w:rFonts w:eastAsia="Times New Roman"/>
          <w:sz w:val="16"/>
          <w:szCs w:val="16"/>
          <w:lang w:eastAsia="ar-SA"/>
        </w:rPr>
      </w:pPr>
      <w:r w:rsidRPr="00AF75DA">
        <w:rPr>
          <w:rFonts w:eastAsia="Times New Roman"/>
          <w:sz w:val="16"/>
          <w:szCs w:val="16"/>
          <w:lang w:eastAsia="ar-SA"/>
        </w:rPr>
        <w:t>Елизаветинского сельского поселения</w:t>
      </w:r>
    </w:p>
    <w:p w:rsidR="00AF75DA" w:rsidRPr="00AF75DA" w:rsidRDefault="00AF75DA" w:rsidP="00B66CAB">
      <w:pPr>
        <w:widowControl w:val="0"/>
        <w:suppressAutoHyphens/>
        <w:autoSpaceDE w:val="0"/>
        <w:spacing w:after="0" w:line="240" w:lineRule="auto"/>
        <w:jc w:val="right"/>
        <w:rPr>
          <w:rFonts w:eastAsia="Times New Roman"/>
          <w:sz w:val="16"/>
          <w:szCs w:val="16"/>
          <w:lang w:eastAsia="ar-SA"/>
        </w:rPr>
      </w:pPr>
      <w:r w:rsidRPr="00AF75DA">
        <w:rPr>
          <w:rFonts w:eastAsia="Times New Roman"/>
          <w:sz w:val="16"/>
          <w:szCs w:val="16"/>
          <w:lang w:eastAsia="ar-SA"/>
        </w:rPr>
        <w:t>от 19.12.2019 № 25</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B66CAB" w:rsidRDefault="00AF75DA"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МЕТОДИКА</w:t>
      </w:r>
    </w:p>
    <w:p w:rsidR="00AF75DA" w:rsidRPr="00B66CAB" w:rsidRDefault="00AF75DA"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ОПРЕДЕЛЕНИЯ РАЗМЕРА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ЕЛИЗАВЕТИНСКОГО СЕЛЬСКОГО ПОСЕЛЕНИЯ</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w:t>
      </w:r>
      <w:r w:rsidR="00B66CAB">
        <w:rPr>
          <w:rFonts w:eastAsia="Times New Roman"/>
          <w:sz w:val="16"/>
          <w:szCs w:val="16"/>
          <w:lang w:eastAsia="ar-SA"/>
        </w:rPr>
        <w:t xml:space="preserve"> </w:t>
      </w:r>
      <w:r w:rsidRPr="00AF75DA">
        <w:rPr>
          <w:rFonts w:eastAsia="Times New Roman"/>
          <w:sz w:val="16"/>
          <w:szCs w:val="16"/>
          <w:lang w:eastAsia="ar-SA"/>
        </w:rPr>
        <w:t>Методика определения размера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поселения  (далее - Методика), устанавливает порядок расчета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поселения. Расчет осуществляется в рублях.</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2.</w:t>
      </w:r>
      <w:r w:rsidR="00B66CAB">
        <w:rPr>
          <w:rFonts w:eastAsia="Times New Roman"/>
          <w:sz w:val="16"/>
          <w:szCs w:val="16"/>
          <w:lang w:eastAsia="ar-SA"/>
        </w:rPr>
        <w:t xml:space="preserve"> </w:t>
      </w:r>
      <w:r w:rsidRPr="00AF75DA">
        <w:rPr>
          <w:rFonts w:eastAsia="Times New Roman"/>
          <w:sz w:val="16"/>
          <w:szCs w:val="16"/>
          <w:lang w:eastAsia="ar-SA"/>
        </w:rPr>
        <w:t>Размер межбюджетных трансфертов, необходимой для выделения из бюджета Елизаветинского сельского поселения (в рублях), рассчитывается по формуле:</w:t>
      </w:r>
    </w:p>
    <w:p w:rsidR="00AF75DA" w:rsidRPr="00AF75DA" w:rsidRDefault="00AF75DA" w:rsidP="00B66CAB">
      <w:pPr>
        <w:widowControl w:val="0"/>
        <w:suppressAutoHyphens/>
        <w:autoSpaceDE w:val="0"/>
        <w:spacing w:after="0" w:line="240" w:lineRule="auto"/>
        <w:jc w:val="center"/>
        <w:rPr>
          <w:rFonts w:eastAsia="Times New Roman"/>
          <w:sz w:val="16"/>
          <w:szCs w:val="16"/>
          <w:lang w:eastAsia="ar-SA"/>
        </w:rPr>
      </w:pPr>
      <w:r w:rsidRPr="00AF75DA">
        <w:rPr>
          <w:rFonts w:eastAsia="Times New Roman"/>
          <w:sz w:val="16"/>
          <w:szCs w:val="16"/>
          <w:lang w:eastAsia="ar-SA"/>
        </w:rPr>
        <w:t>Нгод = Н * 12 мес, где</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 xml:space="preserve">Нгод - годовой объем финансовых средств на осуществление отдельных полномочий; </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Н – месячный норматив финансовых средств на осуществление отдельных полномочий по исполнению бюджета, который рассчитывается по формуле:</w:t>
      </w:r>
    </w:p>
    <w:p w:rsidR="00AF75DA" w:rsidRPr="00AF75DA" w:rsidRDefault="00AF75DA" w:rsidP="00B66CAB">
      <w:pPr>
        <w:widowControl w:val="0"/>
        <w:suppressAutoHyphens/>
        <w:autoSpaceDE w:val="0"/>
        <w:spacing w:after="0" w:line="240" w:lineRule="auto"/>
        <w:jc w:val="center"/>
        <w:rPr>
          <w:rFonts w:eastAsia="Times New Roman"/>
          <w:sz w:val="16"/>
          <w:szCs w:val="16"/>
          <w:lang w:eastAsia="ar-SA"/>
        </w:rPr>
      </w:pPr>
      <w:r w:rsidRPr="00AF75DA">
        <w:rPr>
          <w:rFonts w:eastAsia="Times New Roman"/>
          <w:sz w:val="16"/>
          <w:szCs w:val="16"/>
          <w:lang w:eastAsia="ar-SA"/>
        </w:rPr>
        <w:t>Н=Д*В*Ч+М, где</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ab/>
        <w:t>Д – среднемесячное количество платежных, финансовых, отчетных и иных документов, указанных в Приложении 1 к настоящей методике, формируемых в результате осуществления полномочий, определяется численным методом по итогам девяти месяцев текущего финансового года;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ab/>
        <w:t>В – среднее время обработки одного документа составляет 0,05 часа;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ab/>
        <w:t>Ч – стоимость одного рабочего часа, рассчитанная как сумма 1/12 годового фонда оплаты труда и начислений на него по старшей должности муниципальной службы категории «специалисты» - главного специалиста, деленная на 166,5 (среднее количество рабочих часов в месяц),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ab/>
        <w:t>М - расходы на материально-техническое обеспечение исполнения полномочий рассчитывается по формуле:</w:t>
      </w:r>
    </w:p>
    <w:p w:rsidR="00AF75DA" w:rsidRPr="00AF75DA" w:rsidRDefault="00AF75DA" w:rsidP="00B66CAB">
      <w:pPr>
        <w:widowControl w:val="0"/>
        <w:suppressAutoHyphens/>
        <w:autoSpaceDE w:val="0"/>
        <w:spacing w:after="0" w:line="240" w:lineRule="auto"/>
        <w:jc w:val="center"/>
        <w:rPr>
          <w:rFonts w:eastAsia="Times New Roman"/>
          <w:sz w:val="16"/>
          <w:szCs w:val="16"/>
          <w:lang w:eastAsia="ar-SA"/>
        </w:rPr>
      </w:pPr>
      <w:r w:rsidRPr="00AF75DA">
        <w:rPr>
          <w:rFonts w:eastAsia="Times New Roman"/>
          <w:sz w:val="16"/>
          <w:szCs w:val="16"/>
          <w:lang w:eastAsia="ar-SA"/>
        </w:rPr>
        <w:t>М = (Д*В*Ч)*5%</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3.</w:t>
      </w:r>
      <w:r w:rsidR="00B66CAB">
        <w:rPr>
          <w:rFonts w:eastAsia="Times New Roman"/>
          <w:sz w:val="16"/>
          <w:szCs w:val="16"/>
          <w:lang w:eastAsia="ar-SA"/>
        </w:rPr>
        <w:t xml:space="preserve"> </w:t>
      </w:r>
      <w:r w:rsidRPr="00AF75DA">
        <w:rPr>
          <w:rFonts w:eastAsia="Times New Roman"/>
          <w:sz w:val="16"/>
          <w:szCs w:val="16"/>
          <w:lang w:eastAsia="ar-SA"/>
        </w:rPr>
        <w:t>Размер межбюджетных трансфертов, передаваемых бюджету Гатчинского муниципального района, может быть изменен не чаще, чем один раз в квартал в расчете на следующий квартал.</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 xml:space="preserve"> </w:t>
      </w:r>
    </w:p>
    <w:p w:rsidR="00AF75DA" w:rsidRPr="00AF75DA" w:rsidRDefault="00AF75DA" w:rsidP="00B66CAB">
      <w:pPr>
        <w:widowControl w:val="0"/>
        <w:suppressAutoHyphens/>
        <w:autoSpaceDE w:val="0"/>
        <w:spacing w:after="0" w:line="240" w:lineRule="auto"/>
        <w:jc w:val="right"/>
        <w:rPr>
          <w:rFonts w:eastAsia="Times New Roman"/>
          <w:sz w:val="16"/>
          <w:szCs w:val="16"/>
          <w:lang w:eastAsia="ar-SA"/>
        </w:rPr>
      </w:pPr>
      <w:r w:rsidRPr="00AF75DA">
        <w:rPr>
          <w:rFonts w:eastAsia="Times New Roman"/>
          <w:sz w:val="16"/>
          <w:szCs w:val="16"/>
          <w:lang w:eastAsia="ar-SA"/>
        </w:rPr>
        <w:t>Приложение</w:t>
      </w:r>
    </w:p>
    <w:p w:rsidR="00AF75DA" w:rsidRPr="00AF75DA" w:rsidRDefault="00AF75DA" w:rsidP="00B66CAB">
      <w:pPr>
        <w:widowControl w:val="0"/>
        <w:suppressAutoHyphens/>
        <w:autoSpaceDE w:val="0"/>
        <w:spacing w:after="0" w:line="240" w:lineRule="auto"/>
        <w:jc w:val="right"/>
        <w:rPr>
          <w:rFonts w:eastAsia="Times New Roman"/>
          <w:sz w:val="16"/>
          <w:szCs w:val="16"/>
          <w:lang w:eastAsia="ar-SA"/>
        </w:rPr>
      </w:pPr>
      <w:r w:rsidRPr="00AF75DA">
        <w:rPr>
          <w:rFonts w:eastAsia="Times New Roman"/>
          <w:sz w:val="16"/>
          <w:szCs w:val="16"/>
          <w:lang w:eastAsia="ar-SA"/>
        </w:rPr>
        <w:t>к методике</w:t>
      </w:r>
    </w:p>
    <w:p w:rsidR="00AF75DA" w:rsidRPr="00AF75DA" w:rsidRDefault="00AF75DA" w:rsidP="00B66CAB">
      <w:pPr>
        <w:widowControl w:val="0"/>
        <w:suppressAutoHyphens/>
        <w:autoSpaceDE w:val="0"/>
        <w:spacing w:after="0" w:line="240" w:lineRule="auto"/>
        <w:jc w:val="center"/>
        <w:rPr>
          <w:rFonts w:eastAsia="Times New Roman"/>
          <w:sz w:val="16"/>
          <w:szCs w:val="16"/>
          <w:lang w:eastAsia="ar-SA"/>
        </w:rPr>
      </w:pPr>
      <w:r w:rsidRPr="00AF75DA">
        <w:rPr>
          <w:rFonts w:eastAsia="Times New Roman"/>
          <w:sz w:val="16"/>
          <w:szCs w:val="16"/>
          <w:lang w:eastAsia="ar-SA"/>
        </w:rPr>
        <w:t>Перечень документов, применяемых при расчете размера иных межбюджетных трансфертов на осуществление полномочий по казначейскому исполнению бюджета Елизаветинского сельского поселения.</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w:t>
      </w:r>
      <w:r w:rsidR="00B66CAB">
        <w:rPr>
          <w:rFonts w:eastAsia="Times New Roman"/>
          <w:sz w:val="16"/>
          <w:szCs w:val="16"/>
          <w:lang w:eastAsia="ar-SA"/>
        </w:rPr>
        <w:t xml:space="preserve"> </w:t>
      </w:r>
      <w:r w:rsidRPr="00AF75DA">
        <w:rPr>
          <w:rFonts w:eastAsia="Times New Roman"/>
          <w:sz w:val="16"/>
          <w:szCs w:val="16"/>
          <w:lang w:eastAsia="ar-SA"/>
        </w:rPr>
        <w:t>Документы, формируемые при ведении сводной бюджетной росписи и кассового плана: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1.1.</w:t>
      </w:r>
      <w:r w:rsidR="00B66CAB">
        <w:rPr>
          <w:rFonts w:eastAsia="Times New Roman"/>
          <w:sz w:val="16"/>
          <w:szCs w:val="16"/>
          <w:lang w:eastAsia="ar-SA"/>
        </w:rPr>
        <w:t xml:space="preserve"> </w:t>
      </w:r>
      <w:r w:rsidRPr="00AF75DA">
        <w:rPr>
          <w:rFonts w:eastAsia="Times New Roman"/>
          <w:sz w:val="16"/>
          <w:szCs w:val="16"/>
          <w:lang w:eastAsia="ar-SA"/>
        </w:rPr>
        <w:t>Уведомление о бюджетных назначениях по расходам;</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1.2.</w:t>
      </w:r>
      <w:r w:rsidR="00B66CAB">
        <w:rPr>
          <w:rFonts w:eastAsia="Times New Roman"/>
          <w:sz w:val="16"/>
          <w:szCs w:val="16"/>
          <w:lang w:eastAsia="ar-SA"/>
        </w:rPr>
        <w:t xml:space="preserve"> </w:t>
      </w:r>
      <w:r w:rsidRPr="00AF75DA">
        <w:rPr>
          <w:rFonts w:eastAsia="Times New Roman"/>
          <w:sz w:val="16"/>
          <w:szCs w:val="16"/>
          <w:lang w:eastAsia="ar-SA"/>
        </w:rPr>
        <w:t>Уведомление об изменениях бюджетных назначений по расходам;</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1.3.</w:t>
      </w:r>
      <w:r w:rsidR="00B66CAB">
        <w:rPr>
          <w:rFonts w:eastAsia="Times New Roman"/>
          <w:sz w:val="16"/>
          <w:szCs w:val="16"/>
          <w:lang w:eastAsia="ar-SA"/>
        </w:rPr>
        <w:t xml:space="preserve"> </w:t>
      </w:r>
      <w:r w:rsidRPr="00AF75DA">
        <w:rPr>
          <w:rFonts w:eastAsia="Times New Roman"/>
          <w:sz w:val="16"/>
          <w:szCs w:val="16"/>
          <w:lang w:eastAsia="ar-SA"/>
        </w:rPr>
        <w:t>Изменение кассового плана по расходам;</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1.4.</w:t>
      </w:r>
      <w:r w:rsidR="00B66CAB">
        <w:rPr>
          <w:rFonts w:eastAsia="Times New Roman"/>
          <w:sz w:val="16"/>
          <w:szCs w:val="16"/>
          <w:lang w:eastAsia="ar-SA"/>
        </w:rPr>
        <w:t xml:space="preserve"> </w:t>
      </w:r>
      <w:r w:rsidRPr="00AF75DA">
        <w:rPr>
          <w:rFonts w:eastAsia="Times New Roman"/>
          <w:sz w:val="16"/>
          <w:szCs w:val="16"/>
          <w:lang w:eastAsia="ar-SA"/>
        </w:rPr>
        <w:t>Уведомление о бюджетных назначениях по доходам;</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1.5.</w:t>
      </w:r>
      <w:r w:rsidR="00B66CAB">
        <w:rPr>
          <w:rFonts w:eastAsia="Times New Roman"/>
          <w:sz w:val="16"/>
          <w:szCs w:val="16"/>
          <w:lang w:eastAsia="ar-SA"/>
        </w:rPr>
        <w:t xml:space="preserve"> </w:t>
      </w:r>
      <w:r w:rsidRPr="00AF75DA">
        <w:rPr>
          <w:rFonts w:eastAsia="Times New Roman"/>
          <w:sz w:val="16"/>
          <w:szCs w:val="16"/>
          <w:lang w:eastAsia="ar-SA"/>
        </w:rPr>
        <w:t>Уведомление об изменениях бюджетных назначений по доходам;</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2.</w:t>
      </w:r>
      <w:r w:rsidR="00B66CAB">
        <w:rPr>
          <w:rFonts w:eastAsia="Times New Roman"/>
          <w:sz w:val="16"/>
          <w:szCs w:val="16"/>
          <w:lang w:eastAsia="ar-SA"/>
        </w:rPr>
        <w:t xml:space="preserve"> </w:t>
      </w:r>
      <w:r w:rsidRPr="00AF75DA">
        <w:rPr>
          <w:rFonts w:eastAsia="Times New Roman"/>
          <w:sz w:val="16"/>
          <w:szCs w:val="16"/>
          <w:lang w:eastAsia="ar-SA"/>
        </w:rPr>
        <w:t>Платежные документы:</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2.1.</w:t>
      </w:r>
      <w:r w:rsidR="00B66CAB">
        <w:rPr>
          <w:rFonts w:eastAsia="Times New Roman"/>
          <w:sz w:val="16"/>
          <w:szCs w:val="16"/>
          <w:lang w:eastAsia="ar-SA"/>
        </w:rPr>
        <w:t xml:space="preserve"> </w:t>
      </w:r>
      <w:r w:rsidRPr="00AF75DA">
        <w:rPr>
          <w:rFonts w:eastAsia="Times New Roman"/>
          <w:sz w:val="16"/>
          <w:szCs w:val="16"/>
          <w:lang w:eastAsia="ar-SA"/>
        </w:rPr>
        <w:t>Платежное поручение;</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2.2.</w:t>
      </w:r>
      <w:r w:rsidR="00B66CAB">
        <w:rPr>
          <w:rFonts w:eastAsia="Times New Roman"/>
          <w:sz w:val="16"/>
          <w:szCs w:val="16"/>
          <w:lang w:eastAsia="ar-SA"/>
        </w:rPr>
        <w:t xml:space="preserve"> </w:t>
      </w:r>
      <w:r w:rsidRPr="00AF75DA">
        <w:rPr>
          <w:rFonts w:eastAsia="Times New Roman"/>
          <w:sz w:val="16"/>
          <w:szCs w:val="16"/>
          <w:lang w:eastAsia="ar-SA"/>
        </w:rPr>
        <w:t>Уведомление об уточнении вида и принадлежности платежа;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2.3.</w:t>
      </w:r>
      <w:r w:rsidR="00B66CAB">
        <w:rPr>
          <w:rFonts w:eastAsia="Times New Roman"/>
          <w:sz w:val="16"/>
          <w:szCs w:val="16"/>
          <w:lang w:eastAsia="ar-SA"/>
        </w:rPr>
        <w:t xml:space="preserve"> </w:t>
      </w:r>
      <w:r w:rsidRPr="00AF75DA">
        <w:rPr>
          <w:rFonts w:eastAsia="Times New Roman"/>
          <w:sz w:val="16"/>
          <w:szCs w:val="16"/>
          <w:lang w:eastAsia="ar-SA"/>
        </w:rPr>
        <w:t>Уведомление о возврате средств в бюджет;</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3.</w:t>
      </w:r>
      <w:r w:rsidR="00B66CAB">
        <w:rPr>
          <w:rFonts w:eastAsia="Times New Roman"/>
          <w:sz w:val="16"/>
          <w:szCs w:val="16"/>
          <w:lang w:eastAsia="ar-SA"/>
        </w:rPr>
        <w:t xml:space="preserve"> </w:t>
      </w:r>
      <w:r w:rsidRPr="00AF75DA">
        <w:rPr>
          <w:rFonts w:eastAsia="Times New Roman"/>
          <w:sz w:val="16"/>
          <w:szCs w:val="16"/>
          <w:lang w:eastAsia="ar-SA"/>
        </w:rPr>
        <w:t>Отчетные документы:</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3.1.</w:t>
      </w:r>
      <w:r w:rsidR="00B66CAB">
        <w:rPr>
          <w:rFonts w:eastAsia="Times New Roman"/>
          <w:sz w:val="16"/>
          <w:szCs w:val="16"/>
          <w:lang w:eastAsia="ar-SA"/>
        </w:rPr>
        <w:t xml:space="preserve"> </w:t>
      </w:r>
      <w:r w:rsidRPr="00AF75DA">
        <w:rPr>
          <w:rFonts w:eastAsia="Times New Roman"/>
          <w:sz w:val="16"/>
          <w:szCs w:val="16"/>
          <w:lang w:eastAsia="ar-SA"/>
        </w:rPr>
        <w:t>Ежедневная выписка из лицевого счета бюджета (Форма 0531175);</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3.2.</w:t>
      </w:r>
      <w:r w:rsidR="00B66CAB">
        <w:rPr>
          <w:rFonts w:eastAsia="Times New Roman"/>
          <w:sz w:val="16"/>
          <w:szCs w:val="16"/>
          <w:lang w:eastAsia="ar-SA"/>
        </w:rPr>
        <w:t xml:space="preserve"> </w:t>
      </w:r>
      <w:r w:rsidRPr="00AF75DA">
        <w:rPr>
          <w:rFonts w:eastAsia="Times New Roman"/>
          <w:sz w:val="16"/>
          <w:szCs w:val="16"/>
          <w:lang w:eastAsia="ar-SA"/>
        </w:rPr>
        <w:t>Сведения об отдельных показателях исполнения бюджета;</w:t>
      </w:r>
    </w:p>
    <w:p w:rsidR="00AF75DA" w:rsidRPr="00AF75DA" w:rsidRDefault="00AF75DA" w:rsidP="00AF75DA">
      <w:pPr>
        <w:widowControl w:val="0"/>
        <w:suppressAutoHyphens/>
        <w:autoSpaceDE w:val="0"/>
        <w:spacing w:after="0" w:line="240" w:lineRule="auto"/>
        <w:jc w:val="both"/>
        <w:rPr>
          <w:rFonts w:eastAsia="Times New Roman"/>
          <w:sz w:val="16"/>
          <w:szCs w:val="16"/>
          <w:lang w:eastAsia="ar-SA"/>
        </w:rPr>
      </w:pPr>
      <w:r w:rsidRPr="00AF75DA">
        <w:rPr>
          <w:rFonts w:eastAsia="Times New Roman"/>
          <w:sz w:val="16"/>
          <w:szCs w:val="16"/>
          <w:lang w:eastAsia="ar-SA"/>
        </w:rPr>
        <w:t>3.3.</w:t>
      </w:r>
      <w:r w:rsidR="00B66CAB">
        <w:rPr>
          <w:rFonts w:eastAsia="Times New Roman"/>
          <w:sz w:val="16"/>
          <w:szCs w:val="16"/>
          <w:lang w:eastAsia="ar-SA"/>
        </w:rPr>
        <w:t xml:space="preserve"> </w:t>
      </w:r>
      <w:r w:rsidRPr="00AF75DA">
        <w:rPr>
          <w:rFonts w:eastAsia="Times New Roman"/>
          <w:sz w:val="16"/>
          <w:szCs w:val="16"/>
          <w:lang w:eastAsia="ar-SA"/>
        </w:rPr>
        <w:t>Ежемесячный Отчет об исполнении бюджета.</w:t>
      </w:r>
    </w:p>
    <w:p w:rsidR="00AF75DA" w:rsidRDefault="00AF75DA" w:rsidP="00AF75DA">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lastRenderedPageBreak/>
        <w:t>СОВЕТ ДЕПУТАТОВ МУНИЦИПАЛЬНОГО ОБРАЗОВАНИЯ</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ЕЛИЗАВЕТИНСКОЕ СЕЛЬСКОЕ ПОСЕЛЕНИЕ</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ГАТЧИНСКОГОМУНИЦИПАЛЬНОГО РАЙОНА</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ЛЕНИНГРАДСКОЙ ОБЛАСТИ</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 Е Ш Е Н И Е</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19 декабря 2019 года                                                                      № 26</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О передаче Гатчинскому муниципальному району</w:t>
      </w:r>
      <w:r>
        <w:rPr>
          <w:rFonts w:eastAsia="Times New Roman"/>
          <w:sz w:val="16"/>
          <w:szCs w:val="16"/>
          <w:lang w:eastAsia="ar-SA"/>
        </w:rPr>
        <w:t xml:space="preserve"> </w:t>
      </w:r>
      <w:r w:rsidRPr="00B66CAB">
        <w:rPr>
          <w:rFonts w:eastAsia="Times New Roman"/>
          <w:sz w:val="16"/>
          <w:szCs w:val="16"/>
          <w:lang w:eastAsia="ar-SA"/>
        </w:rPr>
        <w:t>части полномочий органов внутреннего муниципального финансового контроля в сфере закупок и в сфере бюджетных правоотношений</w:t>
      </w:r>
      <w:r>
        <w:rPr>
          <w:rFonts w:eastAsia="Times New Roman"/>
          <w:sz w:val="16"/>
          <w:szCs w:val="16"/>
          <w:lang w:eastAsia="ar-SA"/>
        </w:rPr>
        <w:t xml:space="preserve"> </w:t>
      </w:r>
      <w:r w:rsidRPr="00B66CAB">
        <w:rPr>
          <w:rFonts w:eastAsia="Times New Roman"/>
          <w:sz w:val="16"/>
          <w:szCs w:val="16"/>
          <w:lang w:eastAsia="ar-SA"/>
        </w:rPr>
        <w:t xml:space="preserve">на 2020 год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          В целях исполнения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№131-ФЗ «Об общих принципах организации местного самоуправления в Российской Федерации», статьи 142 Бюджетного Кодекса Российской Федерации, пункта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 Е Ш И Л:</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1.</w:t>
      </w:r>
      <w:r>
        <w:rPr>
          <w:rFonts w:eastAsia="Times New Roman"/>
          <w:sz w:val="16"/>
          <w:szCs w:val="16"/>
          <w:lang w:eastAsia="ar-SA"/>
        </w:rPr>
        <w:t xml:space="preserve"> </w:t>
      </w:r>
      <w:r w:rsidRPr="00B66CAB">
        <w:rPr>
          <w:rFonts w:eastAsia="Times New Roman"/>
          <w:sz w:val="16"/>
          <w:szCs w:val="16"/>
          <w:lang w:eastAsia="ar-SA"/>
        </w:rPr>
        <w:t>Передать Гатчинскому муниципальному району на 2020 год часть полномочий органов внутреннего муниципального финансового контроля в сфере закупок и в сфере бюджетных правоотношений.</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2.</w:t>
      </w:r>
      <w:r>
        <w:rPr>
          <w:rFonts w:eastAsia="Times New Roman"/>
          <w:sz w:val="16"/>
          <w:szCs w:val="16"/>
          <w:lang w:eastAsia="ar-SA"/>
        </w:rPr>
        <w:t xml:space="preserve"> </w:t>
      </w:r>
      <w:r w:rsidRPr="00B66CAB">
        <w:rPr>
          <w:rFonts w:eastAsia="Times New Roman"/>
          <w:sz w:val="16"/>
          <w:szCs w:val="16"/>
          <w:lang w:eastAsia="ar-SA"/>
        </w:rPr>
        <w:t>Утвердить методику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Приложение</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3.</w:t>
      </w:r>
      <w:r>
        <w:rPr>
          <w:rFonts w:eastAsia="Times New Roman"/>
          <w:sz w:val="16"/>
          <w:szCs w:val="16"/>
          <w:lang w:eastAsia="ar-SA"/>
        </w:rPr>
        <w:t xml:space="preserve"> </w:t>
      </w:r>
      <w:r w:rsidRPr="00B66CAB">
        <w:rPr>
          <w:rFonts w:eastAsia="Times New Roman"/>
          <w:sz w:val="16"/>
          <w:szCs w:val="16"/>
          <w:lang w:eastAsia="ar-SA"/>
        </w:rPr>
        <w:t xml:space="preserve">Утвердить объем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в сумме 94,90 тыс. руб.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4.</w:t>
      </w:r>
      <w:r>
        <w:rPr>
          <w:rFonts w:eastAsia="Times New Roman"/>
          <w:sz w:val="16"/>
          <w:szCs w:val="16"/>
          <w:lang w:eastAsia="ar-SA"/>
        </w:rPr>
        <w:t xml:space="preserve"> </w:t>
      </w:r>
      <w:r w:rsidRPr="00B66CAB">
        <w:rPr>
          <w:rFonts w:eastAsia="Times New Roman"/>
          <w:sz w:val="16"/>
          <w:szCs w:val="16"/>
          <w:lang w:eastAsia="ar-SA"/>
        </w:rPr>
        <w:t>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часть полномочий органов внутреннего муниципального финансового контроля в сфере закупок и в сфере бюджетных правоотношений.</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5.</w:t>
      </w:r>
      <w:r>
        <w:rPr>
          <w:rFonts w:eastAsia="Times New Roman"/>
          <w:sz w:val="16"/>
          <w:szCs w:val="16"/>
          <w:lang w:eastAsia="ar-SA"/>
        </w:rPr>
        <w:t xml:space="preserve"> </w:t>
      </w:r>
      <w:r w:rsidRPr="00B66CAB">
        <w:rPr>
          <w:rFonts w:eastAsia="Times New Roman"/>
          <w:sz w:val="16"/>
          <w:szCs w:val="16"/>
          <w:lang w:eastAsia="ar-SA"/>
        </w:rPr>
        <w:t>Настоящее Решение вступает в силу с 01 января 2020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Глава муниципального образования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Елизаветинское сельское поселение                                 Е.В.</w:t>
      </w:r>
      <w:r>
        <w:rPr>
          <w:rFonts w:eastAsia="Times New Roman"/>
          <w:sz w:val="16"/>
          <w:szCs w:val="16"/>
          <w:lang w:eastAsia="ar-SA"/>
        </w:rPr>
        <w:t xml:space="preserve"> </w:t>
      </w:r>
      <w:r w:rsidRPr="00B66CAB">
        <w:rPr>
          <w:rFonts w:eastAsia="Times New Roman"/>
          <w:sz w:val="16"/>
          <w:szCs w:val="16"/>
          <w:lang w:eastAsia="ar-SA"/>
        </w:rPr>
        <w:t>Самойлов</w:t>
      </w: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Приложение к решению Совета депутатов</w:t>
      </w: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Елизаветинского сельского поселения</w:t>
      </w:r>
    </w:p>
    <w:p w:rsid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от 19.12.2019 № 26</w:t>
      </w: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МЕТОДИКА</w:t>
      </w:r>
    </w:p>
    <w:p w:rsid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определения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w:t>
      </w: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1. Общие положения</w:t>
      </w: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1.1. Настоящая Методика определяет порядок расчета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(далее - Методика).</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2. Порядок расчета иных межбюджетных трансфертов</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2.1. Размер иных межбюджетных трансфертов, необходимых для выделения из бюджета Елизаветинского сельского поселения (в рублях), рассчитывается по формуле:</w:t>
      </w: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Н= ((Фот*Ч)+М) * Sу, где</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Н – годовой объем финансовых средств на осуществление отдельных полномочий;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Фот – годовой фонд оплаты труда и начислений на него по должности главного специалиста,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Ч – численность (количество) специалистов выполняющих функции переданных полномочий (2 главных специалиста по должности муниципальной службы категории «специалисты»);</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М - 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(Фот*Ч) и может изменяться в связи с изменением методов работы и уровня автоматизации.</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Sу – удельный вес расходов на проведение закупок, рассчитанный по формуле:</w:t>
      </w: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Sу = Sпос/Sобщ, где</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Sпос – объем расходов на проведение закупок поселения.</w:t>
      </w:r>
    </w:p>
    <w:p w:rsid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Sобщ – общий объем расходов поселений на проведение закупок.</w:t>
      </w:r>
    </w:p>
    <w:p w:rsid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СОВЕТ ДЕПУТАТОВ МУНИЦИПАЛЬНОГО ОБРАЗОВАНИЯ</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ЕЛИЗАВЕТИНСКОЕ СЕЛЬСКОЕ ПОСЕЛЕНИЕ</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ГАТЧИНСКОГОМУНИЦИПАЛЬНОГО РАЙОНА</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ЛЕНИНГРАДСКОЙ ОБЛАСТИ</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 Е Ш Е Н И Е</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p>
    <w:p w:rsid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19 декабря 2019 года                                                                  № 27</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О передаче Контрольно-счетной палате</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Гатчинского муниципального района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полномочий контрольно-счетного органа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муниципального образования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 Елизаветинское сельское поселение на 2020 год</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     В целях исполнения полномочий контрольно-счетного органа, руководствуясь, п.4 ст.15 Федерального закона от 06.10.2003 №131-фз «Об общих принципах организации местного самоуправления в Российской Федерации», п.11 ст.3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Елизаветинское сельское поселения Гатчинского муниципального района Ленинградской области,  Совет депутатов   Елизаветинского сельского поселения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РЕШИЛ:</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 1.</w:t>
      </w:r>
      <w:r>
        <w:rPr>
          <w:rFonts w:eastAsia="Times New Roman"/>
          <w:sz w:val="16"/>
          <w:szCs w:val="16"/>
          <w:lang w:eastAsia="ar-SA"/>
        </w:rPr>
        <w:t xml:space="preserve"> </w:t>
      </w:r>
      <w:r w:rsidRPr="00B66CAB">
        <w:rPr>
          <w:rFonts w:eastAsia="Times New Roman"/>
          <w:sz w:val="16"/>
          <w:szCs w:val="16"/>
          <w:lang w:eastAsia="ar-SA"/>
        </w:rPr>
        <w:t>Передать Контрольно-счетной палате Гатчинского муниципального района на 2020 год следующие полномочия: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осуществление финансового контроля исполнения бюджета;</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экспертиза проектов бюджета;</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внешняя проверка годового отчета об исполнении местного бюджета;</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анализ бюджетного процесса в муниципальном образовании и подготовка предложений, направленных на его совершенствование;</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 подготовка информации о ходе исполнения местного бюджета, о </w:t>
      </w:r>
      <w:r w:rsidRPr="00B66CAB">
        <w:rPr>
          <w:rFonts w:eastAsia="Times New Roman"/>
          <w:sz w:val="16"/>
          <w:szCs w:val="16"/>
          <w:lang w:eastAsia="ar-SA"/>
        </w:rPr>
        <w:lastRenderedPageBreak/>
        <w:t>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участие в пределах полномочий в мероприятиях, направленных на противодействие коррупции;</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2.Утвердить методику расчета объема определения иных межбюджетных трансфертов, передаваемых бюджету Гатчинского муниципального района для обеспечения осуществления полномочия контрольно-счетного органа поселения по осуществлению муниципального финансового контроля согласно Приложению.</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3.</w:t>
      </w:r>
      <w:r>
        <w:rPr>
          <w:rFonts w:eastAsia="Times New Roman"/>
          <w:sz w:val="16"/>
          <w:szCs w:val="16"/>
          <w:lang w:eastAsia="ar-SA"/>
        </w:rPr>
        <w:t xml:space="preserve"> </w:t>
      </w:r>
      <w:r w:rsidRPr="00B66CAB">
        <w:rPr>
          <w:rFonts w:eastAsia="Times New Roman"/>
          <w:sz w:val="16"/>
          <w:szCs w:val="16"/>
          <w:lang w:eastAsia="ar-SA"/>
        </w:rPr>
        <w:t>Поручить главе администрации Елизаветинского сельского поселения   заключить дополнительное Соглашение по передаче Контрольно-счетной палате Гатчинского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4.</w:t>
      </w:r>
      <w:r>
        <w:rPr>
          <w:rFonts w:eastAsia="Times New Roman"/>
          <w:sz w:val="16"/>
          <w:szCs w:val="16"/>
          <w:lang w:eastAsia="ar-SA"/>
        </w:rPr>
        <w:t xml:space="preserve"> </w:t>
      </w:r>
      <w:r w:rsidRPr="00B66CAB">
        <w:rPr>
          <w:rFonts w:eastAsia="Times New Roman"/>
          <w:sz w:val="16"/>
          <w:szCs w:val="16"/>
          <w:lang w:eastAsia="ar-SA"/>
        </w:rPr>
        <w:t>Утвердить объем иных межбюджетных трансфертов, предоставляемых Контрольно-счетной палате Гатчинского муниципального района для осуществления полномочий по осуществлению внешнего муниципального контроля в сумме 31,43 тыс. руб.</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5.</w:t>
      </w:r>
      <w:r>
        <w:rPr>
          <w:rFonts w:eastAsia="Times New Roman"/>
          <w:sz w:val="16"/>
          <w:szCs w:val="16"/>
          <w:lang w:eastAsia="ar-SA"/>
        </w:rPr>
        <w:t xml:space="preserve"> </w:t>
      </w:r>
      <w:r w:rsidRPr="00B66CAB">
        <w:rPr>
          <w:rFonts w:eastAsia="Times New Roman"/>
          <w:sz w:val="16"/>
          <w:szCs w:val="16"/>
          <w:lang w:eastAsia="ar-SA"/>
        </w:rPr>
        <w:t>Настоящее Решение вступает в силу с 01 января 2020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Глава муниципального образования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Елизаветинское сельское поселение                    </w:t>
      </w:r>
      <w:r>
        <w:rPr>
          <w:rFonts w:eastAsia="Times New Roman"/>
          <w:sz w:val="16"/>
          <w:szCs w:val="16"/>
          <w:lang w:eastAsia="ar-SA"/>
        </w:rPr>
        <w:t xml:space="preserve">         </w:t>
      </w:r>
      <w:r w:rsidRPr="00B66CAB">
        <w:rPr>
          <w:rFonts w:eastAsia="Times New Roman"/>
          <w:sz w:val="16"/>
          <w:szCs w:val="16"/>
          <w:lang w:eastAsia="ar-SA"/>
        </w:rPr>
        <w:t>Е.В. Самойлов</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 xml:space="preserve">Приложение </w:t>
      </w: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 xml:space="preserve">к решению Совета депутатов </w:t>
      </w: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Елизаветинского сельского поселения</w:t>
      </w:r>
    </w:p>
    <w:p w:rsidR="00B66CAB" w:rsidRPr="00B66CAB" w:rsidRDefault="00B66CAB" w:rsidP="00B66CAB">
      <w:pPr>
        <w:widowControl w:val="0"/>
        <w:suppressAutoHyphens/>
        <w:autoSpaceDE w:val="0"/>
        <w:spacing w:after="0" w:line="240" w:lineRule="auto"/>
        <w:jc w:val="right"/>
        <w:rPr>
          <w:rFonts w:eastAsia="Times New Roman"/>
          <w:sz w:val="16"/>
          <w:szCs w:val="16"/>
          <w:lang w:eastAsia="ar-SA"/>
        </w:rPr>
      </w:pPr>
      <w:r w:rsidRPr="00B66CAB">
        <w:rPr>
          <w:rFonts w:eastAsia="Times New Roman"/>
          <w:sz w:val="16"/>
          <w:szCs w:val="16"/>
          <w:lang w:eastAsia="ar-SA"/>
        </w:rPr>
        <w:t xml:space="preserve">от 19.12.2019 г. № 27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Методика</w:t>
      </w: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расчета определения объема иных межбюджетных трансфертов, передаваемых в бюджет Гатчинского муниципального района для обеспечения осуществления полномочия контрольно-счетного органа поселения по осуществлению муниципального финансового контроля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Настоящая Методика определяет расчет объема иных межбюджетных трансфертов, предоставляемых бюджету Гатчинского муниципального района из бюджета муниципального образования Елизаветинское сельское поселение Гатчинского муниципального района Ленинградской области на осуществление переданного полномочия по внешнему муниципальному финансовому контролю.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Расчет иных межбюджетных трансфертов, осуществляется в рублях Российской Федерации.</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Размер субвенций рассчитывается по формуле:</w:t>
      </w:r>
    </w:p>
    <w:p w:rsidR="00B66CAB" w:rsidRPr="00B66CAB" w:rsidRDefault="00B66CAB" w:rsidP="00B66CAB">
      <w:pPr>
        <w:widowControl w:val="0"/>
        <w:suppressAutoHyphens/>
        <w:autoSpaceDE w:val="0"/>
        <w:spacing w:after="0" w:line="240" w:lineRule="auto"/>
        <w:jc w:val="center"/>
        <w:rPr>
          <w:rFonts w:eastAsia="Times New Roman"/>
          <w:sz w:val="16"/>
          <w:szCs w:val="16"/>
          <w:lang w:eastAsia="ar-SA"/>
        </w:rPr>
      </w:pPr>
      <w:r w:rsidRPr="00B66CAB">
        <w:rPr>
          <w:rFonts w:eastAsia="Times New Roman"/>
          <w:sz w:val="16"/>
          <w:szCs w:val="16"/>
          <w:lang w:eastAsia="ar-SA"/>
        </w:rPr>
        <w:t>Н = (Фот + М) х Д/100,</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Где:</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Н – годовой объем финансовых средств на осуществление переданных </w:t>
      </w:r>
      <w:r w:rsidRPr="00B66CAB">
        <w:rPr>
          <w:rFonts w:eastAsia="Times New Roman"/>
          <w:sz w:val="16"/>
          <w:szCs w:val="16"/>
          <w:lang w:eastAsia="ar-SA"/>
        </w:rPr>
        <w:t xml:space="preserve">полномочий по внешнему муниципальному финансовому контролю.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 xml:space="preserve">Фот – годовой фонд оплаты труда 3 ставок главных специалистов-инспекторов Контрольно-счетной палаты Гатчинского муниципального района </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М – расходы на материально-техническое обеспечение. В том числе расходы на канцелярские товары, закупку компьютеров и мебели, обслуживание вычислительной техники, оплата услуг связи, командировочные (в объеме 10 % от Фот).</w:t>
      </w:r>
    </w:p>
    <w:p w:rsid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Д – доля местного бюджета поселения в консолидированном бюджете Гатчинского муниципального района в процентах.</w:t>
      </w:r>
    </w:p>
    <w:p w:rsid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СОВЕТ ДЕПУТАТОВ МУНИЦИПАЛЬНОГО ОБРАЗОВАНИЯ</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ЕЛИЗАВЕТИНСКОЕ СЕЛЬСКОЕ ПОСЕЛЕНИЕ</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ГАТЧИНСКОГОМУНИЦИПАЛЬНОГО РАЙОНА</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ЛЕНИНГРАДСКОЙ ОБЛАСТИ</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 Е Ш Е Н И Е</w:t>
      </w: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19 декабря 2019 год                                                             № 28</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О передаче Гатчинскому муниципальному району полномочий по осуществлению муниципального жилищного контроля на 2020 год</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В целях исполнения полномочий по муниципальному жилищному контролю, на основании п. 4 ст. 15 Федерального закона от 06.10.2003 № 131-ФЗ «Об общих принципах организации местного самоуправления в Российской Федерации», руководствуясь статьей 142 Бюджетного Кодекса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center"/>
        <w:rPr>
          <w:rFonts w:eastAsia="Times New Roman"/>
          <w:b/>
          <w:bCs/>
          <w:sz w:val="16"/>
          <w:szCs w:val="16"/>
          <w:lang w:eastAsia="ar-SA"/>
        </w:rPr>
      </w:pPr>
      <w:r w:rsidRPr="00B66CAB">
        <w:rPr>
          <w:rFonts w:eastAsia="Times New Roman"/>
          <w:b/>
          <w:bCs/>
          <w:sz w:val="16"/>
          <w:szCs w:val="16"/>
          <w:lang w:eastAsia="ar-SA"/>
        </w:rPr>
        <w:t>РЕШИЛ:</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1.</w:t>
      </w:r>
      <w:r>
        <w:rPr>
          <w:rFonts w:eastAsia="Times New Roman"/>
          <w:sz w:val="16"/>
          <w:szCs w:val="16"/>
          <w:lang w:eastAsia="ar-SA"/>
        </w:rPr>
        <w:t xml:space="preserve"> </w:t>
      </w:r>
      <w:r w:rsidRPr="00B66CAB">
        <w:rPr>
          <w:rFonts w:eastAsia="Times New Roman"/>
          <w:sz w:val="16"/>
          <w:szCs w:val="16"/>
          <w:lang w:eastAsia="ar-SA"/>
        </w:rPr>
        <w:t>Передать Гатчинскому муниципальному району на 2020 год полномочия по осуществлению муниципального жилищного контроля.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2.</w:t>
      </w:r>
      <w:r>
        <w:rPr>
          <w:rFonts w:eastAsia="Times New Roman"/>
          <w:sz w:val="16"/>
          <w:szCs w:val="16"/>
          <w:lang w:eastAsia="ar-SA"/>
        </w:rPr>
        <w:t xml:space="preserve"> </w:t>
      </w:r>
      <w:r w:rsidRPr="00B66CAB">
        <w:rPr>
          <w:rFonts w:eastAsia="Times New Roman"/>
          <w:sz w:val="16"/>
          <w:szCs w:val="16"/>
          <w:lang w:eastAsia="ar-SA"/>
        </w:rPr>
        <w:t>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муниципальному жилищному контролю согласно Приложению.</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3.</w:t>
      </w:r>
      <w:r>
        <w:rPr>
          <w:rFonts w:eastAsia="Times New Roman"/>
          <w:sz w:val="16"/>
          <w:szCs w:val="16"/>
          <w:lang w:eastAsia="ar-SA"/>
        </w:rPr>
        <w:t xml:space="preserve"> </w:t>
      </w:r>
      <w:r w:rsidRPr="00B66CAB">
        <w:rPr>
          <w:rFonts w:eastAsia="Times New Roman"/>
          <w:sz w:val="16"/>
          <w:szCs w:val="16"/>
          <w:lang w:eastAsia="ar-SA"/>
        </w:rPr>
        <w:t>Утвердить объем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в сумме 161,10 тыс. руб.</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4.</w:t>
      </w:r>
      <w:r>
        <w:rPr>
          <w:rFonts w:eastAsia="Times New Roman"/>
          <w:sz w:val="16"/>
          <w:szCs w:val="16"/>
          <w:lang w:eastAsia="ar-SA"/>
        </w:rPr>
        <w:t xml:space="preserve"> </w:t>
      </w:r>
      <w:r w:rsidRPr="00B66CAB">
        <w:rPr>
          <w:rFonts w:eastAsia="Times New Roman"/>
          <w:sz w:val="16"/>
          <w:szCs w:val="16"/>
          <w:lang w:eastAsia="ar-SA"/>
        </w:rPr>
        <w:t>Поручить главе администрации Елизаветинского сельского поселения заключать Соглашение по передаче администрации Гатчинского муниципального района полномочий по осуществлению муниципального жилищного контроля.</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5.</w:t>
      </w:r>
      <w:r>
        <w:rPr>
          <w:rFonts w:eastAsia="Times New Roman"/>
          <w:sz w:val="16"/>
          <w:szCs w:val="16"/>
          <w:lang w:eastAsia="ar-SA"/>
        </w:rPr>
        <w:t xml:space="preserve"> </w:t>
      </w:r>
      <w:r w:rsidRPr="00B66CAB">
        <w:rPr>
          <w:rFonts w:eastAsia="Times New Roman"/>
          <w:sz w:val="16"/>
          <w:szCs w:val="16"/>
          <w:lang w:eastAsia="ar-SA"/>
        </w:rPr>
        <w:t xml:space="preserve">Настоящее Решение вступает в силу с 01 января 2020 года и подлежит официальному опубликованию и размещению на сайте муниципального образования Елизаветинское сельское поселение в </w:t>
      </w:r>
      <w:r w:rsidRPr="00B66CAB">
        <w:rPr>
          <w:rFonts w:eastAsia="Times New Roman"/>
          <w:sz w:val="16"/>
          <w:szCs w:val="16"/>
          <w:lang w:eastAsia="ar-SA"/>
        </w:rPr>
        <w:t>сети Интернет.</w:t>
      </w: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p>
    <w:p w:rsidR="00B66CAB" w:rsidRP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Глава муниципального образования</w:t>
      </w:r>
    </w:p>
    <w:p w:rsidR="00B66CAB" w:rsidRDefault="00B66CAB" w:rsidP="00B66CAB">
      <w:pPr>
        <w:widowControl w:val="0"/>
        <w:suppressAutoHyphens/>
        <w:autoSpaceDE w:val="0"/>
        <w:spacing w:after="0" w:line="240" w:lineRule="auto"/>
        <w:jc w:val="both"/>
        <w:rPr>
          <w:rFonts w:eastAsia="Times New Roman"/>
          <w:sz w:val="16"/>
          <w:szCs w:val="16"/>
          <w:lang w:eastAsia="ar-SA"/>
        </w:rPr>
      </w:pPr>
      <w:r w:rsidRPr="00B66CAB">
        <w:rPr>
          <w:rFonts w:eastAsia="Times New Roman"/>
          <w:sz w:val="16"/>
          <w:szCs w:val="16"/>
          <w:lang w:eastAsia="ar-SA"/>
        </w:rPr>
        <w:t>Елизаветинское сельское поселение                                  Е.В.Самойлов</w:t>
      </w:r>
    </w:p>
    <w:p w:rsidR="004408F3" w:rsidRDefault="004408F3" w:rsidP="00B66CAB">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СОВЕТ ДЕПУТАТОВ МУНИЦИПАЛЬНОГО ОБРАЗОВАНИЯ</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ЕЛИЗАВЕТИНСКОЕ СЕЛЬСКОЕ ПОСЕЛЕНИЕ</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ГАТЧИНСКОГОМУНИЦИПАЛЬНОГО РАЙОНА</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ЛЕНИНГРАДСКОЙ ОБЛАСТИ</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Р Е Ш Е Н И Е</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19 декабря 2019 года                                                                 № 29</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О передаче полномочий Гатчинскому муниципальному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району по вопросу организации в границах поселения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централизованного тепло-, водоснабжения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населения и водоотведения на 2020 год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РЕШИЛ:</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1.</w:t>
      </w:r>
      <w:r>
        <w:rPr>
          <w:rFonts w:eastAsia="Times New Roman"/>
          <w:sz w:val="16"/>
          <w:szCs w:val="16"/>
          <w:lang w:eastAsia="ar-SA"/>
        </w:rPr>
        <w:t xml:space="preserve"> </w:t>
      </w:r>
      <w:r w:rsidRPr="004408F3">
        <w:rPr>
          <w:rFonts w:eastAsia="Times New Roman"/>
          <w:sz w:val="16"/>
          <w:szCs w:val="16"/>
          <w:lang w:eastAsia="ar-SA"/>
        </w:rPr>
        <w:t>Передать Гатчинскому муниципальному району на 2020 год полномочия по вопросу организации в границах поселения, централизованного тепло-, водоснабжения и водоотведения.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2.</w:t>
      </w:r>
      <w:r>
        <w:rPr>
          <w:rFonts w:eastAsia="Times New Roman"/>
          <w:sz w:val="16"/>
          <w:szCs w:val="16"/>
          <w:lang w:eastAsia="ar-SA"/>
        </w:rPr>
        <w:t xml:space="preserve"> </w:t>
      </w:r>
      <w:r w:rsidRPr="004408F3">
        <w:rPr>
          <w:rFonts w:eastAsia="Times New Roman"/>
          <w:sz w:val="16"/>
          <w:szCs w:val="16"/>
          <w:lang w:eastAsia="ar-SA"/>
        </w:rPr>
        <w:t>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организации в границах поселения, централизованного тепло-, водоснабжения и водоотведения согласно Приложению.</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3.</w:t>
      </w:r>
      <w:r>
        <w:rPr>
          <w:rFonts w:eastAsia="Times New Roman"/>
          <w:sz w:val="16"/>
          <w:szCs w:val="16"/>
          <w:lang w:eastAsia="ar-SA"/>
        </w:rPr>
        <w:t xml:space="preserve"> </w:t>
      </w:r>
      <w:r w:rsidRPr="004408F3">
        <w:rPr>
          <w:rFonts w:eastAsia="Times New Roman"/>
          <w:sz w:val="16"/>
          <w:szCs w:val="16"/>
          <w:lang w:eastAsia="ar-SA"/>
        </w:rPr>
        <w:t>Утвердить объем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в сумме 90,43 тыс. руб.</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4.</w:t>
      </w:r>
      <w:r>
        <w:rPr>
          <w:rFonts w:eastAsia="Times New Roman"/>
          <w:sz w:val="16"/>
          <w:szCs w:val="16"/>
          <w:lang w:eastAsia="ar-SA"/>
        </w:rPr>
        <w:t xml:space="preserve"> </w:t>
      </w:r>
      <w:r w:rsidRPr="004408F3">
        <w:rPr>
          <w:rFonts w:eastAsia="Times New Roman"/>
          <w:sz w:val="16"/>
          <w:szCs w:val="16"/>
          <w:lang w:eastAsia="ar-SA"/>
        </w:rPr>
        <w:t xml:space="preserve">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вопросу организации в границах поселения, централизованного тепло-, водоснабжения и водоотведения.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5.</w:t>
      </w:r>
      <w:r>
        <w:rPr>
          <w:rFonts w:eastAsia="Times New Roman"/>
          <w:sz w:val="16"/>
          <w:szCs w:val="16"/>
          <w:lang w:eastAsia="ar-SA"/>
        </w:rPr>
        <w:t xml:space="preserve"> </w:t>
      </w:r>
      <w:r w:rsidRPr="004408F3">
        <w:rPr>
          <w:rFonts w:eastAsia="Times New Roman"/>
          <w:sz w:val="16"/>
          <w:szCs w:val="16"/>
          <w:lang w:eastAsia="ar-SA"/>
        </w:rPr>
        <w:t>Решение вступает в силу с 01 января 2020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Глава муниципального образования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Елизаветинское сельское поселение                                   Е.В.</w:t>
      </w:r>
      <w:r>
        <w:rPr>
          <w:rFonts w:eastAsia="Times New Roman"/>
          <w:sz w:val="16"/>
          <w:szCs w:val="16"/>
          <w:lang w:eastAsia="ar-SA"/>
        </w:rPr>
        <w:t xml:space="preserve"> </w:t>
      </w:r>
      <w:r w:rsidRPr="004408F3">
        <w:rPr>
          <w:rFonts w:eastAsia="Times New Roman"/>
          <w:sz w:val="16"/>
          <w:szCs w:val="16"/>
          <w:lang w:eastAsia="ar-SA"/>
        </w:rPr>
        <w:t>Самойлов</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lastRenderedPageBreak/>
        <w:t xml:space="preserve">Приложение </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t xml:space="preserve">к решению совета депутатов </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t>Елизаветинского сельского поселения</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t>от 19.12.2019 № 29</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w:t>
      </w: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МЕТОДИКА</w:t>
      </w: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w:t>
      </w:r>
      <w:r>
        <w:rPr>
          <w:rFonts w:eastAsia="Times New Roman"/>
          <w:sz w:val="16"/>
          <w:szCs w:val="16"/>
          <w:lang w:eastAsia="ar-SA"/>
        </w:rPr>
        <w:t>я Ленинградской</w:t>
      </w:r>
      <w:r w:rsidRPr="004408F3">
        <w:rPr>
          <w:rFonts w:eastAsia="Times New Roman"/>
          <w:sz w:val="16"/>
          <w:szCs w:val="16"/>
          <w:lang w:eastAsia="ar-SA"/>
        </w:rPr>
        <w:t xml:space="preserve"> области по передаваемым полномочиям по организации в границах поселения, централизованного тепло-, водоснабжения населения и водоотведения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Общие положения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1.1. Методика определения размера субвенций, предоставляемых бюджету Гатчинского муниципального района из бюджета муниципального образования Елизаветинское сельское поселение Гатчинского муниципального района Ленинградской области для осуществления полномочий поселения по организации в границах поселения централизованного тепло-,,водоснабжения населения и водоотведения (далее - Методика), устанавливает порядок расчета субвенций, предоставляемых бюджету Гатчинского муниципального района из бюджета муниципального образования Елизаветинское сельское поселение Гатчинского муниципального района Ленинградской области для осуществления полномочий по организации в границах поселения централизованного тепло-, водоснабжения населения и водоотведения. Расчет осуществляется в рублях.</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Порядок расчета субвенций</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1.1. Размер субвенции, необходимой для выделения из бюджета муниципального образования Елизаветинское сельское поселение Гатчинского муниципального района Ленинградской области (в рублях), рассчитывается по формуле:</w:t>
      </w: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Н= (Фот+М) / П, где</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Н – годовой объем финансовых средств на осуществление отдельных полномочий;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Фот – годовой фонд оплаты труда и начислений на него по должности ведущего специалиста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М - 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(Фот*Ч) и может изменяться в связи с изменением методов работы и уровня автоматизации.</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П – число поселений, передающих функции по выполнению полномочия</w:t>
      </w:r>
      <w:r>
        <w:rPr>
          <w:rFonts w:eastAsia="Times New Roman"/>
          <w:sz w:val="16"/>
          <w:szCs w:val="16"/>
          <w:lang w:eastAsia="ar-SA"/>
        </w:rPr>
        <w:t>.</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СОВЕТ ДЕПУТАТОВ МУНИЦИПАЛЬНОГО ОБРАЗОВАНИЯ</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ЕЛИЗАВЕТИНСКОЕ СЕЛЬСКОЕ ПОСЕЛЕНИЕ</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ГАТЧИНСКОГОМУНИЦИПАЛЬНОГО РАЙОНА</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ЛЕНИНГРАДСКОЙ ОБЛАСТИ</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Р Е Ш Е Н И Е</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19 декабря 2019 год                                                                          № 30</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О передаче полномочий Гатчинскому муниципальному</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району по реализации прав граждан для участия в</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федеральных и региональных целевых программах</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на получение субсидий для приобретения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(строительства) жилья на 2020 год.</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             В соответствии со статьей 15 Федерального закона от 06.10.200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4408F3" w:rsidRPr="004408F3" w:rsidRDefault="004408F3" w:rsidP="004408F3">
      <w:pPr>
        <w:widowControl w:val="0"/>
        <w:suppressAutoHyphens/>
        <w:autoSpaceDE w:val="0"/>
        <w:spacing w:after="0" w:line="240" w:lineRule="auto"/>
        <w:jc w:val="center"/>
        <w:rPr>
          <w:rFonts w:eastAsia="Times New Roman"/>
          <w:b/>
          <w:bCs/>
          <w:sz w:val="16"/>
          <w:szCs w:val="16"/>
          <w:lang w:eastAsia="ar-SA"/>
        </w:rPr>
      </w:pPr>
      <w:r w:rsidRPr="004408F3">
        <w:rPr>
          <w:rFonts w:eastAsia="Times New Roman"/>
          <w:b/>
          <w:bCs/>
          <w:sz w:val="16"/>
          <w:szCs w:val="16"/>
          <w:lang w:eastAsia="ar-SA"/>
        </w:rPr>
        <w:t>РЕШИЛ:</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1.   Передать Гатчинскому муниципальному району на 2020 год часть полномочия в     сфере жилищных отношений по реализации прав граждан для участия в      федеральных и региональных целевых программах на получение      субсидий для приобретения (строительства) жилья с правом     разработки и утверждения административных регламентов.</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2. 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согласно Приложению.</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3. Утвердить объем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в сумме 42,60 тыс. руб.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4.  Поручить главе администрации Елизаветинского    сельского поселения ежегодно заключать соглашение с главой администрации Гатчинского муниципального района соглашение о передаче части полномочий в сфере жилищных отношений по реализации прав граждан для участия в федеральных и региональных целевых программах на получение      субсидий для приобретения (строительства) жилья </w:t>
      </w:r>
    </w:p>
    <w:p w:rsid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5. Настоящее Решение вступает в силу с 01 января 2020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Глава муниципального образования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Елизаветинское сельское поселение                                    Е.В.Самойлов       </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t>Приложение к решению Совета депутатов</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t>Елизаветинского сельского поселения</w:t>
      </w:r>
    </w:p>
    <w:p w:rsidR="004408F3" w:rsidRPr="004408F3" w:rsidRDefault="004408F3" w:rsidP="004408F3">
      <w:pPr>
        <w:widowControl w:val="0"/>
        <w:suppressAutoHyphens/>
        <w:autoSpaceDE w:val="0"/>
        <w:spacing w:after="0" w:line="240" w:lineRule="auto"/>
        <w:jc w:val="right"/>
        <w:rPr>
          <w:rFonts w:eastAsia="Times New Roman"/>
          <w:sz w:val="16"/>
          <w:szCs w:val="16"/>
          <w:lang w:eastAsia="ar-SA"/>
        </w:rPr>
      </w:pPr>
      <w:r w:rsidRPr="004408F3">
        <w:rPr>
          <w:rFonts w:eastAsia="Times New Roman"/>
          <w:sz w:val="16"/>
          <w:szCs w:val="16"/>
          <w:lang w:eastAsia="ar-SA"/>
        </w:rPr>
        <w:t>от 19.12.2019 № 30</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МЕТОДИКА</w:t>
      </w: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1.</w:t>
      </w:r>
      <w:r>
        <w:rPr>
          <w:rFonts w:eastAsia="Times New Roman"/>
          <w:sz w:val="16"/>
          <w:szCs w:val="16"/>
          <w:lang w:eastAsia="ar-SA"/>
        </w:rPr>
        <w:t xml:space="preserve"> </w:t>
      </w:r>
      <w:r w:rsidRPr="004408F3">
        <w:rPr>
          <w:rFonts w:eastAsia="Times New Roman"/>
          <w:sz w:val="16"/>
          <w:szCs w:val="16"/>
          <w:lang w:eastAsia="ar-SA"/>
        </w:rPr>
        <w:t>Методика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(далее – методика), устанавливает порядок расчета размера иных межбюджетных трансфертов, предоставляемых бюджету Гатчинского муниципального района из бюджета Елизаветинского сельского поселения.</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2.</w:t>
      </w:r>
      <w:r>
        <w:rPr>
          <w:rFonts w:eastAsia="Times New Roman"/>
          <w:sz w:val="16"/>
          <w:szCs w:val="16"/>
          <w:lang w:eastAsia="ar-SA"/>
        </w:rPr>
        <w:t xml:space="preserve"> </w:t>
      </w:r>
      <w:r w:rsidRPr="004408F3">
        <w:rPr>
          <w:rFonts w:eastAsia="Times New Roman"/>
          <w:sz w:val="16"/>
          <w:szCs w:val="16"/>
          <w:lang w:eastAsia="ar-SA"/>
        </w:rPr>
        <w:t>Размер иных межбюджетных трансфертов, необходимых для выделения из бюджета Елизаветинского сельского поселения, рассчитывается по формуле:</w:t>
      </w: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Н= ((Фот*К)+М) * У, где</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 xml:space="preserve">Н – годовой объем финансовых средств на осуществление отдельных полномочий; </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Фот – годовой фонд оплаты труда и начислений на него по должности главного специалиста,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К – численность (количество) специалистов выполняющих функции переданных полномочий (1 главный специалист по старшей должности муниципальной службы категории «специалисты»);</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М – расходы на материально-техническое обеспечение. Данный показатель составляет 5% от величины (Фот*Ч) и может изменяться в связи с изменением методов работы и уровня автоматизации.</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У – удельный вес количества семей, состоящих на учете и проживающих на территории Елизаветинского сельского поселения в общем объеме количества семей, состоящих на учете и проживающих на территориях городских и сельских поселений Гатчинского муниципального района, рассчитанный по формуле:</w:t>
      </w:r>
    </w:p>
    <w:p w:rsidR="004408F3" w:rsidRPr="004408F3" w:rsidRDefault="004408F3" w:rsidP="004408F3">
      <w:pPr>
        <w:widowControl w:val="0"/>
        <w:suppressAutoHyphens/>
        <w:autoSpaceDE w:val="0"/>
        <w:spacing w:after="0" w:line="240" w:lineRule="auto"/>
        <w:jc w:val="center"/>
        <w:rPr>
          <w:rFonts w:eastAsia="Times New Roman"/>
          <w:sz w:val="16"/>
          <w:szCs w:val="16"/>
          <w:lang w:eastAsia="ar-SA"/>
        </w:rPr>
      </w:pPr>
      <w:r w:rsidRPr="004408F3">
        <w:rPr>
          <w:rFonts w:eastAsia="Times New Roman"/>
          <w:sz w:val="16"/>
          <w:szCs w:val="16"/>
          <w:lang w:eastAsia="ar-SA"/>
        </w:rPr>
        <w:t>У = Ч сем/Ч сумм, где</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Ч сем – количество семей, состоящих на учете и проживающих на территории Елизаветинского сельского поселения по состоянию на последнюю отчетную дату;</w:t>
      </w:r>
    </w:p>
    <w:p w:rsidR="004408F3" w:rsidRPr="004408F3" w:rsidRDefault="004408F3" w:rsidP="004408F3">
      <w:pPr>
        <w:widowControl w:val="0"/>
        <w:suppressAutoHyphens/>
        <w:autoSpaceDE w:val="0"/>
        <w:spacing w:after="0" w:line="240" w:lineRule="auto"/>
        <w:jc w:val="both"/>
        <w:rPr>
          <w:rFonts w:eastAsia="Times New Roman"/>
          <w:sz w:val="16"/>
          <w:szCs w:val="16"/>
          <w:lang w:eastAsia="ar-SA"/>
        </w:rPr>
      </w:pPr>
      <w:r w:rsidRPr="004408F3">
        <w:rPr>
          <w:rFonts w:eastAsia="Times New Roman"/>
          <w:sz w:val="16"/>
          <w:szCs w:val="16"/>
          <w:lang w:eastAsia="ar-SA"/>
        </w:rPr>
        <w:t>Ч сумм – общее количество семей, состоящих на учете и проживающих на территории городских и сельских поселений Гатчинского муниципального района по состоянию на последнюю отчетную дату.</w:t>
      </w:r>
    </w:p>
    <w:p w:rsidR="00004830" w:rsidRPr="00DC238E" w:rsidRDefault="00004830" w:rsidP="00C766D5">
      <w:pPr>
        <w:widowControl w:val="0"/>
        <w:suppressAutoHyphens/>
        <w:autoSpaceDE w:val="0"/>
        <w:spacing w:after="0" w:line="240" w:lineRule="auto"/>
        <w:jc w:val="both"/>
        <w:rPr>
          <w:rFonts w:eastAsia="Times New Roman"/>
          <w:sz w:val="16"/>
          <w:szCs w:val="16"/>
          <w:lang w:eastAsia="ar-SA"/>
        </w:rPr>
      </w:pPr>
    </w:p>
    <w:sectPr w:rsidR="00004830" w:rsidRPr="00DC238E"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C4" w:rsidRDefault="00D061C4">
      <w:pPr>
        <w:spacing w:after="0" w:line="240" w:lineRule="auto"/>
      </w:pPr>
      <w:r>
        <w:separator/>
      </w:r>
    </w:p>
  </w:endnote>
  <w:endnote w:type="continuationSeparator" w:id="0">
    <w:p w:rsidR="00D061C4" w:rsidRDefault="00D0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C4" w:rsidRDefault="00D061C4">
      <w:pPr>
        <w:spacing w:after="0" w:line="240" w:lineRule="auto"/>
      </w:pPr>
      <w:r>
        <w:separator/>
      </w:r>
    </w:p>
  </w:footnote>
  <w:footnote w:type="continuationSeparator" w:id="0">
    <w:p w:rsidR="00D061C4" w:rsidRDefault="00D0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8C1B2B"/>
    <w:multiLevelType w:val="multilevel"/>
    <w:tmpl w:val="D7742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A56492"/>
    <w:multiLevelType w:val="multilevel"/>
    <w:tmpl w:val="DE726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4EA453B"/>
    <w:multiLevelType w:val="hybridMultilevel"/>
    <w:tmpl w:val="06DE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20F2C"/>
    <w:multiLevelType w:val="multilevel"/>
    <w:tmpl w:val="5860CC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9C74A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7131B9"/>
    <w:multiLevelType w:val="multilevel"/>
    <w:tmpl w:val="993AF55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0D720389"/>
    <w:multiLevelType w:val="multilevel"/>
    <w:tmpl w:val="C0E227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ED1180C"/>
    <w:multiLevelType w:val="multilevel"/>
    <w:tmpl w:val="798C6A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1214140"/>
    <w:multiLevelType w:val="multilevel"/>
    <w:tmpl w:val="C5D042B4"/>
    <w:lvl w:ilvl="0">
      <w:start w:val="1"/>
      <w:numFmt w:val="decimal"/>
      <w:lvlText w:val="%1."/>
      <w:lvlJc w:val="left"/>
      <w:pPr>
        <w:ind w:left="1939" w:hanging="123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67A7AFB"/>
    <w:multiLevelType w:val="multilevel"/>
    <w:tmpl w:val="8330715E"/>
    <w:lvl w:ilvl="0">
      <w:start w:val="1"/>
      <w:numFmt w:val="decimal"/>
      <w:lvlText w:val="%1)"/>
      <w:lvlJc w:val="left"/>
      <w:pPr>
        <w:ind w:left="1660" w:firstLine="1135"/>
      </w:pPr>
      <w:rPr>
        <w:color w:val="auto"/>
      </w:rPr>
    </w:lvl>
    <w:lvl w:ilvl="1">
      <w:start w:val="1"/>
      <w:numFmt w:val="lowerLetter"/>
      <w:lvlText w:val="%2."/>
      <w:lvlJc w:val="left"/>
      <w:pPr>
        <w:ind w:left="1440" w:firstLine="1080"/>
      </w:pPr>
      <w:rPr>
        <w:rFonts w:ascii="Times New Roman" w:hAnsi="Times New Roman" w:cs="Times New Roman"/>
        <w:sz w:val="16"/>
        <w:szCs w:val="16"/>
      </w:rPr>
    </w:lvl>
    <w:lvl w:ilvl="2">
      <w:start w:val="1"/>
      <w:numFmt w:val="lowerRoman"/>
      <w:lvlText w:val="%3."/>
      <w:lvlJc w:val="right"/>
      <w:pPr>
        <w:ind w:left="2160" w:firstLine="1980"/>
      </w:pPr>
      <w:rPr>
        <w:sz w:val="16"/>
        <w:szCs w:val="16"/>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E7F2F15"/>
    <w:multiLevelType w:val="multilevel"/>
    <w:tmpl w:val="03C291B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2" w15:restartNumberingAfterBreak="0">
    <w:nsid w:val="212F3F32"/>
    <w:multiLevelType w:val="multilevel"/>
    <w:tmpl w:val="45949B38"/>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3" w15:restartNumberingAfterBreak="0">
    <w:nsid w:val="23AB192F"/>
    <w:multiLevelType w:val="multilevel"/>
    <w:tmpl w:val="AEE6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C2218"/>
    <w:multiLevelType w:val="multilevel"/>
    <w:tmpl w:val="5162996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721EAD"/>
    <w:multiLevelType w:val="multilevel"/>
    <w:tmpl w:val="FFCA87A4"/>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7" w15:restartNumberingAfterBreak="0">
    <w:nsid w:val="28E63EE4"/>
    <w:multiLevelType w:val="multilevel"/>
    <w:tmpl w:val="CC3A8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B94D59"/>
    <w:multiLevelType w:val="multilevel"/>
    <w:tmpl w:val="1250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4B06CD"/>
    <w:multiLevelType w:val="multilevel"/>
    <w:tmpl w:val="3DC2A6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813681"/>
    <w:multiLevelType w:val="multilevel"/>
    <w:tmpl w:val="590A324C"/>
    <w:lvl w:ilvl="0">
      <w:start w:val="1"/>
      <w:numFmt w:val="bullet"/>
      <w:lvlText w:val=""/>
      <w:lvlJc w:val="left"/>
      <w:pPr>
        <w:tabs>
          <w:tab w:val="num" w:pos="1440"/>
        </w:tabs>
        <w:ind w:left="144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992F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B22B9"/>
    <w:multiLevelType w:val="multilevel"/>
    <w:tmpl w:val="7AA8E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1B2E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82CF8"/>
    <w:multiLevelType w:val="multilevel"/>
    <w:tmpl w:val="A19C833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E42CF7"/>
    <w:multiLevelType w:val="multilevel"/>
    <w:tmpl w:val="5B88E3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FCC2EBA"/>
    <w:multiLevelType w:val="multilevel"/>
    <w:tmpl w:val="A07E99C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800DF4"/>
    <w:multiLevelType w:val="multilevel"/>
    <w:tmpl w:val="1514136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511699C"/>
    <w:multiLevelType w:val="multilevel"/>
    <w:tmpl w:val="8BBAE3FE"/>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453C4473"/>
    <w:multiLevelType w:val="multilevel"/>
    <w:tmpl w:val="6C90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A50F21"/>
    <w:multiLevelType w:val="multilevel"/>
    <w:tmpl w:val="1E669CB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6E75AC8"/>
    <w:multiLevelType w:val="multilevel"/>
    <w:tmpl w:val="06A656B8"/>
    <w:lvl w:ilvl="0">
      <w:start w:val="1"/>
      <w:numFmt w:val="decimal"/>
      <w:lvlText w:val="%1."/>
      <w:lvlJc w:val="left"/>
      <w:pPr>
        <w:ind w:left="1429" w:hanging="360"/>
      </w:pPr>
      <w:rPr>
        <w:rFonts w:cs="Courier New"/>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9F46AB0"/>
    <w:multiLevelType w:val="multilevel"/>
    <w:tmpl w:val="565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BA086A"/>
    <w:multiLevelType w:val="multilevel"/>
    <w:tmpl w:val="A69C26B6"/>
    <w:lvl w:ilvl="0">
      <w:start w:val="1"/>
      <w:numFmt w:val="decimal"/>
      <w:lvlText w:val="%1."/>
      <w:lvlJc w:val="left"/>
      <w:pPr>
        <w:ind w:left="2138" w:hanging="360"/>
      </w:pPr>
      <w:rPr>
        <w:rFonts w:ascii="Times New Roman" w:hAnsi="Times New Roman" w:cs="Times New Roman" w:hint="default"/>
        <w:sz w:val="16"/>
        <w:szCs w:val="16"/>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4" w15:restartNumberingAfterBreak="0">
    <w:nsid w:val="4D377723"/>
    <w:multiLevelType w:val="multilevel"/>
    <w:tmpl w:val="382A1FC0"/>
    <w:lvl w:ilvl="0">
      <w:start w:val="1"/>
      <w:numFmt w:val="decimal"/>
      <w:lvlText w:val="%1."/>
      <w:lvlJc w:val="left"/>
      <w:pPr>
        <w:ind w:left="960" w:hanging="360"/>
      </w:pPr>
      <w:rPr>
        <w:rFonts w:ascii="Times New Roman" w:hAnsi="Times New Roman" w:cs="Times New Roman" w:hint="default"/>
        <w:sz w:val="16"/>
        <w:szCs w:val="16"/>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518D50A2"/>
    <w:multiLevelType w:val="multilevel"/>
    <w:tmpl w:val="31ACEE9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791A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932364"/>
    <w:multiLevelType w:val="multilevel"/>
    <w:tmpl w:val="F7EEEDF6"/>
    <w:lvl w:ilvl="0">
      <w:start w:val="1"/>
      <w:numFmt w:val="decimal"/>
      <w:lvlText w:val="%1)"/>
      <w:lvlJc w:val="left"/>
      <w:pPr>
        <w:ind w:left="720" w:hanging="360"/>
      </w:pPr>
      <w:rPr>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75AA1"/>
    <w:multiLevelType w:val="multilevel"/>
    <w:tmpl w:val="2B560D08"/>
    <w:lvl w:ilvl="0">
      <w:start w:val="1"/>
      <w:numFmt w:val="decimal"/>
      <w:lvlText w:val="%1."/>
      <w:lvlJc w:val="left"/>
      <w:pPr>
        <w:ind w:left="1065" w:hanging="705"/>
      </w:pPr>
      <w:rPr>
        <w:sz w:val="16"/>
        <w:szCs w:val="16"/>
      </w:rPr>
    </w:lvl>
    <w:lvl w:ilvl="1">
      <w:start w:val="3"/>
      <w:numFmt w:val="decimal"/>
      <w:lvlText w:val="%1.%2."/>
      <w:lvlJc w:val="left"/>
      <w:pPr>
        <w:ind w:left="1146" w:hanging="720"/>
      </w:pPr>
    </w:lvl>
    <w:lvl w:ilvl="2">
      <w:start w:val="1"/>
      <w:numFmt w:val="decimal"/>
      <w:lvlText w:val="%1.%2.%3."/>
      <w:lvlJc w:val="left"/>
      <w:pPr>
        <w:ind w:left="1350" w:hanging="720"/>
      </w:pPr>
    </w:lvl>
    <w:lvl w:ilvl="3">
      <w:start w:val="1"/>
      <w:numFmt w:val="decimal"/>
      <w:lvlText w:val="%1.%2.%3.%4."/>
      <w:lvlJc w:val="left"/>
      <w:pPr>
        <w:ind w:left="1845" w:hanging="1080"/>
      </w:pPr>
    </w:lvl>
    <w:lvl w:ilvl="4">
      <w:start w:val="1"/>
      <w:numFmt w:val="decimal"/>
      <w:lvlText w:val="%1.%2.%3.%4.%5."/>
      <w:lvlJc w:val="left"/>
      <w:pPr>
        <w:ind w:left="1980" w:hanging="1080"/>
      </w:pPr>
    </w:lvl>
    <w:lvl w:ilvl="5">
      <w:start w:val="1"/>
      <w:numFmt w:val="decimal"/>
      <w:lvlText w:val="%1.%2.%3.%4.%5.%6."/>
      <w:lvlJc w:val="left"/>
      <w:pPr>
        <w:ind w:left="2475" w:hanging="1440"/>
      </w:pPr>
    </w:lvl>
    <w:lvl w:ilvl="6">
      <w:start w:val="1"/>
      <w:numFmt w:val="decimal"/>
      <w:lvlText w:val="%1.%2.%3.%4.%5.%6.%7."/>
      <w:lvlJc w:val="left"/>
      <w:pPr>
        <w:ind w:left="2970" w:hanging="1800"/>
      </w:pPr>
    </w:lvl>
    <w:lvl w:ilvl="7">
      <w:start w:val="1"/>
      <w:numFmt w:val="decimal"/>
      <w:lvlText w:val="%1.%2.%3.%4.%5.%6.%7.%8."/>
      <w:lvlJc w:val="left"/>
      <w:pPr>
        <w:ind w:left="3105" w:hanging="1800"/>
      </w:pPr>
    </w:lvl>
    <w:lvl w:ilvl="8">
      <w:start w:val="1"/>
      <w:numFmt w:val="decimal"/>
      <w:lvlText w:val="%1.%2.%3.%4.%5.%6.%7.%8.%9."/>
      <w:lvlJc w:val="left"/>
      <w:pPr>
        <w:ind w:left="3600" w:hanging="2160"/>
      </w:pPr>
    </w:lvl>
  </w:abstractNum>
  <w:abstractNum w:abstractNumId="39" w15:restartNumberingAfterBreak="0">
    <w:nsid w:val="618877E0"/>
    <w:multiLevelType w:val="multilevel"/>
    <w:tmpl w:val="3A02A9C8"/>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0" w15:restartNumberingAfterBreak="0">
    <w:nsid w:val="62C31AEA"/>
    <w:multiLevelType w:val="multilevel"/>
    <w:tmpl w:val="5E72D2D4"/>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694F0E"/>
    <w:multiLevelType w:val="multilevel"/>
    <w:tmpl w:val="0346E948"/>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2" w15:restartNumberingAfterBreak="0">
    <w:nsid w:val="6964740F"/>
    <w:multiLevelType w:val="multilevel"/>
    <w:tmpl w:val="871CC356"/>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3" w15:restartNumberingAfterBreak="0">
    <w:nsid w:val="69EA7AD1"/>
    <w:multiLevelType w:val="multilevel"/>
    <w:tmpl w:val="EB9419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C387499"/>
    <w:multiLevelType w:val="multilevel"/>
    <w:tmpl w:val="B5DAF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6E55095C"/>
    <w:multiLevelType w:val="multilevel"/>
    <w:tmpl w:val="645ECA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A6840AC"/>
    <w:multiLevelType w:val="multilevel"/>
    <w:tmpl w:val="6FACB94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BA59E5"/>
    <w:multiLevelType w:val="multilevel"/>
    <w:tmpl w:val="D2F45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E9A3D31"/>
    <w:multiLevelType w:val="multilevel"/>
    <w:tmpl w:val="6B4EFD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5"/>
  </w:num>
  <w:num w:numId="2">
    <w:abstractNumId w:val="18"/>
  </w:num>
  <w:num w:numId="3">
    <w:abstractNumId w:val="20"/>
  </w:num>
  <w:num w:numId="4">
    <w:abstractNumId w:val="47"/>
  </w:num>
  <w:num w:numId="5">
    <w:abstractNumId w:val="43"/>
  </w:num>
  <w:num w:numId="6">
    <w:abstractNumId w:val="8"/>
  </w:num>
  <w:num w:numId="7">
    <w:abstractNumId w:val="28"/>
  </w:num>
  <w:num w:numId="8">
    <w:abstractNumId w:val="9"/>
  </w:num>
  <w:num w:numId="9">
    <w:abstractNumId w:val="27"/>
  </w:num>
  <w:num w:numId="10">
    <w:abstractNumId w:val="38"/>
  </w:num>
  <w:num w:numId="11">
    <w:abstractNumId w:val="14"/>
  </w:num>
  <w:num w:numId="12">
    <w:abstractNumId w:val="7"/>
  </w:num>
  <w:num w:numId="13">
    <w:abstractNumId w:val="46"/>
  </w:num>
  <w:num w:numId="14">
    <w:abstractNumId w:val="41"/>
  </w:num>
  <w:num w:numId="15">
    <w:abstractNumId w:val="10"/>
  </w:num>
  <w:num w:numId="16">
    <w:abstractNumId w:val="34"/>
  </w:num>
  <w:num w:numId="17">
    <w:abstractNumId w:val="25"/>
  </w:num>
  <w:num w:numId="18">
    <w:abstractNumId w:val="1"/>
  </w:num>
  <w:num w:numId="19">
    <w:abstractNumId w:val="2"/>
  </w:num>
  <w:num w:numId="20">
    <w:abstractNumId w:val="19"/>
  </w:num>
  <w:num w:numId="21">
    <w:abstractNumId w:val="45"/>
  </w:num>
  <w:num w:numId="22">
    <w:abstractNumId w:val="42"/>
  </w:num>
  <w:num w:numId="23">
    <w:abstractNumId w:val="23"/>
  </w:num>
  <w:num w:numId="24">
    <w:abstractNumId w:val="33"/>
  </w:num>
  <w:num w:numId="25">
    <w:abstractNumId w:val="13"/>
  </w:num>
  <w:num w:numId="26">
    <w:abstractNumId w:val="21"/>
  </w:num>
  <w:num w:numId="27">
    <w:abstractNumId w:val="35"/>
  </w:num>
  <w:num w:numId="28">
    <w:abstractNumId w:val="26"/>
  </w:num>
  <w:num w:numId="29">
    <w:abstractNumId w:val="5"/>
  </w:num>
  <w:num w:numId="30">
    <w:abstractNumId w:val="40"/>
  </w:num>
  <w:num w:numId="31">
    <w:abstractNumId w:val="36"/>
  </w:num>
  <w:num w:numId="32">
    <w:abstractNumId w:val="24"/>
  </w:num>
  <w:num w:numId="33">
    <w:abstractNumId w:val="22"/>
  </w:num>
  <w:num w:numId="34">
    <w:abstractNumId w:val="29"/>
  </w:num>
  <w:num w:numId="35">
    <w:abstractNumId w:val="11"/>
  </w:num>
  <w:num w:numId="36">
    <w:abstractNumId w:val="48"/>
  </w:num>
  <w:num w:numId="37">
    <w:abstractNumId w:val="30"/>
  </w:num>
  <w:num w:numId="38">
    <w:abstractNumId w:val="4"/>
  </w:num>
  <w:num w:numId="39">
    <w:abstractNumId w:val="37"/>
  </w:num>
  <w:num w:numId="40">
    <w:abstractNumId w:val="31"/>
  </w:num>
  <w:num w:numId="41">
    <w:abstractNumId w:val="17"/>
  </w:num>
  <w:num w:numId="42">
    <w:abstractNumId w:val="12"/>
  </w:num>
  <w:num w:numId="43">
    <w:abstractNumId w:val="16"/>
  </w:num>
  <w:num w:numId="44">
    <w:abstractNumId w:val="6"/>
  </w:num>
  <w:num w:numId="45">
    <w:abstractNumId w:val="44"/>
  </w:num>
  <w:num w:numId="46">
    <w:abstractNumId w:val="3"/>
  </w:num>
  <w:num w:numId="47">
    <w:abstractNumId w:val="32"/>
  </w:num>
  <w:num w:numId="48">
    <w:abstractNumId w:val="3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22AC"/>
    <w:rsid w:val="00067D78"/>
    <w:rsid w:val="000D23D1"/>
    <w:rsid w:val="001317B1"/>
    <w:rsid w:val="00133C2E"/>
    <w:rsid w:val="00151716"/>
    <w:rsid w:val="00160968"/>
    <w:rsid w:val="00175658"/>
    <w:rsid w:val="00175EAE"/>
    <w:rsid w:val="001C176E"/>
    <w:rsid w:val="0020375A"/>
    <w:rsid w:val="002E7156"/>
    <w:rsid w:val="0031679F"/>
    <w:rsid w:val="003253C6"/>
    <w:rsid w:val="00343E03"/>
    <w:rsid w:val="00344FE2"/>
    <w:rsid w:val="00376E96"/>
    <w:rsid w:val="003B0370"/>
    <w:rsid w:val="003C0505"/>
    <w:rsid w:val="00430160"/>
    <w:rsid w:val="004408F3"/>
    <w:rsid w:val="00452228"/>
    <w:rsid w:val="004F5912"/>
    <w:rsid w:val="00531C2A"/>
    <w:rsid w:val="00592A2B"/>
    <w:rsid w:val="005947AC"/>
    <w:rsid w:val="005E46CE"/>
    <w:rsid w:val="005E5EB4"/>
    <w:rsid w:val="0066355A"/>
    <w:rsid w:val="007062B2"/>
    <w:rsid w:val="00721D98"/>
    <w:rsid w:val="007536CA"/>
    <w:rsid w:val="007B7193"/>
    <w:rsid w:val="008007F3"/>
    <w:rsid w:val="0082707B"/>
    <w:rsid w:val="00852F1D"/>
    <w:rsid w:val="008C091D"/>
    <w:rsid w:val="008C4D32"/>
    <w:rsid w:val="008F606F"/>
    <w:rsid w:val="00942C89"/>
    <w:rsid w:val="00943FA9"/>
    <w:rsid w:val="009845C7"/>
    <w:rsid w:val="009B7FCC"/>
    <w:rsid w:val="009E43F6"/>
    <w:rsid w:val="00A11605"/>
    <w:rsid w:val="00A64336"/>
    <w:rsid w:val="00A70288"/>
    <w:rsid w:val="00A71837"/>
    <w:rsid w:val="00A71D8A"/>
    <w:rsid w:val="00AA4197"/>
    <w:rsid w:val="00AC49BF"/>
    <w:rsid w:val="00AF75DA"/>
    <w:rsid w:val="00B2047D"/>
    <w:rsid w:val="00B253C5"/>
    <w:rsid w:val="00B4015B"/>
    <w:rsid w:val="00B53174"/>
    <w:rsid w:val="00B571E1"/>
    <w:rsid w:val="00B646BB"/>
    <w:rsid w:val="00B6653A"/>
    <w:rsid w:val="00B66CAB"/>
    <w:rsid w:val="00B94D4E"/>
    <w:rsid w:val="00BF2F83"/>
    <w:rsid w:val="00BF5024"/>
    <w:rsid w:val="00C042D2"/>
    <w:rsid w:val="00C64EDB"/>
    <w:rsid w:val="00C766D5"/>
    <w:rsid w:val="00CB7F59"/>
    <w:rsid w:val="00CE5B58"/>
    <w:rsid w:val="00D061C4"/>
    <w:rsid w:val="00D267C8"/>
    <w:rsid w:val="00D4708F"/>
    <w:rsid w:val="00D60AFC"/>
    <w:rsid w:val="00DC238E"/>
    <w:rsid w:val="00DF675D"/>
    <w:rsid w:val="00E028F4"/>
    <w:rsid w:val="00E22A5A"/>
    <w:rsid w:val="00ED399A"/>
    <w:rsid w:val="00EF15AC"/>
    <w:rsid w:val="00F145A2"/>
    <w:rsid w:val="00F664D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6813"/>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2">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3">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4">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5">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6">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paragraph" w:customStyle="1" w:styleId="18">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9">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3EF6-1F5F-4277-8037-7C32AF32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18</Pages>
  <Words>20655</Words>
  <Characters>117740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87</cp:revision>
  <cp:lastPrinted>2019-12-02T13:23:00Z</cp:lastPrinted>
  <dcterms:created xsi:type="dcterms:W3CDTF">2019-07-16T06:57:00Z</dcterms:created>
  <dcterms:modified xsi:type="dcterms:W3CDTF">2019-12-24T07:33:00Z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