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0250C734" w:rsidR="001C176E" w:rsidRDefault="00AC158F" w:rsidP="005A3244">
            <w:pPr>
              <w:spacing w:after="0" w:line="240" w:lineRule="auto"/>
              <w:ind w:left="5564" w:right="-104"/>
              <w:jc w:val="center"/>
            </w:pPr>
            <w:r>
              <w:rPr>
                <w:b/>
              </w:rPr>
              <w:t xml:space="preserve">   </w:t>
            </w:r>
            <w:r w:rsidR="003A69DD">
              <w:rPr>
                <w:b/>
              </w:rPr>
              <w:t xml:space="preserve">  </w:t>
            </w:r>
            <w:r w:rsidR="0016542D">
              <w:rPr>
                <w:b/>
              </w:rPr>
              <w:t xml:space="preserve">  </w:t>
            </w:r>
            <w:r w:rsidR="005A3244">
              <w:rPr>
                <w:b/>
              </w:rPr>
              <w:t>21</w:t>
            </w:r>
            <w:r w:rsidR="00EE66F2">
              <w:rPr>
                <w:b/>
              </w:rPr>
              <w:t xml:space="preserve"> сентября</w:t>
            </w:r>
          </w:p>
          <w:p w14:paraId="49C155B9" w14:textId="29D80DCE" w:rsidR="001C176E" w:rsidRDefault="00EE66F2" w:rsidP="005A3244">
            <w:pPr>
              <w:spacing w:after="0" w:line="240" w:lineRule="auto"/>
              <w:ind w:left="5564" w:right="-104"/>
              <w:jc w:val="center"/>
            </w:pPr>
            <w:r>
              <w:rPr>
                <w:b/>
              </w:rPr>
              <w:t xml:space="preserve">         </w:t>
            </w:r>
            <w:r w:rsidR="000D23D1">
              <w:rPr>
                <w:b/>
              </w:rPr>
              <w:t>20</w:t>
            </w:r>
            <w:r w:rsidR="00121D18">
              <w:rPr>
                <w:b/>
              </w:rPr>
              <w:t>2</w:t>
            </w:r>
            <w:r w:rsidR="00581A75">
              <w:rPr>
                <w:b/>
              </w:rPr>
              <w:t>2</w:t>
            </w:r>
            <w:r w:rsidR="000D23D1">
              <w:rPr>
                <w:b/>
              </w:rPr>
              <w:t xml:space="preserve"> года</w:t>
            </w:r>
          </w:p>
          <w:p w14:paraId="190281B0" w14:textId="01A7FF2C" w:rsidR="001C176E" w:rsidRPr="00757C89" w:rsidRDefault="00EE66F2" w:rsidP="005A3244">
            <w:pPr>
              <w:spacing w:after="0" w:line="240" w:lineRule="auto"/>
              <w:ind w:left="5564" w:right="-104"/>
              <w:jc w:val="center"/>
              <w:rPr>
                <w:lang w:val="en-US"/>
              </w:rPr>
            </w:pPr>
            <w:r>
              <w:rPr>
                <w:b/>
              </w:rPr>
              <w:t xml:space="preserve">         </w:t>
            </w:r>
            <w:r w:rsidR="000D23D1">
              <w:rPr>
                <w:b/>
              </w:rPr>
              <w:t>№</w:t>
            </w:r>
            <w:r w:rsidR="00A83B38">
              <w:rPr>
                <w:b/>
              </w:rPr>
              <w:t xml:space="preserve"> </w:t>
            </w:r>
            <w:r w:rsidR="00957882">
              <w:rPr>
                <w:b/>
              </w:rPr>
              <w:t>2</w:t>
            </w:r>
            <w:r w:rsidR="005A3244">
              <w:rPr>
                <w:b/>
              </w:rPr>
              <w:t>9</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48693BEA" w14:textId="77777777" w:rsidR="00EE66F2" w:rsidRDefault="00EE66F2" w:rsidP="00D409F1">
      <w:pPr>
        <w:pStyle w:val="29"/>
        <w:tabs>
          <w:tab w:val="left" w:pos="3969"/>
        </w:tabs>
        <w:ind w:left="284" w:right="47"/>
        <w:jc w:val="center"/>
        <w:rPr>
          <w:b/>
          <w:sz w:val="16"/>
          <w:szCs w:val="16"/>
        </w:rPr>
      </w:pPr>
    </w:p>
    <w:p w14:paraId="391DC8F7" w14:textId="6C77BBB7" w:rsidR="009D2A49" w:rsidRPr="00AB4EA7" w:rsidRDefault="009D2A49" w:rsidP="00D409F1">
      <w:pPr>
        <w:pStyle w:val="29"/>
        <w:tabs>
          <w:tab w:val="left" w:pos="3969"/>
        </w:tabs>
        <w:ind w:left="284" w:right="47"/>
        <w:jc w:val="center"/>
        <w:rPr>
          <w:b/>
          <w:sz w:val="16"/>
          <w:szCs w:val="16"/>
        </w:rPr>
      </w:pPr>
      <w:r w:rsidRPr="00AB4EA7">
        <w:rPr>
          <w:b/>
          <w:sz w:val="16"/>
          <w:szCs w:val="16"/>
        </w:rPr>
        <w:t>АДМИНИСТРАЦИЯ МУНИЦИПАЛЬНОГО ОБРАЗОВАНИЯ</w:t>
      </w:r>
    </w:p>
    <w:p w14:paraId="46B38964" w14:textId="77777777" w:rsidR="009D2A49" w:rsidRPr="00AB4EA7" w:rsidRDefault="009D2A49" w:rsidP="00D409F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70AA9D1D" w14:textId="77777777" w:rsidR="009D2A49" w:rsidRPr="00AB4EA7" w:rsidRDefault="009D2A49" w:rsidP="00D409F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C5A4EEE" w14:textId="77777777" w:rsidR="009D2A49" w:rsidRPr="00AB4EA7" w:rsidRDefault="009D2A49" w:rsidP="00D409F1">
      <w:pPr>
        <w:pStyle w:val="29"/>
        <w:tabs>
          <w:tab w:val="left" w:pos="3969"/>
        </w:tabs>
        <w:ind w:left="284" w:right="47"/>
        <w:jc w:val="center"/>
        <w:rPr>
          <w:b/>
          <w:sz w:val="16"/>
          <w:szCs w:val="16"/>
        </w:rPr>
      </w:pPr>
      <w:r w:rsidRPr="00AB4EA7">
        <w:rPr>
          <w:b/>
          <w:sz w:val="16"/>
          <w:szCs w:val="16"/>
        </w:rPr>
        <w:t>ЛЕНИНГРАДСКОЙ ОБЛАСТИ</w:t>
      </w:r>
    </w:p>
    <w:p w14:paraId="0F92E1CC" w14:textId="77777777" w:rsidR="009D2A49" w:rsidRPr="00AB4EA7" w:rsidRDefault="009D2A49" w:rsidP="002F4D03">
      <w:pPr>
        <w:pStyle w:val="29"/>
        <w:tabs>
          <w:tab w:val="left" w:pos="3969"/>
        </w:tabs>
        <w:ind w:left="284" w:right="189"/>
        <w:jc w:val="center"/>
        <w:rPr>
          <w:b/>
          <w:sz w:val="16"/>
          <w:szCs w:val="16"/>
        </w:rPr>
      </w:pPr>
    </w:p>
    <w:p w14:paraId="10ED00B7" w14:textId="77777777" w:rsidR="009D2A49" w:rsidRPr="00AB4EA7" w:rsidRDefault="009D2A49" w:rsidP="002F4D03">
      <w:pPr>
        <w:pStyle w:val="29"/>
        <w:tabs>
          <w:tab w:val="left" w:pos="3969"/>
        </w:tabs>
        <w:ind w:left="284" w:right="189"/>
        <w:jc w:val="center"/>
        <w:rPr>
          <w:b/>
          <w:sz w:val="16"/>
          <w:szCs w:val="16"/>
        </w:rPr>
      </w:pPr>
      <w:r w:rsidRPr="00AB4EA7">
        <w:rPr>
          <w:b/>
          <w:sz w:val="16"/>
          <w:szCs w:val="16"/>
        </w:rPr>
        <w:t>ПОСТАНОВЛЕНИЕ</w:t>
      </w:r>
    </w:p>
    <w:p w14:paraId="6F412965" w14:textId="77777777" w:rsidR="009D2A49" w:rsidRPr="00AB4EA7" w:rsidRDefault="009D2A49" w:rsidP="002F4D03">
      <w:pPr>
        <w:pStyle w:val="29"/>
        <w:tabs>
          <w:tab w:val="left" w:pos="3969"/>
        </w:tabs>
        <w:ind w:left="284" w:right="189"/>
        <w:jc w:val="center"/>
        <w:rPr>
          <w:b/>
          <w:sz w:val="16"/>
          <w:szCs w:val="16"/>
        </w:rPr>
      </w:pPr>
    </w:p>
    <w:p w14:paraId="31DDFB62" w14:textId="429E7B6D" w:rsidR="009D2A49" w:rsidRDefault="005A3244" w:rsidP="002F4D03">
      <w:pPr>
        <w:pStyle w:val="29"/>
        <w:ind w:left="284" w:right="189"/>
        <w:jc w:val="center"/>
        <w:rPr>
          <w:b/>
          <w:sz w:val="16"/>
          <w:szCs w:val="16"/>
        </w:rPr>
      </w:pPr>
      <w:r>
        <w:rPr>
          <w:b/>
          <w:sz w:val="16"/>
          <w:szCs w:val="16"/>
        </w:rPr>
        <w:t>15</w:t>
      </w:r>
      <w:r w:rsidR="009D2A49" w:rsidRPr="00AB4EA7">
        <w:rPr>
          <w:b/>
          <w:sz w:val="16"/>
          <w:szCs w:val="16"/>
        </w:rPr>
        <w:t>.0</w:t>
      </w:r>
      <w:r w:rsidR="00EE66F2">
        <w:rPr>
          <w:b/>
          <w:sz w:val="16"/>
          <w:szCs w:val="16"/>
        </w:rPr>
        <w:t>9</w:t>
      </w:r>
      <w:r w:rsidR="009D2A49" w:rsidRPr="00AB4EA7">
        <w:rPr>
          <w:b/>
          <w:sz w:val="16"/>
          <w:szCs w:val="16"/>
        </w:rPr>
        <w:t xml:space="preserve">.2022г.                                                                           № </w:t>
      </w:r>
      <w:r w:rsidR="009D2A49">
        <w:rPr>
          <w:b/>
          <w:sz w:val="16"/>
          <w:szCs w:val="16"/>
        </w:rPr>
        <w:t>3</w:t>
      </w:r>
      <w:r w:rsidR="00EE66F2">
        <w:rPr>
          <w:b/>
          <w:sz w:val="16"/>
          <w:szCs w:val="16"/>
        </w:rPr>
        <w:t>8</w:t>
      </w:r>
      <w:r>
        <w:rPr>
          <w:b/>
          <w:sz w:val="16"/>
          <w:szCs w:val="16"/>
        </w:rPr>
        <w:t>9</w:t>
      </w:r>
    </w:p>
    <w:p w14:paraId="54F1D7D8" w14:textId="5CF24BBD" w:rsidR="005A3244" w:rsidRDefault="005A3244" w:rsidP="002F4D03">
      <w:pPr>
        <w:pStyle w:val="29"/>
        <w:ind w:left="284" w:right="189"/>
        <w:jc w:val="center"/>
        <w:rPr>
          <w:b/>
          <w:sz w:val="16"/>
          <w:szCs w:val="16"/>
        </w:rPr>
      </w:pPr>
    </w:p>
    <w:p w14:paraId="68C281F1" w14:textId="77777777" w:rsidR="005A3244" w:rsidRPr="00F561E2" w:rsidRDefault="005A3244" w:rsidP="00F561E2">
      <w:pPr>
        <w:pStyle w:val="afb"/>
        <w:ind w:left="284" w:right="1748"/>
        <w:jc w:val="both"/>
        <w:rPr>
          <w:rFonts w:ascii="Times New Roman" w:hAnsi="Times New Roman"/>
          <w:sz w:val="16"/>
          <w:szCs w:val="16"/>
        </w:rPr>
      </w:pPr>
      <w:r w:rsidRPr="00F561E2">
        <w:rPr>
          <w:rFonts w:ascii="Times New Roman" w:hAnsi="Times New Roman"/>
          <w:sz w:val="16"/>
          <w:szCs w:val="16"/>
        </w:rPr>
        <w:t>Об утверждении Методики прогнозирования поступлений доходов в бюджет муниципального образования Елизаветинское сельское поселение Гатчинского муниципального района Ленинградской области», главным администратором которых является администрация Елизаветинского сельского поселения</w:t>
      </w:r>
    </w:p>
    <w:p w14:paraId="08FFEFAB" w14:textId="77777777" w:rsidR="005A3244" w:rsidRPr="00F561E2" w:rsidRDefault="005A3244" w:rsidP="00F561E2">
      <w:pPr>
        <w:spacing w:after="0" w:line="240" w:lineRule="auto"/>
        <w:ind w:left="284" w:firstLine="709"/>
        <w:jc w:val="both"/>
        <w:rPr>
          <w:sz w:val="16"/>
          <w:szCs w:val="16"/>
        </w:rPr>
      </w:pPr>
    </w:p>
    <w:p w14:paraId="5D9A22ED" w14:textId="77777777" w:rsidR="005A3244" w:rsidRPr="00F561E2" w:rsidRDefault="005A3244" w:rsidP="00F561E2">
      <w:pPr>
        <w:pStyle w:val="afb"/>
        <w:ind w:left="284" w:firstLine="425"/>
        <w:jc w:val="both"/>
        <w:rPr>
          <w:rFonts w:ascii="Times New Roman" w:hAnsi="Times New Roman"/>
          <w:sz w:val="16"/>
          <w:szCs w:val="16"/>
        </w:rPr>
      </w:pPr>
      <w:r w:rsidRPr="00F561E2">
        <w:rPr>
          <w:rFonts w:ascii="Times New Roman" w:hAnsi="Times New Roman"/>
          <w:sz w:val="16"/>
          <w:szCs w:val="16"/>
        </w:rPr>
        <w:t xml:space="preserve">В соответствии с пунктом 1 статьи 160.1 Бюджетного кодекса Российской Федерации, постановлением Правительства Российской Федерации от 23.06.2016 № 574 «Об общих требованиях к методике прогнозирования поступлений доходов в бюджеты бюджетной системы Российской Федерации» (далее - Общие требования), руководствуясь Федеральным законом от 06.10.2003 № 131-ФЗ «Об общих принципах организации местного самоуправления в Российской Федерации», решением совета депутатов Елизаветинского сельского поселения от 19.06.2013 № 278 «Об утверждении Положения о бюджетном процессе в муниципальном образовании Елизаветинское сельское поселение Гатчинского муниципального района Ленинградской области», Уставом муниципального образования Елизаветинского сельского поселения Гатчинского муниципального района Ленинградской области и в </w:t>
      </w:r>
      <w:r w:rsidRPr="00F561E2">
        <w:rPr>
          <w:rFonts w:ascii="Times New Roman" w:hAnsi="Times New Roman"/>
          <w:sz w:val="16"/>
          <w:szCs w:val="16"/>
        </w:rPr>
        <w:t>целях реализации администрацией Елизаветинского сельского поселения полномочий Главного администратора доходов бюджета Елизаветинского сельского поселения,</w:t>
      </w:r>
    </w:p>
    <w:p w14:paraId="7D3AB396" w14:textId="77777777" w:rsidR="005A3244" w:rsidRPr="00F561E2" w:rsidRDefault="005A3244" w:rsidP="00F561E2">
      <w:pPr>
        <w:spacing w:after="0" w:line="240" w:lineRule="auto"/>
        <w:ind w:left="284" w:firstLine="709"/>
        <w:jc w:val="both"/>
        <w:rPr>
          <w:b/>
          <w:sz w:val="16"/>
          <w:szCs w:val="16"/>
        </w:rPr>
      </w:pPr>
    </w:p>
    <w:p w14:paraId="50088B5C" w14:textId="77777777" w:rsidR="005A3244" w:rsidRPr="00F561E2" w:rsidRDefault="005A3244" w:rsidP="00F561E2">
      <w:pPr>
        <w:spacing w:after="0" w:line="240" w:lineRule="auto"/>
        <w:ind w:left="284"/>
        <w:jc w:val="center"/>
        <w:rPr>
          <w:b/>
          <w:sz w:val="16"/>
          <w:szCs w:val="16"/>
        </w:rPr>
      </w:pPr>
      <w:r w:rsidRPr="00F561E2">
        <w:rPr>
          <w:b/>
          <w:sz w:val="16"/>
          <w:szCs w:val="16"/>
        </w:rPr>
        <w:t>ПОСТАНОВЛЯЕТ:</w:t>
      </w:r>
    </w:p>
    <w:p w14:paraId="72D72AA6" w14:textId="77777777" w:rsidR="005A3244" w:rsidRPr="00F561E2" w:rsidRDefault="005A3244" w:rsidP="00F561E2">
      <w:pPr>
        <w:spacing w:after="0" w:line="240" w:lineRule="auto"/>
        <w:ind w:left="284"/>
        <w:jc w:val="both"/>
        <w:rPr>
          <w:sz w:val="16"/>
          <w:szCs w:val="16"/>
        </w:rPr>
      </w:pPr>
    </w:p>
    <w:p w14:paraId="438C2787" w14:textId="77777777" w:rsidR="005A3244" w:rsidRPr="00F561E2" w:rsidRDefault="005A3244" w:rsidP="00F561E2">
      <w:pPr>
        <w:pStyle w:val="afb"/>
        <w:numPr>
          <w:ilvl w:val="0"/>
          <w:numId w:val="27"/>
        </w:numPr>
        <w:tabs>
          <w:tab w:val="left" w:pos="567"/>
          <w:tab w:val="left" w:pos="851"/>
        </w:tabs>
        <w:ind w:left="284" w:firstLine="425"/>
        <w:jc w:val="both"/>
        <w:rPr>
          <w:rFonts w:ascii="Times New Roman" w:hAnsi="Times New Roman"/>
          <w:sz w:val="16"/>
          <w:szCs w:val="16"/>
        </w:rPr>
      </w:pPr>
      <w:r w:rsidRPr="00F561E2">
        <w:rPr>
          <w:rFonts w:ascii="Times New Roman" w:hAnsi="Times New Roman"/>
          <w:sz w:val="16"/>
          <w:szCs w:val="16"/>
        </w:rPr>
        <w:t>Утвердить Методику прогнозирования поступлений доходов в бюджет муниципального образования Елизаветинское сельское поселение Гатчинского муниципального района Ленинградской области, главным администратором которых является администрация Елизаветинского сельского поселения, согласно приложению 1.</w:t>
      </w:r>
    </w:p>
    <w:p w14:paraId="72D53E61" w14:textId="77777777" w:rsidR="005A3244" w:rsidRPr="00F561E2" w:rsidRDefault="005A3244" w:rsidP="00F561E2">
      <w:pPr>
        <w:pStyle w:val="afb"/>
        <w:numPr>
          <w:ilvl w:val="0"/>
          <w:numId w:val="27"/>
        </w:numPr>
        <w:tabs>
          <w:tab w:val="left" w:pos="567"/>
          <w:tab w:val="left" w:pos="851"/>
        </w:tabs>
        <w:ind w:left="284" w:firstLine="425"/>
        <w:jc w:val="both"/>
        <w:rPr>
          <w:rFonts w:ascii="Times New Roman" w:hAnsi="Times New Roman"/>
          <w:sz w:val="16"/>
          <w:szCs w:val="16"/>
        </w:rPr>
      </w:pPr>
      <w:r w:rsidRPr="00F561E2">
        <w:rPr>
          <w:rFonts w:ascii="Times New Roman" w:hAnsi="Times New Roman"/>
          <w:sz w:val="16"/>
          <w:szCs w:val="16"/>
        </w:rPr>
        <w:t>Структурным подразделениям администрации Елизаветинского сельского поселения руководствоваться настоящей Методикой при прогнозировании поступлений доходов в бюджет Елизаветинского сельского поселения на очередной финансовый год и на плановый период и при внесении изменений в них.</w:t>
      </w:r>
    </w:p>
    <w:p w14:paraId="79C7155B" w14:textId="77777777" w:rsidR="005A3244" w:rsidRPr="00F561E2" w:rsidRDefault="005A3244" w:rsidP="00F561E2">
      <w:pPr>
        <w:pStyle w:val="afb"/>
        <w:numPr>
          <w:ilvl w:val="0"/>
          <w:numId w:val="27"/>
        </w:numPr>
        <w:tabs>
          <w:tab w:val="left" w:pos="567"/>
          <w:tab w:val="left" w:pos="851"/>
        </w:tabs>
        <w:ind w:left="284" w:firstLine="425"/>
        <w:jc w:val="both"/>
        <w:rPr>
          <w:rFonts w:ascii="Times New Roman" w:hAnsi="Times New Roman"/>
          <w:sz w:val="16"/>
          <w:szCs w:val="16"/>
        </w:rPr>
      </w:pPr>
      <w:r w:rsidRPr="00F561E2">
        <w:rPr>
          <w:rFonts w:ascii="Times New Roman" w:hAnsi="Times New Roman"/>
          <w:sz w:val="16"/>
          <w:szCs w:val="16"/>
        </w:rPr>
        <w:t>Настоящее постановление вступает в силу со дня его подписания.</w:t>
      </w:r>
    </w:p>
    <w:p w14:paraId="658B49A7" w14:textId="77777777" w:rsidR="005A3244" w:rsidRPr="00F561E2" w:rsidRDefault="005A3244" w:rsidP="00F561E2">
      <w:pPr>
        <w:pStyle w:val="afb"/>
        <w:numPr>
          <w:ilvl w:val="0"/>
          <w:numId w:val="27"/>
        </w:numPr>
        <w:tabs>
          <w:tab w:val="left" w:pos="567"/>
          <w:tab w:val="left" w:pos="851"/>
        </w:tabs>
        <w:ind w:left="284" w:firstLine="425"/>
        <w:jc w:val="both"/>
        <w:rPr>
          <w:rFonts w:ascii="Times New Roman" w:hAnsi="Times New Roman"/>
          <w:sz w:val="16"/>
          <w:szCs w:val="16"/>
        </w:rPr>
      </w:pPr>
      <w:r w:rsidRPr="00F561E2">
        <w:rPr>
          <w:rFonts w:ascii="Times New Roman" w:hAnsi="Times New Roman"/>
          <w:sz w:val="16"/>
          <w:szCs w:val="16"/>
        </w:rPr>
        <w:t>Признать утратившими силу постановление администрации Елизаветинского сельского поселения муниципального района Ленинградской области от 14.03.2017 г. № 115 «Об утверждении Методики прогнозирования поступлений доходов в бюджет Елизаветинского сельского поселения Гатчинского муниципального района Ленинградской области», главным администратором которых является администрация Елизаветинского сельского поселения</w:t>
      </w:r>
    </w:p>
    <w:p w14:paraId="2B9586C7" w14:textId="77777777" w:rsidR="005A3244" w:rsidRPr="00F561E2" w:rsidRDefault="005A3244" w:rsidP="00F561E2">
      <w:pPr>
        <w:pStyle w:val="afb"/>
        <w:numPr>
          <w:ilvl w:val="0"/>
          <w:numId w:val="27"/>
        </w:numPr>
        <w:tabs>
          <w:tab w:val="left" w:pos="567"/>
          <w:tab w:val="left" w:pos="851"/>
        </w:tabs>
        <w:ind w:left="284" w:right="189" w:firstLine="425"/>
        <w:jc w:val="both"/>
        <w:rPr>
          <w:rFonts w:ascii="Times New Roman" w:hAnsi="Times New Roman"/>
          <w:sz w:val="16"/>
          <w:szCs w:val="16"/>
        </w:rPr>
      </w:pPr>
      <w:r w:rsidRPr="00F561E2">
        <w:rPr>
          <w:rFonts w:ascii="Times New Roman" w:hAnsi="Times New Roman"/>
          <w:sz w:val="16"/>
          <w:szCs w:val="16"/>
        </w:rPr>
        <w:t>Контроль за исполнением настоящего постановления оставляю за собой.</w:t>
      </w:r>
    </w:p>
    <w:p w14:paraId="56507C6F" w14:textId="77777777" w:rsidR="005A3244" w:rsidRPr="005A3244" w:rsidRDefault="005A3244" w:rsidP="005A3244">
      <w:pPr>
        <w:pStyle w:val="29"/>
        <w:ind w:left="284" w:right="189"/>
        <w:jc w:val="both"/>
        <w:rPr>
          <w:bCs/>
          <w:sz w:val="16"/>
          <w:szCs w:val="16"/>
        </w:rPr>
      </w:pPr>
    </w:p>
    <w:p w14:paraId="2231A6C6" w14:textId="1E08B89E" w:rsidR="009D2A49" w:rsidRPr="00AB4EA7" w:rsidRDefault="009D2A49" w:rsidP="00EE66F2">
      <w:pPr>
        <w:pStyle w:val="29"/>
        <w:tabs>
          <w:tab w:val="left" w:pos="709"/>
        </w:tabs>
        <w:ind w:left="567" w:right="189"/>
        <w:jc w:val="both"/>
        <w:rPr>
          <w:bCs/>
          <w:sz w:val="16"/>
          <w:szCs w:val="16"/>
        </w:rPr>
      </w:pPr>
      <w:r>
        <w:rPr>
          <w:bCs/>
          <w:sz w:val="16"/>
          <w:szCs w:val="16"/>
        </w:rPr>
        <w:t>Глава</w:t>
      </w:r>
      <w:r w:rsidRPr="00AB4EA7">
        <w:rPr>
          <w:bCs/>
          <w:sz w:val="16"/>
          <w:szCs w:val="16"/>
        </w:rPr>
        <w:t xml:space="preserve"> администрации                                       </w:t>
      </w:r>
    </w:p>
    <w:p w14:paraId="65D7C4B5" w14:textId="348016E3" w:rsidR="009D2A49" w:rsidRDefault="009D2A49" w:rsidP="00EE66F2">
      <w:pPr>
        <w:pStyle w:val="29"/>
        <w:tabs>
          <w:tab w:val="left" w:pos="709"/>
        </w:tabs>
        <w:ind w:left="567" w:right="189"/>
        <w:jc w:val="both"/>
        <w:rPr>
          <w:bCs/>
          <w:sz w:val="16"/>
          <w:szCs w:val="16"/>
        </w:rPr>
      </w:pPr>
      <w:r w:rsidRPr="00AB4EA7">
        <w:rPr>
          <w:bCs/>
          <w:sz w:val="16"/>
          <w:szCs w:val="16"/>
        </w:rPr>
        <w:t xml:space="preserve">Елизаветинского сельского поселения               В.В. </w:t>
      </w:r>
      <w:r>
        <w:rPr>
          <w:bCs/>
          <w:sz w:val="16"/>
          <w:szCs w:val="16"/>
        </w:rPr>
        <w:t>Зубрилин</w:t>
      </w:r>
    </w:p>
    <w:p w14:paraId="30FAC4C7" w14:textId="1222E1B4" w:rsidR="009D2A49" w:rsidRDefault="009D2A49" w:rsidP="002F4D03">
      <w:pPr>
        <w:pStyle w:val="29"/>
        <w:tabs>
          <w:tab w:val="left" w:pos="709"/>
        </w:tabs>
        <w:ind w:left="284" w:right="189"/>
        <w:jc w:val="both"/>
        <w:rPr>
          <w:bCs/>
          <w:sz w:val="16"/>
          <w:szCs w:val="16"/>
        </w:rPr>
      </w:pPr>
    </w:p>
    <w:p w14:paraId="5F397926" w14:textId="1B29D408" w:rsidR="003E39B2" w:rsidRDefault="003E39B2" w:rsidP="00F561E2">
      <w:pPr>
        <w:pStyle w:val="29"/>
        <w:tabs>
          <w:tab w:val="left" w:pos="709"/>
        </w:tabs>
        <w:ind w:left="284" w:right="189"/>
        <w:jc w:val="both"/>
        <w:rPr>
          <w:i/>
          <w:iCs/>
          <w:sz w:val="18"/>
          <w:szCs w:val="18"/>
        </w:rPr>
      </w:pPr>
      <w:bookmarkStart w:id="1" w:name="_Hlk104470803"/>
      <w:r w:rsidRPr="00D956D4">
        <w:rPr>
          <w:i/>
          <w:iCs/>
          <w:sz w:val="18"/>
          <w:szCs w:val="18"/>
        </w:rPr>
        <w:t xml:space="preserve">* Приложения к </w:t>
      </w:r>
      <w:r>
        <w:rPr>
          <w:i/>
          <w:iCs/>
          <w:sz w:val="18"/>
          <w:szCs w:val="18"/>
        </w:rPr>
        <w:t xml:space="preserve">постановлению администрации </w:t>
      </w:r>
      <w:r w:rsidRPr="00D956D4">
        <w:rPr>
          <w:i/>
          <w:iCs/>
          <w:sz w:val="18"/>
          <w:szCs w:val="18"/>
        </w:rPr>
        <w:t>№</w:t>
      </w:r>
      <w:r>
        <w:rPr>
          <w:i/>
          <w:iCs/>
          <w:sz w:val="18"/>
          <w:szCs w:val="18"/>
        </w:rPr>
        <w:t>3</w:t>
      </w:r>
      <w:r w:rsidR="00EE66F2">
        <w:rPr>
          <w:i/>
          <w:iCs/>
          <w:sz w:val="18"/>
          <w:szCs w:val="18"/>
        </w:rPr>
        <w:t>8</w:t>
      </w:r>
      <w:r w:rsidR="005A3244">
        <w:rPr>
          <w:i/>
          <w:iCs/>
          <w:sz w:val="18"/>
          <w:szCs w:val="18"/>
        </w:rPr>
        <w:t>9</w:t>
      </w:r>
      <w:r w:rsidRPr="00D956D4">
        <w:rPr>
          <w:i/>
          <w:iCs/>
          <w:sz w:val="18"/>
          <w:szCs w:val="18"/>
        </w:rPr>
        <w:t xml:space="preserve"> от </w:t>
      </w:r>
      <w:r w:rsidR="00EE66F2">
        <w:rPr>
          <w:i/>
          <w:iCs/>
          <w:sz w:val="18"/>
          <w:szCs w:val="18"/>
        </w:rPr>
        <w:t>1</w:t>
      </w:r>
      <w:r w:rsidR="005A3244">
        <w:rPr>
          <w:i/>
          <w:iCs/>
          <w:sz w:val="18"/>
          <w:szCs w:val="18"/>
        </w:rPr>
        <w:t>5</w:t>
      </w:r>
      <w:r w:rsidRPr="00D956D4">
        <w:rPr>
          <w:i/>
          <w:iCs/>
          <w:sz w:val="18"/>
          <w:szCs w:val="18"/>
        </w:rPr>
        <w:t>.0</w:t>
      </w:r>
      <w:r w:rsidR="00EE66F2">
        <w:rPr>
          <w:i/>
          <w:iCs/>
          <w:sz w:val="18"/>
          <w:szCs w:val="18"/>
        </w:rPr>
        <w:t>9</w:t>
      </w:r>
      <w:r w:rsidRPr="00D956D4">
        <w:rPr>
          <w:i/>
          <w:iCs/>
          <w:sz w:val="18"/>
          <w:szCs w:val="18"/>
        </w:rPr>
        <w:t xml:space="preserve">.2022г. </w:t>
      </w:r>
      <w:r>
        <w:rPr>
          <w:i/>
          <w:iCs/>
          <w:sz w:val="18"/>
          <w:szCs w:val="18"/>
        </w:rPr>
        <w:t>«</w:t>
      </w:r>
      <w:r w:rsidR="005A3244" w:rsidRPr="005A3244">
        <w:rPr>
          <w:i/>
          <w:iCs/>
          <w:sz w:val="18"/>
          <w:szCs w:val="18"/>
        </w:rPr>
        <w:t>Об утверждении Методики прогнозирования поступлений доходов в бюджет муниципального образования Елизаветинское сельское поселение Гатчинского муниципального района Ленинградской области, главным администратором которых является администрация Елизаветинского сельского поселения</w:t>
      </w:r>
      <w:r w:rsidR="002F4D03" w:rsidRPr="002F4D03">
        <w:rPr>
          <w:i/>
          <w:iCs/>
          <w:sz w:val="18"/>
          <w:szCs w:val="18"/>
        </w:rPr>
        <w:t>»</w:t>
      </w:r>
      <w:r w:rsidRPr="00D956D4">
        <w:rPr>
          <w:i/>
          <w:iCs/>
          <w:sz w:val="18"/>
          <w:szCs w:val="18"/>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bookmarkEnd w:id="1"/>
      <w:r w:rsidR="005A3244">
        <w:rPr>
          <w:i/>
          <w:iCs/>
          <w:sz w:val="18"/>
          <w:szCs w:val="18"/>
        </w:rPr>
        <w:t xml:space="preserve"> </w:t>
      </w:r>
      <w:hyperlink r:id="rId10" w:history="1">
        <w:r w:rsidR="005A3244" w:rsidRPr="00440B97">
          <w:rPr>
            <w:rStyle w:val="affd"/>
            <w:i/>
            <w:iCs/>
            <w:sz w:val="18"/>
            <w:szCs w:val="18"/>
          </w:rPr>
          <w:t>http://елизаветинское.рф/?p=18851</w:t>
        </w:r>
      </w:hyperlink>
      <w:r w:rsidR="005A3244">
        <w:rPr>
          <w:i/>
          <w:iCs/>
          <w:sz w:val="18"/>
          <w:szCs w:val="18"/>
        </w:rPr>
        <w:t xml:space="preserve"> </w:t>
      </w:r>
    </w:p>
    <w:p w14:paraId="5E929F1C" w14:textId="77777777" w:rsidR="005A3244" w:rsidRDefault="005A3244" w:rsidP="00F561E2">
      <w:pPr>
        <w:pStyle w:val="29"/>
        <w:tabs>
          <w:tab w:val="left" w:pos="709"/>
        </w:tabs>
        <w:ind w:left="284" w:right="189"/>
        <w:jc w:val="both"/>
        <w:rPr>
          <w:i/>
          <w:iCs/>
          <w:sz w:val="18"/>
          <w:szCs w:val="18"/>
        </w:rPr>
      </w:pPr>
    </w:p>
    <w:p w14:paraId="57E4FA84" w14:textId="066B6EED" w:rsidR="005A3244" w:rsidRDefault="005A3244" w:rsidP="00F561E2">
      <w:pPr>
        <w:pStyle w:val="29"/>
        <w:tabs>
          <w:tab w:val="left" w:pos="709"/>
        </w:tabs>
        <w:ind w:left="284" w:right="189"/>
        <w:jc w:val="both"/>
        <w:rPr>
          <w:i/>
          <w:iCs/>
          <w:sz w:val="18"/>
          <w:szCs w:val="18"/>
        </w:rPr>
      </w:pPr>
    </w:p>
    <w:p w14:paraId="1043735F" w14:textId="77777777" w:rsidR="005A3244" w:rsidRPr="00AB4EA7" w:rsidRDefault="005A3244" w:rsidP="00F561E2">
      <w:pPr>
        <w:pStyle w:val="29"/>
        <w:tabs>
          <w:tab w:val="left" w:pos="3969"/>
        </w:tabs>
        <w:ind w:left="142" w:right="47"/>
        <w:jc w:val="center"/>
        <w:rPr>
          <w:b/>
          <w:sz w:val="16"/>
          <w:szCs w:val="16"/>
        </w:rPr>
      </w:pPr>
      <w:r w:rsidRPr="00AB4EA7">
        <w:rPr>
          <w:b/>
          <w:sz w:val="16"/>
          <w:szCs w:val="16"/>
        </w:rPr>
        <w:t>АДМИНИСТРАЦИЯ МУНИЦИПАЛЬНОГО ОБРАЗОВАНИЯ</w:t>
      </w:r>
    </w:p>
    <w:p w14:paraId="06ADB964" w14:textId="77777777" w:rsidR="005A3244" w:rsidRPr="00AB4EA7" w:rsidRDefault="005A3244" w:rsidP="00F561E2">
      <w:pPr>
        <w:pStyle w:val="29"/>
        <w:tabs>
          <w:tab w:val="left" w:pos="3969"/>
        </w:tabs>
        <w:ind w:left="142" w:right="47"/>
        <w:jc w:val="center"/>
        <w:rPr>
          <w:b/>
          <w:sz w:val="16"/>
          <w:szCs w:val="16"/>
        </w:rPr>
      </w:pPr>
      <w:r w:rsidRPr="00AB4EA7">
        <w:rPr>
          <w:b/>
          <w:sz w:val="16"/>
          <w:szCs w:val="16"/>
        </w:rPr>
        <w:t>ЕЛИЗАВЕТИНСКОГО СЕЛЬСКОГО ПОСЕЛЕНИЯ</w:t>
      </w:r>
    </w:p>
    <w:p w14:paraId="51ADD571" w14:textId="77777777" w:rsidR="005A3244" w:rsidRPr="00AB4EA7" w:rsidRDefault="005A3244" w:rsidP="00F561E2">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14E23F06" w14:textId="77777777" w:rsidR="005A3244" w:rsidRPr="00AB4EA7" w:rsidRDefault="005A3244" w:rsidP="00F561E2">
      <w:pPr>
        <w:pStyle w:val="29"/>
        <w:tabs>
          <w:tab w:val="left" w:pos="3969"/>
        </w:tabs>
        <w:ind w:left="142" w:right="47"/>
        <w:jc w:val="center"/>
        <w:rPr>
          <w:b/>
          <w:sz w:val="16"/>
          <w:szCs w:val="16"/>
        </w:rPr>
      </w:pPr>
      <w:r w:rsidRPr="00AB4EA7">
        <w:rPr>
          <w:b/>
          <w:sz w:val="16"/>
          <w:szCs w:val="16"/>
        </w:rPr>
        <w:t>ЛЕНИНГРАДСКОЙ ОБЛАСТИ</w:t>
      </w:r>
    </w:p>
    <w:p w14:paraId="46987D08" w14:textId="77777777" w:rsidR="005A3244" w:rsidRPr="00AB4EA7" w:rsidRDefault="005A3244" w:rsidP="00F561E2">
      <w:pPr>
        <w:pStyle w:val="29"/>
        <w:tabs>
          <w:tab w:val="left" w:pos="3969"/>
        </w:tabs>
        <w:ind w:left="284" w:right="189"/>
        <w:jc w:val="center"/>
        <w:rPr>
          <w:b/>
          <w:sz w:val="16"/>
          <w:szCs w:val="16"/>
        </w:rPr>
      </w:pPr>
    </w:p>
    <w:p w14:paraId="63016A0E" w14:textId="77777777" w:rsidR="005A3244" w:rsidRPr="00AB4EA7" w:rsidRDefault="005A3244" w:rsidP="00F561E2">
      <w:pPr>
        <w:pStyle w:val="29"/>
        <w:tabs>
          <w:tab w:val="left" w:pos="3969"/>
        </w:tabs>
        <w:ind w:left="284" w:right="189"/>
        <w:jc w:val="center"/>
        <w:rPr>
          <w:b/>
          <w:sz w:val="16"/>
          <w:szCs w:val="16"/>
        </w:rPr>
      </w:pPr>
      <w:r w:rsidRPr="00AB4EA7">
        <w:rPr>
          <w:b/>
          <w:sz w:val="16"/>
          <w:szCs w:val="16"/>
        </w:rPr>
        <w:t>ПОСТАНОВЛЕНИЕ</w:t>
      </w:r>
    </w:p>
    <w:p w14:paraId="484E863C" w14:textId="77777777" w:rsidR="005A3244" w:rsidRPr="00AB4EA7" w:rsidRDefault="005A3244" w:rsidP="00F561E2">
      <w:pPr>
        <w:pStyle w:val="29"/>
        <w:tabs>
          <w:tab w:val="left" w:pos="3969"/>
        </w:tabs>
        <w:ind w:left="284" w:right="189"/>
        <w:jc w:val="center"/>
        <w:rPr>
          <w:b/>
          <w:sz w:val="16"/>
          <w:szCs w:val="16"/>
        </w:rPr>
      </w:pPr>
    </w:p>
    <w:p w14:paraId="07807BE6" w14:textId="16566F90" w:rsidR="005A3244" w:rsidRDefault="005A3244" w:rsidP="00F561E2">
      <w:pPr>
        <w:pStyle w:val="29"/>
        <w:ind w:left="284" w:right="189"/>
        <w:jc w:val="center"/>
        <w:rPr>
          <w:b/>
          <w:sz w:val="16"/>
          <w:szCs w:val="16"/>
        </w:rPr>
      </w:pPr>
      <w:r>
        <w:rPr>
          <w:b/>
          <w:sz w:val="16"/>
          <w:szCs w:val="16"/>
        </w:rPr>
        <w:t>19</w:t>
      </w:r>
      <w:r w:rsidRPr="00AB4EA7">
        <w:rPr>
          <w:b/>
          <w:sz w:val="16"/>
          <w:szCs w:val="16"/>
        </w:rPr>
        <w:t>.0</w:t>
      </w:r>
      <w:r>
        <w:rPr>
          <w:b/>
          <w:sz w:val="16"/>
          <w:szCs w:val="16"/>
        </w:rPr>
        <w:t>9</w:t>
      </w:r>
      <w:r w:rsidRPr="00AB4EA7">
        <w:rPr>
          <w:b/>
          <w:sz w:val="16"/>
          <w:szCs w:val="16"/>
        </w:rPr>
        <w:t xml:space="preserve">.2022г.                                                                           № </w:t>
      </w:r>
      <w:r>
        <w:rPr>
          <w:b/>
          <w:sz w:val="16"/>
          <w:szCs w:val="16"/>
        </w:rPr>
        <w:t>390</w:t>
      </w:r>
    </w:p>
    <w:p w14:paraId="671DE0B2" w14:textId="5CEB0522" w:rsidR="005A3244" w:rsidRDefault="005A3244" w:rsidP="00F561E2">
      <w:pPr>
        <w:pStyle w:val="29"/>
        <w:tabs>
          <w:tab w:val="left" w:pos="709"/>
        </w:tabs>
        <w:ind w:left="284" w:right="189"/>
        <w:jc w:val="both"/>
        <w:rPr>
          <w:bCs/>
          <w:sz w:val="16"/>
          <w:szCs w:val="16"/>
        </w:rPr>
      </w:pPr>
    </w:p>
    <w:p w14:paraId="5023F949" w14:textId="77777777" w:rsidR="00F561E2" w:rsidRPr="00F561E2" w:rsidRDefault="00F561E2" w:rsidP="00F561E2">
      <w:pPr>
        <w:spacing w:after="0" w:line="240" w:lineRule="auto"/>
        <w:ind w:left="284" w:right="1890"/>
        <w:jc w:val="both"/>
        <w:rPr>
          <w:sz w:val="16"/>
          <w:szCs w:val="16"/>
        </w:rPr>
      </w:pPr>
      <w:r w:rsidRPr="00F561E2">
        <w:rPr>
          <w:sz w:val="16"/>
          <w:szCs w:val="16"/>
        </w:rPr>
        <w:t>Об утверждении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полугодие 2022 года</w:t>
      </w:r>
    </w:p>
    <w:p w14:paraId="0F1F5039" w14:textId="77777777" w:rsidR="00F561E2" w:rsidRPr="00F561E2" w:rsidRDefault="00F561E2" w:rsidP="00F561E2">
      <w:pPr>
        <w:spacing w:after="0" w:line="240" w:lineRule="auto"/>
        <w:ind w:left="-4962" w:right="189"/>
        <w:rPr>
          <w:sz w:val="16"/>
          <w:szCs w:val="16"/>
        </w:rPr>
      </w:pPr>
    </w:p>
    <w:p w14:paraId="3F5540FF" w14:textId="77777777" w:rsidR="00F561E2" w:rsidRPr="00F561E2" w:rsidRDefault="00F561E2" w:rsidP="00F561E2">
      <w:pPr>
        <w:spacing w:after="0" w:line="240" w:lineRule="auto"/>
        <w:ind w:left="-4962" w:right="189"/>
        <w:rPr>
          <w:sz w:val="16"/>
          <w:szCs w:val="16"/>
        </w:rPr>
      </w:pPr>
    </w:p>
    <w:p w14:paraId="44AB4982" w14:textId="77777777" w:rsidR="00F561E2" w:rsidRPr="00F561E2" w:rsidRDefault="00F561E2" w:rsidP="00F561E2">
      <w:pPr>
        <w:spacing w:after="0" w:line="240" w:lineRule="auto"/>
        <w:ind w:left="284" w:right="189" w:firstLine="426"/>
        <w:jc w:val="both"/>
        <w:rPr>
          <w:sz w:val="16"/>
          <w:szCs w:val="16"/>
        </w:rPr>
      </w:pPr>
      <w:r w:rsidRPr="00F561E2">
        <w:rPr>
          <w:sz w:val="16"/>
          <w:szCs w:val="16"/>
        </w:rPr>
        <w:lastRenderedPageBreak/>
        <w:t>В соответствии со статьей 264.2 Бюджетного кодекса Российской Федерации, статьей 52 Федерального закона от 06.10.2003 № 131-ФЗ   «Об общих принципах организации местного самоуправления в Российской Федерации», Положением о бюджетном процессе в муниципальном образовании Елизаветинское сельское поселение Гатчинского муниципального района Ленинградской области, утвержденным решением Совета депутатов  муниципального образования Елизаветинское сельское поселение Гатчинского муниципального района Ленинградской области от 19.06.2013г. № 278, администрация Елизаветинского сельского поселения</w:t>
      </w:r>
    </w:p>
    <w:p w14:paraId="7A2FD604" w14:textId="77777777" w:rsidR="00F561E2" w:rsidRPr="00F561E2" w:rsidRDefault="00F561E2" w:rsidP="00F561E2">
      <w:pPr>
        <w:spacing w:after="0" w:line="240" w:lineRule="auto"/>
        <w:ind w:left="284" w:right="189" w:firstLine="426"/>
        <w:jc w:val="both"/>
        <w:rPr>
          <w:b/>
          <w:bCs/>
          <w:sz w:val="16"/>
          <w:szCs w:val="16"/>
        </w:rPr>
      </w:pPr>
    </w:p>
    <w:p w14:paraId="183256D5" w14:textId="77777777" w:rsidR="00F561E2" w:rsidRPr="00F561E2" w:rsidRDefault="00F561E2" w:rsidP="00F561E2">
      <w:pPr>
        <w:spacing w:after="0" w:line="240" w:lineRule="auto"/>
        <w:ind w:left="284" w:right="189"/>
        <w:jc w:val="center"/>
        <w:rPr>
          <w:b/>
          <w:bCs/>
          <w:sz w:val="16"/>
          <w:szCs w:val="16"/>
        </w:rPr>
      </w:pPr>
      <w:r w:rsidRPr="00F561E2">
        <w:rPr>
          <w:b/>
          <w:bCs/>
          <w:sz w:val="16"/>
          <w:szCs w:val="16"/>
        </w:rPr>
        <w:t xml:space="preserve">П О С Т А Н О В Л Я Е Т: </w:t>
      </w:r>
    </w:p>
    <w:p w14:paraId="5E39FB20" w14:textId="77777777" w:rsidR="00F561E2" w:rsidRPr="00F561E2" w:rsidRDefault="00F561E2" w:rsidP="00F561E2">
      <w:pPr>
        <w:spacing w:after="0" w:line="240" w:lineRule="auto"/>
        <w:ind w:left="284" w:right="189" w:firstLine="426"/>
        <w:jc w:val="center"/>
        <w:rPr>
          <w:sz w:val="16"/>
          <w:szCs w:val="16"/>
        </w:rPr>
      </w:pPr>
    </w:p>
    <w:p w14:paraId="7163DAFB"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1. Утвердить представленный отчет об исполнении бюджета муниципального образования Елизаветинское сельское поселение Гатчинского муниципального района Ленинградской области за полугодие 2022 года:</w:t>
      </w:r>
    </w:p>
    <w:p w14:paraId="1ED4BFA7"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поступлению доходов в сумме 10 149,85 тыс. руб.</w:t>
      </w:r>
    </w:p>
    <w:p w14:paraId="62C935DE"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распределению расходов в сумме 6592,17 тыс. руб.</w:t>
      </w:r>
    </w:p>
    <w:p w14:paraId="5C247B6F"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с превышением доходов над расходами (дефицит бюджета Елизаветинского сельского поселения) в сумме 3557,68 тыс. руб., со следующими показателями:</w:t>
      </w:r>
    </w:p>
    <w:p w14:paraId="7EA03FD7"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источникам финансирования дефицита бюджета Елизаветинского сельского поселения за полугодие 2022 года согласно приложению 1;</w:t>
      </w:r>
    </w:p>
    <w:p w14:paraId="64BE183C"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xml:space="preserve">-- по поступлению доходов в бюджет Елизаветинского сельского поселения за   </w:t>
      </w:r>
      <w:bookmarkStart w:id="2" w:name="_Hlk22747680"/>
      <w:r w:rsidRPr="00F561E2">
        <w:rPr>
          <w:sz w:val="16"/>
          <w:szCs w:val="16"/>
        </w:rPr>
        <w:t xml:space="preserve">полугодие </w:t>
      </w:r>
      <w:bookmarkEnd w:id="2"/>
      <w:r w:rsidRPr="00F561E2">
        <w:rPr>
          <w:sz w:val="16"/>
          <w:szCs w:val="16"/>
        </w:rPr>
        <w:t>2022 года согласно приложению 2;</w:t>
      </w:r>
    </w:p>
    <w:p w14:paraId="6BB49CD2"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безвозмездным поступлениям из других бюджетов в бюджет Елизаветинского сельского поселения за полугодие 2022 года согласно приложению 3;</w:t>
      </w:r>
    </w:p>
    <w:p w14:paraId="0AF11B21"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исполнению бюджетных ассигнований по разделам и подразделам, классификации расходов бюджета Елизаветинского сельского поселения за полугодие 2022 года согласно приложению 4;</w:t>
      </w:r>
    </w:p>
    <w:p w14:paraId="5EAA77C2"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исполнению бюджетных ассигнований по целевым статьям (муниципальной программы Елизаветинского сельского поселения и непрограммным направлениям деятельности), группам, разделам и подразделам классификации расходов бюджета Елизаветинского сельского поселения за полугодие 2022 года согласно приложению 5;</w:t>
      </w:r>
    </w:p>
    <w:p w14:paraId="4CC14536"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исполнению ведомственной структуры расходов бюджета Елизаветинского сельского поселения за полугодие 2022 года согласно приложению 6;</w:t>
      </w:r>
    </w:p>
    <w:p w14:paraId="2D890C80"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по исполнению бюджетных ассигнований на реализацию муниципальной   программы Елизаветинского сельского поселения за полугодие 2022 года согласно приложению 7.</w:t>
      </w:r>
    </w:p>
    <w:p w14:paraId="7DB142D8"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 xml:space="preserve">2. Утвердить сведения о численности муниципальных служащих органов местного самоуправления, работников </w:t>
      </w:r>
      <w:r w:rsidRPr="00F561E2">
        <w:rPr>
          <w:sz w:val="16"/>
          <w:szCs w:val="16"/>
        </w:rPr>
        <w:t>муниципальных учреждений и фактических затратах на их денежное содержание по муниципальному образованию Елизаветинское сельское поселение за полугодие 2022 года согласно приложению 8.</w:t>
      </w:r>
    </w:p>
    <w:p w14:paraId="145E4917"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3. Резервный фонд администрации Елизаветинского сельского поселения за полугодие 2022 года не использовался.</w:t>
      </w:r>
    </w:p>
    <w:p w14:paraId="0026AB23" w14:textId="77777777" w:rsidR="00F561E2" w:rsidRPr="00F561E2" w:rsidRDefault="00F561E2" w:rsidP="00F561E2">
      <w:pPr>
        <w:tabs>
          <w:tab w:val="left" w:pos="284"/>
        </w:tabs>
        <w:spacing w:after="0" w:line="240" w:lineRule="auto"/>
        <w:ind w:left="284" w:right="189" w:firstLine="426"/>
        <w:jc w:val="both"/>
        <w:rPr>
          <w:b/>
          <w:sz w:val="16"/>
          <w:szCs w:val="16"/>
        </w:rPr>
      </w:pPr>
      <w:r w:rsidRPr="00F561E2">
        <w:rPr>
          <w:sz w:val="16"/>
          <w:szCs w:val="16"/>
        </w:rPr>
        <w:t>4. Вынести отчет об исполнении бюджета муниципального образования Елизаветинское сельское поселение за полугодие 2022 года на рассмотрение Совета депутатов Елизаветинского сельского поселения.</w:t>
      </w:r>
    </w:p>
    <w:p w14:paraId="667FFE88"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5.</w:t>
      </w:r>
      <w:r w:rsidRPr="00F561E2">
        <w:rPr>
          <w:b/>
          <w:sz w:val="16"/>
          <w:szCs w:val="16"/>
        </w:rPr>
        <w:t xml:space="preserve"> </w:t>
      </w:r>
      <w:r w:rsidRPr="00F561E2">
        <w:rPr>
          <w:sz w:val="16"/>
          <w:szCs w:val="16"/>
        </w:rPr>
        <w:t>Назначить начальника отдела бюджетного учета и отчетности – главного бухгалтера администрации поселения Чибыкину Н.А. лицом, ответственным для представления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полугодие 2022 года на заседание Совета депутатов Елизаветинского сельского поселения.</w:t>
      </w:r>
    </w:p>
    <w:p w14:paraId="575496AD" w14:textId="77777777" w:rsidR="00F561E2" w:rsidRPr="00F561E2" w:rsidRDefault="00F561E2" w:rsidP="00F561E2">
      <w:pPr>
        <w:tabs>
          <w:tab w:val="left" w:pos="284"/>
        </w:tabs>
        <w:spacing w:after="0" w:line="240" w:lineRule="auto"/>
        <w:ind w:left="284" w:right="189" w:firstLine="426"/>
        <w:jc w:val="both"/>
        <w:rPr>
          <w:sz w:val="16"/>
          <w:szCs w:val="16"/>
        </w:rPr>
      </w:pPr>
      <w:r w:rsidRPr="00F561E2">
        <w:rPr>
          <w:sz w:val="16"/>
          <w:szCs w:val="16"/>
        </w:rPr>
        <w:t>6. Опубликовать настоящее постановление в средствах массовой информации и разместить на официальном сайте муниципального образования Елизаветинское сельское поселение в сети «Интернет».</w:t>
      </w:r>
    </w:p>
    <w:p w14:paraId="3F30D9E5" w14:textId="25FBA232" w:rsidR="00F561E2" w:rsidRPr="00F561E2" w:rsidRDefault="00F561E2" w:rsidP="00F561E2">
      <w:pPr>
        <w:pStyle w:val="29"/>
        <w:tabs>
          <w:tab w:val="left" w:pos="709"/>
        </w:tabs>
        <w:ind w:left="284" w:right="189" w:firstLine="426"/>
        <w:jc w:val="both"/>
        <w:rPr>
          <w:sz w:val="16"/>
          <w:szCs w:val="16"/>
        </w:rPr>
      </w:pPr>
      <w:r>
        <w:rPr>
          <w:sz w:val="16"/>
          <w:szCs w:val="16"/>
        </w:rPr>
        <w:t>7.</w:t>
      </w:r>
      <w:r w:rsidRPr="00F561E2">
        <w:rPr>
          <w:sz w:val="16"/>
          <w:szCs w:val="16"/>
        </w:rPr>
        <w:t xml:space="preserve"> Контроль за исполнением настоящего постановления оставляю за собой.</w:t>
      </w:r>
    </w:p>
    <w:p w14:paraId="053ED7D5" w14:textId="77777777" w:rsidR="00F561E2" w:rsidRPr="00F561E2" w:rsidRDefault="00F561E2" w:rsidP="00F561E2">
      <w:pPr>
        <w:pStyle w:val="29"/>
        <w:tabs>
          <w:tab w:val="left" w:pos="709"/>
        </w:tabs>
        <w:ind w:left="284" w:right="189"/>
        <w:jc w:val="both"/>
        <w:rPr>
          <w:bCs/>
          <w:sz w:val="16"/>
          <w:szCs w:val="16"/>
        </w:rPr>
      </w:pPr>
    </w:p>
    <w:p w14:paraId="00420B13" w14:textId="77777777" w:rsidR="005A3244" w:rsidRPr="00F561E2" w:rsidRDefault="005A3244" w:rsidP="00F561E2">
      <w:pPr>
        <w:pStyle w:val="29"/>
        <w:tabs>
          <w:tab w:val="left" w:pos="709"/>
        </w:tabs>
        <w:ind w:left="426" w:right="189"/>
        <w:jc w:val="both"/>
        <w:rPr>
          <w:bCs/>
          <w:sz w:val="16"/>
          <w:szCs w:val="16"/>
        </w:rPr>
      </w:pPr>
      <w:r w:rsidRPr="00F561E2">
        <w:rPr>
          <w:bCs/>
          <w:sz w:val="16"/>
          <w:szCs w:val="16"/>
        </w:rPr>
        <w:t xml:space="preserve">Глава администрации                                       </w:t>
      </w:r>
    </w:p>
    <w:p w14:paraId="00AF756E" w14:textId="77777777" w:rsidR="005A3244" w:rsidRPr="00F561E2" w:rsidRDefault="005A3244" w:rsidP="00F561E2">
      <w:pPr>
        <w:pStyle w:val="29"/>
        <w:tabs>
          <w:tab w:val="left" w:pos="709"/>
        </w:tabs>
        <w:ind w:left="426" w:right="189"/>
        <w:jc w:val="both"/>
        <w:rPr>
          <w:bCs/>
          <w:sz w:val="16"/>
          <w:szCs w:val="16"/>
        </w:rPr>
      </w:pPr>
      <w:r w:rsidRPr="00F561E2">
        <w:rPr>
          <w:bCs/>
          <w:sz w:val="16"/>
          <w:szCs w:val="16"/>
        </w:rPr>
        <w:t>Елизаветинского сельского поселения               В.В. Зубрилин</w:t>
      </w:r>
    </w:p>
    <w:p w14:paraId="66389FCD" w14:textId="77777777" w:rsidR="005A3244" w:rsidRPr="00F561E2" w:rsidRDefault="005A3244" w:rsidP="00F561E2">
      <w:pPr>
        <w:pStyle w:val="29"/>
        <w:tabs>
          <w:tab w:val="left" w:pos="709"/>
        </w:tabs>
        <w:ind w:left="284" w:right="189"/>
        <w:jc w:val="both"/>
        <w:rPr>
          <w:bCs/>
          <w:sz w:val="16"/>
          <w:szCs w:val="16"/>
        </w:rPr>
      </w:pPr>
    </w:p>
    <w:p w14:paraId="25577572" w14:textId="1ACA68E2" w:rsidR="005A3244" w:rsidRDefault="005A3244" w:rsidP="00F561E2">
      <w:pPr>
        <w:pStyle w:val="29"/>
        <w:tabs>
          <w:tab w:val="left" w:pos="709"/>
        </w:tabs>
        <w:ind w:left="284" w:right="189"/>
        <w:jc w:val="both"/>
        <w:rPr>
          <w:i/>
          <w:iCs/>
          <w:sz w:val="18"/>
          <w:szCs w:val="18"/>
        </w:rPr>
      </w:pPr>
      <w:r w:rsidRPr="00F561E2">
        <w:rPr>
          <w:i/>
          <w:iCs/>
          <w:sz w:val="16"/>
          <w:szCs w:val="16"/>
        </w:rPr>
        <w:t>* Приложения к постановлению администрации №3</w:t>
      </w:r>
      <w:r w:rsidR="000E6459">
        <w:rPr>
          <w:i/>
          <w:iCs/>
          <w:sz w:val="16"/>
          <w:szCs w:val="16"/>
        </w:rPr>
        <w:t>90</w:t>
      </w:r>
      <w:r w:rsidRPr="00F561E2">
        <w:rPr>
          <w:i/>
          <w:iCs/>
          <w:sz w:val="16"/>
          <w:szCs w:val="16"/>
        </w:rPr>
        <w:t xml:space="preserve"> от 1</w:t>
      </w:r>
      <w:r w:rsidR="000E6459">
        <w:rPr>
          <w:i/>
          <w:iCs/>
          <w:sz w:val="16"/>
          <w:szCs w:val="16"/>
        </w:rPr>
        <w:t>9</w:t>
      </w:r>
      <w:r w:rsidRPr="00F561E2">
        <w:rPr>
          <w:i/>
          <w:iCs/>
          <w:sz w:val="16"/>
          <w:szCs w:val="16"/>
        </w:rPr>
        <w:t>.09.2022г. «Об утверждении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полугодие 2022 года» размещены на официальном сайте муниципального образования Елизаветинское сельское поселение Гатчинского муниципального района Ленинградской</w:t>
      </w:r>
      <w:r w:rsidRPr="00D956D4">
        <w:rPr>
          <w:i/>
          <w:iCs/>
          <w:sz w:val="18"/>
          <w:szCs w:val="18"/>
        </w:rPr>
        <w:t xml:space="preserve"> области</w:t>
      </w:r>
      <w:r>
        <w:rPr>
          <w:i/>
          <w:iCs/>
          <w:sz w:val="18"/>
          <w:szCs w:val="18"/>
        </w:rPr>
        <w:t xml:space="preserve"> </w:t>
      </w:r>
      <w:hyperlink r:id="rId11" w:history="1">
        <w:r w:rsidRPr="00440B97">
          <w:rPr>
            <w:rStyle w:val="affd"/>
            <w:i/>
            <w:iCs/>
            <w:sz w:val="18"/>
            <w:szCs w:val="18"/>
          </w:rPr>
          <w:t>http://елизаветинское.рф/?p=18988</w:t>
        </w:r>
      </w:hyperlink>
      <w:r>
        <w:rPr>
          <w:i/>
          <w:iCs/>
          <w:sz w:val="18"/>
          <w:szCs w:val="18"/>
        </w:rPr>
        <w:t xml:space="preserve"> </w:t>
      </w:r>
    </w:p>
    <w:p w14:paraId="628B2CD3" w14:textId="274159C7" w:rsidR="005A3244" w:rsidRDefault="005A3244" w:rsidP="00D409F1">
      <w:pPr>
        <w:pStyle w:val="29"/>
        <w:tabs>
          <w:tab w:val="left" w:pos="709"/>
        </w:tabs>
        <w:ind w:left="284" w:right="189"/>
        <w:jc w:val="both"/>
        <w:rPr>
          <w:i/>
          <w:iCs/>
          <w:sz w:val="18"/>
          <w:szCs w:val="18"/>
        </w:rPr>
      </w:pPr>
    </w:p>
    <w:p w14:paraId="111DE616" w14:textId="431095B6" w:rsidR="005A3244" w:rsidRDefault="005A3244" w:rsidP="00D409F1">
      <w:pPr>
        <w:pStyle w:val="29"/>
        <w:tabs>
          <w:tab w:val="left" w:pos="709"/>
        </w:tabs>
        <w:ind w:left="284" w:right="189"/>
        <w:jc w:val="both"/>
        <w:rPr>
          <w:i/>
          <w:iCs/>
          <w:sz w:val="18"/>
          <w:szCs w:val="18"/>
        </w:rPr>
      </w:pPr>
    </w:p>
    <w:p w14:paraId="7D0EB810" w14:textId="77777777" w:rsidR="005A3244" w:rsidRPr="001B5DC5" w:rsidRDefault="005A3244" w:rsidP="005A3244">
      <w:pPr>
        <w:pStyle w:val="29"/>
        <w:tabs>
          <w:tab w:val="left" w:pos="3969"/>
        </w:tabs>
        <w:ind w:left="284" w:right="47"/>
        <w:jc w:val="center"/>
        <w:rPr>
          <w:b/>
          <w:sz w:val="16"/>
          <w:szCs w:val="16"/>
        </w:rPr>
      </w:pPr>
      <w:r w:rsidRPr="001B5DC5">
        <w:rPr>
          <w:b/>
          <w:sz w:val="16"/>
          <w:szCs w:val="16"/>
        </w:rPr>
        <w:t>АДМИНИСТРАЦИЯ МУНИЦИПАЛЬНОГО ОБРАЗОВАНИЯ</w:t>
      </w:r>
    </w:p>
    <w:p w14:paraId="38B83553" w14:textId="77777777" w:rsidR="005A3244" w:rsidRPr="001B5DC5" w:rsidRDefault="005A3244" w:rsidP="005A3244">
      <w:pPr>
        <w:pStyle w:val="29"/>
        <w:tabs>
          <w:tab w:val="left" w:pos="3969"/>
        </w:tabs>
        <w:ind w:left="284" w:right="47"/>
        <w:jc w:val="center"/>
        <w:rPr>
          <w:b/>
          <w:sz w:val="16"/>
          <w:szCs w:val="16"/>
        </w:rPr>
      </w:pPr>
      <w:r w:rsidRPr="001B5DC5">
        <w:rPr>
          <w:b/>
          <w:sz w:val="16"/>
          <w:szCs w:val="16"/>
        </w:rPr>
        <w:t>ЕЛИЗАВЕТИНСКОГО СЕЛЬСКОГО ПОСЕЛЕНИЯ</w:t>
      </w:r>
    </w:p>
    <w:p w14:paraId="0DE28034" w14:textId="77777777" w:rsidR="005A3244" w:rsidRPr="001B5DC5" w:rsidRDefault="005A3244" w:rsidP="005A3244">
      <w:pPr>
        <w:pStyle w:val="29"/>
        <w:tabs>
          <w:tab w:val="left" w:pos="3969"/>
        </w:tabs>
        <w:ind w:left="284" w:right="47"/>
        <w:jc w:val="center"/>
        <w:rPr>
          <w:b/>
          <w:sz w:val="16"/>
          <w:szCs w:val="16"/>
        </w:rPr>
      </w:pPr>
      <w:r w:rsidRPr="001B5DC5">
        <w:rPr>
          <w:b/>
          <w:sz w:val="16"/>
          <w:szCs w:val="16"/>
        </w:rPr>
        <w:t>ГАТЧИНСКОГО МУНИЦИПАЛЬНОГО РАЙОНА</w:t>
      </w:r>
    </w:p>
    <w:p w14:paraId="455D1691" w14:textId="77777777" w:rsidR="005A3244" w:rsidRPr="001B5DC5" w:rsidRDefault="005A3244" w:rsidP="005A3244">
      <w:pPr>
        <w:pStyle w:val="29"/>
        <w:tabs>
          <w:tab w:val="left" w:pos="3969"/>
        </w:tabs>
        <w:ind w:left="284" w:right="47"/>
        <w:jc w:val="center"/>
        <w:rPr>
          <w:b/>
          <w:sz w:val="16"/>
          <w:szCs w:val="16"/>
        </w:rPr>
      </w:pPr>
      <w:r w:rsidRPr="001B5DC5">
        <w:rPr>
          <w:b/>
          <w:sz w:val="16"/>
          <w:szCs w:val="16"/>
        </w:rPr>
        <w:t>ЛЕНИНГРАДСКОЙ ОБЛАСТИ</w:t>
      </w:r>
    </w:p>
    <w:p w14:paraId="1F37A40D" w14:textId="77777777" w:rsidR="005A3244" w:rsidRPr="001B5DC5" w:rsidRDefault="005A3244" w:rsidP="005A3244">
      <w:pPr>
        <w:pStyle w:val="29"/>
        <w:tabs>
          <w:tab w:val="left" w:pos="3969"/>
        </w:tabs>
        <w:ind w:left="284" w:right="189"/>
        <w:jc w:val="center"/>
        <w:rPr>
          <w:b/>
          <w:sz w:val="16"/>
          <w:szCs w:val="16"/>
        </w:rPr>
      </w:pPr>
    </w:p>
    <w:p w14:paraId="349D455D" w14:textId="77777777" w:rsidR="005A3244" w:rsidRPr="001B5DC5" w:rsidRDefault="005A3244" w:rsidP="005A3244">
      <w:pPr>
        <w:pStyle w:val="29"/>
        <w:tabs>
          <w:tab w:val="left" w:pos="3969"/>
        </w:tabs>
        <w:ind w:left="284" w:right="189"/>
        <w:jc w:val="center"/>
        <w:rPr>
          <w:b/>
          <w:sz w:val="16"/>
          <w:szCs w:val="16"/>
        </w:rPr>
      </w:pPr>
      <w:r w:rsidRPr="001B5DC5">
        <w:rPr>
          <w:b/>
          <w:sz w:val="16"/>
          <w:szCs w:val="16"/>
        </w:rPr>
        <w:t>ПОСТАНОВЛЕНИЕ</w:t>
      </w:r>
    </w:p>
    <w:p w14:paraId="107AD4EF" w14:textId="77777777" w:rsidR="005A3244" w:rsidRPr="001B5DC5" w:rsidRDefault="005A3244" w:rsidP="005A3244">
      <w:pPr>
        <w:pStyle w:val="29"/>
        <w:tabs>
          <w:tab w:val="left" w:pos="3969"/>
        </w:tabs>
        <w:ind w:left="284" w:right="189"/>
        <w:jc w:val="center"/>
        <w:rPr>
          <w:b/>
          <w:sz w:val="16"/>
          <w:szCs w:val="16"/>
        </w:rPr>
      </w:pPr>
    </w:p>
    <w:p w14:paraId="534787A0" w14:textId="69E45CEB" w:rsidR="005A3244" w:rsidRPr="001B5DC5" w:rsidRDefault="005A3244" w:rsidP="005A3244">
      <w:pPr>
        <w:pStyle w:val="29"/>
        <w:ind w:left="284" w:right="189"/>
        <w:jc w:val="center"/>
        <w:rPr>
          <w:b/>
          <w:sz w:val="16"/>
          <w:szCs w:val="16"/>
        </w:rPr>
      </w:pPr>
      <w:r w:rsidRPr="001B5DC5">
        <w:rPr>
          <w:b/>
          <w:sz w:val="16"/>
          <w:szCs w:val="16"/>
        </w:rPr>
        <w:t>21.09.2022г.                                                                           № 393</w:t>
      </w:r>
    </w:p>
    <w:tbl>
      <w:tblPr>
        <w:tblW w:w="0" w:type="auto"/>
        <w:tblLook w:val="04A0" w:firstRow="1" w:lastRow="0" w:firstColumn="1" w:lastColumn="0" w:noHBand="0" w:noVBand="1"/>
      </w:tblPr>
      <w:tblGrid>
        <w:gridCol w:w="5225"/>
      </w:tblGrid>
      <w:tr w:rsidR="001B5DC5" w:rsidRPr="00043ACD" w14:paraId="06CD5429" w14:textId="77777777" w:rsidTr="008B65BF">
        <w:tc>
          <w:tcPr>
            <w:tcW w:w="10314" w:type="dxa"/>
          </w:tcPr>
          <w:p w14:paraId="0DC754CB" w14:textId="77777777" w:rsidR="001B5DC5" w:rsidRPr="00043ACD" w:rsidRDefault="001B5DC5" w:rsidP="008B65BF">
            <w:pPr>
              <w:tabs>
                <w:tab w:val="right" w:pos="9355"/>
              </w:tabs>
              <w:jc w:val="center"/>
            </w:pPr>
          </w:p>
          <w:p w14:paraId="330CA2C6" w14:textId="2CCFA1D6" w:rsidR="001B5DC5" w:rsidRPr="001B5DC5" w:rsidRDefault="001B5DC5" w:rsidP="001B5DC5">
            <w:pPr>
              <w:autoSpaceDE w:val="0"/>
              <w:autoSpaceDN w:val="0"/>
              <w:adjustRightInd w:val="0"/>
              <w:spacing w:after="0" w:line="240" w:lineRule="auto"/>
              <w:ind w:left="284" w:right="1889"/>
              <w:jc w:val="both"/>
              <w:rPr>
                <w:bCs/>
                <w:sz w:val="16"/>
                <w:szCs w:val="16"/>
              </w:rPr>
            </w:pPr>
            <w:r w:rsidRPr="001B5DC5">
              <w:rPr>
                <w:sz w:val="16"/>
                <w:szCs w:val="16"/>
              </w:rPr>
              <w:t xml:space="preserve">Об утверждении Административного </w:t>
            </w:r>
            <w:r w:rsidRPr="001B5DC5">
              <w:rPr>
                <w:sz w:val="16"/>
                <w:szCs w:val="16"/>
              </w:rPr>
              <w:t>регламента по предоставлению муниципальной услуги «Выдача, переоформление разрешений на право организации розничных рынков и продление срока действия разрешений на право организации розничных рынков»</w:t>
            </w:r>
          </w:p>
        </w:tc>
      </w:tr>
    </w:tbl>
    <w:p w14:paraId="0E224E4A" w14:textId="77777777" w:rsidR="001B5DC5" w:rsidRPr="00043ACD" w:rsidRDefault="001B5DC5" w:rsidP="001B5DC5">
      <w:pPr>
        <w:tabs>
          <w:tab w:val="left" w:pos="1220"/>
        </w:tabs>
        <w:jc w:val="both"/>
      </w:pPr>
    </w:p>
    <w:p w14:paraId="5522127F" w14:textId="77777777" w:rsidR="001B5DC5" w:rsidRPr="001B5DC5" w:rsidRDefault="001B5DC5" w:rsidP="001B5DC5">
      <w:pPr>
        <w:widowControl w:val="0"/>
        <w:tabs>
          <w:tab w:val="left" w:pos="993"/>
        </w:tabs>
        <w:autoSpaceDE w:val="0"/>
        <w:autoSpaceDN w:val="0"/>
        <w:adjustRightInd w:val="0"/>
        <w:spacing w:after="0" w:line="240" w:lineRule="auto"/>
        <w:ind w:left="284" w:right="189" w:firstLine="425"/>
        <w:jc w:val="both"/>
        <w:rPr>
          <w:sz w:val="16"/>
          <w:szCs w:val="16"/>
          <w:lang w:eastAsia="ru-RU"/>
        </w:rPr>
      </w:pPr>
      <w:r w:rsidRPr="001B5DC5">
        <w:rPr>
          <w:sz w:val="16"/>
          <w:szCs w:val="16"/>
        </w:rPr>
        <w:t>В соответствии с</w:t>
      </w:r>
      <w:r w:rsidRPr="001B5DC5">
        <w:rPr>
          <w:color w:val="000000"/>
          <w:sz w:val="16"/>
          <w:szCs w:val="16"/>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1B5DC5">
        <w:rPr>
          <w:sz w:val="16"/>
          <w:szCs w:val="16"/>
          <w:lang w:eastAsia="ru-RU"/>
        </w:rPr>
        <w:t xml:space="preserve"> Федеральным законом от 30.12.2006 № 271-ФЗ «О розничных рынках и о внесении изменений в Трудовой кодекс Российской Федерации», Постановлением Правительства Российской Федерации от 10.03.2007 № 148 «Об утверждении Правил выдачи разрешений на право организации розничного рынка», приказом Министерства экономического развития и торговли Российской Федерации от 26.02.2007 № 56 «Об утверждении номенклатуры товаров, определяющей классы товаров (в целях определения типов розничных рынков)», Областным законом Ленинградской области от 04.05. 2007 № 80-оз «Об организации розничных рынков на территории Ленинградской области», П</w:t>
      </w:r>
      <w:r w:rsidRPr="001B5DC5">
        <w:rPr>
          <w:sz w:val="16"/>
          <w:szCs w:val="16"/>
        </w:rPr>
        <w:t xml:space="preserve">остановлением Правительства Ленинградской области от 29.05.2007 № 120 </w:t>
      </w:r>
      <w:r w:rsidRPr="001B5DC5">
        <w:rPr>
          <w:sz w:val="16"/>
          <w:szCs w:val="16"/>
          <w:lang w:eastAsia="ru-RU"/>
        </w:rPr>
        <w:t>«Об организации розничных рынков и ярмарок на территории Ленинградской области»</w:t>
      </w:r>
      <w:r w:rsidRPr="001B5DC5">
        <w:rPr>
          <w:color w:val="000000"/>
          <w:sz w:val="16"/>
          <w:szCs w:val="16"/>
        </w:rPr>
        <w:t xml:space="preserve">, </w:t>
      </w:r>
      <w:r w:rsidRPr="001B5DC5">
        <w:rPr>
          <w:sz w:val="16"/>
          <w:szCs w:val="16"/>
        </w:rPr>
        <w:t xml:space="preserve">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w:t>
      </w:r>
      <w:bookmarkStart w:id="3" w:name="_Hlk66185433"/>
      <w:r w:rsidRPr="001B5DC5">
        <w:rPr>
          <w:sz w:val="16"/>
          <w:szCs w:val="16"/>
        </w:rPr>
        <w:t>Елизаветинского</w:t>
      </w:r>
      <w:bookmarkEnd w:id="3"/>
      <w:r w:rsidRPr="001B5DC5">
        <w:rPr>
          <w:sz w:val="16"/>
          <w:szCs w:val="16"/>
        </w:rPr>
        <w:t xml:space="preserve"> сельского поселения </w:t>
      </w:r>
      <w:r w:rsidRPr="001B5DC5">
        <w:rPr>
          <w:b/>
          <w:sz w:val="16"/>
          <w:szCs w:val="16"/>
        </w:rPr>
        <w:t xml:space="preserve"> </w:t>
      </w:r>
    </w:p>
    <w:p w14:paraId="172C7306" w14:textId="77777777" w:rsidR="001B5DC5" w:rsidRPr="001B5DC5" w:rsidRDefault="001B5DC5" w:rsidP="001B5DC5">
      <w:pPr>
        <w:tabs>
          <w:tab w:val="left" w:pos="993"/>
        </w:tabs>
        <w:autoSpaceDE w:val="0"/>
        <w:spacing w:after="0" w:line="240" w:lineRule="auto"/>
        <w:ind w:left="284" w:right="189" w:firstLine="425"/>
        <w:jc w:val="center"/>
        <w:rPr>
          <w:b/>
          <w:sz w:val="16"/>
          <w:szCs w:val="16"/>
        </w:rPr>
      </w:pPr>
    </w:p>
    <w:p w14:paraId="1F455B56" w14:textId="37FEA938" w:rsidR="001B5DC5" w:rsidRDefault="001B5DC5" w:rsidP="001B5DC5">
      <w:pPr>
        <w:tabs>
          <w:tab w:val="left" w:pos="993"/>
        </w:tabs>
        <w:autoSpaceDE w:val="0"/>
        <w:spacing w:after="0" w:line="240" w:lineRule="auto"/>
        <w:ind w:left="284" w:right="189" w:firstLine="425"/>
        <w:jc w:val="center"/>
        <w:rPr>
          <w:sz w:val="16"/>
          <w:szCs w:val="16"/>
        </w:rPr>
      </w:pPr>
      <w:r w:rsidRPr="001B5DC5">
        <w:rPr>
          <w:b/>
          <w:sz w:val="16"/>
          <w:szCs w:val="16"/>
        </w:rPr>
        <w:t>ПОСТАНОВЛЯЕТ</w:t>
      </w:r>
      <w:r w:rsidRPr="001B5DC5">
        <w:rPr>
          <w:sz w:val="16"/>
          <w:szCs w:val="16"/>
        </w:rPr>
        <w:t>:</w:t>
      </w:r>
    </w:p>
    <w:p w14:paraId="3FAEA4D5" w14:textId="77777777" w:rsidR="001B5DC5" w:rsidRPr="001B5DC5" w:rsidRDefault="001B5DC5" w:rsidP="001B5DC5">
      <w:pPr>
        <w:tabs>
          <w:tab w:val="left" w:pos="993"/>
        </w:tabs>
        <w:autoSpaceDE w:val="0"/>
        <w:spacing w:after="0" w:line="240" w:lineRule="auto"/>
        <w:ind w:left="284" w:right="189" w:firstLine="425"/>
        <w:jc w:val="center"/>
        <w:rPr>
          <w:sz w:val="16"/>
          <w:szCs w:val="16"/>
        </w:rPr>
      </w:pPr>
    </w:p>
    <w:p w14:paraId="42CDC7E3" w14:textId="77777777" w:rsidR="001B5DC5" w:rsidRPr="001B5DC5" w:rsidRDefault="001B5DC5" w:rsidP="001B5DC5">
      <w:pPr>
        <w:pStyle w:val="afc"/>
        <w:widowControl w:val="0"/>
        <w:numPr>
          <w:ilvl w:val="0"/>
          <w:numId w:val="22"/>
        </w:numPr>
        <w:tabs>
          <w:tab w:val="left" w:pos="142"/>
          <w:tab w:val="left" w:pos="284"/>
          <w:tab w:val="left" w:pos="993"/>
        </w:tabs>
        <w:autoSpaceDE w:val="0"/>
        <w:autoSpaceDN w:val="0"/>
        <w:adjustRightInd w:val="0"/>
        <w:spacing w:after="0" w:line="240" w:lineRule="auto"/>
        <w:ind w:left="284" w:right="189" w:firstLine="425"/>
        <w:contextualSpacing w:val="0"/>
        <w:jc w:val="both"/>
        <w:outlineLvl w:val="0"/>
        <w:rPr>
          <w:rFonts w:ascii="Times New Roman" w:hAnsi="Times New Roman"/>
          <w:sz w:val="16"/>
          <w:szCs w:val="16"/>
        </w:rPr>
      </w:pPr>
      <w:r w:rsidRPr="001B5DC5">
        <w:rPr>
          <w:rFonts w:ascii="Times New Roman" w:hAnsi="Times New Roman"/>
          <w:sz w:val="16"/>
          <w:szCs w:val="16"/>
        </w:rPr>
        <w:t>Утвердить прилагаемый Административный регламент по предоставлению муниципальной услуги «Выдача, переоформление разрешений на право организации розничных рынков и продление срока действия разрешений на право организации розничных рынков»</w:t>
      </w:r>
      <w:r w:rsidRPr="001B5DC5">
        <w:rPr>
          <w:rFonts w:ascii="Times New Roman" w:hAnsi="Times New Roman"/>
          <w:bCs/>
          <w:color w:val="000000"/>
          <w:sz w:val="16"/>
          <w:szCs w:val="16"/>
        </w:rPr>
        <w:t>.</w:t>
      </w:r>
    </w:p>
    <w:p w14:paraId="6B7A1A8A" w14:textId="77777777" w:rsidR="001B5DC5" w:rsidRPr="001B5DC5" w:rsidRDefault="001B5DC5" w:rsidP="001B5DC5">
      <w:pPr>
        <w:widowControl w:val="0"/>
        <w:tabs>
          <w:tab w:val="left" w:pos="142"/>
          <w:tab w:val="left" w:pos="284"/>
          <w:tab w:val="left" w:pos="709"/>
          <w:tab w:val="left" w:pos="993"/>
        </w:tabs>
        <w:autoSpaceDE w:val="0"/>
        <w:autoSpaceDN w:val="0"/>
        <w:adjustRightInd w:val="0"/>
        <w:spacing w:after="0" w:line="240" w:lineRule="auto"/>
        <w:ind w:left="284" w:right="189" w:firstLine="425"/>
        <w:jc w:val="both"/>
        <w:outlineLvl w:val="0"/>
        <w:rPr>
          <w:sz w:val="16"/>
          <w:szCs w:val="16"/>
        </w:rPr>
      </w:pPr>
      <w:bookmarkStart w:id="4" w:name="_Hlk66190112"/>
      <w:r w:rsidRPr="001B5DC5">
        <w:rPr>
          <w:sz w:val="16"/>
          <w:szCs w:val="16"/>
        </w:rPr>
        <w:t>2. Административный регламент, утвержденный постановлением администрации Елизаветинского сельского поселения от 24.05.2021 № 175 по предоставлению муниципальной услуги</w:t>
      </w:r>
      <w:r w:rsidRPr="001B5DC5">
        <w:rPr>
          <w:bCs/>
          <w:sz w:val="16"/>
          <w:szCs w:val="16"/>
        </w:rPr>
        <w:t xml:space="preserve"> «</w:t>
      </w:r>
      <w:r w:rsidRPr="001B5DC5">
        <w:rPr>
          <w:sz w:val="16"/>
          <w:szCs w:val="16"/>
        </w:rPr>
        <w:t>Выдача, переоформление разрешений на право организации розничных рынков и продление срока действия разрешений на право организации розничных рынков на территории МО Елизаветинское сельское поселение» признать утратившим силу.</w:t>
      </w:r>
    </w:p>
    <w:p w14:paraId="4659207C" w14:textId="77777777" w:rsidR="001B5DC5" w:rsidRPr="001B5DC5" w:rsidRDefault="001B5DC5" w:rsidP="001B5DC5">
      <w:pPr>
        <w:tabs>
          <w:tab w:val="left" w:pos="993"/>
        </w:tabs>
        <w:spacing w:after="0" w:line="240" w:lineRule="auto"/>
        <w:ind w:left="284" w:right="189" w:firstLine="425"/>
        <w:jc w:val="both"/>
        <w:rPr>
          <w:sz w:val="16"/>
          <w:szCs w:val="16"/>
        </w:rPr>
      </w:pPr>
      <w:r w:rsidRPr="001B5DC5">
        <w:rPr>
          <w:sz w:val="16"/>
          <w:szCs w:val="16"/>
        </w:rPr>
        <w:t xml:space="preserve">3. Настоящее постановление подлежит официальному обнародованию и размещению на официальном сайте </w:t>
      </w:r>
      <w:r w:rsidRPr="001B5DC5">
        <w:rPr>
          <w:sz w:val="16"/>
          <w:szCs w:val="16"/>
        </w:rPr>
        <w:lastRenderedPageBreak/>
        <w:t>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644014BA" w14:textId="4EF24112" w:rsidR="001B5DC5" w:rsidRDefault="001B5DC5" w:rsidP="001B5DC5">
      <w:pPr>
        <w:tabs>
          <w:tab w:val="left" w:pos="0"/>
          <w:tab w:val="left" w:pos="284"/>
          <w:tab w:val="left" w:pos="567"/>
          <w:tab w:val="left" w:pos="993"/>
        </w:tabs>
        <w:autoSpaceDE w:val="0"/>
        <w:spacing w:after="0" w:line="240" w:lineRule="auto"/>
        <w:ind w:left="284" w:right="189" w:firstLine="425"/>
        <w:jc w:val="both"/>
        <w:rPr>
          <w:sz w:val="16"/>
          <w:szCs w:val="16"/>
        </w:rPr>
      </w:pPr>
      <w:r w:rsidRPr="001B5DC5">
        <w:rPr>
          <w:sz w:val="16"/>
          <w:szCs w:val="16"/>
        </w:rPr>
        <w:t>4.   Контроль за исполнением настоящего постановления возложить на главу администрации.</w:t>
      </w:r>
    </w:p>
    <w:p w14:paraId="3EB73FC8" w14:textId="77777777" w:rsidR="001B5DC5" w:rsidRPr="001B5DC5" w:rsidRDefault="001B5DC5" w:rsidP="001B5DC5">
      <w:pPr>
        <w:tabs>
          <w:tab w:val="left" w:pos="0"/>
          <w:tab w:val="left" w:pos="284"/>
          <w:tab w:val="left" w:pos="567"/>
        </w:tabs>
        <w:autoSpaceDE w:val="0"/>
        <w:spacing w:after="0" w:line="240" w:lineRule="auto"/>
        <w:ind w:firstLine="425"/>
        <w:jc w:val="both"/>
        <w:rPr>
          <w:sz w:val="16"/>
          <w:szCs w:val="16"/>
        </w:rPr>
      </w:pPr>
    </w:p>
    <w:bookmarkEnd w:id="4"/>
    <w:p w14:paraId="5A98B150" w14:textId="77777777" w:rsidR="005A3244" w:rsidRPr="001B5DC5" w:rsidRDefault="005A3244" w:rsidP="005A3244">
      <w:pPr>
        <w:pStyle w:val="29"/>
        <w:tabs>
          <w:tab w:val="left" w:pos="709"/>
        </w:tabs>
        <w:ind w:left="567" w:right="189"/>
        <w:jc w:val="both"/>
        <w:rPr>
          <w:bCs/>
          <w:sz w:val="16"/>
          <w:szCs w:val="16"/>
        </w:rPr>
      </w:pPr>
      <w:r w:rsidRPr="001B5DC5">
        <w:rPr>
          <w:bCs/>
          <w:sz w:val="16"/>
          <w:szCs w:val="16"/>
        </w:rPr>
        <w:t xml:space="preserve">Глава администрации                                       </w:t>
      </w:r>
    </w:p>
    <w:p w14:paraId="2ED73B48" w14:textId="77777777" w:rsidR="005A3244" w:rsidRPr="001B5DC5" w:rsidRDefault="005A3244" w:rsidP="005A3244">
      <w:pPr>
        <w:pStyle w:val="29"/>
        <w:tabs>
          <w:tab w:val="left" w:pos="709"/>
        </w:tabs>
        <w:ind w:left="567" w:right="189"/>
        <w:jc w:val="both"/>
        <w:rPr>
          <w:bCs/>
          <w:sz w:val="16"/>
          <w:szCs w:val="16"/>
        </w:rPr>
      </w:pPr>
      <w:r w:rsidRPr="001B5DC5">
        <w:rPr>
          <w:bCs/>
          <w:sz w:val="16"/>
          <w:szCs w:val="16"/>
        </w:rPr>
        <w:t>Елизаветинского сельского поселения               В.В. Зубрилин</w:t>
      </w:r>
    </w:p>
    <w:p w14:paraId="1209FE3E" w14:textId="77777777" w:rsidR="005A3244" w:rsidRPr="001B5DC5" w:rsidRDefault="005A3244" w:rsidP="005A3244">
      <w:pPr>
        <w:pStyle w:val="29"/>
        <w:tabs>
          <w:tab w:val="left" w:pos="709"/>
        </w:tabs>
        <w:ind w:left="284" w:right="189"/>
        <w:jc w:val="both"/>
        <w:rPr>
          <w:bCs/>
          <w:sz w:val="16"/>
          <w:szCs w:val="16"/>
        </w:rPr>
      </w:pPr>
    </w:p>
    <w:p w14:paraId="246B5622" w14:textId="0981C4D1" w:rsidR="005A3244" w:rsidRPr="001B5DC5" w:rsidRDefault="005A3244" w:rsidP="005A3244">
      <w:pPr>
        <w:pStyle w:val="29"/>
        <w:tabs>
          <w:tab w:val="left" w:pos="709"/>
        </w:tabs>
        <w:ind w:left="284" w:right="189"/>
        <w:jc w:val="both"/>
        <w:rPr>
          <w:i/>
          <w:iCs/>
          <w:sz w:val="18"/>
          <w:szCs w:val="18"/>
        </w:rPr>
      </w:pPr>
      <w:r w:rsidRPr="001B5DC5">
        <w:rPr>
          <w:i/>
          <w:iCs/>
          <w:sz w:val="18"/>
          <w:szCs w:val="18"/>
        </w:rPr>
        <w:t>* Приложения к постановлению администрации №393 от 21.09.2022г. «</w:t>
      </w:r>
      <w:r w:rsidR="001B5DC5" w:rsidRPr="001B5DC5">
        <w:rPr>
          <w:i/>
          <w:iCs/>
          <w:sz w:val="18"/>
          <w:szCs w:val="18"/>
        </w:rPr>
        <w:t>Об утверждении Административного регламента по предоставлению муниципальной услуги «Выдача, переоформление разрешений на право организации розничных рынков и продление срока действия разрешений на право организации розничных рынков»</w:t>
      </w:r>
      <w:r w:rsidRPr="001B5DC5">
        <w:rPr>
          <w:i/>
          <w:iCs/>
          <w:sz w:val="18"/>
          <w:szCs w:val="18"/>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sidR="001B5DC5" w:rsidRPr="001B5DC5">
        <w:rPr>
          <w:i/>
          <w:iCs/>
          <w:sz w:val="18"/>
          <w:szCs w:val="18"/>
        </w:rPr>
        <w:t xml:space="preserve"> </w:t>
      </w:r>
      <w:hyperlink r:id="rId12" w:history="1">
        <w:r w:rsidR="001B5DC5" w:rsidRPr="008A61ED">
          <w:rPr>
            <w:rStyle w:val="affd"/>
            <w:i/>
            <w:iCs/>
            <w:sz w:val="18"/>
            <w:szCs w:val="18"/>
          </w:rPr>
          <w:t>http://елизаветинское.рф/?p=1903</w:t>
        </w:r>
        <w:r w:rsidR="001B5DC5" w:rsidRPr="008A61ED">
          <w:rPr>
            <w:rStyle w:val="affd"/>
            <w:i/>
            <w:iCs/>
            <w:sz w:val="18"/>
            <w:szCs w:val="18"/>
          </w:rPr>
          <w:t>0</w:t>
        </w:r>
      </w:hyperlink>
      <w:r w:rsidR="001B5DC5">
        <w:rPr>
          <w:i/>
          <w:iCs/>
          <w:sz w:val="18"/>
          <w:szCs w:val="18"/>
        </w:rPr>
        <w:t xml:space="preserve">  </w:t>
      </w:r>
      <w:r w:rsidR="001B5DC5" w:rsidRPr="001B5DC5">
        <w:rPr>
          <w:i/>
          <w:iCs/>
          <w:sz w:val="18"/>
          <w:szCs w:val="18"/>
        </w:rPr>
        <w:t xml:space="preserve"> </w:t>
      </w:r>
    </w:p>
    <w:p w14:paraId="6E4C380A" w14:textId="77777777" w:rsidR="005A3244" w:rsidRDefault="005A3244" w:rsidP="00D409F1">
      <w:pPr>
        <w:pStyle w:val="29"/>
        <w:tabs>
          <w:tab w:val="left" w:pos="709"/>
        </w:tabs>
        <w:ind w:left="284" w:right="189"/>
        <w:jc w:val="both"/>
        <w:rPr>
          <w:i/>
          <w:iCs/>
          <w:sz w:val="18"/>
          <w:szCs w:val="18"/>
        </w:rPr>
      </w:pPr>
    </w:p>
    <w:p w14:paraId="116FCF5E" w14:textId="77777777" w:rsidR="001B5DC5" w:rsidRDefault="001B5DC5" w:rsidP="002F4D03">
      <w:pPr>
        <w:pStyle w:val="29"/>
        <w:tabs>
          <w:tab w:val="left" w:pos="709"/>
        </w:tabs>
        <w:ind w:left="284" w:right="189"/>
        <w:jc w:val="both"/>
        <w:rPr>
          <w:noProof/>
        </w:rPr>
      </w:pPr>
    </w:p>
    <w:p w14:paraId="7DBEE605" w14:textId="0DDA7965" w:rsidR="00D409F1" w:rsidRDefault="004A4679" w:rsidP="001B5DC5">
      <w:pPr>
        <w:pStyle w:val="29"/>
        <w:tabs>
          <w:tab w:val="left" w:pos="709"/>
        </w:tabs>
        <w:ind w:left="142" w:right="189"/>
        <w:jc w:val="both"/>
        <w:rPr>
          <w:i/>
          <w:iCs/>
          <w:sz w:val="18"/>
          <w:szCs w:val="18"/>
        </w:rPr>
      </w:pPr>
      <w:r>
        <w:rPr>
          <w:noProof/>
        </w:rPr>
        <w:drawing>
          <wp:inline distT="0" distB="0" distL="0" distR="0" wp14:anchorId="78600FFA" wp14:editId="5BFEBDDC">
            <wp:extent cx="3158345" cy="43058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66" t="6674" r="3434" b="6868"/>
                    <a:stretch/>
                  </pic:blipFill>
                  <pic:spPr bwMode="auto">
                    <a:xfrm>
                      <a:off x="0" y="0"/>
                      <a:ext cx="3164291" cy="4313974"/>
                    </a:xfrm>
                    <a:prstGeom prst="rect">
                      <a:avLst/>
                    </a:prstGeom>
                    <a:noFill/>
                    <a:ln>
                      <a:noFill/>
                    </a:ln>
                    <a:extLst>
                      <a:ext uri="{53640926-AAD7-44D8-BBD7-CCE9431645EC}">
                        <a14:shadowObscured xmlns:a14="http://schemas.microsoft.com/office/drawing/2010/main"/>
                      </a:ext>
                    </a:extLst>
                  </pic:spPr>
                </pic:pic>
              </a:graphicData>
            </a:graphic>
          </wp:inline>
        </w:drawing>
      </w:r>
    </w:p>
    <w:p w14:paraId="54575D22" w14:textId="77777777" w:rsidR="004A4679" w:rsidRDefault="004A4679" w:rsidP="002F4D03">
      <w:pPr>
        <w:pStyle w:val="29"/>
        <w:tabs>
          <w:tab w:val="left" w:pos="709"/>
        </w:tabs>
        <w:ind w:left="284" w:right="189"/>
        <w:jc w:val="both"/>
        <w:rPr>
          <w:i/>
          <w:iCs/>
          <w:sz w:val="18"/>
          <w:szCs w:val="18"/>
        </w:rPr>
      </w:pPr>
    </w:p>
    <w:p w14:paraId="123E9051" w14:textId="77777777" w:rsidR="001B5DC5" w:rsidRDefault="001B5DC5" w:rsidP="002F4D03">
      <w:pPr>
        <w:pStyle w:val="29"/>
        <w:tabs>
          <w:tab w:val="left" w:pos="709"/>
        </w:tabs>
        <w:ind w:left="284" w:right="189"/>
        <w:jc w:val="both"/>
        <w:rPr>
          <w:noProof/>
        </w:rPr>
      </w:pPr>
    </w:p>
    <w:p w14:paraId="3AE44E1A" w14:textId="43D66070" w:rsidR="00D409F1" w:rsidRDefault="004A4679" w:rsidP="002F4D03">
      <w:pPr>
        <w:pStyle w:val="29"/>
        <w:tabs>
          <w:tab w:val="left" w:pos="709"/>
        </w:tabs>
        <w:ind w:left="284" w:right="189"/>
        <w:jc w:val="both"/>
        <w:rPr>
          <w:bCs/>
          <w:sz w:val="16"/>
          <w:szCs w:val="16"/>
        </w:rPr>
      </w:pPr>
      <w:r>
        <w:rPr>
          <w:noProof/>
        </w:rPr>
        <w:drawing>
          <wp:inline distT="0" distB="0" distL="0" distR="0" wp14:anchorId="75EBCB34" wp14:editId="0C35ED07">
            <wp:extent cx="2831910" cy="44630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71" t="2124" r="6667" b="6555"/>
                    <a:stretch/>
                  </pic:blipFill>
                  <pic:spPr bwMode="auto">
                    <a:xfrm>
                      <a:off x="0" y="0"/>
                      <a:ext cx="2836840" cy="4470778"/>
                    </a:xfrm>
                    <a:prstGeom prst="rect">
                      <a:avLst/>
                    </a:prstGeom>
                    <a:noFill/>
                    <a:ln>
                      <a:noFill/>
                    </a:ln>
                    <a:extLst>
                      <a:ext uri="{53640926-AAD7-44D8-BBD7-CCE9431645EC}">
                        <a14:shadowObscured xmlns:a14="http://schemas.microsoft.com/office/drawing/2010/main"/>
                      </a:ext>
                    </a:extLst>
                  </pic:spPr>
                </pic:pic>
              </a:graphicData>
            </a:graphic>
          </wp:inline>
        </w:drawing>
      </w:r>
    </w:p>
    <w:p w14:paraId="55AAE2A6" w14:textId="17C5D785" w:rsidR="004A4679" w:rsidRDefault="004A4679" w:rsidP="002F4D03">
      <w:pPr>
        <w:pStyle w:val="29"/>
        <w:tabs>
          <w:tab w:val="left" w:pos="709"/>
        </w:tabs>
        <w:ind w:left="284" w:right="189"/>
        <w:jc w:val="both"/>
        <w:rPr>
          <w:bCs/>
          <w:sz w:val="16"/>
          <w:szCs w:val="16"/>
        </w:rPr>
      </w:pPr>
    </w:p>
    <w:p w14:paraId="163750E6" w14:textId="77777777" w:rsidR="001B5DC5" w:rsidRDefault="001B5DC5" w:rsidP="002F4D03">
      <w:pPr>
        <w:pStyle w:val="29"/>
        <w:tabs>
          <w:tab w:val="left" w:pos="709"/>
        </w:tabs>
        <w:ind w:left="284" w:right="189"/>
        <w:jc w:val="both"/>
        <w:rPr>
          <w:noProof/>
        </w:rPr>
      </w:pPr>
    </w:p>
    <w:p w14:paraId="1BE9BB4C" w14:textId="24A2D7A3" w:rsidR="004A4679" w:rsidRDefault="004A4679" w:rsidP="001B5DC5">
      <w:pPr>
        <w:pStyle w:val="29"/>
        <w:tabs>
          <w:tab w:val="left" w:pos="709"/>
        </w:tabs>
        <w:ind w:left="-142" w:right="189"/>
        <w:jc w:val="both"/>
        <w:rPr>
          <w:bCs/>
          <w:sz w:val="16"/>
          <w:szCs w:val="16"/>
        </w:rPr>
      </w:pPr>
      <w:r>
        <w:rPr>
          <w:noProof/>
        </w:rPr>
        <w:lastRenderedPageBreak/>
        <w:drawing>
          <wp:inline distT="0" distB="0" distL="0" distR="0" wp14:anchorId="776F29EA" wp14:editId="5C5D85D3">
            <wp:extent cx="3357582" cy="45788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799" r="7945" b="22623"/>
                    <a:stretch/>
                  </pic:blipFill>
                  <pic:spPr bwMode="auto">
                    <a:xfrm>
                      <a:off x="0" y="0"/>
                      <a:ext cx="3364722" cy="4588561"/>
                    </a:xfrm>
                    <a:prstGeom prst="rect">
                      <a:avLst/>
                    </a:prstGeom>
                    <a:noFill/>
                    <a:ln>
                      <a:noFill/>
                    </a:ln>
                    <a:extLst>
                      <a:ext uri="{53640926-AAD7-44D8-BBD7-CCE9431645EC}">
                        <a14:shadowObscured xmlns:a14="http://schemas.microsoft.com/office/drawing/2010/main"/>
                      </a:ext>
                    </a:extLst>
                  </pic:spPr>
                </pic:pic>
              </a:graphicData>
            </a:graphic>
          </wp:inline>
        </w:drawing>
      </w:r>
    </w:p>
    <w:p w14:paraId="318F2FC0" w14:textId="77777777" w:rsidR="004A4679" w:rsidRDefault="004A4679" w:rsidP="002F4D03">
      <w:pPr>
        <w:pStyle w:val="29"/>
        <w:tabs>
          <w:tab w:val="left" w:pos="709"/>
        </w:tabs>
        <w:ind w:left="284" w:right="189"/>
        <w:jc w:val="both"/>
        <w:rPr>
          <w:bCs/>
          <w:sz w:val="16"/>
          <w:szCs w:val="16"/>
        </w:rPr>
      </w:pPr>
    </w:p>
    <w:p w14:paraId="286673CA" w14:textId="77777777" w:rsidR="001B5DC5" w:rsidRDefault="001B5DC5" w:rsidP="002F4D03">
      <w:pPr>
        <w:pStyle w:val="29"/>
        <w:tabs>
          <w:tab w:val="left" w:pos="709"/>
        </w:tabs>
        <w:ind w:left="284" w:right="189"/>
        <w:jc w:val="both"/>
        <w:rPr>
          <w:noProof/>
        </w:rPr>
      </w:pPr>
    </w:p>
    <w:p w14:paraId="66C88D02" w14:textId="38802DB6" w:rsidR="00860DCF" w:rsidRDefault="004A4679" w:rsidP="001B5DC5">
      <w:pPr>
        <w:pStyle w:val="29"/>
        <w:tabs>
          <w:tab w:val="left" w:pos="709"/>
        </w:tabs>
        <w:ind w:right="189"/>
        <w:jc w:val="both"/>
        <w:rPr>
          <w:bCs/>
          <w:sz w:val="16"/>
          <w:szCs w:val="16"/>
        </w:rPr>
      </w:pPr>
      <w:r>
        <w:rPr>
          <w:noProof/>
        </w:rPr>
        <w:drawing>
          <wp:inline distT="0" distB="0" distL="0" distR="0" wp14:anchorId="4DA73E52" wp14:editId="4E9ED638">
            <wp:extent cx="3140622" cy="49882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582" r="6455" b="4595"/>
                    <a:stretch/>
                  </pic:blipFill>
                  <pic:spPr bwMode="auto">
                    <a:xfrm>
                      <a:off x="0" y="0"/>
                      <a:ext cx="3148385" cy="5000587"/>
                    </a:xfrm>
                    <a:prstGeom prst="rect">
                      <a:avLst/>
                    </a:prstGeom>
                    <a:noFill/>
                    <a:ln>
                      <a:noFill/>
                    </a:ln>
                    <a:extLst>
                      <a:ext uri="{53640926-AAD7-44D8-BBD7-CCE9431645EC}">
                        <a14:shadowObscured xmlns:a14="http://schemas.microsoft.com/office/drawing/2010/main"/>
                      </a:ext>
                    </a:extLst>
                  </pic:spPr>
                </pic:pic>
              </a:graphicData>
            </a:graphic>
          </wp:inline>
        </w:drawing>
      </w:r>
    </w:p>
    <w:p w14:paraId="6A75F565" w14:textId="77777777" w:rsidR="001B5DC5" w:rsidRDefault="001B5DC5" w:rsidP="002F4D03">
      <w:pPr>
        <w:pStyle w:val="29"/>
        <w:tabs>
          <w:tab w:val="left" w:pos="709"/>
        </w:tabs>
        <w:ind w:left="284" w:right="189"/>
        <w:jc w:val="both"/>
        <w:rPr>
          <w:noProof/>
        </w:rPr>
      </w:pPr>
    </w:p>
    <w:p w14:paraId="350459C4" w14:textId="633E5CAB" w:rsidR="004A4679" w:rsidRDefault="004A4679" w:rsidP="001B5DC5">
      <w:pPr>
        <w:pStyle w:val="29"/>
        <w:tabs>
          <w:tab w:val="left" w:pos="709"/>
        </w:tabs>
        <w:ind w:right="189"/>
        <w:jc w:val="both"/>
        <w:rPr>
          <w:bCs/>
          <w:sz w:val="16"/>
          <w:szCs w:val="16"/>
        </w:rPr>
      </w:pPr>
      <w:r>
        <w:rPr>
          <w:noProof/>
        </w:rPr>
        <w:drawing>
          <wp:inline distT="0" distB="0" distL="0" distR="0" wp14:anchorId="185A2A4C" wp14:editId="2E3F2D6F">
            <wp:extent cx="3272434" cy="44218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65" r="5808" b="16576"/>
                    <a:stretch/>
                  </pic:blipFill>
                  <pic:spPr bwMode="auto">
                    <a:xfrm>
                      <a:off x="0" y="0"/>
                      <a:ext cx="3280371" cy="4432598"/>
                    </a:xfrm>
                    <a:prstGeom prst="rect">
                      <a:avLst/>
                    </a:prstGeom>
                    <a:noFill/>
                    <a:ln>
                      <a:noFill/>
                    </a:ln>
                    <a:extLst>
                      <a:ext uri="{53640926-AAD7-44D8-BBD7-CCE9431645EC}">
                        <a14:shadowObscured xmlns:a14="http://schemas.microsoft.com/office/drawing/2010/main"/>
                      </a:ext>
                    </a:extLst>
                  </pic:spPr>
                </pic:pic>
              </a:graphicData>
            </a:graphic>
          </wp:inline>
        </w:drawing>
      </w:r>
    </w:p>
    <w:p w14:paraId="5B7B940F" w14:textId="2EEBE9A7" w:rsidR="00860DCF" w:rsidRDefault="00860DCF" w:rsidP="002F4D03">
      <w:pPr>
        <w:pStyle w:val="29"/>
        <w:tabs>
          <w:tab w:val="left" w:pos="709"/>
        </w:tabs>
        <w:ind w:left="284" w:right="189"/>
        <w:jc w:val="both"/>
        <w:rPr>
          <w:bCs/>
          <w:sz w:val="16"/>
          <w:szCs w:val="16"/>
        </w:rPr>
      </w:pPr>
    </w:p>
    <w:p w14:paraId="2B6F7C38" w14:textId="6EFD2DEF" w:rsidR="00860DCF" w:rsidRDefault="00860DCF" w:rsidP="002F4D03">
      <w:pPr>
        <w:pStyle w:val="29"/>
        <w:tabs>
          <w:tab w:val="left" w:pos="709"/>
        </w:tabs>
        <w:ind w:left="284" w:right="189"/>
        <w:jc w:val="both"/>
        <w:rPr>
          <w:bCs/>
          <w:sz w:val="16"/>
          <w:szCs w:val="16"/>
        </w:rPr>
      </w:pPr>
    </w:p>
    <w:p w14:paraId="01D80F82" w14:textId="58D78E12" w:rsidR="00860DCF" w:rsidRDefault="00860DCF" w:rsidP="002F4D03">
      <w:pPr>
        <w:pStyle w:val="29"/>
        <w:tabs>
          <w:tab w:val="left" w:pos="709"/>
        </w:tabs>
        <w:ind w:left="284" w:right="189"/>
        <w:jc w:val="both"/>
        <w:rPr>
          <w:bCs/>
          <w:sz w:val="16"/>
          <w:szCs w:val="16"/>
        </w:rPr>
      </w:pPr>
    </w:p>
    <w:p w14:paraId="607229F2" w14:textId="16C01EDB" w:rsidR="00860DCF" w:rsidRDefault="00860DCF" w:rsidP="002F4D03">
      <w:pPr>
        <w:pStyle w:val="29"/>
        <w:tabs>
          <w:tab w:val="left" w:pos="709"/>
        </w:tabs>
        <w:ind w:left="284" w:right="189"/>
        <w:jc w:val="both"/>
        <w:rPr>
          <w:bCs/>
          <w:sz w:val="16"/>
          <w:szCs w:val="16"/>
        </w:rPr>
      </w:pPr>
    </w:p>
    <w:p w14:paraId="636C6749" w14:textId="50C35068" w:rsidR="00860DCF" w:rsidRDefault="00860DCF" w:rsidP="002F4D03">
      <w:pPr>
        <w:pStyle w:val="29"/>
        <w:tabs>
          <w:tab w:val="left" w:pos="709"/>
        </w:tabs>
        <w:ind w:left="284" w:right="189"/>
        <w:jc w:val="both"/>
        <w:rPr>
          <w:bCs/>
          <w:sz w:val="16"/>
          <w:szCs w:val="16"/>
        </w:rPr>
      </w:pPr>
    </w:p>
    <w:p w14:paraId="6FF08D68" w14:textId="7A6DB0A2" w:rsidR="00860DCF" w:rsidRDefault="00860DCF" w:rsidP="002F4D03">
      <w:pPr>
        <w:pStyle w:val="29"/>
        <w:tabs>
          <w:tab w:val="left" w:pos="709"/>
        </w:tabs>
        <w:ind w:left="284" w:right="189"/>
        <w:jc w:val="both"/>
        <w:rPr>
          <w:bCs/>
          <w:sz w:val="16"/>
          <w:szCs w:val="16"/>
        </w:rPr>
      </w:pPr>
    </w:p>
    <w:p w14:paraId="5D1E3FBE" w14:textId="6C8056D4" w:rsidR="00860DCF" w:rsidRDefault="00860DCF" w:rsidP="002F4D03">
      <w:pPr>
        <w:pStyle w:val="29"/>
        <w:tabs>
          <w:tab w:val="left" w:pos="709"/>
        </w:tabs>
        <w:ind w:left="284" w:right="189"/>
        <w:jc w:val="both"/>
        <w:rPr>
          <w:bCs/>
          <w:sz w:val="16"/>
          <w:szCs w:val="16"/>
        </w:rPr>
      </w:pPr>
    </w:p>
    <w:p w14:paraId="128FF80F" w14:textId="382C0070" w:rsidR="00860DCF" w:rsidRDefault="00860DCF" w:rsidP="002F4D03">
      <w:pPr>
        <w:pStyle w:val="29"/>
        <w:tabs>
          <w:tab w:val="left" w:pos="709"/>
        </w:tabs>
        <w:ind w:left="284" w:right="189"/>
        <w:jc w:val="both"/>
        <w:rPr>
          <w:bCs/>
          <w:sz w:val="16"/>
          <w:szCs w:val="16"/>
        </w:rPr>
      </w:pPr>
    </w:p>
    <w:p w14:paraId="0B1989E1" w14:textId="6DCB3143" w:rsidR="00860DCF" w:rsidRDefault="00860DCF" w:rsidP="002F4D03">
      <w:pPr>
        <w:pStyle w:val="29"/>
        <w:tabs>
          <w:tab w:val="left" w:pos="709"/>
        </w:tabs>
        <w:ind w:left="284" w:right="189"/>
        <w:jc w:val="both"/>
        <w:rPr>
          <w:bCs/>
          <w:sz w:val="16"/>
          <w:szCs w:val="16"/>
        </w:rPr>
      </w:pPr>
    </w:p>
    <w:p w14:paraId="272DBDD8" w14:textId="20D8CD87" w:rsidR="00860DCF" w:rsidRDefault="00860DCF" w:rsidP="002F4D03">
      <w:pPr>
        <w:pStyle w:val="29"/>
        <w:tabs>
          <w:tab w:val="left" w:pos="709"/>
        </w:tabs>
        <w:ind w:left="284" w:right="189"/>
        <w:jc w:val="both"/>
        <w:rPr>
          <w:bCs/>
          <w:sz w:val="16"/>
          <w:szCs w:val="16"/>
        </w:rPr>
      </w:pPr>
    </w:p>
    <w:p w14:paraId="01E8E26F" w14:textId="77777777" w:rsidR="00860DCF" w:rsidRDefault="00860DCF" w:rsidP="002F4D03">
      <w:pPr>
        <w:pStyle w:val="29"/>
        <w:tabs>
          <w:tab w:val="left" w:pos="709"/>
        </w:tabs>
        <w:ind w:left="284" w:right="189"/>
        <w:jc w:val="both"/>
        <w:rPr>
          <w:bCs/>
          <w:noProof/>
          <w:sz w:val="16"/>
          <w:szCs w:val="16"/>
        </w:rPr>
      </w:pPr>
    </w:p>
    <w:p w14:paraId="38518784" w14:textId="31BCEC39" w:rsidR="00860DCF" w:rsidRDefault="00860DCF" w:rsidP="00860DCF">
      <w:pPr>
        <w:pStyle w:val="29"/>
        <w:tabs>
          <w:tab w:val="left" w:pos="709"/>
        </w:tabs>
        <w:ind w:right="189"/>
        <w:jc w:val="both"/>
        <w:rPr>
          <w:bCs/>
          <w:sz w:val="16"/>
          <w:szCs w:val="16"/>
        </w:rPr>
      </w:pPr>
    </w:p>
    <w:sectPr w:rsidR="00860DCF"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3BA2A" w14:textId="77777777" w:rsidR="00525A66" w:rsidRDefault="00525A66">
      <w:pPr>
        <w:spacing w:after="0" w:line="240" w:lineRule="auto"/>
      </w:pPr>
      <w:r>
        <w:separator/>
      </w:r>
    </w:p>
  </w:endnote>
  <w:endnote w:type="continuationSeparator" w:id="0">
    <w:p w14:paraId="7F7F76BF" w14:textId="77777777" w:rsidR="00525A66" w:rsidRDefault="0052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7154A" w14:textId="77777777" w:rsidR="00525A66" w:rsidRDefault="00525A66">
      <w:pPr>
        <w:spacing w:after="0" w:line="240" w:lineRule="auto"/>
      </w:pPr>
      <w:r>
        <w:separator/>
      </w:r>
    </w:p>
  </w:footnote>
  <w:footnote w:type="continuationSeparator" w:id="0">
    <w:p w14:paraId="78CB6363" w14:textId="77777777" w:rsidR="00525A66" w:rsidRDefault="00525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AA767E7"/>
    <w:multiLevelType w:val="multilevel"/>
    <w:tmpl w:val="9D36BA7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1EC4848"/>
    <w:multiLevelType w:val="multilevel"/>
    <w:tmpl w:val="5230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A2FF4"/>
    <w:multiLevelType w:val="hybridMultilevel"/>
    <w:tmpl w:val="42ECBDE2"/>
    <w:lvl w:ilvl="0" w:tplc="0444E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A950778"/>
    <w:multiLevelType w:val="hybridMultilevel"/>
    <w:tmpl w:val="5D0C1196"/>
    <w:lvl w:ilvl="0" w:tplc="F59054B4">
      <w:start w:val="1"/>
      <w:numFmt w:val="decimal"/>
      <w:lvlText w:val="%1."/>
      <w:lvlJc w:val="left"/>
      <w:pPr>
        <w:ind w:left="1536" w:hanging="1110"/>
      </w:pPr>
      <w:rPr>
        <w:sz w:val="16"/>
        <w:szCs w:val="16"/>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5" w15:restartNumberingAfterBreak="0">
    <w:nsid w:val="22803C4B"/>
    <w:multiLevelType w:val="multilevel"/>
    <w:tmpl w:val="1248A34C"/>
    <w:lvl w:ilvl="0">
      <w:start w:val="1"/>
      <w:numFmt w:val="decimal"/>
      <w:lvlText w:val="%1."/>
      <w:lvlJc w:val="left"/>
      <w:pPr>
        <w:ind w:left="2291"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651" w:hanging="720"/>
      </w:pPr>
      <w:rPr>
        <w:rFonts w:hint="default"/>
        <w:color w:val="auto"/>
      </w:rPr>
    </w:lvl>
    <w:lvl w:ilvl="3">
      <w:start w:val="1"/>
      <w:numFmt w:val="decimal"/>
      <w:isLgl/>
      <w:lvlText w:val="%1.%2.%3.%4."/>
      <w:lvlJc w:val="left"/>
      <w:pPr>
        <w:ind w:left="3011" w:hanging="108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371" w:hanging="1440"/>
      </w:pPr>
      <w:rPr>
        <w:rFonts w:hint="default"/>
      </w:rPr>
    </w:lvl>
    <w:lvl w:ilvl="6">
      <w:start w:val="1"/>
      <w:numFmt w:val="decimal"/>
      <w:isLgl/>
      <w:lvlText w:val="%1.%2.%3.%4.%5.%6.%7."/>
      <w:lvlJc w:val="left"/>
      <w:pPr>
        <w:ind w:left="3731" w:hanging="180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4091" w:hanging="2160"/>
      </w:pPr>
      <w:rPr>
        <w:rFonts w:hint="default"/>
      </w:rPr>
    </w:lvl>
  </w:abstractNum>
  <w:abstractNum w:abstractNumId="16"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24FB67B3"/>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18" w15:restartNumberingAfterBreak="0">
    <w:nsid w:val="275E7789"/>
    <w:multiLevelType w:val="hybridMultilevel"/>
    <w:tmpl w:val="4A0AC7BA"/>
    <w:lvl w:ilvl="0" w:tplc="C8A04624">
      <w:start w:val="1"/>
      <w:numFmt w:val="decimal"/>
      <w:lvlText w:val="%1."/>
      <w:lvlJc w:val="left"/>
      <w:pPr>
        <w:ind w:left="1832" w:hanging="1095"/>
      </w:p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19"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384B5D87"/>
    <w:multiLevelType w:val="hybridMultilevel"/>
    <w:tmpl w:val="909AED36"/>
    <w:lvl w:ilvl="0" w:tplc="6F3E2D34">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15:restartNumberingAfterBreak="0">
    <w:nsid w:val="39842A69"/>
    <w:multiLevelType w:val="hybridMultilevel"/>
    <w:tmpl w:val="6E46E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D405B0"/>
    <w:multiLevelType w:val="multilevel"/>
    <w:tmpl w:val="D76830C8"/>
    <w:lvl w:ilvl="0">
      <w:start w:val="1"/>
      <w:numFmt w:val="upperRoman"/>
      <w:lvlText w:val="%1."/>
      <w:lvlJc w:val="left"/>
      <w:pPr>
        <w:ind w:left="1920" w:hanging="360"/>
      </w:pPr>
      <w:rPr>
        <w:rFonts w:ascii="Times New Roman" w:eastAsia="Times New Roman" w:hAnsi="Times New Roman" w:cs="Times New Roman"/>
      </w:rPr>
    </w:lvl>
    <w:lvl w:ilvl="1">
      <w:start w:val="1"/>
      <w:numFmt w:val="decimal"/>
      <w:isLgl/>
      <w:lvlText w:val="%1.%2."/>
      <w:lvlJc w:val="left"/>
      <w:pPr>
        <w:ind w:left="32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94E6BDA"/>
    <w:multiLevelType w:val="hybridMultilevel"/>
    <w:tmpl w:val="95D44C42"/>
    <w:lvl w:ilvl="0" w:tplc="CE204A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4EF42965"/>
    <w:multiLevelType w:val="hybridMultilevel"/>
    <w:tmpl w:val="A426C9E6"/>
    <w:lvl w:ilvl="0" w:tplc="29F4CDB8">
      <w:start w:val="1"/>
      <w:numFmt w:val="decimal"/>
      <w:lvlText w:val="%1."/>
      <w:lvlJc w:val="left"/>
      <w:pPr>
        <w:ind w:left="1536" w:hanging="1110"/>
      </w:pPr>
      <w:rPr>
        <w:rFonts w:ascii="Times New Roman" w:hAnsi="Times New Roman" w:cs="Times New Roman" w:hint="default"/>
        <w:sz w:val="16"/>
        <w:szCs w:val="16"/>
      </w:rPr>
    </w:lvl>
    <w:lvl w:ilvl="1" w:tplc="FFFFFFFF">
      <w:start w:val="1"/>
      <w:numFmt w:val="lowerLetter"/>
      <w:lvlText w:val="%2."/>
      <w:lvlJc w:val="left"/>
      <w:pPr>
        <w:ind w:left="1760" w:hanging="360"/>
      </w:pPr>
    </w:lvl>
    <w:lvl w:ilvl="2" w:tplc="FFFFFFFF">
      <w:start w:val="1"/>
      <w:numFmt w:val="lowerRoman"/>
      <w:lvlText w:val="%3."/>
      <w:lvlJc w:val="right"/>
      <w:pPr>
        <w:ind w:left="2480" w:hanging="180"/>
      </w:pPr>
    </w:lvl>
    <w:lvl w:ilvl="3" w:tplc="FFFFFFFF">
      <w:start w:val="1"/>
      <w:numFmt w:val="decimal"/>
      <w:lvlText w:val="%4."/>
      <w:lvlJc w:val="left"/>
      <w:pPr>
        <w:ind w:left="3200" w:hanging="360"/>
      </w:pPr>
    </w:lvl>
    <w:lvl w:ilvl="4" w:tplc="FFFFFFFF">
      <w:start w:val="1"/>
      <w:numFmt w:val="lowerLetter"/>
      <w:lvlText w:val="%5."/>
      <w:lvlJc w:val="left"/>
      <w:pPr>
        <w:ind w:left="3920" w:hanging="360"/>
      </w:pPr>
    </w:lvl>
    <w:lvl w:ilvl="5" w:tplc="FFFFFFFF">
      <w:start w:val="1"/>
      <w:numFmt w:val="lowerRoman"/>
      <w:lvlText w:val="%6."/>
      <w:lvlJc w:val="right"/>
      <w:pPr>
        <w:ind w:left="4640" w:hanging="180"/>
      </w:pPr>
    </w:lvl>
    <w:lvl w:ilvl="6" w:tplc="FFFFFFFF">
      <w:start w:val="1"/>
      <w:numFmt w:val="decimal"/>
      <w:lvlText w:val="%7."/>
      <w:lvlJc w:val="left"/>
      <w:pPr>
        <w:ind w:left="5360" w:hanging="360"/>
      </w:pPr>
    </w:lvl>
    <w:lvl w:ilvl="7" w:tplc="FFFFFFFF">
      <w:start w:val="1"/>
      <w:numFmt w:val="lowerLetter"/>
      <w:lvlText w:val="%8."/>
      <w:lvlJc w:val="left"/>
      <w:pPr>
        <w:ind w:left="6080" w:hanging="360"/>
      </w:pPr>
    </w:lvl>
    <w:lvl w:ilvl="8" w:tplc="FFFFFFFF">
      <w:start w:val="1"/>
      <w:numFmt w:val="lowerRoman"/>
      <w:lvlText w:val="%9."/>
      <w:lvlJc w:val="right"/>
      <w:pPr>
        <w:ind w:left="6800" w:hanging="180"/>
      </w:pPr>
    </w:lvl>
  </w:abstractNum>
  <w:abstractNum w:abstractNumId="25" w15:restartNumberingAfterBreak="0">
    <w:nsid w:val="4F9134FF"/>
    <w:multiLevelType w:val="hybridMultilevel"/>
    <w:tmpl w:val="E84EA520"/>
    <w:lvl w:ilvl="0" w:tplc="1B0C2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05E6093"/>
    <w:multiLevelType w:val="hybridMultilevel"/>
    <w:tmpl w:val="66D2F01E"/>
    <w:lvl w:ilvl="0" w:tplc="2D769382">
      <w:start w:val="1"/>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7" w15:restartNumberingAfterBreak="0">
    <w:nsid w:val="51101AB4"/>
    <w:multiLevelType w:val="hybridMultilevel"/>
    <w:tmpl w:val="324ABEB6"/>
    <w:lvl w:ilvl="0" w:tplc="C6E4A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0A7550"/>
    <w:multiLevelType w:val="hybridMultilevel"/>
    <w:tmpl w:val="40427972"/>
    <w:lvl w:ilvl="0" w:tplc="DD6E4D3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C8C39FD"/>
    <w:multiLevelType w:val="hybridMultilevel"/>
    <w:tmpl w:val="12D28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CBA27D9"/>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1" w15:restartNumberingAfterBreak="0">
    <w:nsid w:val="6D465AA6"/>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2" w15:restartNumberingAfterBreak="0">
    <w:nsid w:val="6E917C72"/>
    <w:multiLevelType w:val="multilevel"/>
    <w:tmpl w:val="C390E4E0"/>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3" w15:restartNumberingAfterBreak="0">
    <w:nsid w:val="756B4E6F"/>
    <w:multiLevelType w:val="multilevel"/>
    <w:tmpl w:val="BCC8FE9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1392460626">
    <w:abstractNumId w:val="16"/>
  </w:num>
  <w:num w:numId="2" w16cid:durableId="1806270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178351903">
    <w:abstractNumId w:val="15"/>
  </w:num>
  <w:num w:numId="5" w16cid:durableId="560210365">
    <w:abstractNumId w:val="22"/>
  </w:num>
  <w:num w:numId="6" w16cid:durableId="954556802">
    <w:abstractNumId w:val="32"/>
  </w:num>
  <w:num w:numId="7" w16cid:durableId="711079202">
    <w:abstractNumId w:val="25"/>
  </w:num>
  <w:num w:numId="8" w16cid:durableId="1175223618">
    <w:abstractNumId w:val="33"/>
  </w:num>
  <w:num w:numId="9" w16cid:durableId="126625342">
    <w:abstractNumId w:val="13"/>
  </w:num>
  <w:num w:numId="10" w16cid:durableId="418600319">
    <w:abstractNumId w:val="27"/>
  </w:num>
  <w:num w:numId="11" w16cid:durableId="444035963">
    <w:abstractNumId w:val="26"/>
  </w:num>
  <w:num w:numId="12" w16cid:durableId="1161047095">
    <w:abstractNumId w:val="11"/>
  </w:num>
  <w:num w:numId="13" w16cid:durableId="188033182">
    <w:abstractNumId w:val="28"/>
  </w:num>
  <w:num w:numId="14" w16cid:durableId="3248210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558277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00153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6005210">
    <w:abstractNumId w:val="14"/>
  </w:num>
  <w:num w:numId="18" w16cid:durableId="1519003940">
    <w:abstractNumId w:val="24"/>
  </w:num>
  <w:num w:numId="19" w16cid:durableId="135952591">
    <w:abstractNumId w:val="23"/>
  </w:num>
  <w:num w:numId="20" w16cid:durableId="110712366">
    <w:abstractNumId w:val="12"/>
  </w:num>
  <w:num w:numId="21" w16cid:durableId="521016668">
    <w:abstractNumId w:val="21"/>
  </w:num>
  <w:num w:numId="22" w16cid:durableId="3154953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4463678">
    <w:abstractNumId w:val="18"/>
  </w:num>
  <w:num w:numId="24" w16cid:durableId="1486824249">
    <w:abstractNumId w:val="30"/>
  </w:num>
  <w:num w:numId="25" w16cid:durableId="1361007426">
    <w:abstractNumId w:val="31"/>
  </w:num>
  <w:num w:numId="26" w16cid:durableId="2067024100">
    <w:abstractNumId w:val="17"/>
  </w:num>
  <w:num w:numId="27" w16cid:durableId="15566210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90EEF"/>
    <w:rsid w:val="0009175D"/>
    <w:rsid w:val="00091D2C"/>
    <w:rsid w:val="00095835"/>
    <w:rsid w:val="000A0A0F"/>
    <w:rsid w:val="000A3190"/>
    <w:rsid w:val="000A4176"/>
    <w:rsid w:val="000A4303"/>
    <w:rsid w:val="000A4ED1"/>
    <w:rsid w:val="000B2830"/>
    <w:rsid w:val="000B740F"/>
    <w:rsid w:val="000B7B6C"/>
    <w:rsid w:val="000C7E86"/>
    <w:rsid w:val="000D23D1"/>
    <w:rsid w:val="000D34CC"/>
    <w:rsid w:val="000D4167"/>
    <w:rsid w:val="000E6459"/>
    <w:rsid w:val="000F5329"/>
    <w:rsid w:val="000F5948"/>
    <w:rsid w:val="000F5E33"/>
    <w:rsid w:val="000F6064"/>
    <w:rsid w:val="001041A9"/>
    <w:rsid w:val="001116F5"/>
    <w:rsid w:val="00111EF3"/>
    <w:rsid w:val="00121D18"/>
    <w:rsid w:val="00122A85"/>
    <w:rsid w:val="001310F8"/>
    <w:rsid w:val="001317B1"/>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7DF2"/>
    <w:rsid w:val="001A1A67"/>
    <w:rsid w:val="001A1B21"/>
    <w:rsid w:val="001B5DC5"/>
    <w:rsid w:val="001C176E"/>
    <w:rsid w:val="001C40C1"/>
    <w:rsid w:val="001D66C5"/>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DFF"/>
    <w:rsid w:val="003061D6"/>
    <w:rsid w:val="00311D99"/>
    <w:rsid w:val="00314CCD"/>
    <w:rsid w:val="0031679F"/>
    <w:rsid w:val="00316D3A"/>
    <w:rsid w:val="00320336"/>
    <w:rsid w:val="00322F33"/>
    <w:rsid w:val="00324BB8"/>
    <w:rsid w:val="003253C6"/>
    <w:rsid w:val="0033133B"/>
    <w:rsid w:val="00333689"/>
    <w:rsid w:val="003379C0"/>
    <w:rsid w:val="00343E03"/>
    <w:rsid w:val="00344FE2"/>
    <w:rsid w:val="00346389"/>
    <w:rsid w:val="003509CA"/>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4BA0"/>
    <w:rsid w:val="003A111B"/>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73A1"/>
    <w:rsid w:val="004633E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912"/>
    <w:rsid w:val="005066D7"/>
    <w:rsid w:val="005137F3"/>
    <w:rsid w:val="00514CE2"/>
    <w:rsid w:val="005161CF"/>
    <w:rsid w:val="005223F9"/>
    <w:rsid w:val="005253DB"/>
    <w:rsid w:val="00525A66"/>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C6"/>
    <w:rsid w:val="006628E8"/>
    <w:rsid w:val="0066311A"/>
    <w:rsid w:val="0066355A"/>
    <w:rsid w:val="00671597"/>
    <w:rsid w:val="00673A58"/>
    <w:rsid w:val="0069063F"/>
    <w:rsid w:val="00690E61"/>
    <w:rsid w:val="006A21EA"/>
    <w:rsid w:val="006C069F"/>
    <w:rsid w:val="006C1FA6"/>
    <w:rsid w:val="006C6EAC"/>
    <w:rsid w:val="006D2711"/>
    <w:rsid w:val="006D2DD2"/>
    <w:rsid w:val="006D48E9"/>
    <w:rsid w:val="006E0917"/>
    <w:rsid w:val="006E653E"/>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735E"/>
    <w:rsid w:val="0082707B"/>
    <w:rsid w:val="00827516"/>
    <w:rsid w:val="00830644"/>
    <w:rsid w:val="00831542"/>
    <w:rsid w:val="008332F5"/>
    <w:rsid w:val="00840498"/>
    <w:rsid w:val="0084267D"/>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D32"/>
    <w:rsid w:val="008C53A2"/>
    <w:rsid w:val="008C6249"/>
    <w:rsid w:val="008D0738"/>
    <w:rsid w:val="008D0DE3"/>
    <w:rsid w:val="008D27FC"/>
    <w:rsid w:val="008D473B"/>
    <w:rsid w:val="008D5B90"/>
    <w:rsid w:val="008E5DF2"/>
    <w:rsid w:val="008F0186"/>
    <w:rsid w:val="008F34A0"/>
    <w:rsid w:val="008F5C7E"/>
    <w:rsid w:val="008F606F"/>
    <w:rsid w:val="009050F1"/>
    <w:rsid w:val="00905A2A"/>
    <w:rsid w:val="0090757B"/>
    <w:rsid w:val="0090796F"/>
    <w:rsid w:val="009121DF"/>
    <w:rsid w:val="00914E26"/>
    <w:rsid w:val="009227EB"/>
    <w:rsid w:val="009269A9"/>
    <w:rsid w:val="00930BEB"/>
    <w:rsid w:val="00935F0B"/>
    <w:rsid w:val="00942C89"/>
    <w:rsid w:val="00943FA9"/>
    <w:rsid w:val="00944957"/>
    <w:rsid w:val="0095179B"/>
    <w:rsid w:val="00951E01"/>
    <w:rsid w:val="00954511"/>
    <w:rsid w:val="00957882"/>
    <w:rsid w:val="00964274"/>
    <w:rsid w:val="00981177"/>
    <w:rsid w:val="009845C7"/>
    <w:rsid w:val="009863B3"/>
    <w:rsid w:val="009915BD"/>
    <w:rsid w:val="00993366"/>
    <w:rsid w:val="00996C68"/>
    <w:rsid w:val="0099725E"/>
    <w:rsid w:val="009A0675"/>
    <w:rsid w:val="009A2733"/>
    <w:rsid w:val="009B0E8E"/>
    <w:rsid w:val="009B1829"/>
    <w:rsid w:val="009B7FCC"/>
    <w:rsid w:val="009D1BC6"/>
    <w:rsid w:val="009D24EA"/>
    <w:rsid w:val="009D2A49"/>
    <w:rsid w:val="009D3F3E"/>
    <w:rsid w:val="009E43F6"/>
    <w:rsid w:val="009E70CC"/>
    <w:rsid w:val="009E78BF"/>
    <w:rsid w:val="009F1DE6"/>
    <w:rsid w:val="009F613D"/>
    <w:rsid w:val="00A078D9"/>
    <w:rsid w:val="00A11605"/>
    <w:rsid w:val="00A131D7"/>
    <w:rsid w:val="00A2247E"/>
    <w:rsid w:val="00A23EA2"/>
    <w:rsid w:val="00A25377"/>
    <w:rsid w:val="00A300D9"/>
    <w:rsid w:val="00A30604"/>
    <w:rsid w:val="00A3379A"/>
    <w:rsid w:val="00A36B27"/>
    <w:rsid w:val="00A51DA6"/>
    <w:rsid w:val="00A521D6"/>
    <w:rsid w:val="00A537DF"/>
    <w:rsid w:val="00A549FD"/>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BBB"/>
    <w:rsid w:val="00AC49BF"/>
    <w:rsid w:val="00AC4BC4"/>
    <w:rsid w:val="00AC4F2A"/>
    <w:rsid w:val="00AD1E38"/>
    <w:rsid w:val="00AD21CA"/>
    <w:rsid w:val="00AE0B92"/>
    <w:rsid w:val="00AF473F"/>
    <w:rsid w:val="00AF6E76"/>
    <w:rsid w:val="00AF75DA"/>
    <w:rsid w:val="00AF7E36"/>
    <w:rsid w:val="00B04FFF"/>
    <w:rsid w:val="00B05EE0"/>
    <w:rsid w:val="00B07284"/>
    <w:rsid w:val="00B079EC"/>
    <w:rsid w:val="00B10DDD"/>
    <w:rsid w:val="00B20410"/>
    <w:rsid w:val="00B2047D"/>
    <w:rsid w:val="00B253C5"/>
    <w:rsid w:val="00B270C8"/>
    <w:rsid w:val="00B325E7"/>
    <w:rsid w:val="00B3496F"/>
    <w:rsid w:val="00B35DA4"/>
    <w:rsid w:val="00B3765F"/>
    <w:rsid w:val="00B4015B"/>
    <w:rsid w:val="00B41521"/>
    <w:rsid w:val="00B46216"/>
    <w:rsid w:val="00B503ED"/>
    <w:rsid w:val="00B5208A"/>
    <w:rsid w:val="00B5236D"/>
    <w:rsid w:val="00B53174"/>
    <w:rsid w:val="00B5377B"/>
    <w:rsid w:val="00B571E1"/>
    <w:rsid w:val="00B57960"/>
    <w:rsid w:val="00B646BB"/>
    <w:rsid w:val="00B6653A"/>
    <w:rsid w:val="00B66CAB"/>
    <w:rsid w:val="00B67AEE"/>
    <w:rsid w:val="00B77BF9"/>
    <w:rsid w:val="00B87945"/>
    <w:rsid w:val="00B94D4E"/>
    <w:rsid w:val="00B95A84"/>
    <w:rsid w:val="00B95BB3"/>
    <w:rsid w:val="00BA43BB"/>
    <w:rsid w:val="00BA721C"/>
    <w:rsid w:val="00BB0F9E"/>
    <w:rsid w:val="00BB113E"/>
    <w:rsid w:val="00BB51C1"/>
    <w:rsid w:val="00BB7D44"/>
    <w:rsid w:val="00BC01F4"/>
    <w:rsid w:val="00BD358B"/>
    <w:rsid w:val="00BD4144"/>
    <w:rsid w:val="00BE0907"/>
    <w:rsid w:val="00BE0B97"/>
    <w:rsid w:val="00BE3B6E"/>
    <w:rsid w:val="00BE4AE5"/>
    <w:rsid w:val="00BE6DFF"/>
    <w:rsid w:val="00BF1A77"/>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409F1"/>
    <w:rsid w:val="00D447ED"/>
    <w:rsid w:val="00D4708F"/>
    <w:rsid w:val="00D546E5"/>
    <w:rsid w:val="00D60AFC"/>
    <w:rsid w:val="00D634FC"/>
    <w:rsid w:val="00D64259"/>
    <w:rsid w:val="00D72FE5"/>
    <w:rsid w:val="00D759ED"/>
    <w:rsid w:val="00D75FA7"/>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E028F4"/>
    <w:rsid w:val="00E02DDD"/>
    <w:rsid w:val="00E22A5A"/>
    <w:rsid w:val="00E24EB1"/>
    <w:rsid w:val="00E251BB"/>
    <w:rsid w:val="00E2620C"/>
    <w:rsid w:val="00E27731"/>
    <w:rsid w:val="00E27F2C"/>
    <w:rsid w:val="00E312B8"/>
    <w:rsid w:val="00E330A8"/>
    <w:rsid w:val="00E35BE1"/>
    <w:rsid w:val="00E46B57"/>
    <w:rsid w:val="00E47382"/>
    <w:rsid w:val="00E47493"/>
    <w:rsid w:val="00E508BD"/>
    <w:rsid w:val="00E5468E"/>
    <w:rsid w:val="00E64455"/>
    <w:rsid w:val="00E65026"/>
    <w:rsid w:val="00E653DF"/>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7438"/>
    <w:rsid w:val="00EF7914"/>
    <w:rsid w:val="00F020BC"/>
    <w:rsid w:val="00F049B2"/>
    <w:rsid w:val="00F1296C"/>
    <w:rsid w:val="00F13EBE"/>
    <w:rsid w:val="00F145A2"/>
    <w:rsid w:val="00F177A4"/>
    <w:rsid w:val="00F23F1B"/>
    <w:rsid w:val="00F24E20"/>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4A74"/>
    <w:rsid w:val="00FE15D2"/>
    <w:rsid w:val="00FF17B7"/>
    <w:rsid w:val="00FF18A3"/>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qFormat/>
    <w:rsid w:val="00F77B6C"/>
    <w:rPr>
      <w:rFonts w:eastAsia="Times New Roman"/>
      <w:lang w:eastAsia="ru-RU"/>
    </w:rPr>
  </w:style>
  <w:style w:type="character" w:customStyle="1" w:styleId="a5">
    <w:name w:val="Нижний колонтитул Знак"/>
    <w:basedOn w:val="a0"/>
    <w:qFormat/>
    <w:rsid w:val="00F77B6C"/>
    <w:rPr>
      <w:rFonts w:eastAsia="Times New Roman"/>
      <w:lang w:eastAsia="ru-RU"/>
    </w:rPr>
  </w:style>
  <w:style w:type="character" w:customStyle="1" w:styleId="a6">
    <w:name w:val="Текст выноски Знак"/>
    <w:basedOn w:val="a0"/>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2">
    <w:name w:val="Оглавление 3 Знак"/>
    <w:basedOn w:val="a0"/>
    <w:link w:val="33"/>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4">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5">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3">
    <w:name w:val="toc 3"/>
    <w:basedOn w:val="a"/>
    <w:next w:val="a"/>
    <w:link w:val="32"/>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2">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6">
    <w:name w:val="List Bullet 3"/>
    <w:basedOn w:val="a"/>
    <w:qFormat/>
    <w:pPr>
      <w:widowControl w:val="0"/>
      <w:spacing w:after="0" w:line="240" w:lineRule="auto"/>
      <w:ind w:firstLine="720"/>
      <w:jc w:val="both"/>
    </w:pPr>
    <w:rPr>
      <w:rFonts w:eastAsia="Times New Roman"/>
      <w:sz w:val="28"/>
    </w:rPr>
  </w:style>
  <w:style w:type="paragraph" w:styleId="37">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8">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9">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numbering" w:customStyle="1" w:styleId="1f2">
    <w:name w:val="Нет списка1"/>
    <w:next w:val="a2"/>
    <w:uiPriority w:val="99"/>
    <w:semiHidden/>
    <w:unhideWhenUsed/>
    <w:rsid w:val="00C207E2"/>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3">
    <w:name w:val="Основной текст1"/>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4">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5">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6"/>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6">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7"/>
    <w:uiPriority w:val="99"/>
    <w:rsid w:val="00C207E2"/>
    <w:pPr>
      <w:spacing w:after="0" w:line="240" w:lineRule="auto"/>
    </w:pPr>
    <w:rPr>
      <w:rFonts w:eastAsia="Times New Roman"/>
      <w:sz w:val="20"/>
      <w:szCs w:val="20"/>
      <w:lang w:eastAsia="ru-RU"/>
    </w:rPr>
  </w:style>
  <w:style w:type="character" w:customStyle="1" w:styleId="1f7">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8">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9">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a">
    <w:name w:val="Гиперссылка1"/>
    <w:basedOn w:val="a0"/>
    <w:rsid w:val="00C207E2"/>
  </w:style>
  <w:style w:type="numbering" w:customStyle="1" w:styleId="2c">
    <w:name w:val="Нет списка2"/>
    <w:next w:val="a2"/>
    <w:uiPriority w:val="99"/>
    <w:semiHidden/>
    <w:unhideWhenUsed/>
    <w:rsid w:val="00560C2D"/>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d">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Гиперссылка2"/>
    <w:rsid w:val="00560C2D"/>
  </w:style>
  <w:style w:type="paragraph" w:customStyle="1" w:styleId="211">
    <w:name w:val="Основной текст 21"/>
    <w:basedOn w:val="a"/>
    <w:uiPriority w:val="99"/>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numbering" w:customStyle="1" w:styleId="3a">
    <w:name w:val="Нет списка3"/>
    <w:next w:val="a2"/>
    <w:semiHidden/>
    <w:rsid w:val="00C74ADE"/>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77;&#1083;&#1080;&#1079;&#1072;&#1074;&#1077;&#1090;&#1080;&#1085;&#1089;&#1082;&#1086;&#1077;.&#1088;&#1092;/?p=19030"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1898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1077;&#1083;&#1080;&#1079;&#1072;&#1074;&#1077;&#1090;&#1080;&#1085;&#1089;&#1082;&#1086;&#1077;.&#1088;&#1092;/?p=1885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8010</TotalTime>
  <Pages>4</Pages>
  <Words>1724</Words>
  <Characters>9832</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480</cp:revision>
  <cp:lastPrinted>2022-10-11T13:05:00Z</cp:lastPrinted>
  <dcterms:created xsi:type="dcterms:W3CDTF">2019-07-16T06:57:00Z</dcterms:created>
  <dcterms:modified xsi:type="dcterms:W3CDTF">2022-10-12T12:10:00Z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