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C03EB" w14:textId="77777777" w:rsidR="001C176E" w:rsidRDefault="000D23D1" w:rsidP="00AC49BF">
      <w:pPr>
        <w:spacing w:after="0" w:line="240" w:lineRule="auto"/>
        <w:jc w:val="both"/>
      </w:pPr>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56F3F05B" w:rsidR="001C176E" w:rsidRDefault="00AC158F" w:rsidP="00C14B89">
            <w:pPr>
              <w:spacing w:after="0" w:line="240" w:lineRule="auto"/>
              <w:ind w:left="5706"/>
              <w:jc w:val="center"/>
            </w:pPr>
            <w:r>
              <w:rPr>
                <w:b/>
              </w:rPr>
              <w:t xml:space="preserve">   </w:t>
            </w:r>
            <w:r w:rsidR="003A69DD">
              <w:rPr>
                <w:b/>
              </w:rPr>
              <w:t xml:space="preserve">   </w:t>
            </w:r>
            <w:r w:rsidR="00CA6BFB">
              <w:rPr>
                <w:b/>
              </w:rPr>
              <w:t>24</w:t>
            </w:r>
            <w:r w:rsidR="000D23D1">
              <w:rPr>
                <w:b/>
              </w:rPr>
              <w:t xml:space="preserve"> </w:t>
            </w:r>
            <w:r w:rsidR="002D6475">
              <w:rPr>
                <w:b/>
              </w:rPr>
              <w:t>февраля</w:t>
            </w:r>
          </w:p>
          <w:p w14:paraId="49C155B9" w14:textId="2300C510" w:rsidR="001C176E" w:rsidRDefault="000D23D1" w:rsidP="00B94D4E">
            <w:pPr>
              <w:spacing w:after="0" w:line="240" w:lineRule="auto"/>
              <w:ind w:left="6131"/>
              <w:jc w:val="center"/>
            </w:pPr>
            <w:r>
              <w:rPr>
                <w:b/>
              </w:rPr>
              <w:t>20</w:t>
            </w:r>
            <w:r w:rsidR="00121D18">
              <w:rPr>
                <w:b/>
              </w:rPr>
              <w:t>2</w:t>
            </w:r>
            <w:r w:rsidR="00EB30AD">
              <w:rPr>
                <w:b/>
              </w:rPr>
              <w:t>1</w:t>
            </w:r>
            <w:r>
              <w:rPr>
                <w:b/>
              </w:rPr>
              <w:t xml:space="preserve"> года</w:t>
            </w:r>
          </w:p>
          <w:p w14:paraId="190281B0" w14:textId="14608E4D" w:rsidR="001C176E" w:rsidRDefault="000D23D1" w:rsidP="00B94D4E">
            <w:pPr>
              <w:spacing w:after="0" w:line="240" w:lineRule="auto"/>
              <w:ind w:left="6131"/>
              <w:jc w:val="center"/>
            </w:pPr>
            <w:r>
              <w:rPr>
                <w:b/>
              </w:rPr>
              <w:t>№</w:t>
            </w:r>
            <w:r w:rsidR="00A83B38">
              <w:rPr>
                <w:b/>
              </w:rPr>
              <w:t xml:space="preserve"> </w:t>
            </w:r>
            <w:r w:rsidR="00EB30AD">
              <w:rPr>
                <w:b/>
              </w:rPr>
              <w:t>0</w:t>
            </w:r>
            <w:r w:rsidR="002D6475">
              <w:rPr>
                <w:b/>
              </w:rPr>
              <w:t>3</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pPr>
        <w:spacing w:after="0" w:line="240" w:lineRule="auto"/>
        <w:jc w:val="both"/>
        <w:rPr>
          <w:b/>
          <w:sz w:val="16"/>
          <w:szCs w:val="16"/>
        </w:rPr>
        <w:sectPr w:rsidR="00376E96" w:rsidSect="00376E96">
          <w:footerReference w:type="default" r:id="rId9"/>
          <w:pgSz w:w="16838" w:h="11906" w:orient="landscape"/>
          <w:pgMar w:top="709" w:right="567" w:bottom="425" w:left="1134" w:header="709" w:footer="709" w:gutter="0"/>
          <w:cols w:space="720"/>
          <w:formProt w:val="0"/>
          <w:docGrid w:linePitch="360"/>
        </w:sectPr>
      </w:pPr>
    </w:p>
    <w:p w14:paraId="5373C333" w14:textId="77777777" w:rsidR="008029A1" w:rsidRPr="00D32DB9" w:rsidRDefault="008029A1" w:rsidP="008029A1">
      <w:pPr>
        <w:pStyle w:val="28"/>
        <w:ind w:left="284"/>
        <w:jc w:val="center"/>
        <w:rPr>
          <w:b/>
          <w:bCs/>
          <w:sz w:val="16"/>
          <w:szCs w:val="16"/>
        </w:rPr>
      </w:pPr>
      <w:bookmarkStart w:id="0" w:name="_Hlk58223086"/>
      <w:r w:rsidRPr="00D32DB9">
        <w:rPr>
          <w:b/>
          <w:bCs/>
          <w:sz w:val="16"/>
          <w:szCs w:val="16"/>
        </w:rPr>
        <w:t>СОВЕТ ДЕПУТАТОВ МУНИЦИПАЛЬНОГО ОБРАЗОВАНИЯ</w:t>
      </w:r>
    </w:p>
    <w:p w14:paraId="1B14537F" w14:textId="77777777" w:rsidR="008029A1" w:rsidRPr="00D32DB9" w:rsidRDefault="008029A1" w:rsidP="008029A1">
      <w:pPr>
        <w:pStyle w:val="28"/>
        <w:ind w:left="284"/>
        <w:jc w:val="center"/>
        <w:rPr>
          <w:b/>
          <w:bCs/>
          <w:sz w:val="16"/>
          <w:szCs w:val="16"/>
        </w:rPr>
      </w:pPr>
      <w:r w:rsidRPr="00D32DB9">
        <w:rPr>
          <w:b/>
          <w:bCs/>
          <w:sz w:val="16"/>
          <w:szCs w:val="16"/>
        </w:rPr>
        <w:t>ЕЛИЗАВЕТИНСКОЕ СЕЛЬСКОЕ ПОСЕЛЕНИЕ</w:t>
      </w:r>
    </w:p>
    <w:p w14:paraId="75D3EC0D" w14:textId="77777777" w:rsidR="008029A1" w:rsidRPr="00D32DB9" w:rsidRDefault="008029A1" w:rsidP="008029A1">
      <w:pPr>
        <w:pStyle w:val="28"/>
        <w:ind w:left="284"/>
        <w:jc w:val="center"/>
        <w:rPr>
          <w:b/>
          <w:bCs/>
          <w:sz w:val="16"/>
          <w:szCs w:val="16"/>
        </w:rPr>
      </w:pPr>
      <w:r w:rsidRPr="00D32DB9">
        <w:rPr>
          <w:b/>
          <w:bCs/>
          <w:sz w:val="16"/>
          <w:szCs w:val="16"/>
        </w:rPr>
        <w:t>ГАТЧИНСКОГО МУНИЦИПАЛЬНОГО РАЙОНА</w:t>
      </w:r>
    </w:p>
    <w:p w14:paraId="5E13A269" w14:textId="77777777" w:rsidR="008029A1" w:rsidRPr="00D32DB9" w:rsidRDefault="008029A1" w:rsidP="008029A1">
      <w:pPr>
        <w:pStyle w:val="28"/>
        <w:ind w:left="284"/>
        <w:jc w:val="center"/>
        <w:rPr>
          <w:b/>
          <w:bCs/>
          <w:sz w:val="16"/>
          <w:szCs w:val="16"/>
        </w:rPr>
      </w:pPr>
      <w:r w:rsidRPr="00D32DB9">
        <w:rPr>
          <w:b/>
          <w:bCs/>
          <w:sz w:val="16"/>
          <w:szCs w:val="16"/>
        </w:rPr>
        <w:t>ЛЕНИНГРАДСКОЙ ОБЛАСТИ</w:t>
      </w:r>
    </w:p>
    <w:p w14:paraId="324A815E" w14:textId="77777777" w:rsidR="008029A1" w:rsidRPr="00D32DB9" w:rsidRDefault="008029A1" w:rsidP="008029A1">
      <w:pPr>
        <w:pStyle w:val="28"/>
        <w:ind w:left="284"/>
        <w:jc w:val="center"/>
        <w:rPr>
          <w:b/>
          <w:bCs/>
          <w:sz w:val="16"/>
          <w:szCs w:val="16"/>
        </w:rPr>
      </w:pPr>
    </w:p>
    <w:p w14:paraId="6F51CA36" w14:textId="77777777" w:rsidR="008029A1" w:rsidRPr="00D32DB9" w:rsidRDefault="008029A1" w:rsidP="008029A1">
      <w:pPr>
        <w:pStyle w:val="28"/>
        <w:ind w:left="284"/>
        <w:jc w:val="center"/>
        <w:rPr>
          <w:b/>
          <w:bCs/>
          <w:sz w:val="16"/>
          <w:szCs w:val="16"/>
        </w:rPr>
      </w:pPr>
      <w:r w:rsidRPr="00D32DB9">
        <w:rPr>
          <w:b/>
          <w:bCs/>
          <w:sz w:val="16"/>
          <w:szCs w:val="16"/>
        </w:rPr>
        <w:t>РЕШЕНИЕ</w:t>
      </w:r>
    </w:p>
    <w:p w14:paraId="2FC77C5E" w14:textId="77777777" w:rsidR="008029A1" w:rsidRPr="00D32DB9" w:rsidRDefault="008029A1" w:rsidP="008029A1">
      <w:pPr>
        <w:pStyle w:val="28"/>
        <w:ind w:left="284"/>
        <w:jc w:val="center"/>
        <w:rPr>
          <w:b/>
          <w:bCs/>
          <w:sz w:val="16"/>
          <w:szCs w:val="16"/>
        </w:rPr>
      </w:pPr>
    </w:p>
    <w:p w14:paraId="12FAFAA4" w14:textId="7D5937F3" w:rsidR="008029A1" w:rsidRPr="00353C30" w:rsidRDefault="00353C30" w:rsidP="008029A1">
      <w:pPr>
        <w:pStyle w:val="28"/>
        <w:tabs>
          <w:tab w:val="left" w:pos="3969"/>
        </w:tabs>
        <w:ind w:left="284"/>
        <w:jc w:val="center"/>
        <w:rPr>
          <w:b/>
          <w:bCs/>
          <w:sz w:val="16"/>
          <w:szCs w:val="16"/>
          <w:lang w:val="en-US"/>
        </w:rPr>
      </w:pPr>
      <w:r>
        <w:rPr>
          <w:b/>
          <w:bCs/>
          <w:sz w:val="16"/>
          <w:szCs w:val="16"/>
          <w:lang w:val="en-US"/>
        </w:rPr>
        <w:t>19</w:t>
      </w:r>
      <w:r w:rsidR="008029A1" w:rsidRPr="00D32DB9">
        <w:rPr>
          <w:b/>
          <w:bCs/>
          <w:sz w:val="16"/>
          <w:szCs w:val="16"/>
        </w:rPr>
        <w:t>.</w:t>
      </w:r>
      <w:r w:rsidR="008029A1">
        <w:rPr>
          <w:b/>
          <w:bCs/>
          <w:sz w:val="16"/>
          <w:szCs w:val="16"/>
        </w:rPr>
        <w:t>0</w:t>
      </w:r>
      <w:r w:rsidR="002D6475">
        <w:rPr>
          <w:b/>
          <w:bCs/>
          <w:sz w:val="16"/>
          <w:szCs w:val="16"/>
        </w:rPr>
        <w:t>2</w:t>
      </w:r>
      <w:r w:rsidR="008029A1" w:rsidRPr="00D32DB9">
        <w:rPr>
          <w:b/>
          <w:bCs/>
          <w:sz w:val="16"/>
          <w:szCs w:val="16"/>
        </w:rPr>
        <w:t>.202</w:t>
      </w:r>
      <w:r w:rsidR="008029A1">
        <w:rPr>
          <w:b/>
          <w:bCs/>
          <w:sz w:val="16"/>
          <w:szCs w:val="16"/>
        </w:rPr>
        <w:t>1</w:t>
      </w:r>
      <w:r w:rsidR="008029A1" w:rsidRPr="00D32DB9">
        <w:rPr>
          <w:b/>
          <w:bCs/>
          <w:sz w:val="16"/>
          <w:szCs w:val="16"/>
        </w:rPr>
        <w:t xml:space="preserve"> г.                                                                                    № </w:t>
      </w:r>
      <w:bookmarkEnd w:id="0"/>
      <w:r>
        <w:rPr>
          <w:b/>
          <w:bCs/>
          <w:sz w:val="16"/>
          <w:szCs w:val="16"/>
          <w:lang w:val="en-US"/>
        </w:rPr>
        <w:t>96</w:t>
      </w:r>
    </w:p>
    <w:p w14:paraId="74D15C5D" w14:textId="1ED151CD" w:rsidR="0033133B" w:rsidRDefault="0033133B" w:rsidP="007C6592">
      <w:pPr>
        <w:pStyle w:val="28"/>
        <w:tabs>
          <w:tab w:val="left" w:pos="3969"/>
        </w:tabs>
        <w:ind w:left="142"/>
        <w:jc w:val="center"/>
        <w:rPr>
          <w:b/>
          <w:bCs/>
          <w:sz w:val="16"/>
          <w:szCs w:val="16"/>
        </w:rPr>
      </w:pPr>
    </w:p>
    <w:p w14:paraId="11CBA5AC" w14:textId="39F719D5" w:rsidR="00353C30" w:rsidRPr="00353C30" w:rsidRDefault="00353C30" w:rsidP="00353C30">
      <w:pPr>
        <w:pStyle w:val="28"/>
        <w:tabs>
          <w:tab w:val="left" w:pos="3969"/>
        </w:tabs>
        <w:ind w:left="142" w:right="2032"/>
        <w:jc w:val="both"/>
        <w:rPr>
          <w:bCs/>
          <w:sz w:val="16"/>
          <w:szCs w:val="16"/>
        </w:rPr>
      </w:pPr>
      <w:r w:rsidRPr="00353C30">
        <w:rPr>
          <w:bCs/>
          <w:sz w:val="16"/>
          <w:szCs w:val="16"/>
        </w:rPr>
        <w:t>Об отчете главы муниципального образования Елизаветинское сельское поселение Гатчинского муниципального района Ленинградской области и оценке его деятельности по результатам работы за 2020 год</w:t>
      </w:r>
    </w:p>
    <w:p w14:paraId="4C9F7BBE" w14:textId="77777777" w:rsidR="00353C30" w:rsidRPr="00353C30" w:rsidRDefault="00353C30" w:rsidP="00353C30">
      <w:pPr>
        <w:pStyle w:val="28"/>
        <w:tabs>
          <w:tab w:val="left" w:pos="3969"/>
        </w:tabs>
        <w:ind w:left="142"/>
        <w:jc w:val="both"/>
        <w:rPr>
          <w:bCs/>
          <w:sz w:val="16"/>
          <w:szCs w:val="16"/>
        </w:rPr>
      </w:pPr>
    </w:p>
    <w:p w14:paraId="4A1DCD88" w14:textId="77777777" w:rsidR="00353C30" w:rsidRPr="00353C30" w:rsidRDefault="00353C30" w:rsidP="00353C30">
      <w:pPr>
        <w:pStyle w:val="28"/>
        <w:tabs>
          <w:tab w:val="left" w:pos="3969"/>
        </w:tabs>
        <w:ind w:left="142"/>
        <w:jc w:val="both"/>
        <w:rPr>
          <w:bCs/>
          <w:sz w:val="16"/>
          <w:szCs w:val="16"/>
        </w:rPr>
      </w:pPr>
      <w:r w:rsidRPr="00353C30">
        <w:rPr>
          <w:bCs/>
          <w:sz w:val="16"/>
          <w:szCs w:val="16"/>
        </w:rPr>
        <w:t>Заслушав отчет главы муниципального образования Елизаветинское сельское поселение Гатчинского муниципального района Ленинградской области, руководствуясь ч. 11.1 ст. 35, п. 5.1. ч. 5 ст. 36, ст. 74.1 Федерального закона от 06.10.2003 года №131-ФЗ «Об общих принципах организации местного самоуправления в Российской Федерации», Уставом муниципального образования Елизаветинское сельское поселение Гатчинского муниципального района Ленинградской области, Совет депутатов  муниципального образования Елизаветинское сельское поселение Гатчинского муниципального района Ленинградской области</w:t>
      </w:r>
    </w:p>
    <w:p w14:paraId="7462AFD2" w14:textId="77777777" w:rsidR="00353C30" w:rsidRPr="00353C30" w:rsidRDefault="00353C30" w:rsidP="00353C30">
      <w:pPr>
        <w:pStyle w:val="28"/>
        <w:tabs>
          <w:tab w:val="left" w:pos="3969"/>
        </w:tabs>
        <w:ind w:left="142"/>
        <w:jc w:val="both"/>
        <w:rPr>
          <w:bCs/>
          <w:sz w:val="16"/>
          <w:szCs w:val="16"/>
        </w:rPr>
      </w:pPr>
    </w:p>
    <w:p w14:paraId="09000E31" w14:textId="77777777" w:rsidR="00353C30" w:rsidRPr="00353C30" w:rsidRDefault="00353C30" w:rsidP="00353C30">
      <w:pPr>
        <w:pStyle w:val="28"/>
        <w:tabs>
          <w:tab w:val="left" w:pos="3969"/>
        </w:tabs>
        <w:ind w:left="142"/>
        <w:jc w:val="center"/>
        <w:rPr>
          <w:b/>
          <w:sz w:val="16"/>
          <w:szCs w:val="16"/>
        </w:rPr>
      </w:pPr>
      <w:r w:rsidRPr="00353C30">
        <w:rPr>
          <w:b/>
          <w:sz w:val="16"/>
          <w:szCs w:val="16"/>
        </w:rPr>
        <w:t>РЕШИЛ:</w:t>
      </w:r>
    </w:p>
    <w:p w14:paraId="622D2DDD" w14:textId="77777777" w:rsidR="00353C30" w:rsidRPr="00353C30" w:rsidRDefault="00353C30" w:rsidP="00353C30">
      <w:pPr>
        <w:pStyle w:val="28"/>
        <w:tabs>
          <w:tab w:val="left" w:pos="3969"/>
        </w:tabs>
        <w:ind w:left="142"/>
        <w:jc w:val="both"/>
        <w:rPr>
          <w:bCs/>
          <w:sz w:val="16"/>
          <w:szCs w:val="16"/>
        </w:rPr>
      </w:pPr>
    </w:p>
    <w:p w14:paraId="7A455CBC" w14:textId="77777777" w:rsidR="00353C30" w:rsidRPr="00353C30" w:rsidRDefault="00353C30" w:rsidP="00353C30">
      <w:pPr>
        <w:pStyle w:val="28"/>
        <w:numPr>
          <w:ilvl w:val="0"/>
          <w:numId w:val="18"/>
        </w:numPr>
        <w:tabs>
          <w:tab w:val="left" w:pos="426"/>
        </w:tabs>
        <w:ind w:left="142" w:firstLine="0"/>
        <w:jc w:val="both"/>
        <w:rPr>
          <w:bCs/>
          <w:sz w:val="16"/>
          <w:szCs w:val="16"/>
        </w:rPr>
      </w:pPr>
      <w:r w:rsidRPr="00353C30">
        <w:rPr>
          <w:bCs/>
          <w:sz w:val="16"/>
          <w:szCs w:val="16"/>
        </w:rPr>
        <w:t>Принять к сведению информацию по отчету главы муниципального образования Елизаветинское сельское поселение Гатчинского муниципального района Ленинградской области Самойлова Евгения Владимировича «О результатах деятельности за 2020 год» согласно приложению.</w:t>
      </w:r>
    </w:p>
    <w:p w14:paraId="52039640" w14:textId="77777777" w:rsidR="00353C30" w:rsidRPr="00353C30" w:rsidRDefault="00353C30" w:rsidP="00353C30">
      <w:pPr>
        <w:pStyle w:val="28"/>
        <w:tabs>
          <w:tab w:val="left" w:pos="426"/>
        </w:tabs>
        <w:ind w:left="142"/>
        <w:jc w:val="both"/>
        <w:rPr>
          <w:bCs/>
          <w:sz w:val="16"/>
          <w:szCs w:val="16"/>
        </w:rPr>
      </w:pPr>
    </w:p>
    <w:p w14:paraId="6EA7FC20" w14:textId="77777777" w:rsidR="00353C30" w:rsidRPr="00353C30" w:rsidRDefault="00353C30" w:rsidP="00353C30">
      <w:pPr>
        <w:pStyle w:val="28"/>
        <w:numPr>
          <w:ilvl w:val="0"/>
          <w:numId w:val="18"/>
        </w:numPr>
        <w:tabs>
          <w:tab w:val="left" w:pos="426"/>
        </w:tabs>
        <w:ind w:left="142" w:firstLine="0"/>
        <w:jc w:val="both"/>
        <w:rPr>
          <w:bCs/>
          <w:sz w:val="16"/>
          <w:szCs w:val="16"/>
        </w:rPr>
      </w:pPr>
      <w:r w:rsidRPr="00353C30">
        <w:rPr>
          <w:bCs/>
          <w:sz w:val="16"/>
          <w:szCs w:val="16"/>
        </w:rPr>
        <w:t>Признать работу главы муниципального образования Елизаветинское сельское поселение Гатчинского муниципального района Ленинградской области удовлетворительной.</w:t>
      </w:r>
    </w:p>
    <w:p w14:paraId="3D804086" w14:textId="77777777" w:rsidR="00353C30" w:rsidRPr="00353C30" w:rsidRDefault="00353C30" w:rsidP="00353C30">
      <w:pPr>
        <w:pStyle w:val="28"/>
        <w:tabs>
          <w:tab w:val="left" w:pos="426"/>
        </w:tabs>
        <w:ind w:left="142"/>
        <w:jc w:val="both"/>
        <w:rPr>
          <w:bCs/>
          <w:sz w:val="16"/>
          <w:szCs w:val="16"/>
        </w:rPr>
      </w:pPr>
    </w:p>
    <w:p w14:paraId="7C3839E8" w14:textId="77777777" w:rsidR="00353C30" w:rsidRPr="00353C30" w:rsidRDefault="00353C30" w:rsidP="00353C30">
      <w:pPr>
        <w:pStyle w:val="28"/>
        <w:numPr>
          <w:ilvl w:val="0"/>
          <w:numId w:val="18"/>
        </w:numPr>
        <w:tabs>
          <w:tab w:val="left" w:pos="426"/>
        </w:tabs>
        <w:ind w:left="142" w:firstLine="0"/>
        <w:jc w:val="both"/>
        <w:rPr>
          <w:bCs/>
          <w:sz w:val="16"/>
          <w:szCs w:val="16"/>
        </w:rPr>
      </w:pPr>
      <w:r w:rsidRPr="00353C30">
        <w:rPr>
          <w:bCs/>
          <w:sz w:val="16"/>
          <w:szCs w:val="16"/>
        </w:rPr>
        <w:t>Настоящее решение вступает в силу со дня его принятия и подлежит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14126255" w14:textId="77777777" w:rsidR="00353C30" w:rsidRPr="00353C30" w:rsidRDefault="00353C30" w:rsidP="00353C30">
      <w:pPr>
        <w:pStyle w:val="28"/>
        <w:tabs>
          <w:tab w:val="left" w:pos="3969"/>
        </w:tabs>
        <w:ind w:left="142"/>
        <w:jc w:val="both"/>
        <w:rPr>
          <w:bCs/>
          <w:sz w:val="16"/>
          <w:szCs w:val="16"/>
        </w:rPr>
      </w:pPr>
    </w:p>
    <w:p w14:paraId="205323D5" w14:textId="77777777" w:rsidR="00353C30" w:rsidRPr="00353C30" w:rsidRDefault="00353C30" w:rsidP="00353C30">
      <w:pPr>
        <w:pStyle w:val="28"/>
        <w:tabs>
          <w:tab w:val="left" w:pos="3969"/>
        </w:tabs>
        <w:ind w:left="142"/>
        <w:jc w:val="both"/>
        <w:rPr>
          <w:bCs/>
          <w:sz w:val="16"/>
          <w:szCs w:val="16"/>
        </w:rPr>
      </w:pPr>
    </w:p>
    <w:p w14:paraId="7C168025" w14:textId="77777777" w:rsidR="00353C30" w:rsidRPr="00353C30" w:rsidRDefault="00353C30" w:rsidP="00353C30">
      <w:pPr>
        <w:pStyle w:val="28"/>
        <w:tabs>
          <w:tab w:val="left" w:pos="3969"/>
        </w:tabs>
        <w:ind w:left="142"/>
        <w:jc w:val="both"/>
        <w:rPr>
          <w:bCs/>
          <w:sz w:val="16"/>
          <w:szCs w:val="16"/>
        </w:rPr>
      </w:pPr>
      <w:r w:rsidRPr="00353C30">
        <w:rPr>
          <w:bCs/>
          <w:sz w:val="16"/>
          <w:szCs w:val="16"/>
        </w:rPr>
        <w:t>Глава муниципального образования</w:t>
      </w:r>
    </w:p>
    <w:p w14:paraId="063F0C52" w14:textId="09612452" w:rsidR="00353C30" w:rsidRPr="00353C30" w:rsidRDefault="00353C30" w:rsidP="00353C30">
      <w:pPr>
        <w:pStyle w:val="28"/>
        <w:tabs>
          <w:tab w:val="left" w:pos="3969"/>
        </w:tabs>
        <w:ind w:left="142"/>
        <w:jc w:val="both"/>
        <w:rPr>
          <w:bCs/>
          <w:sz w:val="16"/>
          <w:szCs w:val="16"/>
        </w:rPr>
      </w:pPr>
      <w:r w:rsidRPr="00353C30">
        <w:rPr>
          <w:bCs/>
          <w:sz w:val="16"/>
          <w:szCs w:val="16"/>
        </w:rPr>
        <w:t>Елизаветинское сельское поселение                                   Е.В. Самойлов</w:t>
      </w:r>
    </w:p>
    <w:p w14:paraId="7D9ABD59" w14:textId="2C510413" w:rsidR="00BE6DFF" w:rsidRDefault="00BE6DFF" w:rsidP="00BE6DFF">
      <w:pPr>
        <w:pStyle w:val="28"/>
        <w:tabs>
          <w:tab w:val="left" w:pos="3969"/>
        </w:tabs>
        <w:ind w:left="142"/>
        <w:jc w:val="both"/>
        <w:rPr>
          <w:bCs/>
          <w:sz w:val="16"/>
          <w:szCs w:val="16"/>
        </w:rPr>
      </w:pPr>
    </w:p>
    <w:p w14:paraId="3B161715" w14:textId="77777777" w:rsidR="00353C30" w:rsidRDefault="00353C30" w:rsidP="00BE6DFF">
      <w:pPr>
        <w:pStyle w:val="28"/>
        <w:tabs>
          <w:tab w:val="left" w:pos="3969"/>
        </w:tabs>
        <w:ind w:left="142"/>
        <w:jc w:val="both"/>
        <w:rPr>
          <w:bCs/>
          <w:sz w:val="16"/>
          <w:szCs w:val="16"/>
        </w:rPr>
      </w:pPr>
    </w:p>
    <w:p w14:paraId="0255DD89" w14:textId="77777777" w:rsidR="00EB30AD" w:rsidRDefault="00EB30AD" w:rsidP="00BE6DFF">
      <w:pPr>
        <w:pStyle w:val="28"/>
        <w:tabs>
          <w:tab w:val="left" w:pos="3969"/>
        </w:tabs>
        <w:ind w:left="142"/>
        <w:jc w:val="both"/>
        <w:rPr>
          <w:bCs/>
          <w:sz w:val="16"/>
          <w:szCs w:val="16"/>
        </w:rPr>
      </w:pPr>
    </w:p>
    <w:p w14:paraId="397C5E29" w14:textId="77777777" w:rsidR="008101CE" w:rsidRPr="00D32DB9" w:rsidRDefault="008101CE" w:rsidP="008101CE">
      <w:pPr>
        <w:pStyle w:val="28"/>
        <w:ind w:left="284"/>
        <w:jc w:val="center"/>
        <w:rPr>
          <w:b/>
          <w:bCs/>
          <w:sz w:val="16"/>
          <w:szCs w:val="16"/>
        </w:rPr>
      </w:pPr>
      <w:r w:rsidRPr="00D32DB9">
        <w:rPr>
          <w:b/>
          <w:bCs/>
          <w:sz w:val="16"/>
          <w:szCs w:val="16"/>
        </w:rPr>
        <w:t>СОВЕТ ДЕПУТАТОВ МУНИЦИПАЛЬНОГО ОБРАЗОВАНИЯ</w:t>
      </w:r>
    </w:p>
    <w:p w14:paraId="73351CDD" w14:textId="77777777" w:rsidR="008101CE" w:rsidRPr="00D32DB9" w:rsidRDefault="008101CE" w:rsidP="008101CE">
      <w:pPr>
        <w:pStyle w:val="28"/>
        <w:ind w:left="284"/>
        <w:jc w:val="center"/>
        <w:rPr>
          <w:b/>
          <w:bCs/>
          <w:sz w:val="16"/>
          <w:szCs w:val="16"/>
        </w:rPr>
      </w:pPr>
      <w:r w:rsidRPr="00D32DB9">
        <w:rPr>
          <w:b/>
          <w:bCs/>
          <w:sz w:val="16"/>
          <w:szCs w:val="16"/>
        </w:rPr>
        <w:t>ЕЛИЗАВЕТИНСКОЕ СЕЛЬСКОЕ ПОСЕЛЕНИЕ</w:t>
      </w:r>
    </w:p>
    <w:p w14:paraId="57A13F8C" w14:textId="77777777" w:rsidR="008101CE" w:rsidRPr="00D32DB9" w:rsidRDefault="008101CE" w:rsidP="008101CE">
      <w:pPr>
        <w:pStyle w:val="28"/>
        <w:ind w:left="284"/>
        <w:jc w:val="center"/>
        <w:rPr>
          <w:b/>
          <w:bCs/>
          <w:sz w:val="16"/>
          <w:szCs w:val="16"/>
        </w:rPr>
      </w:pPr>
      <w:r w:rsidRPr="00D32DB9">
        <w:rPr>
          <w:b/>
          <w:bCs/>
          <w:sz w:val="16"/>
          <w:szCs w:val="16"/>
        </w:rPr>
        <w:t>ГАТЧИНСКОГО МУНИЦИПАЛЬНОГО РАЙОНА</w:t>
      </w:r>
    </w:p>
    <w:p w14:paraId="600FC209" w14:textId="77777777" w:rsidR="008101CE" w:rsidRPr="00D32DB9" w:rsidRDefault="008101CE" w:rsidP="008101CE">
      <w:pPr>
        <w:pStyle w:val="28"/>
        <w:ind w:left="284"/>
        <w:jc w:val="center"/>
        <w:rPr>
          <w:b/>
          <w:bCs/>
          <w:sz w:val="16"/>
          <w:szCs w:val="16"/>
        </w:rPr>
      </w:pPr>
      <w:r w:rsidRPr="00D32DB9">
        <w:rPr>
          <w:b/>
          <w:bCs/>
          <w:sz w:val="16"/>
          <w:szCs w:val="16"/>
        </w:rPr>
        <w:t>ЛЕНИНГРАДСКОЙ ОБЛАСТИ</w:t>
      </w:r>
    </w:p>
    <w:p w14:paraId="5793CDDA" w14:textId="77777777" w:rsidR="008101CE" w:rsidRPr="00D32DB9" w:rsidRDefault="008101CE" w:rsidP="008101CE">
      <w:pPr>
        <w:pStyle w:val="28"/>
        <w:ind w:left="284"/>
        <w:jc w:val="center"/>
        <w:rPr>
          <w:b/>
          <w:bCs/>
          <w:sz w:val="16"/>
          <w:szCs w:val="16"/>
        </w:rPr>
      </w:pPr>
    </w:p>
    <w:p w14:paraId="5C4D0454" w14:textId="77777777" w:rsidR="008101CE" w:rsidRPr="00D32DB9" w:rsidRDefault="008101CE" w:rsidP="008101CE">
      <w:pPr>
        <w:pStyle w:val="28"/>
        <w:ind w:left="284"/>
        <w:jc w:val="center"/>
        <w:rPr>
          <w:b/>
          <w:bCs/>
          <w:sz w:val="16"/>
          <w:szCs w:val="16"/>
        </w:rPr>
      </w:pPr>
      <w:r w:rsidRPr="00D32DB9">
        <w:rPr>
          <w:b/>
          <w:bCs/>
          <w:sz w:val="16"/>
          <w:szCs w:val="16"/>
        </w:rPr>
        <w:t>РЕШЕНИЕ</w:t>
      </w:r>
    </w:p>
    <w:p w14:paraId="11ABE615" w14:textId="77777777" w:rsidR="008101CE" w:rsidRPr="00D32DB9" w:rsidRDefault="008101CE" w:rsidP="008101CE">
      <w:pPr>
        <w:pStyle w:val="28"/>
        <w:ind w:left="284"/>
        <w:jc w:val="center"/>
        <w:rPr>
          <w:b/>
          <w:bCs/>
          <w:sz w:val="16"/>
          <w:szCs w:val="16"/>
        </w:rPr>
      </w:pPr>
    </w:p>
    <w:p w14:paraId="0AA665C2" w14:textId="4D1CA1AE" w:rsidR="008101CE" w:rsidRPr="00353C30" w:rsidRDefault="00353C30" w:rsidP="008101CE">
      <w:pPr>
        <w:pStyle w:val="28"/>
        <w:tabs>
          <w:tab w:val="left" w:pos="3969"/>
        </w:tabs>
        <w:ind w:left="284"/>
        <w:jc w:val="center"/>
        <w:rPr>
          <w:b/>
          <w:bCs/>
          <w:sz w:val="16"/>
          <w:szCs w:val="16"/>
        </w:rPr>
      </w:pPr>
      <w:r w:rsidRPr="00353C30">
        <w:rPr>
          <w:b/>
          <w:bCs/>
          <w:sz w:val="16"/>
          <w:szCs w:val="16"/>
        </w:rPr>
        <w:t>19</w:t>
      </w:r>
      <w:r w:rsidR="008101CE" w:rsidRPr="00D32DB9">
        <w:rPr>
          <w:b/>
          <w:bCs/>
          <w:sz w:val="16"/>
          <w:szCs w:val="16"/>
        </w:rPr>
        <w:t>.</w:t>
      </w:r>
      <w:r w:rsidR="008101CE">
        <w:rPr>
          <w:b/>
          <w:bCs/>
          <w:sz w:val="16"/>
          <w:szCs w:val="16"/>
        </w:rPr>
        <w:t>0</w:t>
      </w:r>
      <w:r w:rsidRPr="00353C30">
        <w:rPr>
          <w:b/>
          <w:bCs/>
          <w:sz w:val="16"/>
          <w:szCs w:val="16"/>
        </w:rPr>
        <w:t>2</w:t>
      </w:r>
      <w:r w:rsidR="008101CE" w:rsidRPr="00D32DB9">
        <w:rPr>
          <w:b/>
          <w:bCs/>
          <w:sz w:val="16"/>
          <w:szCs w:val="16"/>
        </w:rPr>
        <w:t>.202</w:t>
      </w:r>
      <w:r w:rsidR="008101CE">
        <w:rPr>
          <w:b/>
          <w:bCs/>
          <w:sz w:val="16"/>
          <w:szCs w:val="16"/>
        </w:rPr>
        <w:t>1</w:t>
      </w:r>
      <w:r w:rsidR="008101CE" w:rsidRPr="00D32DB9">
        <w:rPr>
          <w:b/>
          <w:bCs/>
          <w:sz w:val="16"/>
          <w:szCs w:val="16"/>
        </w:rPr>
        <w:t xml:space="preserve"> г.                                                                                    № </w:t>
      </w:r>
      <w:r w:rsidR="008101CE">
        <w:rPr>
          <w:b/>
          <w:bCs/>
          <w:sz w:val="16"/>
          <w:szCs w:val="16"/>
        </w:rPr>
        <w:t>9</w:t>
      </w:r>
      <w:r w:rsidRPr="00353C30">
        <w:rPr>
          <w:b/>
          <w:bCs/>
          <w:sz w:val="16"/>
          <w:szCs w:val="16"/>
        </w:rPr>
        <w:t>7</w:t>
      </w:r>
    </w:p>
    <w:p w14:paraId="473B3419" w14:textId="454A88AF" w:rsidR="008101CE" w:rsidRDefault="008101CE" w:rsidP="008101CE">
      <w:pPr>
        <w:pStyle w:val="28"/>
        <w:tabs>
          <w:tab w:val="left" w:pos="3969"/>
        </w:tabs>
        <w:ind w:left="284"/>
        <w:jc w:val="center"/>
        <w:rPr>
          <w:b/>
          <w:bCs/>
          <w:sz w:val="16"/>
          <w:szCs w:val="16"/>
        </w:rPr>
      </w:pPr>
    </w:p>
    <w:p w14:paraId="1043389F" w14:textId="77777777" w:rsidR="00353C30" w:rsidRPr="00353C30" w:rsidRDefault="00353C30" w:rsidP="00353C30">
      <w:pPr>
        <w:pStyle w:val="28"/>
        <w:tabs>
          <w:tab w:val="left" w:pos="3969"/>
        </w:tabs>
        <w:ind w:left="284" w:right="2032"/>
        <w:jc w:val="both"/>
        <w:rPr>
          <w:sz w:val="16"/>
          <w:szCs w:val="16"/>
        </w:rPr>
      </w:pPr>
      <w:r w:rsidRPr="00353C30">
        <w:rPr>
          <w:sz w:val="16"/>
          <w:szCs w:val="16"/>
        </w:rPr>
        <w:t>Об отчете главы администрации муниципального образования Елизаветинского сельского поселения Гатчинского муниципального района Ленинградской области о результатах своей деятельности и деятельности администрации Елизаветинского сельского поселения за 2020 год</w:t>
      </w:r>
    </w:p>
    <w:p w14:paraId="7DDFE454" w14:textId="77777777" w:rsidR="00353C30" w:rsidRPr="00353C30" w:rsidRDefault="00353C30" w:rsidP="00353C30">
      <w:pPr>
        <w:pStyle w:val="28"/>
        <w:tabs>
          <w:tab w:val="left" w:pos="3969"/>
        </w:tabs>
        <w:ind w:left="284"/>
        <w:jc w:val="both"/>
        <w:rPr>
          <w:sz w:val="16"/>
          <w:szCs w:val="16"/>
        </w:rPr>
      </w:pPr>
    </w:p>
    <w:p w14:paraId="7CA1FD7B" w14:textId="77777777" w:rsidR="00353C30" w:rsidRPr="00353C30" w:rsidRDefault="00353C30" w:rsidP="00353C30">
      <w:pPr>
        <w:pStyle w:val="28"/>
        <w:tabs>
          <w:tab w:val="left" w:pos="3969"/>
        </w:tabs>
        <w:ind w:left="284"/>
        <w:jc w:val="both"/>
        <w:rPr>
          <w:sz w:val="16"/>
          <w:szCs w:val="16"/>
        </w:rPr>
      </w:pPr>
      <w:r w:rsidRPr="00353C30">
        <w:rPr>
          <w:sz w:val="16"/>
          <w:szCs w:val="16"/>
        </w:rPr>
        <w:t>Заслушав отчет главы администрации муниципального образования Елизаветинского сельского поселения Гатчинского муниципального района Ленинградской области, в соответствии с  п. 2 ч. 6.1  ст. 37 Федерального  закона от 06.10.2003 года №131-ФЗ «Об общих принципах организации местного самоуправления в Российской Федерации» (с изменениями и дополнениями), Уставом муниципального образования Елизаветинское сельское поселение Гатчинского муниципального района Ленинградской области, Совет депутатов муниципального образования Елизаветинское сельское поселение Гатчинского муниципального района Ленинградской области</w:t>
      </w:r>
    </w:p>
    <w:p w14:paraId="6D864D52" w14:textId="77777777" w:rsidR="00353C30" w:rsidRPr="00353C30" w:rsidRDefault="00353C30" w:rsidP="00353C30">
      <w:pPr>
        <w:pStyle w:val="28"/>
        <w:tabs>
          <w:tab w:val="left" w:pos="3969"/>
        </w:tabs>
        <w:ind w:left="284"/>
        <w:jc w:val="both"/>
        <w:rPr>
          <w:sz w:val="16"/>
          <w:szCs w:val="16"/>
        </w:rPr>
      </w:pPr>
    </w:p>
    <w:p w14:paraId="54512385" w14:textId="77777777" w:rsidR="00353C30" w:rsidRPr="00353C30" w:rsidRDefault="00353C30" w:rsidP="00353C30">
      <w:pPr>
        <w:pStyle w:val="28"/>
        <w:tabs>
          <w:tab w:val="left" w:pos="3969"/>
        </w:tabs>
        <w:ind w:left="284"/>
        <w:jc w:val="center"/>
        <w:rPr>
          <w:b/>
          <w:bCs/>
          <w:sz w:val="16"/>
          <w:szCs w:val="16"/>
        </w:rPr>
      </w:pPr>
      <w:r w:rsidRPr="00353C30">
        <w:rPr>
          <w:b/>
          <w:bCs/>
          <w:sz w:val="16"/>
          <w:szCs w:val="16"/>
        </w:rPr>
        <w:t>РЕШИЛ:</w:t>
      </w:r>
    </w:p>
    <w:p w14:paraId="47CC9256" w14:textId="77777777" w:rsidR="00353C30" w:rsidRPr="00353C30" w:rsidRDefault="00353C30" w:rsidP="00353C30">
      <w:pPr>
        <w:pStyle w:val="28"/>
        <w:tabs>
          <w:tab w:val="left" w:pos="3969"/>
        </w:tabs>
        <w:ind w:left="284"/>
        <w:jc w:val="both"/>
        <w:rPr>
          <w:sz w:val="16"/>
          <w:szCs w:val="16"/>
        </w:rPr>
      </w:pPr>
    </w:p>
    <w:p w14:paraId="0E16D219" w14:textId="77777777" w:rsidR="00353C30" w:rsidRPr="00353C30" w:rsidRDefault="00353C30" w:rsidP="00353C30">
      <w:pPr>
        <w:pStyle w:val="28"/>
        <w:numPr>
          <w:ilvl w:val="0"/>
          <w:numId w:val="19"/>
        </w:numPr>
        <w:tabs>
          <w:tab w:val="left" w:pos="567"/>
        </w:tabs>
        <w:ind w:left="284" w:hanging="11"/>
        <w:jc w:val="both"/>
        <w:rPr>
          <w:sz w:val="16"/>
          <w:szCs w:val="16"/>
        </w:rPr>
      </w:pPr>
      <w:r w:rsidRPr="00353C30">
        <w:rPr>
          <w:sz w:val="16"/>
          <w:szCs w:val="16"/>
        </w:rPr>
        <w:t>Принять к сведению отчет главы администрации муниципального образования Елизаветинского сельского поселения Гатчинского муниципального района Ленинградской области Зубрилина Виталия Владимировича «О результатах своей деятельности и деятельности администрации Елизаветинского сельского поселения за 2020 год».</w:t>
      </w:r>
    </w:p>
    <w:p w14:paraId="1C86CF4B" w14:textId="77777777" w:rsidR="00353C30" w:rsidRPr="00353C30" w:rsidRDefault="00353C30" w:rsidP="00353C30">
      <w:pPr>
        <w:pStyle w:val="28"/>
        <w:tabs>
          <w:tab w:val="left" w:pos="567"/>
        </w:tabs>
        <w:ind w:left="284" w:hanging="11"/>
        <w:jc w:val="both"/>
        <w:rPr>
          <w:sz w:val="16"/>
          <w:szCs w:val="16"/>
        </w:rPr>
      </w:pPr>
    </w:p>
    <w:p w14:paraId="7ACB2B49" w14:textId="77777777" w:rsidR="00353C30" w:rsidRPr="00353C30" w:rsidRDefault="00353C30" w:rsidP="00353C30">
      <w:pPr>
        <w:pStyle w:val="28"/>
        <w:numPr>
          <w:ilvl w:val="0"/>
          <w:numId w:val="19"/>
        </w:numPr>
        <w:tabs>
          <w:tab w:val="left" w:pos="567"/>
        </w:tabs>
        <w:ind w:left="284" w:hanging="11"/>
        <w:jc w:val="both"/>
        <w:rPr>
          <w:sz w:val="16"/>
          <w:szCs w:val="16"/>
        </w:rPr>
      </w:pPr>
      <w:r w:rsidRPr="00353C30">
        <w:rPr>
          <w:sz w:val="16"/>
          <w:szCs w:val="16"/>
        </w:rPr>
        <w:t>Признать работу главы администрации муниципального образования Елизаветинского сельского поселения Гатчинского муниципального района Ленинградской области удовлетворительной.</w:t>
      </w:r>
    </w:p>
    <w:p w14:paraId="5F4894D1" w14:textId="77777777" w:rsidR="00353C30" w:rsidRPr="00353C30" w:rsidRDefault="00353C30" w:rsidP="00353C30">
      <w:pPr>
        <w:pStyle w:val="28"/>
        <w:tabs>
          <w:tab w:val="left" w:pos="567"/>
        </w:tabs>
        <w:ind w:left="284" w:hanging="11"/>
        <w:jc w:val="both"/>
        <w:rPr>
          <w:sz w:val="16"/>
          <w:szCs w:val="16"/>
        </w:rPr>
      </w:pPr>
    </w:p>
    <w:p w14:paraId="7E81F528" w14:textId="77777777" w:rsidR="00353C30" w:rsidRPr="00353C30" w:rsidRDefault="00353C30" w:rsidP="00353C30">
      <w:pPr>
        <w:pStyle w:val="28"/>
        <w:numPr>
          <w:ilvl w:val="0"/>
          <w:numId w:val="19"/>
        </w:numPr>
        <w:tabs>
          <w:tab w:val="left" w:pos="567"/>
        </w:tabs>
        <w:ind w:left="284" w:hanging="11"/>
        <w:jc w:val="both"/>
        <w:rPr>
          <w:sz w:val="16"/>
          <w:szCs w:val="16"/>
        </w:rPr>
      </w:pPr>
      <w:r w:rsidRPr="00353C30">
        <w:rPr>
          <w:sz w:val="16"/>
          <w:szCs w:val="16"/>
        </w:rPr>
        <w:t>Настоящее решение вступает в силу со дня его принятия и подлежит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5AA6FA90" w14:textId="77777777" w:rsidR="00353C30" w:rsidRPr="00353C30" w:rsidRDefault="00353C30" w:rsidP="00353C30">
      <w:pPr>
        <w:pStyle w:val="28"/>
        <w:tabs>
          <w:tab w:val="left" w:pos="3969"/>
        </w:tabs>
        <w:ind w:left="284"/>
        <w:jc w:val="both"/>
        <w:rPr>
          <w:sz w:val="16"/>
          <w:szCs w:val="16"/>
        </w:rPr>
      </w:pPr>
    </w:p>
    <w:p w14:paraId="52E74A0B" w14:textId="77777777" w:rsidR="00353C30" w:rsidRPr="00353C30" w:rsidRDefault="00353C30" w:rsidP="00353C30">
      <w:pPr>
        <w:pStyle w:val="28"/>
        <w:tabs>
          <w:tab w:val="left" w:pos="3969"/>
        </w:tabs>
        <w:ind w:left="284"/>
        <w:jc w:val="both"/>
        <w:rPr>
          <w:sz w:val="16"/>
          <w:szCs w:val="16"/>
        </w:rPr>
      </w:pPr>
    </w:p>
    <w:p w14:paraId="242A5011" w14:textId="77777777" w:rsidR="00353C30" w:rsidRPr="00353C30" w:rsidRDefault="00353C30" w:rsidP="00353C30">
      <w:pPr>
        <w:pStyle w:val="28"/>
        <w:tabs>
          <w:tab w:val="left" w:pos="3969"/>
        </w:tabs>
        <w:ind w:left="284"/>
        <w:jc w:val="both"/>
        <w:rPr>
          <w:sz w:val="16"/>
          <w:szCs w:val="16"/>
        </w:rPr>
      </w:pPr>
      <w:r w:rsidRPr="00353C30">
        <w:rPr>
          <w:sz w:val="16"/>
          <w:szCs w:val="16"/>
        </w:rPr>
        <w:t>Глава муниципального образования</w:t>
      </w:r>
    </w:p>
    <w:p w14:paraId="064E4F22" w14:textId="78B8532A" w:rsidR="00353C30" w:rsidRPr="00353C30" w:rsidRDefault="00353C30" w:rsidP="00353C30">
      <w:pPr>
        <w:pStyle w:val="28"/>
        <w:tabs>
          <w:tab w:val="left" w:pos="3969"/>
        </w:tabs>
        <w:ind w:left="284"/>
        <w:jc w:val="both"/>
        <w:rPr>
          <w:sz w:val="16"/>
          <w:szCs w:val="16"/>
        </w:rPr>
      </w:pPr>
      <w:r w:rsidRPr="00353C30">
        <w:rPr>
          <w:sz w:val="16"/>
          <w:szCs w:val="16"/>
        </w:rPr>
        <w:t xml:space="preserve">Елизаветинское сельское поселение       </w:t>
      </w:r>
      <w:r>
        <w:rPr>
          <w:sz w:val="16"/>
          <w:szCs w:val="16"/>
        </w:rPr>
        <w:t xml:space="preserve">      </w:t>
      </w:r>
      <w:r w:rsidRPr="00353C30">
        <w:rPr>
          <w:sz w:val="16"/>
          <w:szCs w:val="16"/>
        </w:rPr>
        <w:t xml:space="preserve">                  Е.В. Самойлов</w:t>
      </w:r>
    </w:p>
    <w:p w14:paraId="2B5228B4" w14:textId="2B18CAE8" w:rsidR="00BE6DFF" w:rsidRPr="00BE6DFF" w:rsidRDefault="008101CE" w:rsidP="00353C30">
      <w:pPr>
        <w:pStyle w:val="28"/>
        <w:tabs>
          <w:tab w:val="left" w:pos="3969"/>
        </w:tabs>
        <w:ind w:left="284"/>
        <w:jc w:val="both"/>
        <w:rPr>
          <w:b/>
          <w:sz w:val="16"/>
          <w:szCs w:val="16"/>
        </w:rPr>
      </w:pPr>
      <w:r w:rsidRPr="008101CE">
        <w:rPr>
          <w:sz w:val="16"/>
          <w:szCs w:val="16"/>
        </w:rPr>
        <w:lastRenderedPageBreak/>
        <w:t xml:space="preserve"> </w:t>
      </w:r>
      <w:bookmarkStart w:id="1" w:name="_Hlk61008241"/>
      <w:bookmarkStart w:id="2" w:name="_Hlk63275064"/>
      <w:r w:rsidR="00BE6DFF" w:rsidRPr="00BE6DFF">
        <w:rPr>
          <w:b/>
          <w:sz w:val="16"/>
          <w:szCs w:val="16"/>
        </w:rPr>
        <w:t>АДМИНИСТРАЦИЯ МУНИЦИПАЛЬНОГО ОБРАЗОВАНИЯ</w:t>
      </w:r>
    </w:p>
    <w:p w14:paraId="09F05038" w14:textId="77777777" w:rsidR="00BE6DFF" w:rsidRPr="00BE6DFF" w:rsidRDefault="00BE6DFF" w:rsidP="00BE6DFF">
      <w:pPr>
        <w:pStyle w:val="28"/>
        <w:tabs>
          <w:tab w:val="left" w:pos="3969"/>
        </w:tabs>
        <w:ind w:left="142"/>
        <w:jc w:val="center"/>
        <w:rPr>
          <w:b/>
          <w:sz w:val="16"/>
          <w:szCs w:val="16"/>
        </w:rPr>
      </w:pPr>
      <w:r w:rsidRPr="00BE6DFF">
        <w:rPr>
          <w:b/>
          <w:sz w:val="16"/>
          <w:szCs w:val="16"/>
        </w:rPr>
        <w:t>ЕЛИЗАВЕТИНСКОГО СЕЛЬСКОГО ПОСЕЛЕНИЯ</w:t>
      </w:r>
    </w:p>
    <w:p w14:paraId="63422B1D" w14:textId="60FCAF7D" w:rsidR="00BE6DFF" w:rsidRPr="00BE6DFF" w:rsidRDefault="00BE6DFF" w:rsidP="00BE6DFF">
      <w:pPr>
        <w:pStyle w:val="28"/>
        <w:tabs>
          <w:tab w:val="left" w:pos="3969"/>
        </w:tabs>
        <w:ind w:left="142"/>
        <w:jc w:val="center"/>
        <w:rPr>
          <w:b/>
          <w:sz w:val="16"/>
          <w:szCs w:val="16"/>
        </w:rPr>
      </w:pPr>
      <w:r w:rsidRPr="00BE6DFF">
        <w:rPr>
          <w:b/>
          <w:sz w:val="16"/>
          <w:szCs w:val="16"/>
        </w:rPr>
        <w:t>ГАТЧИНСКОГО МУНИЦИПАЛЬНОГО РАЙОНА</w:t>
      </w:r>
    </w:p>
    <w:p w14:paraId="7C7CEF44" w14:textId="77777777" w:rsidR="00BE6DFF" w:rsidRPr="00BE6DFF" w:rsidRDefault="00BE6DFF" w:rsidP="00BE6DFF">
      <w:pPr>
        <w:pStyle w:val="28"/>
        <w:tabs>
          <w:tab w:val="left" w:pos="3969"/>
        </w:tabs>
        <w:ind w:left="142"/>
        <w:jc w:val="center"/>
        <w:rPr>
          <w:b/>
          <w:sz w:val="16"/>
          <w:szCs w:val="16"/>
        </w:rPr>
      </w:pPr>
      <w:r w:rsidRPr="00BE6DFF">
        <w:rPr>
          <w:b/>
          <w:sz w:val="16"/>
          <w:szCs w:val="16"/>
        </w:rPr>
        <w:t>ЛЕНИНГРАДСКОЙ ОБЛАСТИ</w:t>
      </w:r>
    </w:p>
    <w:p w14:paraId="5FF40DF2" w14:textId="77777777" w:rsidR="00BE6DFF" w:rsidRPr="00BE6DFF" w:rsidRDefault="00BE6DFF" w:rsidP="00BE6DFF">
      <w:pPr>
        <w:pStyle w:val="28"/>
        <w:tabs>
          <w:tab w:val="left" w:pos="3969"/>
        </w:tabs>
        <w:ind w:left="142"/>
        <w:jc w:val="center"/>
        <w:rPr>
          <w:b/>
          <w:sz w:val="16"/>
          <w:szCs w:val="16"/>
        </w:rPr>
      </w:pPr>
    </w:p>
    <w:p w14:paraId="30C7DBB3" w14:textId="77777777" w:rsidR="00BE6DFF" w:rsidRPr="00BE6DFF" w:rsidRDefault="00BE6DFF" w:rsidP="00BE6DFF">
      <w:pPr>
        <w:pStyle w:val="28"/>
        <w:tabs>
          <w:tab w:val="left" w:pos="3969"/>
        </w:tabs>
        <w:ind w:left="142"/>
        <w:jc w:val="center"/>
        <w:rPr>
          <w:b/>
          <w:sz w:val="16"/>
          <w:szCs w:val="16"/>
        </w:rPr>
      </w:pPr>
      <w:r w:rsidRPr="00BE6DFF">
        <w:rPr>
          <w:b/>
          <w:sz w:val="16"/>
          <w:szCs w:val="16"/>
        </w:rPr>
        <w:t>ПОСТАНОВЛЕНИЕ</w:t>
      </w:r>
    </w:p>
    <w:bookmarkEnd w:id="1"/>
    <w:p w14:paraId="0EE1C9F0" w14:textId="350C1A12" w:rsidR="00BE6DFF" w:rsidRDefault="00353C30" w:rsidP="00BE6DFF">
      <w:pPr>
        <w:pStyle w:val="28"/>
        <w:tabs>
          <w:tab w:val="left" w:pos="3969"/>
        </w:tabs>
        <w:ind w:left="142"/>
        <w:jc w:val="center"/>
        <w:rPr>
          <w:b/>
          <w:sz w:val="16"/>
          <w:szCs w:val="16"/>
        </w:rPr>
      </w:pPr>
      <w:r>
        <w:rPr>
          <w:b/>
          <w:sz w:val="16"/>
          <w:szCs w:val="16"/>
        </w:rPr>
        <w:t>10.02</w:t>
      </w:r>
      <w:r w:rsidR="00EB30AD" w:rsidRPr="00EB30AD">
        <w:rPr>
          <w:b/>
          <w:sz w:val="16"/>
          <w:szCs w:val="16"/>
        </w:rPr>
        <w:t xml:space="preserve">.2021г.                                                                           № </w:t>
      </w:r>
      <w:bookmarkEnd w:id="2"/>
      <w:r>
        <w:rPr>
          <w:b/>
          <w:sz w:val="16"/>
          <w:szCs w:val="16"/>
        </w:rPr>
        <w:t>28</w:t>
      </w:r>
    </w:p>
    <w:p w14:paraId="18687472" w14:textId="3B4B02FF" w:rsidR="00353C30" w:rsidRDefault="00353C30" w:rsidP="00BE6DFF">
      <w:pPr>
        <w:pStyle w:val="28"/>
        <w:tabs>
          <w:tab w:val="left" w:pos="3969"/>
        </w:tabs>
        <w:ind w:left="142"/>
        <w:jc w:val="center"/>
        <w:rPr>
          <w:b/>
          <w:sz w:val="16"/>
          <w:szCs w:val="16"/>
        </w:rPr>
      </w:pPr>
    </w:p>
    <w:p w14:paraId="797A930B" w14:textId="77777777" w:rsidR="00CA6BFB" w:rsidRPr="00CA6BFB" w:rsidRDefault="00CA6BFB" w:rsidP="00CA6BFB">
      <w:pPr>
        <w:pStyle w:val="28"/>
        <w:tabs>
          <w:tab w:val="left" w:pos="3969"/>
        </w:tabs>
        <w:ind w:left="142" w:right="1748"/>
        <w:jc w:val="both"/>
        <w:rPr>
          <w:bCs/>
          <w:sz w:val="16"/>
          <w:szCs w:val="16"/>
        </w:rPr>
      </w:pPr>
      <w:r w:rsidRPr="00CA6BFB">
        <w:rPr>
          <w:bCs/>
          <w:sz w:val="16"/>
          <w:szCs w:val="16"/>
        </w:rPr>
        <w:t>Об утверждении порядка оплаты расходов по установке коллективных (общедомовых) приборов учета используемых энергетических ресурсов в многоквартирных домах соразмерно доле помещений, находящихся в муниципальной собственности муниципального образования Елизаветинского сельского поселения в 2021 году</w:t>
      </w:r>
    </w:p>
    <w:p w14:paraId="6E67F585" w14:textId="77777777" w:rsidR="00CA6BFB" w:rsidRPr="00CA6BFB" w:rsidRDefault="00CA6BFB" w:rsidP="00CA6BFB">
      <w:pPr>
        <w:pStyle w:val="28"/>
        <w:tabs>
          <w:tab w:val="left" w:pos="3969"/>
        </w:tabs>
        <w:ind w:left="142"/>
        <w:jc w:val="both"/>
        <w:rPr>
          <w:bCs/>
          <w:sz w:val="16"/>
          <w:szCs w:val="16"/>
        </w:rPr>
      </w:pPr>
    </w:p>
    <w:p w14:paraId="2542D825" w14:textId="77777777" w:rsidR="00CA6BFB" w:rsidRPr="00CA6BFB" w:rsidRDefault="00CA6BFB" w:rsidP="00CA6BFB">
      <w:pPr>
        <w:pStyle w:val="28"/>
        <w:tabs>
          <w:tab w:val="left" w:pos="3969"/>
        </w:tabs>
        <w:ind w:left="142"/>
        <w:jc w:val="both"/>
        <w:rPr>
          <w:bCs/>
          <w:sz w:val="16"/>
          <w:szCs w:val="16"/>
        </w:rPr>
      </w:pPr>
      <w:r w:rsidRPr="00CA6BFB">
        <w:rPr>
          <w:bCs/>
          <w:sz w:val="16"/>
          <w:szCs w:val="16"/>
        </w:rPr>
        <w:t xml:space="preserve">В целях надлежащего содержания общего имущества, принадлежащего на праве общей долевой собственности собственникам помещений в многоквартирных домах, расположенных на территории муниципального образования Елизаветинское сельское поселение Гатчинского муниципального района Ленинградской области, руководствуясь статьями 158, 165 Жилищного кодекса Российской Федерации,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пунктом 23 части 1 статьи 93 Федерального закона от 05.04.2013 № 44-ФЗ (ред. от 30.12.2020) «О контрактной системе в сфере закупок товаров, работ, услуг для обеспечения государственных и муниципальных нужд», «Бюджетным кодексом Российской Федерации» от 31.07.1998 № 145-ФЗ, руководствуясь Уставом Елизаветинского сельского поселения, администрация Елизаветинского сельского поселения        </w:t>
      </w:r>
    </w:p>
    <w:p w14:paraId="106ABB6B" w14:textId="77777777" w:rsidR="00CA6BFB" w:rsidRPr="00CA6BFB" w:rsidRDefault="00CA6BFB" w:rsidP="00CA6BFB">
      <w:pPr>
        <w:pStyle w:val="28"/>
        <w:tabs>
          <w:tab w:val="left" w:pos="3969"/>
        </w:tabs>
        <w:ind w:left="142"/>
        <w:jc w:val="both"/>
        <w:rPr>
          <w:bCs/>
          <w:sz w:val="16"/>
          <w:szCs w:val="16"/>
        </w:rPr>
      </w:pPr>
    </w:p>
    <w:p w14:paraId="69A49F48" w14:textId="77777777" w:rsidR="00CA6BFB" w:rsidRPr="00CA6BFB" w:rsidRDefault="00CA6BFB" w:rsidP="00CA6BFB">
      <w:pPr>
        <w:pStyle w:val="28"/>
        <w:tabs>
          <w:tab w:val="left" w:pos="3969"/>
        </w:tabs>
        <w:ind w:left="142"/>
        <w:jc w:val="center"/>
        <w:rPr>
          <w:b/>
          <w:sz w:val="16"/>
          <w:szCs w:val="16"/>
        </w:rPr>
      </w:pPr>
      <w:r w:rsidRPr="00CA6BFB">
        <w:rPr>
          <w:b/>
          <w:sz w:val="16"/>
          <w:szCs w:val="16"/>
        </w:rPr>
        <w:t>ПОСТАНОВЛЯЕТ:</w:t>
      </w:r>
    </w:p>
    <w:p w14:paraId="6B7F7BD3" w14:textId="77777777" w:rsidR="00CA6BFB" w:rsidRPr="00CA6BFB" w:rsidRDefault="00CA6BFB" w:rsidP="00CA6BFB">
      <w:pPr>
        <w:pStyle w:val="28"/>
        <w:tabs>
          <w:tab w:val="left" w:pos="3969"/>
        </w:tabs>
        <w:ind w:left="142"/>
        <w:jc w:val="both"/>
        <w:rPr>
          <w:bCs/>
          <w:sz w:val="16"/>
          <w:szCs w:val="16"/>
        </w:rPr>
      </w:pPr>
    </w:p>
    <w:p w14:paraId="14BE325C" w14:textId="77777777" w:rsidR="00CA6BFB" w:rsidRPr="00CA6BFB" w:rsidRDefault="00CA6BFB" w:rsidP="00CA6BFB">
      <w:pPr>
        <w:pStyle w:val="28"/>
        <w:tabs>
          <w:tab w:val="left" w:pos="3969"/>
        </w:tabs>
        <w:ind w:left="142"/>
        <w:jc w:val="both"/>
        <w:rPr>
          <w:bCs/>
          <w:sz w:val="16"/>
          <w:szCs w:val="16"/>
        </w:rPr>
      </w:pPr>
      <w:r w:rsidRPr="00CA6BFB">
        <w:rPr>
          <w:bCs/>
          <w:sz w:val="16"/>
          <w:szCs w:val="16"/>
        </w:rPr>
        <w:t>1. Утвердить Порядок оплаты расходов по установке коллективных (общедомовых) приборов учета используемых энергетических ресурсов в многоквартирных домах соразмерно доле помещений, находящихся в муниципальной собственности муниципального образования Елизаветинское сельское поселение Гатчинского муниципального района Ленинградской области в 2021 году, согласно приложению.</w:t>
      </w:r>
    </w:p>
    <w:p w14:paraId="5F9EABB1" w14:textId="77777777" w:rsidR="00CA6BFB" w:rsidRPr="00CA6BFB" w:rsidRDefault="00CA6BFB" w:rsidP="00CA6BFB">
      <w:pPr>
        <w:pStyle w:val="28"/>
        <w:tabs>
          <w:tab w:val="left" w:pos="3969"/>
        </w:tabs>
        <w:ind w:left="142"/>
        <w:jc w:val="both"/>
        <w:rPr>
          <w:bCs/>
          <w:sz w:val="16"/>
          <w:szCs w:val="16"/>
        </w:rPr>
      </w:pPr>
      <w:r w:rsidRPr="00CA6BFB">
        <w:rPr>
          <w:bCs/>
          <w:sz w:val="16"/>
          <w:szCs w:val="16"/>
        </w:rPr>
        <w:t xml:space="preserve">2. Отделу бюджетного учета и отчетности производить оплаты расходов по установке коллективных (общедомовых) приборов учета используемых энергетических ресурсов в многоквартирных домах соразмерно доле помещений, находящихся в муниципальной собственности муниципального образования Елизаветинского сельского поселения Гатчинского муниципального района </w:t>
      </w:r>
      <w:r w:rsidRPr="00CA6BFB">
        <w:rPr>
          <w:bCs/>
          <w:sz w:val="16"/>
          <w:szCs w:val="16"/>
        </w:rPr>
        <w:t>Ленинградской области в 2021 году из бюджета Елизаветинского сельского поселения в соответствии с настоящим Порядком.</w:t>
      </w:r>
    </w:p>
    <w:p w14:paraId="652D8EF3" w14:textId="77777777" w:rsidR="00CA6BFB" w:rsidRPr="00CA6BFB" w:rsidRDefault="00CA6BFB" w:rsidP="00CA6BFB">
      <w:pPr>
        <w:pStyle w:val="28"/>
        <w:tabs>
          <w:tab w:val="left" w:pos="3969"/>
        </w:tabs>
        <w:ind w:left="142"/>
        <w:jc w:val="both"/>
        <w:rPr>
          <w:bCs/>
          <w:sz w:val="16"/>
          <w:szCs w:val="16"/>
        </w:rPr>
      </w:pPr>
      <w:r w:rsidRPr="00CA6BFB">
        <w:rPr>
          <w:bCs/>
          <w:sz w:val="16"/>
          <w:szCs w:val="16"/>
        </w:rPr>
        <w:t>3. Постановление вступает в силу со дня его официального опубликования и распространяется на правовые взаимоотношения, возникшие с 01.01.2021 года.</w:t>
      </w:r>
    </w:p>
    <w:p w14:paraId="1FD1DE77" w14:textId="77777777" w:rsidR="00CA6BFB" w:rsidRPr="00CA6BFB" w:rsidRDefault="00CA6BFB" w:rsidP="00CA6BFB">
      <w:pPr>
        <w:pStyle w:val="28"/>
        <w:tabs>
          <w:tab w:val="left" w:pos="3969"/>
        </w:tabs>
        <w:ind w:left="142"/>
        <w:jc w:val="both"/>
        <w:rPr>
          <w:bCs/>
          <w:sz w:val="16"/>
          <w:szCs w:val="16"/>
        </w:rPr>
      </w:pPr>
      <w:r w:rsidRPr="00CA6BFB">
        <w:rPr>
          <w:bCs/>
          <w:sz w:val="16"/>
          <w:szCs w:val="16"/>
        </w:rPr>
        <w:t>4. Контроль за исполнением оставляю за собой.</w:t>
      </w:r>
    </w:p>
    <w:p w14:paraId="51503B12" w14:textId="77777777" w:rsidR="00CA6BFB" w:rsidRPr="00CA6BFB" w:rsidRDefault="00CA6BFB" w:rsidP="00CA6BFB">
      <w:pPr>
        <w:pStyle w:val="28"/>
        <w:tabs>
          <w:tab w:val="left" w:pos="3969"/>
        </w:tabs>
        <w:ind w:left="142"/>
        <w:jc w:val="both"/>
        <w:rPr>
          <w:bCs/>
          <w:sz w:val="16"/>
          <w:szCs w:val="16"/>
        </w:rPr>
      </w:pPr>
    </w:p>
    <w:p w14:paraId="0DF6F217" w14:textId="77777777" w:rsidR="00CA6BFB" w:rsidRPr="00CA6BFB" w:rsidRDefault="00CA6BFB" w:rsidP="00CA6BFB">
      <w:pPr>
        <w:pStyle w:val="28"/>
        <w:tabs>
          <w:tab w:val="left" w:pos="3969"/>
        </w:tabs>
        <w:ind w:left="142"/>
        <w:jc w:val="both"/>
        <w:rPr>
          <w:bCs/>
          <w:sz w:val="16"/>
          <w:szCs w:val="16"/>
        </w:rPr>
      </w:pPr>
    </w:p>
    <w:p w14:paraId="55B219F2" w14:textId="76A032E4" w:rsidR="00CA6BFB" w:rsidRPr="00CA6BFB" w:rsidRDefault="00CA6BFB" w:rsidP="00CA6BFB">
      <w:pPr>
        <w:pStyle w:val="28"/>
        <w:tabs>
          <w:tab w:val="left" w:pos="3969"/>
        </w:tabs>
        <w:ind w:left="142"/>
        <w:jc w:val="both"/>
        <w:rPr>
          <w:bCs/>
          <w:sz w:val="16"/>
          <w:szCs w:val="16"/>
        </w:rPr>
      </w:pPr>
      <w:r w:rsidRPr="00CA6BFB">
        <w:rPr>
          <w:bCs/>
          <w:sz w:val="16"/>
          <w:szCs w:val="16"/>
        </w:rPr>
        <w:t xml:space="preserve">Глава администрации                                   </w:t>
      </w:r>
      <w:r w:rsidRPr="00CA6BFB">
        <w:rPr>
          <w:bCs/>
          <w:sz w:val="16"/>
          <w:szCs w:val="16"/>
        </w:rPr>
        <w:tab/>
        <w:t xml:space="preserve"> В.В. Зубрилин</w:t>
      </w:r>
    </w:p>
    <w:p w14:paraId="2C9A3E98" w14:textId="77777777" w:rsidR="00CA6BFB" w:rsidRPr="00CA6BFB" w:rsidRDefault="00CA6BFB" w:rsidP="00CA6BFB">
      <w:pPr>
        <w:pStyle w:val="28"/>
        <w:tabs>
          <w:tab w:val="left" w:pos="3969"/>
        </w:tabs>
        <w:ind w:left="142"/>
        <w:jc w:val="both"/>
        <w:rPr>
          <w:bCs/>
          <w:sz w:val="16"/>
          <w:szCs w:val="16"/>
        </w:rPr>
      </w:pPr>
    </w:p>
    <w:p w14:paraId="3460135A" w14:textId="77777777" w:rsidR="00CA6BFB" w:rsidRPr="00CA6BFB" w:rsidRDefault="00CA6BFB" w:rsidP="00CA6BFB">
      <w:pPr>
        <w:pStyle w:val="28"/>
        <w:tabs>
          <w:tab w:val="left" w:pos="3969"/>
        </w:tabs>
        <w:ind w:left="142"/>
        <w:jc w:val="right"/>
        <w:rPr>
          <w:bCs/>
          <w:sz w:val="16"/>
          <w:szCs w:val="16"/>
        </w:rPr>
      </w:pPr>
      <w:r w:rsidRPr="00CA6BFB">
        <w:rPr>
          <w:bCs/>
          <w:sz w:val="16"/>
          <w:szCs w:val="16"/>
        </w:rPr>
        <w:t xml:space="preserve">   </w:t>
      </w:r>
    </w:p>
    <w:p w14:paraId="64D33E22" w14:textId="77777777" w:rsidR="00CA6BFB" w:rsidRPr="00CA6BFB" w:rsidRDefault="00CA6BFB" w:rsidP="00CA6BFB">
      <w:pPr>
        <w:pStyle w:val="28"/>
        <w:tabs>
          <w:tab w:val="left" w:pos="3969"/>
        </w:tabs>
        <w:ind w:left="142"/>
        <w:jc w:val="right"/>
        <w:rPr>
          <w:bCs/>
          <w:sz w:val="16"/>
          <w:szCs w:val="16"/>
        </w:rPr>
      </w:pPr>
      <w:r w:rsidRPr="00CA6BFB">
        <w:rPr>
          <w:bCs/>
          <w:sz w:val="16"/>
          <w:szCs w:val="16"/>
        </w:rPr>
        <w:t xml:space="preserve">Приложение </w:t>
      </w:r>
    </w:p>
    <w:p w14:paraId="17038169" w14:textId="77777777" w:rsidR="00CA6BFB" w:rsidRPr="00CA6BFB" w:rsidRDefault="00CA6BFB" w:rsidP="00CA6BFB">
      <w:pPr>
        <w:pStyle w:val="28"/>
        <w:tabs>
          <w:tab w:val="left" w:pos="3969"/>
        </w:tabs>
        <w:ind w:left="142"/>
        <w:jc w:val="right"/>
        <w:rPr>
          <w:bCs/>
          <w:sz w:val="16"/>
          <w:szCs w:val="16"/>
        </w:rPr>
      </w:pPr>
      <w:r w:rsidRPr="00CA6BFB">
        <w:rPr>
          <w:bCs/>
          <w:sz w:val="16"/>
          <w:szCs w:val="16"/>
        </w:rPr>
        <w:t>к постановлению главы администрации</w:t>
      </w:r>
    </w:p>
    <w:p w14:paraId="7C885190" w14:textId="77777777" w:rsidR="00CA6BFB" w:rsidRPr="00CA6BFB" w:rsidRDefault="00CA6BFB" w:rsidP="00CA6BFB">
      <w:pPr>
        <w:pStyle w:val="28"/>
        <w:tabs>
          <w:tab w:val="left" w:pos="3969"/>
        </w:tabs>
        <w:ind w:left="142"/>
        <w:jc w:val="right"/>
        <w:rPr>
          <w:bCs/>
          <w:sz w:val="16"/>
          <w:szCs w:val="16"/>
        </w:rPr>
      </w:pPr>
      <w:r w:rsidRPr="00CA6BFB">
        <w:rPr>
          <w:bCs/>
          <w:sz w:val="16"/>
          <w:szCs w:val="16"/>
        </w:rPr>
        <w:t xml:space="preserve"> от «10» февраля 2021 года № 28</w:t>
      </w:r>
    </w:p>
    <w:p w14:paraId="14ADF8E7" w14:textId="77777777" w:rsidR="00CA6BFB" w:rsidRPr="00CA6BFB" w:rsidRDefault="00CA6BFB" w:rsidP="00CA6BFB">
      <w:pPr>
        <w:pStyle w:val="28"/>
        <w:tabs>
          <w:tab w:val="left" w:pos="3969"/>
        </w:tabs>
        <w:ind w:left="142"/>
        <w:jc w:val="both"/>
        <w:rPr>
          <w:bCs/>
          <w:sz w:val="16"/>
          <w:szCs w:val="16"/>
        </w:rPr>
      </w:pPr>
    </w:p>
    <w:p w14:paraId="7132657F" w14:textId="77777777" w:rsidR="00CA6BFB" w:rsidRPr="00CA6BFB" w:rsidRDefault="00CA6BFB" w:rsidP="00CA6BFB">
      <w:pPr>
        <w:pStyle w:val="28"/>
        <w:tabs>
          <w:tab w:val="left" w:pos="3969"/>
        </w:tabs>
        <w:ind w:left="142"/>
        <w:jc w:val="center"/>
        <w:rPr>
          <w:b/>
          <w:sz w:val="16"/>
          <w:szCs w:val="16"/>
        </w:rPr>
      </w:pPr>
      <w:r w:rsidRPr="00CA6BFB">
        <w:rPr>
          <w:b/>
          <w:sz w:val="16"/>
          <w:szCs w:val="16"/>
        </w:rPr>
        <w:t>Порядок оплаты расходов по установке коллективных (общедомовых) приборов учета используемых энергетических ресурсов в многоквартирных домах соразмерно доле помещений, находящихся в муниципальной собственности муниципального образования Елизаветинское сельское поселение в 2021 году</w:t>
      </w:r>
    </w:p>
    <w:p w14:paraId="356CA017" w14:textId="77777777" w:rsidR="00CA6BFB" w:rsidRPr="00CA6BFB" w:rsidRDefault="00CA6BFB" w:rsidP="00CA6BFB">
      <w:pPr>
        <w:pStyle w:val="28"/>
        <w:tabs>
          <w:tab w:val="left" w:pos="3969"/>
        </w:tabs>
        <w:ind w:left="142"/>
        <w:jc w:val="both"/>
        <w:rPr>
          <w:bCs/>
          <w:sz w:val="16"/>
          <w:szCs w:val="16"/>
        </w:rPr>
      </w:pPr>
    </w:p>
    <w:p w14:paraId="23465C03" w14:textId="77777777" w:rsidR="00CA6BFB" w:rsidRPr="00CA6BFB" w:rsidRDefault="00CA6BFB" w:rsidP="00CA6BFB">
      <w:pPr>
        <w:pStyle w:val="28"/>
        <w:tabs>
          <w:tab w:val="left" w:pos="3969"/>
        </w:tabs>
        <w:ind w:left="142"/>
        <w:jc w:val="both"/>
        <w:rPr>
          <w:bCs/>
          <w:sz w:val="16"/>
          <w:szCs w:val="16"/>
        </w:rPr>
      </w:pPr>
      <w:r w:rsidRPr="00CA6BFB">
        <w:rPr>
          <w:bCs/>
          <w:sz w:val="16"/>
          <w:szCs w:val="16"/>
        </w:rPr>
        <w:t>1. Настоящий Порядок регулирует отношения, связанные с оплатой расходов по установке коллективных (общедомовых) приборов учета используемых энергетических ресурсов в многоквартирных домах, расположенных на территории муниципального образования Елизаветинское сельское поселение Гатчинского муниципального района Ленинградской области, соразмерно доле помещений, находящихся в муниципальной собственности муниципального образования Елизаветинское сельское поселение Гатчинского муниципального района Ленинградской области (далее - оплата расходов на установку приборов учета).</w:t>
      </w:r>
    </w:p>
    <w:p w14:paraId="5D44A7C5" w14:textId="77777777" w:rsidR="00CA6BFB" w:rsidRPr="00CA6BFB" w:rsidRDefault="00CA6BFB" w:rsidP="00CA6BFB">
      <w:pPr>
        <w:pStyle w:val="28"/>
        <w:tabs>
          <w:tab w:val="left" w:pos="3969"/>
        </w:tabs>
        <w:ind w:left="142"/>
        <w:jc w:val="both"/>
        <w:rPr>
          <w:bCs/>
          <w:sz w:val="16"/>
          <w:szCs w:val="16"/>
        </w:rPr>
      </w:pPr>
      <w:r w:rsidRPr="00CA6BFB">
        <w:rPr>
          <w:bCs/>
          <w:sz w:val="16"/>
          <w:szCs w:val="16"/>
        </w:rPr>
        <w:t>2. Муниципальное образование Елизаветинское сельское поселение Гатчинского муниципального района Ленинградской области, являясь собственником помещений в многоквартирных домах, расположенных в муниципальном образовании Елизаветинское сельское поселение Гатчинского муниципального района Ленинградской области, участвует в проведении работ по установке коллективных (общедомовых) приборов учета используемых энергетических ресурсов: воды, тепловой энергии, электрической энергии в доле помещений, находящихся в муниципальной собственности муниципального образования Елизаветинское сельское поселение Гатчинского муниципального района Ленинградской области (далее - муниципальная собственность), в случае когда собственники помещений в многоквартирных домах до 1 июля 2012 года не обеспечили оснащение таких многоквартирных домов коллективными (общедомовыми) приборами учета используемых энергетических ресурсов.</w:t>
      </w:r>
    </w:p>
    <w:p w14:paraId="2DE511C0" w14:textId="77777777" w:rsidR="00CA6BFB" w:rsidRPr="00CA6BFB" w:rsidRDefault="00CA6BFB" w:rsidP="00CA6BFB">
      <w:pPr>
        <w:pStyle w:val="28"/>
        <w:tabs>
          <w:tab w:val="left" w:pos="3969"/>
        </w:tabs>
        <w:ind w:left="142"/>
        <w:jc w:val="both"/>
        <w:rPr>
          <w:bCs/>
          <w:sz w:val="16"/>
          <w:szCs w:val="16"/>
        </w:rPr>
      </w:pPr>
      <w:r w:rsidRPr="00CA6BFB">
        <w:rPr>
          <w:bCs/>
          <w:sz w:val="16"/>
          <w:szCs w:val="16"/>
        </w:rPr>
        <w:t xml:space="preserve">3. Главным распорядителем бюджетных средств, предусмотренных в бюджете муниципального образования Елизаветинское сельское поселение Гатчинского муниципального района Ленинградской </w:t>
      </w:r>
      <w:r w:rsidRPr="00CA6BFB">
        <w:rPr>
          <w:bCs/>
          <w:sz w:val="16"/>
          <w:szCs w:val="16"/>
        </w:rPr>
        <w:t>области для оплаты расходов на установку приборов учета, является Администрация муниципального образования Елизаветинского сельского поселения Гатчинского муниципального района Ленинградской области.</w:t>
      </w:r>
    </w:p>
    <w:p w14:paraId="47E6BCC7" w14:textId="77777777" w:rsidR="00CA6BFB" w:rsidRPr="00CA6BFB" w:rsidRDefault="00CA6BFB" w:rsidP="00CA6BFB">
      <w:pPr>
        <w:pStyle w:val="28"/>
        <w:tabs>
          <w:tab w:val="left" w:pos="3969"/>
        </w:tabs>
        <w:ind w:left="142"/>
        <w:jc w:val="both"/>
        <w:rPr>
          <w:bCs/>
          <w:sz w:val="16"/>
          <w:szCs w:val="16"/>
        </w:rPr>
      </w:pPr>
      <w:r w:rsidRPr="00CA6BFB">
        <w:rPr>
          <w:bCs/>
          <w:sz w:val="16"/>
          <w:szCs w:val="16"/>
        </w:rPr>
        <w:t>4. Уполномоченным по проверке требований законодательства, нормативно-технических документов и подписания актов приемки выполненных работ является Ведущий специалист по благоустройству и безопасности Администрации муниципального образования Елизаветинского сельского поселения Гатчинского муниципального района Ленинградской области.</w:t>
      </w:r>
    </w:p>
    <w:p w14:paraId="79E509D0" w14:textId="77777777" w:rsidR="00CA6BFB" w:rsidRPr="00CA6BFB" w:rsidRDefault="00CA6BFB" w:rsidP="00CA6BFB">
      <w:pPr>
        <w:pStyle w:val="28"/>
        <w:tabs>
          <w:tab w:val="left" w:pos="3969"/>
        </w:tabs>
        <w:ind w:left="142"/>
        <w:jc w:val="both"/>
        <w:rPr>
          <w:bCs/>
          <w:sz w:val="16"/>
          <w:szCs w:val="16"/>
        </w:rPr>
      </w:pPr>
      <w:r w:rsidRPr="00CA6BFB">
        <w:rPr>
          <w:bCs/>
          <w:sz w:val="16"/>
          <w:szCs w:val="16"/>
        </w:rPr>
        <w:t>5. Средства бюджета предоставляются в пределах бюджетных ассигнований и лимитов бюджетных обязательств, предусмотренных в бюджете муниципального образования Елизаветинское сельское поселение Гатчинского муниципального района Ленинградской области на соответствующий финансовый год на цели, указанные в настоящем Порядке.</w:t>
      </w:r>
    </w:p>
    <w:p w14:paraId="62B66380" w14:textId="77777777" w:rsidR="00CA6BFB" w:rsidRPr="00CA6BFB" w:rsidRDefault="00CA6BFB" w:rsidP="00CA6BFB">
      <w:pPr>
        <w:pStyle w:val="28"/>
        <w:tabs>
          <w:tab w:val="left" w:pos="3969"/>
        </w:tabs>
        <w:ind w:left="142"/>
        <w:jc w:val="both"/>
        <w:rPr>
          <w:bCs/>
          <w:sz w:val="16"/>
          <w:szCs w:val="16"/>
        </w:rPr>
      </w:pPr>
      <w:r w:rsidRPr="00CA6BFB">
        <w:rPr>
          <w:bCs/>
          <w:sz w:val="16"/>
          <w:szCs w:val="16"/>
        </w:rPr>
        <w:t>6. Размер оплаты определяется исходя из общей стоимости работ по установке коллективных (общедомовых) приборов учета в каждом многоквартирном доме пропорционально доле муниципальной собственности в праве общей собственности на общее имущество в доме.</w:t>
      </w:r>
    </w:p>
    <w:p w14:paraId="0A1417EB" w14:textId="77777777" w:rsidR="00CA6BFB" w:rsidRPr="00CA6BFB" w:rsidRDefault="00CA6BFB" w:rsidP="00CA6BFB">
      <w:pPr>
        <w:pStyle w:val="28"/>
        <w:tabs>
          <w:tab w:val="left" w:pos="3969"/>
        </w:tabs>
        <w:ind w:left="142"/>
        <w:jc w:val="both"/>
        <w:rPr>
          <w:bCs/>
          <w:sz w:val="16"/>
          <w:szCs w:val="16"/>
        </w:rPr>
      </w:pPr>
      <w:r w:rsidRPr="00CA6BFB">
        <w:rPr>
          <w:bCs/>
          <w:sz w:val="16"/>
          <w:szCs w:val="16"/>
        </w:rPr>
        <w:t>7. Доля муниципальной собственности в общем имуществе многоквартирного дома определяется на день подписания акта допуска в эксплуатацию приборов учета.</w:t>
      </w:r>
    </w:p>
    <w:p w14:paraId="3FE653DC" w14:textId="77777777" w:rsidR="00CA6BFB" w:rsidRPr="00CA6BFB" w:rsidRDefault="00CA6BFB" w:rsidP="00CA6BFB">
      <w:pPr>
        <w:pStyle w:val="28"/>
        <w:tabs>
          <w:tab w:val="left" w:pos="3969"/>
        </w:tabs>
        <w:ind w:left="142"/>
        <w:jc w:val="both"/>
        <w:rPr>
          <w:bCs/>
          <w:sz w:val="16"/>
          <w:szCs w:val="16"/>
        </w:rPr>
      </w:pPr>
      <w:r w:rsidRPr="00CA6BFB">
        <w:rPr>
          <w:bCs/>
          <w:sz w:val="16"/>
          <w:szCs w:val="16"/>
        </w:rPr>
        <w:t xml:space="preserve">Главный распорядитель по запросу Ресурсоснабжающей организации на территории муниципального образования Елизаветинское сельское поселение Гатчинского муниципального района Ленинградской области (далее – Ресурсоснабжающая организация) осуществившей установку коллективных (общедомовых) приборов учета используемых энергетических ресурсов в многоквартирных домах, представляет информацию об общей площади помещений, расположенных в многоквартирном доме, собственником которых на день подписания акта допуска в эксплуатацию прибора учета является муниципальное образование Елизаветинское сельское поселение Гатчинского муниципального района Ленинградской области, по форме согласно приложению 1 к настоящему Порядку. </w:t>
      </w:r>
    </w:p>
    <w:p w14:paraId="022BEF53" w14:textId="77777777" w:rsidR="00CA6BFB" w:rsidRPr="00CA6BFB" w:rsidRDefault="00CA6BFB" w:rsidP="00CA6BFB">
      <w:pPr>
        <w:pStyle w:val="28"/>
        <w:tabs>
          <w:tab w:val="left" w:pos="3969"/>
        </w:tabs>
        <w:ind w:left="142"/>
        <w:jc w:val="both"/>
        <w:rPr>
          <w:bCs/>
          <w:sz w:val="16"/>
          <w:szCs w:val="16"/>
        </w:rPr>
      </w:pPr>
      <w:r w:rsidRPr="00CA6BFB">
        <w:rPr>
          <w:bCs/>
          <w:sz w:val="16"/>
          <w:szCs w:val="16"/>
        </w:rPr>
        <w:t>8. Оплата расходов по установке приборов учета осуществляется Администрацией муниципального образования Елизаветинского сельского поселения Гатчинского муниципального района Ленинградской области в адрес Ресурсоснабжающей организации в соответствии с требованиями, установленными действующим законодательством. Оплата расходов по установке приборов учета осуществляется единовременно, без применения рассрочки платежа.</w:t>
      </w:r>
    </w:p>
    <w:p w14:paraId="6A88F2CE" w14:textId="77777777" w:rsidR="00CA6BFB" w:rsidRPr="00CA6BFB" w:rsidRDefault="00CA6BFB" w:rsidP="00CA6BFB">
      <w:pPr>
        <w:pStyle w:val="28"/>
        <w:tabs>
          <w:tab w:val="left" w:pos="3969"/>
        </w:tabs>
        <w:ind w:left="142"/>
        <w:jc w:val="both"/>
        <w:rPr>
          <w:bCs/>
          <w:sz w:val="16"/>
          <w:szCs w:val="16"/>
        </w:rPr>
      </w:pPr>
      <w:r w:rsidRPr="00CA6BFB">
        <w:rPr>
          <w:bCs/>
          <w:sz w:val="16"/>
          <w:szCs w:val="16"/>
        </w:rPr>
        <w:t>9. Для оплаты расходов по установке приборов учета Ресурсоснабжающая организация представляет в Администрацию муниципального образования Елизаветинского сельского поселения Гатчинского муниципального района Ленинградской области следующие документы:</w:t>
      </w:r>
    </w:p>
    <w:p w14:paraId="22D7B6C3" w14:textId="77777777" w:rsidR="00CA6BFB" w:rsidRPr="00CA6BFB" w:rsidRDefault="00CA6BFB" w:rsidP="00CA6BFB">
      <w:pPr>
        <w:pStyle w:val="28"/>
        <w:tabs>
          <w:tab w:val="left" w:pos="3969"/>
        </w:tabs>
        <w:ind w:left="142"/>
        <w:jc w:val="both"/>
        <w:rPr>
          <w:bCs/>
          <w:sz w:val="16"/>
          <w:szCs w:val="16"/>
        </w:rPr>
      </w:pPr>
      <w:r w:rsidRPr="00CA6BFB">
        <w:rPr>
          <w:bCs/>
          <w:sz w:val="16"/>
          <w:szCs w:val="16"/>
        </w:rPr>
        <w:t>1) акты допуска в эксплуатацию приборов учета, подписанные Ресурсоснабжающей организацией и управляющей организацией;</w:t>
      </w:r>
    </w:p>
    <w:p w14:paraId="488B0CDD" w14:textId="77777777" w:rsidR="00CA6BFB" w:rsidRPr="00CA6BFB" w:rsidRDefault="00CA6BFB" w:rsidP="00CA6BFB">
      <w:pPr>
        <w:pStyle w:val="28"/>
        <w:tabs>
          <w:tab w:val="left" w:pos="3969"/>
        </w:tabs>
        <w:ind w:left="142"/>
        <w:jc w:val="both"/>
        <w:rPr>
          <w:bCs/>
          <w:sz w:val="16"/>
          <w:szCs w:val="16"/>
        </w:rPr>
      </w:pPr>
      <w:r w:rsidRPr="00CA6BFB">
        <w:rPr>
          <w:bCs/>
          <w:sz w:val="16"/>
          <w:szCs w:val="16"/>
        </w:rPr>
        <w:lastRenderedPageBreak/>
        <w:t>2) смету на проведение указанных работ;</w:t>
      </w:r>
    </w:p>
    <w:p w14:paraId="197952B4" w14:textId="77777777" w:rsidR="00CA6BFB" w:rsidRPr="00CA6BFB" w:rsidRDefault="00CA6BFB" w:rsidP="00CA6BFB">
      <w:pPr>
        <w:pStyle w:val="28"/>
        <w:tabs>
          <w:tab w:val="left" w:pos="3969"/>
        </w:tabs>
        <w:ind w:left="142"/>
        <w:jc w:val="both"/>
        <w:rPr>
          <w:bCs/>
          <w:sz w:val="16"/>
          <w:szCs w:val="16"/>
        </w:rPr>
      </w:pPr>
      <w:r w:rsidRPr="00CA6BFB">
        <w:rPr>
          <w:bCs/>
          <w:sz w:val="16"/>
          <w:szCs w:val="16"/>
        </w:rPr>
        <w:t>3) акты приемки выполненных работ (форма КС-2); справка о стоимости выполненных работ (форма КС-3), подписанные Ресурсоснабжающей организацией. Документы представляются в случае, когда работы по установке общедомовых приборов учета осуществляются подрядной организацией;</w:t>
      </w:r>
    </w:p>
    <w:p w14:paraId="5E6683C1" w14:textId="77777777" w:rsidR="00CA6BFB" w:rsidRPr="00CA6BFB" w:rsidRDefault="00CA6BFB" w:rsidP="00CA6BFB">
      <w:pPr>
        <w:pStyle w:val="28"/>
        <w:tabs>
          <w:tab w:val="left" w:pos="3969"/>
        </w:tabs>
        <w:ind w:left="142"/>
        <w:jc w:val="both"/>
        <w:rPr>
          <w:bCs/>
          <w:sz w:val="16"/>
          <w:szCs w:val="16"/>
        </w:rPr>
      </w:pPr>
      <w:r w:rsidRPr="00CA6BFB">
        <w:rPr>
          <w:bCs/>
          <w:sz w:val="16"/>
          <w:szCs w:val="16"/>
        </w:rPr>
        <w:t>4) расчет расходов на оплату установки приборов учета соразмерно доле помещений, находящихся в муниципальной собственности муниципального образования Елизаветинского сельского поселения Гатчинского муниципального района Ленинградской области по форме согласно приложению 2 к настоящему Порядку;</w:t>
      </w:r>
    </w:p>
    <w:p w14:paraId="1DD95E14" w14:textId="77777777" w:rsidR="00CA6BFB" w:rsidRPr="00CA6BFB" w:rsidRDefault="00CA6BFB" w:rsidP="00CA6BFB">
      <w:pPr>
        <w:pStyle w:val="28"/>
        <w:tabs>
          <w:tab w:val="left" w:pos="3969"/>
        </w:tabs>
        <w:ind w:left="142"/>
        <w:jc w:val="both"/>
        <w:rPr>
          <w:bCs/>
          <w:sz w:val="16"/>
          <w:szCs w:val="16"/>
        </w:rPr>
      </w:pPr>
      <w:r w:rsidRPr="00CA6BFB">
        <w:rPr>
          <w:bCs/>
          <w:sz w:val="16"/>
          <w:szCs w:val="16"/>
        </w:rPr>
        <w:t>5) счет, счет-фактуру, товарно-транспортную накладную для оплаты муниципальной доли расходов по установке приборов учета и письмо с банковскими реквизитами расчетного счета;</w:t>
      </w:r>
    </w:p>
    <w:p w14:paraId="36FAEC60" w14:textId="77777777" w:rsidR="00CA6BFB" w:rsidRPr="00CA6BFB" w:rsidRDefault="00CA6BFB" w:rsidP="00CA6BFB">
      <w:pPr>
        <w:pStyle w:val="28"/>
        <w:tabs>
          <w:tab w:val="left" w:pos="3969"/>
        </w:tabs>
        <w:ind w:left="142"/>
        <w:jc w:val="both"/>
        <w:rPr>
          <w:bCs/>
          <w:sz w:val="16"/>
          <w:szCs w:val="16"/>
        </w:rPr>
      </w:pPr>
      <w:r w:rsidRPr="00CA6BFB">
        <w:rPr>
          <w:bCs/>
          <w:sz w:val="16"/>
          <w:szCs w:val="16"/>
        </w:rPr>
        <w:t>6) акт технической возможности установки прибора учета (с указанием вида счетчика, маркировки).</w:t>
      </w:r>
    </w:p>
    <w:p w14:paraId="534AE0D0" w14:textId="77777777" w:rsidR="00CA6BFB" w:rsidRPr="00CA6BFB" w:rsidRDefault="00CA6BFB" w:rsidP="00CA6BFB">
      <w:pPr>
        <w:pStyle w:val="28"/>
        <w:tabs>
          <w:tab w:val="left" w:pos="3969"/>
        </w:tabs>
        <w:ind w:left="142"/>
        <w:jc w:val="both"/>
        <w:rPr>
          <w:bCs/>
          <w:sz w:val="16"/>
          <w:szCs w:val="16"/>
        </w:rPr>
      </w:pPr>
      <w:r w:rsidRPr="00CA6BFB">
        <w:rPr>
          <w:bCs/>
          <w:sz w:val="16"/>
          <w:szCs w:val="16"/>
        </w:rPr>
        <w:t>10. Ведущий специалист по благоустройству и безопасности Администрации муниципального образования Елизаветинского сельского поселения Гатчинского муниципального района Ленинградской области проверяет фактическое выполнение работ. Отдел бюджетного учета и отчетности Администрация муниципального образования Елизаветинского сельского поселения Гатчинского муниципального района Ленинградской области проверяет представленные документы.</w:t>
      </w:r>
    </w:p>
    <w:p w14:paraId="7A9F5F67" w14:textId="77777777" w:rsidR="00CA6BFB" w:rsidRPr="00CA6BFB" w:rsidRDefault="00CA6BFB" w:rsidP="00CA6BFB">
      <w:pPr>
        <w:pStyle w:val="28"/>
        <w:tabs>
          <w:tab w:val="left" w:pos="3969"/>
        </w:tabs>
        <w:ind w:left="142"/>
        <w:jc w:val="both"/>
        <w:rPr>
          <w:bCs/>
          <w:sz w:val="16"/>
          <w:szCs w:val="16"/>
        </w:rPr>
      </w:pPr>
      <w:r w:rsidRPr="00CA6BFB">
        <w:rPr>
          <w:bCs/>
          <w:sz w:val="16"/>
          <w:szCs w:val="16"/>
        </w:rPr>
        <w:t>11. При несогласии с размером расходов на установку приборов учета Администрация муниципального образования Елизаветинского сельского поселения Гатчинского муниципального района Ленинградской области направляет в адрес Ресурсоснабжающей организации протокол разногласий.</w:t>
      </w:r>
    </w:p>
    <w:p w14:paraId="47BECA40" w14:textId="4F1BFC6F" w:rsidR="00CA6BFB" w:rsidRPr="00CA6BFB" w:rsidRDefault="00CA6BFB" w:rsidP="00CA6BFB">
      <w:pPr>
        <w:pStyle w:val="28"/>
        <w:tabs>
          <w:tab w:val="left" w:pos="3969"/>
        </w:tabs>
        <w:ind w:left="142"/>
        <w:jc w:val="both"/>
        <w:rPr>
          <w:bCs/>
          <w:sz w:val="16"/>
          <w:szCs w:val="16"/>
        </w:rPr>
      </w:pPr>
      <w:r w:rsidRPr="00CA6BFB">
        <w:rPr>
          <w:bCs/>
          <w:sz w:val="16"/>
          <w:szCs w:val="16"/>
        </w:rPr>
        <w:t>12. К расходам по установке приборов учета относятся расходы на приобретение комплекта приборов и устройств, обеспечивающих учет воды, тепловой энергии, электрической энергии, контроль и регистрацию их параметров, а также суммы затрат на выполнение работ по их установке и вводу в эксплуатацию, изготовление проектно-сметной документации, в т.ч. расходы на приведение места установки приборов учета в соответствие с обязательными требованиями законодательства по обеспечению единства измерений и техническому регулированию.</w:t>
      </w:r>
    </w:p>
    <w:p w14:paraId="0F03470E" w14:textId="0BC98CC7" w:rsidR="004B0A90" w:rsidRDefault="004B0A90" w:rsidP="00BE4AE5">
      <w:pPr>
        <w:pStyle w:val="28"/>
        <w:tabs>
          <w:tab w:val="num" w:pos="426"/>
          <w:tab w:val="left" w:pos="3969"/>
        </w:tabs>
        <w:ind w:left="142" w:right="47"/>
        <w:jc w:val="both"/>
        <w:rPr>
          <w:bCs/>
          <w:sz w:val="16"/>
          <w:szCs w:val="16"/>
        </w:rPr>
      </w:pPr>
    </w:p>
    <w:p w14:paraId="7E5FBC10" w14:textId="77777777" w:rsidR="008C6249" w:rsidRDefault="008C6249" w:rsidP="00CA6BFB">
      <w:pPr>
        <w:pStyle w:val="28"/>
        <w:tabs>
          <w:tab w:val="num" w:pos="426"/>
          <w:tab w:val="left" w:pos="3969"/>
        </w:tabs>
        <w:ind w:left="142" w:right="47"/>
        <w:jc w:val="right"/>
        <w:rPr>
          <w:bCs/>
          <w:sz w:val="16"/>
          <w:szCs w:val="16"/>
        </w:rPr>
      </w:pPr>
    </w:p>
    <w:p w14:paraId="403730AE" w14:textId="61C28471"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Приложение 1</w:t>
      </w:r>
    </w:p>
    <w:p w14:paraId="20536A2A" w14:textId="77777777"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к Порядку оплаты расходов по установке</w:t>
      </w:r>
    </w:p>
    <w:p w14:paraId="3B1C96C3" w14:textId="77777777"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коллективных (общедомовых) приборов учета</w:t>
      </w:r>
    </w:p>
    <w:p w14:paraId="52D097F2" w14:textId="77777777"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используемых энергетических ресурсов</w:t>
      </w:r>
    </w:p>
    <w:p w14:paraId="27620857" w14:textId="77777777"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в многоквартирных домах соразмерно доле</w:t>
      </w:r>
    </w:p>
    <w:p w14:paraId="76E6BAE2" w14:textId="77777777"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помещений, находящихся в муниципальной</w:t>
      </w:r>
    </w:p>
    <w:p w14:paraId="0C9C62AC" w14:textId="77777777"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 xml:space="preserve">собственности муниципального образования </w:t>
      </w:r>
    </w:p>
    <w:p w14:paraId="6682099E" w14:textId="77777777"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Елизаветинского сельского поселения</w:t>
      </w:r>
    </w:p>
    <w:p w14:paraId="25B7E7E3" w14:textId="77777777"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 xml:space="preserve"> Гатчинского муниципального района </w:t>
      </w:r>
    </w:p>
    <w:p w14:paraId="144403E5" w14:textId="1B47C21D" w:rsidR="00CA6BFB" w:rsidRPr="00CA6BFB" w:rsidRDefault="00CA6BFB" w:rsidP="00CA6BFB">
      <w:pPr>
        <w:pStyle w:val="28"/>
        <w:tabs>
          <w:tab w:val="num" w:pos="426"/>
          <w:tab w:val="left" w:pos="3969"/>
        </w:tabs>
        <w:ind w:left="142" w:right="47"/>
        <w:jc w:val="right"/>
        <w:rPr>
          <w:bCs/>
          <w:sz w:val="16"/>
          <w:szCs w:val="16"/>
        </w:rPr>
      </w:pPr>
      <w:r w:rsidRPr="00CA6BFB">
        <w:rPr>
          <w:bCs/>
          <w:sz w:val="16"/>
          <w:szCs w:val="16"/>
        </w:rPr>
        <w:t>Ленинградской области</w:t>
      </w:r>
    </w:p>
    <w:p w14:paraId="2F3C48B3" w14:textId="0CB7CABC" w:rsidR="002C2CF3" w:rsidRDefault="002C2CF3" w:rsidP="00BE4AE5">
      <w:pPr>
        <w:pStyle w:val="28"/>
        <w:tabs>
          <w:tab w:val="num" w:pos="426"/>
          <w:tab w:val="left" w:pos="3969"/>
        </w:tabs>
        <w:ind w:left="142" w:right="47"/>
        <w:jc w:val="both"/>
        <w:rPr>
          <w:bCs/>
          <w:sz w:val="16"/>
          <w:szCs w:val="16"/>
        </w:rPr>
      </w:pPr>
    </w:p>
    <w:p w14:paraId="52750D67" w14:textId="648A9500" w:rsidR="00D35B95" w:rsidRDefault="00CA6BFB" w:rsidP="00BE4AE5">
      <w:pPr>
        <w:pStyle w:val="28"/>
        <w:tabs>
          <w:tab w:val="num" w:pos="426"/>
          <w:tab w:val="left" w:pos="3969"/>
        </w:tabs>
        <w:ind w:left="142" w:right="47"/>
        <w:jc w:val="both"/>
        <w:rPr>
          <w:bCs/>
          <w:sz w:val="16"/>
          <w:szCs w:val="16"/>
        </w:rPr>
      </w:pPr>
      <w:r w:rsidRPr="00CA6BFB">
        <w:drawing>
          <wp:inline distT="0" distB="0" distL="0" distR="0" wp14:anchorId="2C7C4875" wp14:editId="00DD83E7">
            <wp:extent cx="3180715" cy="273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0715" cy="2730500"/>
                    </a:xfrm>
                    <a:prstGeom prst="rect">
                      <a:avLst/>
                    </a:prstGeom>
                    <a:noFill/>
                    <a:ln>
                      <a:noFill/>
                    </a:ln>
                  </pic:spPr>
                </pic:pic>
              </a:graphicData>
            </a:graphic>
          </wp:inline>
        </w:drawing>
      </w:r>
    </w:p>
    <w:p w14:paraId="4860F672" w14:textId="4D19F56E" w:rsidR="004B0A90" w:rsidRDefault="004B0A90" w:rsidP="00BE4AE5">
      <w:pPr>
        <w:pStyle w:val="28"/>
        <w:pBdr>
          <w:bottom w:val="single" w:sz="12" w:space="1" w:color="auto"/>
        </w:pBdr>
        <w:tabs>
          <w:tab w:val="num" w:pos="426"/>
          <w:tab w:val="left" w:pos="3969"/>
        </w:tabs>
        <w:ind w:left="142" w:right="47"/>
        <w:jc w:val="both"/>
        <w:rPr>
          <w:bCs/>
          <w:sz w:val="16"/>
          <w:szCs w:val="16"/>
        </w:rPr>
      </w:pPr>
    </w:p>
    <w:p w14:paraId="77E965DC" w14:textId="39BEA9EC" w:rsidR="00CA6BFB" w:rsidRDefault="00CA6BFB" w:rsidP="00BE4AE5">
      <w:pPr>
        <w:pStyle w:val="28"/>
        <w:pBdr>
          <w:bottom w:val="single" w:sz="12" w:space="1" w:color="auto"/>
        </w:pBdr>
        <w:tabs>
          <w:tab w:val="num" w:pos="426"/>
          <w:tab w:val="left" w:pos="3969"/>
        </w:tabs>
        <w:ind w:left="142" w:right="47"/>
        <w:jc w:val="both"/>
        <w:rPr>
          <w:bCs/>
          <w:sz w:val="16"/>
          <w:szCs w:val="16"/>
        </w:rPr>
      </w:pPr>
    </w:p>
    <w:p w14:paraId="6289A32A" w14:textId="77777777" w:rsidR="008C6249" w:rsidRDefault="008C6249" w:rsidP="00BE4AE5">
      <w:pPr>
        <w:pStyle w:val="28"/>
        <w:pBdr>
          <w:bottom w:val="single" w:sz="12" w:space="1" w:color="auto"/>
        </w:pBdr>
        <w:tabs>
          <w:tab w:val="num" w:pos="426"/>
          <w:tab w:val="left" w:pos="3969"/>
        </w:tabs>
        <w:ind w:left="142" w:right="47"/>
        <w:jc w:val="both"/>
        <w:rPr>
          <w:bCs/>
          <w:sz w:val="16"/>
          <w:szCs w:val="16"/>
        </w:rPr>
      </w:pPr>
    </w:p>
    <w:p w14:paraId="6B52B341" w14:textId="77777777" w:rsidR="00CA6BFB" w:rsidRP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Приложение 2</w:t>
      </w:r>
    </w:p>
    <w:p w14:paraId="5EB3C783" w14:textId="77777777" w:rsidR="00CA6BFB" w:rsidRP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к Порядку оплаты расходов по установке</w:t>
      </w:r>
    </w:p>
    <w:p w14:paraId="31F9D305" w14:textId="77777777" w:rsidR="00CA6BFB" w:rsidRP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коллективных (общедомовых) приборов учета</w:t>
      </w:r>
    </w:p>
    <w:p w14:paraId="582125E8" w14:textId="77777777" w:rsidR="00CA6BFB" w:rsidRP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используемых энергетических ресурсов</w:t>
      </w:r>
    </w:p>
    <w:p w14:paraId="0AB80CE0" w14:textId="77777777" w:rsidR="00CA6BFB" w:rsidRP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в многоквартирных домах соразмерно доле</w:t>
      </w:r>
    </w:p>
    <w:p w14:paraId="51D2ADD0" w14:textId="77777777" w:rsidR="00CA6BFB" w:rsidRP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помещений, находящихся в муниципальной</w:t>
      </w:r>
    </w:p>
    <w:p w14:paraId="1A62E67F" w14:textId="77777777" w:rsidR="00CA6BFB" w:rsidRP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собственности муниципального образования</w:t>
      </w:r>
    </w:p>
    <w:p w14:paraId="5F31591F" w14:textId="77777777" w:rsidR="00CA6BFB" w:rsidRP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Елизаветинского сельского поселения</w:t>
      </w:r>
    </w:p>
    <w:p w14:paraId="0334E2F1" w14:textId="77777777" w:rsidR="00CA6BFB" w:rsidRP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 xml:space="preserve">Гатчинского муниципального района </w:t>
      </w:r>
    </w:p>
    <w:p w14:paraId="0CC5AF42" w14:textId="66C22DA4" w:rsidR="00CA6BFB" w:rsidRDefault="00CA6BFB" w:rsidP="00CA6BFB">
      <w:pPr>
        <w:pStyle w:val="28"/>
        <w:pBdr>
          <w:bottom w:val="single" w:sz="12" w:space="1" w:color="auto"/>
        </w:pBdr>
        <w:tabs>
          <w:tab w:val="num" w:pos="426"/>
          <w:tab w:val="left" w:pos="3969"/>
        </w:tabs>
        <w:ind w:left="142" w:right="47"/>
        <w:jc w:val="right"/>
        <w:rPr>
          <w:bCs/>
          <w:sz w:val="16"/>
          <w:szCs w:val="16"/>
        </w:rPr>
      </w:pPr>
      <w:r w:rsidRPr="00CA6BFB">
        <w:rPr>
          <w:bCs/>
          <w:sz w:val="16"/>
          <w:szCs w:val="16"/>
        </w:rPr>
        <w:t>Ленинградской области</w:t>
      </w:r>
    </w:p>
    <w:p w14:paraId="425DCF42" w14:textId="23E4F949" w:rsidR="00CA6BFB" w:rsidRDefault="00CA6BFB" w:rsidP="00CA6BFB">
      <w:pPr>
        <w:pStyle w:val="28"/>
        <w:pBdr>
          <w:bottom w:val="single" w:sz="12" w:space="1" w:color="auto"/>
        </w:pBdr>
        <w:tabs>
          <w:tab w:val="num" w:pos="426"/>
          <w:tab w:val="left" w:pos="3969"/>
        </w:tabs>
        <w:ind w:left="142" w:right="47"/>
        <w:jc w:val="right"/>
        <w:rPr>
          <w:bCs/>
          <w:sz w:val="16"/>
          <w:szCs w:val="16"/>
        </w:rPr>
      </w:pPr>
    </w:p>
    <w:p w14:paraId="5BD6502E" w14:textId="11E7320A" w:rsidR="008C6249" w:rsidRDefault="008C6249" w:rsidP="008C6249">
      <w:pPr>
        <w:pStyle w:val="28"/>
        <w:pBdr>
          <w:bottom w:val="single" w:sz="12" w:space="1" w:color="auto"/>
        </w:pBdr>
        <w:tabs>
          <w:tab w:val="num" w:pos="426"/>
          <w:tab w:val="left" w:pos="3969"/>
        </w:tabs>
        <w:ind w:left="142" w:right="47"/>
        <w:jc w:val="center"/>
        <w:rPr>
          <w:bCs/>
          <w:sz w:val="16"/>
          <w:szCs w:val="16"/>
        </w:rPr>
      </w:pPr>
    </w:p>
    <w:p w14:paraId="65FBD031" w14:textId="77777777" w:rsidR="008C6249" w:rsidRDefault="008C6249" w:rsidP="008C6249">
      <w:pPr>
        <w:pStyle w:val="28"/>
        <w:pBdr>
          <w:bottom w:val="single" w:sz="12" w:space="1" w:color="auto"/>
        </w:pBdr>
        <w:tabs>
          <w:tab w:val="num" w:pos="426"/>
          <w:tab w:val="left" w:pos="3969"/>
        </w:tabs>
        <w:ind w:left="142" w:right="47"/>
        <w:jc w:val="center"/>
        <w:rPr>
          <w:bCs/>
          <w:sz w:val="16"/>
          <w:szCs w:val="16"/>
        </w:rPr>
      </w:pPr>
    </w:p>
    <w:p w14:paraId="00D1CC52" w14:textId="47CEDCDC" w:rsidR="008C6249" w:rsidRPr="008C6249" w:rsidRDefault="008C6249" w:rsidP="008C6249">
      <w:pPr>
        <w:pStyle w:val="28"/>
        <w:pBdr>
          <w:bottom w:val="single" w:sz="12" w:space="1" w:color="auto"/>
        </w:pBdr>
        <w:tabs>
          <w:tab w:val="num" w:pos="426"/>
          <w:tab w:val="left" w:pos="3969"/>
        </w:tabs>
        <w:ind w:left="142" w:right="47"/>
        <w:jc w:val="center"/>
        <w:rPr>
          <w:bCs/>
          <w:sz w:val="16"/>
          <w:szCs w:val="16"/>
        </w:rPr>
      </w:pPr>
      <w:r w:rsidRPr="008C6249">
        <w:rPr>
          <w:bCs/>
          <w:sz w:val="16"/>
          <w:szCs w:val="16"/>
        </w:rPr>
        <w:t>РАСЧЕТ</w:t>
      </w:r>
    </w:p>
    <w:p w14:paraId="0B982794" w14:textId="77777777" w:rsidR="008C6249" w:rsidRPr="008C6249" w:rsidRDefault="008C6249" w:rsidP="008C6249">
      <w:pPr>
        <w:pStyle w:val="28"/>
        <w:pBdr>
          <w:bottom w:val="single" w:sz="12" w:space="1" w:color="auto"/>
        </w:pBdr>
        <w:tabs>
          <w:tab w:val="num" w:pos="426"/>
          <w:tab w:val="left" w:pos="3969"/>
        </w:tabs>
        <w:ind w:left="142" w:right="47"/>
        <w:jc w:val="center"/>
        <w:rPr>
          <w:bCs/>
          <w:sz w:val="16"/>
          <w:szCs w:val="16"/>
        </w:rPr>
      </w:pPr>
    </w:p>
    <w:p w14:paraId="223C24FC" w14:textId="1FBCCB98" w:rsidR="00CA6BFB"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Расходов на оплату установки приборов учета соразмерно доле помещений, находящихся в муниципальной собственности муниципального образования Елизаветинское сельское поселение Гатчинского муниципального района Ленинградской области в многоквартирном доме по адресу__________</w:t>
      </w:r>
      <w:r>
        <w:rPr>
          <w:bCs/>
          <w:sz w:val="16"/>
          <w:szCs w:val="16"/>
        </w:rPr>
        <w:t>_____________________</w:t>
      </w:r>
    </w:p>
    <w:p w14:paraId="3129EF61" w14:textId="30D12106" w:rsidR="00CA6BFB" w:rsidRDefault="00CA6BFB" w:rsidP="00CA6BFB">
      <w:pPr>
        <w:pStyle w:val="28"/>
        <w:pBdr>
          <w:bottom w:val="single" w:sz="12" w:space="1" w:color="auto"/>
        </w:pBdr>
        <w:tabs>
          <w:tab w:val="num" w:pos="426"/>
          <w:tab w:val="left" w:pos="3969"/>
        </w:tabs>
        <w:ind w:left="142" w:right="47"/>
        <w:jc w:val="right"/>
        <w:rPr>
          <w:bCs/>
          <w:sz w:val="16"/>
          <w:szCs w:val="16"/>
        </w:rPr>
      </w:pPr>
    </w:p>
    <w:p w14:paraId="61ECB347" w14:textId="50A68B4D" w:rsidR="00CA6BFB" w:rsidRDefault="00CA6BFB" w:rsidP="00CA6BFB">
      <w:pPr>
        <w:pStyle w:val="28"/>
        <w:pBdr>
          <w:bottom w:val="single" w:sz="12" w:space="1" w:color="auto"/>
        </w:pBdr>
        <w:tabs>
          <w:tab w:val="num" w:pos="426"/>
          <w:tab w:val="left" w:pos="3969"/>
        </w:tabs>
        <w:ind w:left="142" w:right="47"/>
        <w:jc w:val="right"/>
        <w:rPr>
          <w:bCs/>
          <w:sz w:val="16"/>
          <w:szCs w:val="16"/>
        </w:rPr>
      </w:pPr>
    </w:p>
    <w:p w14:paraId="4494F9A8" w14:textId="03AB87F6" w:rsidR="00CA6BFB" w:rsidRDefault="008C6249" w:rsidP="00CA6BFB">
      <w:pPr>
        <w:pStyle w:val="28"/>
        <w:pBdr>
          <w:bottom w:val="single" w:sz="12" w:space="1" w:color="auto"/>
        </w:pBdr>
        <w:tabs>
          <w:tab w:val="num" w:pos="426"/>
          <w:tab w:val="left" w:pos="3969"/>
        </w:tabs>
        <w:ind w:left="142" w:right="47"/>
        <w:jc w:val="right"/>
        <w:rPr>
          <w:bCs/>
          <w:sz w:val="16"/>
          <w:szCs w:val="16"/>
        </w:rPr>
      </w:pPr>
      <w:r w:rsidRPr="008C6249">
        <w:drawing>
          <wp:inline distT="0" distB="0" distL="0" distR="0" wp14:anchorId="21C21D2E" wp14:editId="558B72DE">
            <wp:extent cx="3180715" cy="28594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0715" cy="2859405"/>
                    </a:xfrm>
                    <a:prstGeom prst="rect">
                      <a:avLst/>
                    </a:prstGeom>
                    <a:noFill/>
                    <a:ln>
                      <a:noFill/>
                    </a:ln>
                  </pic:spPr>
                </pic:pic>
              </a:graphicData>
            </a:graphic>
          </wp:inline>
        </w:drawing>
      </w:r>
    </w:p>
    <w:p w14:paraId="35FA2ADA" w14:textId="594AC250" w:rsidR="00CA6BFB" w:rsidRDefault="00CA6BFB" w:rsidP="00CA6BFB">
      <w:pPr>
        <w:pStyle w:val="28"/>
        <w:pBdr>
          <w:bottom w:val="single" w:sz="12" w:space="1" w:color="auto"/>
        </w:pBdr>
        <w:tabs>
          <w:tab w:val="num" w:pos="426"/>
          <w:tab w:val="left" w:pos="3969"/>
        </w:tabs>
        <w:ind w:left="142" w:right="47"/>
        <w:jc w:val="right"/>
        <w:rPr>
          <w:bCs/>
          <w:sz w:val="16"/>
          <w:szCs w:val="16"/>
        </w:rPr>
      </w:pPr>
    </w:p>
    <w:p w14:paraId="240D5E17" w14:textId="2FDF68D4" w:rsidR="00CA6BFB" w:rsidRDefault="00CA6BFB" w:rsidP="00CA6BFB">
      <w:pPr>
        <w:pStyle w:val="28"/>
        <w:pBdr>
          <w:bottom w:val="single" w:sz="12" w:space="1" w:color="auto"/>
        </w:pBdr>
        <w:tabs>
          <w:tab w:val="num" w:pos="426"/>
          <w:tab w:val="left" w:pos="3969"/>
        </w:tabs>
        <w:ind w:left="142" w:right="47"/>
        <w:jc w:val="right"/>
        <w:rPr>
          <w:bCs/>
          <w:sz w:val="16"/>
          <w:szCs w:val="16"/>
        </w:rPr>
      </w:pPr>
    </w:p>
    <w:p w14:paraId="0B131EF0"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АДМИНИСТРАЦИЯ МУНИЦИПАЛЬНОГО ОБРАЗОВАНИЯ</w:t>
      </w:r>
    </w:p>
    <w:p w14:paraId="77969A2D"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ЕЛИЗАВЕТИНСКОГО СЕЛЬСКОГО ПОСЕЛЕНИЯ</w:t>
      </w:r>
    </w:p>
    <w:p w14:paraId="67A5AB01"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ГАТЧИНСКОГО МУНИЦИПАЛЬНОГО РАЙОНА</w:t>
      </w:r>
    </w:p>
    <w:p w14:paraId="599E2C8A"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ЛЕНИНГРАДСКОЙ ОБЛАСТИ</w:t>
      </w:r>
    </w:p>
    <w:p w14:paraId="241F888B"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p>
    <w:p w14:paraId="68C6113D"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ПОСТАНОВЛЕНИЕ</w:t>
      </w:r>
    </w:p>
    <w:p w14:paraId="28C56A01" w14:textId="2AB05642" w:rsidR="00CA6BFB" w:rsidRDefault="008C6249" w:rsidP="008C6249">
      <w:pPr>
        <w:pStyle w:val="28"/>
        <w:pBdr>
          <w:bottom w:val="single" w:sz="12" w:space="1" w:color="auto"/>
        </w:pBdr>
        <w:tabs>
          <w:tab w:val="num" w:pos="426"/>
          <w:tab w:val="left" w:pos="3969"/>
        </w:tabs>
        <w:ind w:left="142" w:right="47"/>
        <w:jc w:val="center"/>
        <w:rPr>
          <w:b/>
          <w:sz w:val="16"/>
          <w:szCs w:val="16"/>
        </w:rPr>
      </w:pPr>
      <w:r>
        <w:rPr>
          <w:b/>
          <w:sz w:val="16"/>
          <w:szCs w:val="16"/>
        </w:rPr>
        <w:t>24</w:t>
      </w:r>
      <w:r w:rsidRPr="008C6249">
        <w:rPr>
          <w:b/>
          <w:sz w:val="16"/>
          <w:szCs w:val="16"/>
        </w:rPr>
        <w:t xml:space="preserve">.02.2021г.                                                                           № </w:t>
      </w:r>
      <w:r>
        <w:rPr>
          <w:b/>
          <w:sz w:val="16"/>
          <w:szCs w:val="16"/>
        </w:rPr>
        <w:t>41</w:t>
      </w:r>
    </w:p>
    <w:p w14:paraId="49E9FC57" w14:textId="0F54B0EB" w:rsidR="008C6249" w:rsidRDefault="009F1DE6" w:rsidP="008C6249">
      <w:pPr>
        <w:pStyle w:val="28"/>
        <w:pBdr>
          <w:bottom w:val="single" w:sz="12" w:space="1" w:color="auto"/>
        </w:pBdr>
        <w:tabs>
          <w:tab w:val="num" w:pos="426"/>
          <w:tab w:val="left" w:pos="3969"/>
        </w:tabs>
        <w:ind w:left="142" w:right="47"/>
        <w:jc w:val="center"/>
        <w:rPr>
          <w:b/>
          <w:sz w:val="16"/>
          <w:szCs w:val="16"/>
        </w:rPr>
      </w:pPr>
      <w:r>
        <w:rPr>
          <w:noProof/>
        </w:rPr>
        <w:pict w14:anchorId="02C8AF20">
          <v:shapetype id="_x0000_t202" coordsize="21600,21600" o:spt="202" path="m,l,21600r21600,l21600,xe">
            <v:stroke joinstyle="miter"/>
            <v:path gradientshapeok="t" o:connecttype="rect"/>
          </v:shapetype>
          <v:shape id="Надпись 2" o:spid="_x0000_s1026" type="#_x0000_t202" style="position:absolute;left:0;text-align:left;margin-left:1.15pt;margin-top:5.9pt;width:161.2pt;height:41.9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p w14:paraId="707261B6" w14:textId="04BB50A6" w:rsidR="008C6249" w:rsidRPr="008C6249" w:rsidRDefault="008C6249">
                  <w:pPr>
                    <w:rPr>
                      <w:sz w:val="16"/>
                      <w:szCs w:val="16"/>
                    </w:rPr>
                  </w:pPr>
                  <w:r w:rsidRPr="008C6249">
                    <w:rPr>
                      <w:sz w:val="16"/>
                      <w:szCs w:val="16"/>
                    </w:rPr>
                    <w:t>Об утверждении Положения о порядке предоставления платных услуг МКУК «Елизаветинский СКБК»</w:t>
                  </w:r>
                </w:p>
              </w:txbxContent>
            </v:textbox>
            <w10:wrap type="square"/>
          </v:shape>
        </w:pict>
      </w:r>
    </w:p>
    <w:p w14:paraId="3D4A2ECC" w14:textId="2DD995CD" w:rsidR="008C6249" w:rsidRDefault="008C6249" w:rsidP="008C6249">
      <w:pPr>
        <w:pStyle w:val="28"/>
        <w:pBdr>
          <w:bottom w:val="single" w:sz="12" w:space="1" w:color="auto"/>
        </w:pBdr>
        <w:tabs>
          <w:tab w:val="num" w:pos="426"/>
          <w:tab w:val="left" w:pos="3969"/>
        </w:tabs>
        <w:ind w:left="142" w:right="47"/>
        <w:jc w:val="both"/>
        <w:rPr>
          <w:bCs/>
          <w:sz w:val="16"/>
          <w:szCs w:val="16"/>
        </w:rPr>
      </w:pPr>
    </w:p>
    <w:p w14:paraId="59F128BF" w14:textId="13B5043A" w:rsidR="008C6249" w:rsidRDefault="008C6249" w:rsidP="008C6249">
      <w:pPr>
        <w:pStyle w:val="28"/>
        <w:pBdr>
          <w:bottom w:val="single" w:sz="12" w:space="1" w:color="auto"/>
        </w:pBdr>
        <w:tabs>
          <w:tab w:val="num" w:pos="426"/>
          <w:tab w:val="left" w:pos="3969"/>
        </w:tabs>
        <w:ind w:left="142" w:right="47"/>
        <w:jc w:val="both"/>
        <w:rPr>
          <w:bCs/>
          <w:sz w:val="16"/>
          <w:szCs w:val="16"/>
        </w:rPr>
      </w:pPr>
    </w:p>
    <w:p w14:paraId="226FDA92" w14:textId="3820E10A" w:rsidR="008C6249" w:rsidRDefault="008C6249" w:rsidP="008C6249">
      <w:pPr>
        <w:pStyle w:val="28"/>
        <w:pBdr>
          <w:bottom w:val="single" w:sz="12" w:space="1" w:color="auto"/>
        </w:pBdr>
        <w:tabs>
          <w:tab w:val="num" w:pos="426"/>
          <w:tab w:val="left" w:pos="3969"/>
        </w:tabs>
        <w:ind w:left="142" w:right="47"/>
        <w:jc w:val="both"/>
        <w:rPr>
          <w:bCs/>
          <w:sz w:val="16"/>
          <w:szCs w:val="16"/>
        </w:rPr>
      </w:pPr>
    </w:p>
    <w:p w14:paraId="606619D8" w14:textId="47FA4BCF" w:rsidR="008C6249" w:rsidRDefault="008C6249" w:rsidP="008C6249">
      <w:pPr>
        <w:pStyle w:val="28"/>
        <w:pBdr>
          <w:bottom w:val="single" w:sz="12" w:space="1" w:color="auto"/>
        </w:pBdr>
        <w:tabs>
          <w:tab w:val="num" w:pos="426"/>
          <w:tab w:val="left" w:pos="3969"/>
        </w:tabs>
        <w:ind w:left="142" w:right="47"/>
        <w:jc w:val="both"/>
        <w:rPr>
          <w:bCs/>
          <w:sz w:val="16"/>
          <w:szCs w:val="16"/>
        </w:rPr>
      </w:pPr>
    </w:p>
    <w:p w14:paraId="683B23F5" w14:textId="28FDD34F"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28D7D065" w14:textId="3CBDDC00"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В соответствии с Гражданским кодексом Российской Федерации, Бюджетным кодексом Российской Федерации, Федеральным законом от 12.01.1996 № 7-ФЗ «О некоммерческих организациях», Законом Российской Федерации от 09.10.1992 № 3612-1 «Основы законодательства Российской Федерации о культуре», от 08.05.2010 № 83-ФЗ «О внесении изменений в отдельные законодательные акты в связи с совершенствованием правового положения государственных (муниципальных) учреждений», Методическими рекомендациями по формированию и применению свободных цен и тарифов на продукцию, товары и услуги, Письмом Минэкономики </w:t>
      </w:r>
      <w:r w:rsidRPr="008C6249">
        <w:rPr>
          <w:bCs/>
          <w:sz w:val="16"/>
          <w:szCs w:val="16"/>
        </w:rPr>
        <w:lastRenderedPageBreak/>
        <w:t>России от 06.12.1995 № СИ-484/7-982, Приказ Минфина России от 24.08.2007 № 74н «Об утверждении Указаний о порядке применения бюджетной классификации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w:t>
      </w:r>
    </w:p>
    <w:p w14:paraId="7A6269A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2C7D6B37" w14:textId="079B838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ПОСТАНОВЛЯЕТ</w:t>
      </w:r>
      <w:r>
        <w:rPr>
          <w:b/>
          <w:sz w:val="16"/>
          <w:szCs w:val="16"/>
        </w:rPr>
        <w:t>:</w:t>
      </w:r>
    </w:p>
    <w:p w14:paraId="6286F49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6E616BD7"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w:t>
      </w:r>
      <w:r w:rsidRPr="008C6249">
        <w:rPr>
          <w:bCs/>
          <w:sz w:val="16"/>
          <w:szCs w:val="16"/>
        </w:rPr>
        <w:tab/>
        <w:t>Утвердить Положение о порядке предоставления платных услуг муниципальным казенным учреждением культуры «Елизаветинский сельский культурно-библиотечный комплекс» (далее – Положение) согласно приложению 1.</w:t>
      </w:r>
    </w:p>
    <w:p w14:paraId="2A72F90A"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2.</w:t>
      </w:r>
      <w:r w:rsidRPr="008C6249">
        <w:rPr>
          <w:bCs/>
          <w:sz w:val="16"/>
          <w:szCs w:val="16"/>
        </w:rPr>
        <w:tab/>
        <w:t>Утвердить методику расчета (цен) платных услуг, оказываемых МКУК «Елизаветинский СКБК» согласно приложению 2.</w:t>
      </w:r>
    </w:p>
    <w:p w14:paraId="17C8B7B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3.</w:t>
      </w:r>
      <w:r w:rsidRPr="008C6249">
        <w:rPr>
          <w:bCs/>
          <w:sz w:val="16"/>
          <w:szCs w:val="16"/>
        </w:rPr>
        <w:tab/>
        <w:t>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w:t>
      </w:r>
    </w:p>
    <w:p w14:paraId="0A3BF0F3"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3897401E"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     Приложение: 1 Положение о порядке предоставления платных услуг муниципальным казенным учреждением культуры «Елизаветинский сельский культурно-библиотечный комплекс» на 6 (шести) листах.  </w:t>
      </w:r>
    </w:p>
    <w:p w14:paraId="1D838E53"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 2. Приложение 2 Методика расчета стоимости (цен) платных услуг, оказываемых МКУК «Елизаветинский СКБК»</w:t>
      </w:r>
    </w:p>
    <w:p w14:paraId="5AF7CE4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ab/>
      </w:r>
      <w:r w:rsidRPr="008C6249">
        <w:rPr>
          <w:bCs/>
          <w:sz w:val="16"/>
          <w:szCs w:val="16"/>
        </w:rPr>
        <w:tab/>
      </w:r>
      <w:r w:rsidRPr="008C6249">
        <w:rPr>
          <w:bCs/>
          <w:sz w:val="16"/>
          <w:szCs w:val="16"/>
        </w:rPr>
        <w:tab/>
      </w:r>
      <w:r w:rsidRPr="008C6249">
        <w:rPr>
          <w:bCs/>
          <w:sz w:val="16"/>
          <w:szCs w:val="16"/>
        </w:rPr>
        <w:tab/>
        <w:t xml:space="preserve">     </w:t>
      </w:r>
    </w:p>
    <w:p w14:paraId="6FB28377"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2E6A531C"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Глава администрации</w:t>
      </w:r>
    </w:p>
    <w:p w14:paraId="40031BC9" w14:textId="3BAF4246"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Елизаветинского сельского поселения</w:t>
      </w:r>
      <w:r w:rsidRPr="008C6249">
        <w:rPr>
          <w:bCs/>
          <w:sz w:val="16"/>
          <w:szCs w:val="16"/>
        </w:rPr>
        <w:tab/>
        <w:t>В.В. Зубрилин</w:t>
      </w:r>
    </w:p>
    <w:p w14:paraId="524DB3DA"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09F99721"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02FC412C" w14:textId="77777777" w:rsidR="008C6249" w:rsidRDefault="008C6249" w:rsidP="008C6249">
      <w:pPr>
        <w:pStyle w:val="28"/>
        <w:pBdr>
          <w:bottom w:val="single" w:sz="12" w:space="1" w:color="auto"/>
        </w:pBdr>
        <w:tabs>
          <w:tab w:val="num" w:pos="426"/>
          <w:tab w:val="left" w:pos="3969"/>
        </w:tabs>
        <w:ind w:left="142" w:right="47"/>
        <w:jc w:val="right"/>
        <w:rPr>
          <w:bCs/>
          <w:sz w:val="16"/>
          <w:szCs w:val="16"/>
        </w:rPr>
      </w:pPr>
      <w:r w:rsidRPr="008C6249">
        <w:rPr>
          <w:bCs/>
          <w:sz w:val="16"/>
          <w:szCs w:val="16"/>
        </w:rPr>
        <w:t xml:space="preserve">Приложение 1 </w:t>
      </w:r>
    </w:p>
    <w:p w14:paraId="60911113" w14:textId="77777777" w:rsidR="008C6249" w:rsidRDefault="008C6249" w:rsidP="008C6249">
      <w:pPr>
        <w:pStyle w:val="28"/>
        <w:pBdr>
          <w:bottom w:val="single" w:sz="12" w:space="1" w:color="auto"/>
        </w:pBdr>
        <w:tabs>
          <w:tab w:val="num" w:pos="426"/>
          <w:tab w:val="left" w:pos="3969"/>
        </w:tabs>
        <w:ind w:left="142" w:right="47"/>
        <w:jc w:val="right"/>
        <w:rPr>
          <w:bCs/>
          <w:sz w:val="16"/>
          <w:szCs w:val="16"/>
        </w:rPr>
      </w:pPr>
      <w:r w:rsidRPr="008C6249">
        <w:rPr>
          <w:bCs/>
          <w:sz w:val="16"/>
          <w:szCs w:val="16"/>
        </w:rPr>
        <w:t xml:space="preserve">к постановлению администрации </w:t>
      </w:r>
    </w:p>
    <w:p w14:paraId="472773CD" w14:textId="225CE384" w:rsidR="008C6249" w:rsidRPr="008C6249" w:rsidRDefault="008C6249" w:rsidP="008C6249">
      <w:pPr>
        <w:pStyle w:val="28"/>
        <w:pBdr>
          <w:bottom w:val="single" w:sz="12" w:space="1" w:color="auto"/>
        </w:pBdr>
        <w:tabs>
          <w:tab w:val="num" w:pos="426"/>
          <w:tab w:val="left" w:pos="3969"/>
        </w:tabs>
        <w:ind w:left="142" w:right="47"/>
        <w:jc w:val="right"/>
        <w:rPr>
          <w:bCs/>
          <w:sz w:val="16"/>
          <w:szCs w:val="16"/>
        </w:rPr>
      </w:pPr>
      <w:r w:rsidRPr="008C6249">
        <w:rPr>
          <w:bCs/>
          <w:sz w:val="16"/>
          <w:szCs w:val="16"/>
        </w:rPr>
        <w:t>Елизаветинского сельского поселения</w:t>
      </w:r>
    </w:p>
    <w:p w14:paraId="4F925CC2" w14:textId="77777777" w:rsidR="008C6249" w:rsidRPr="008C6249" w:rsidRDefault="008C6249" w:rsidP="008C6249">
      <w:pPr>
        <w:pStyle w:val="28"/>
        <w:pBdr>
          <w:bottom w:val="single" w:sz="12" w:space="1" w:color="auto"/>
        </w:pBdr>
        <w:tabs>
          <w:tab w:val="num" w:pos="426"/>
          <w:tab w:val="left" w:pos="3969"/>
        </w:tabs>
        <w:ind w:left="142" w:right="47"/>
        <w:jc w:val="right"/>
        <w:rPr>
          <w:bCs/>
          <w:sz w:val="16"/>
          <w:szCs w:val="16"/>
        </w:rPr>
      </w:pPr>
      <w:r w:rsidRPr="008C6249">
        <w:rPr>
          <w:bCs/>
          <w:sz w:val="16"/>
          <w:szCs w:val="16"/>
        </w:rPr>
        <w:t>от 24.02.2021г. №41</w:t>
      </w:r>
    </w:p>
    <w:p w14:paraId="3CFD5DC9"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5F03C3A8"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2E75E37E"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Положение</w:t>
      </w:r>
    </w:p>
    <w:p w14:paraId="7BA51BFB"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о порядке предоставления платных услуг</w:t>
      </w:r>
    </w:p>
    <w:p w14:paraId="082F69C4"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муниципальным казенным учреждением культуры</w:t>
      </w:r>
    </w:p>
    <w:p w14:paraId="1DF9482A"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«Елизаветинский сельский культурно-библиотечный комплекс»</w:t>
      </w:r>
    </w:p>
    <w:p w14:paraId="7F52436D"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11F1BA71"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w:t>
      </w:r>
      <w:r w:rsidRPr="008C6249">
        <w:rPr>
          <w:bCs/>
          <w:sz w:val="16"/>
          <w:szCs w:val="16"/>
        </w:rPr>
        <w:tab/>
        <w:t>Общие положения</w:t>
      </w:r>
    </w:p>
    <w:p w14:paraId="018A2EB0"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2D2DBACE"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1.1. Настоящее Положение о порядке оказания платных услуг муниципальным казенным учреждением культуры «Елизаветинский сельский культурно-библиотечный комплекс» (далее Положение) разработано в соответствии с действующими нормативно - </w:t>
      </w:r>
      <w:r w:rsidRPr="008C6249">
        <w:rPr>
          <w:bCs/>
          <w:sz w:val="16"/>
          <w:szCs w:val="16"/>
        </w:rPr>
        <w:t>правовыми актами:</w:t>
      </w:r>
    </w:p>
    <w:p w14:paraId="4E643266"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Бюджетным кодексом РФ;</w:t>
      </w:r>
    </w:p>
    <w:p w14:paraId="74EE55EB"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Федеральным Законом от 06.10.2003 г. № 131-Ф3 «Об общих принципах организации местного самоуправления в Российской Федерации» (с последующими изменениями и дополнениями);</w:t>
      </w:r>
    </w:p>
    <w:p w14:paraId="76631F3D"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53B26590"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Федеральным Законом от 12.01.1996г. № 7-ФЗ ст.24 и ст.26 «О некоммерческих организациях» (с последующими изменениями и дополнениями);</w:t>
      </w:r>
    </w:p>
    <w:p w14:paraId="7DEF2FA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Федеральным Законом от 09.10.1992 г. № 3612-1 «Основы законодательства РФ о культуре» (с последующими изменениями и дополнениями);</w:t>
      </w:r>
    </w:p>
    <w:p w14:paraId="5C035063"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Федеральным Законом от 07.02.1992 г. №2300-1 «О защите прав потребителей» (с последующими изменениями и дополнениями).</w:t>
      </w:r>
    </w:p>
    <w:p w14:paraId="062FCD98"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1.2. Настоящее Положение устанавливает порядок планирования, использования, учета и отчетности доходов от оказания платных услуг муниципальным казенным учреждением культуры «Елизаветинский сельский культурно-библиотечный </w:t>
      </w:r>
      <w:proofErr w:type="gramStart"/>
      <w:r w:rsidRPr="008C6249">
        <w:rPr>
          <w:bCs/>
          <w:sz w:val="16"/>
          <w:szCs w:val="16"/>
        </w:rPr>
        <w:t>комплекс»  (</w:t>
      </w:r>
      <w:proofErr w:type="gramEnd"/>
      <w:r w:rsidRPr="008C6249">
        <w:rPr>
          <w:bCs/>
          <w:sz w:val="16"/>
          <w:szCs w:val="16"/>
        </w:rPr>
        <w:t>далее по тексту - Учреждение), права и обязанности исполнителей и потребителей  платных услуг.</w:t>
      </w:r>
    </w:p>
    <w:p w14:paraId="72EEFBB6"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1.3. Цель настоящего Положения:</w:t>
      </w:r>
    </w:p>
    <w:p w14:paraId="553B577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эффективное использование муниципального имущества, закрепленного за учреждением;</w:t>
      </w:r>
    </w:p>
    <w:p w14:paraId="6098900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расширение перечня и увеличения объемов предоставляемых услуг;</w:t>
      </w:r>
    </w:p>
    <w:p w14:paraId="57D973A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обновление и расширение материально-технической базы учреждения;</w:t>
      </w:r>
    </w:p>
    <w:p w14:paraId="4C364F6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совершенствование системы оплаты труда работников бюджетной сферы;</w:t>
      </w:r>
    </w:p>
    <w:p w14:paraId="5A908FFC"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упорядочение процедуры предоставления платных услуг (планирование, использование, учет и отчетность доходов);</w:t>
      </w:r>
    </w:p>
    <w:p w14:paraId="76F09C85"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улучшение качества услуг, через внедрение новых прогрессивных форм культурного обслуживания населения;</w:t>
      </w:r>
    </w:p>
    <w:p w14:paraId="07B1A2B1"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1.4. Основными задачами введения единого порядка на предоставление платных услуг являются:</w:t>
      </w:r>
    </w:p>
    <w:p w14:paraId="44BB03E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оптимизация и упорядочение ценообразования на платные услуги, оказываемые учреждением;</w:t>
      </w:r>
    </w:p>
    <w:p w14:paraId="5591266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обеспечение возможности планирования финансово-экономических показателей деятельности учреждения и осуществление мониторинга за ходом их выполнения;</w:t>
      </w:r>
    </w:p>
    <w:p w14:paraId="3C7A4E4D"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повышение эффективности работы учреждения;</w:t>
      </w:r>
    </w:p>
    <w:p w14:paraId="3B1AAB80"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обеспечение ценовой доступности услуг учреждения для всех слоев населения, в рамках исполнения Федерального закона «Об общих принципах местного самоуправления в Российской Федерации» на территории Муниципального образования Елизаветинского сельского поселения;</w:t>
      </w:r>
    </w:p>
    <w:p w14:paraId="09322AF0"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стимулирование внедрения новых видов платных услуг и форм обслуживания населения, повышения качества оказываемых услуг.</w:t>
      </w:r>
    </w:p>
    <w:p w14:paraId="64A60011"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1.5. Платные услуги являются частью деятельности Учреждения, регулируются статьей 47 Закона РФ от 09.10.1992 года № 3612-1 "Основы законодательства Российской Федерации о культуре" и не могут быть оказаны взамен и в рамках основной деятельности, финансируемой из средств бюджета.</w:t>
      </w:r>
    </w:p>
    <w:p w14:paraId="4F5D85E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1.6. Платные услуги – это услуги, предоставляемые Учреждением независимо от ведомственной подчиненности потребителям для удовлетворения их культурных потребностей.</w:t>
      </w:r>
    </w:p>
    <w:p w14:paraId="51E80208"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1.7. Потребители – это граждане и юридические лица, получающие дополнительные платные услуги.</w:t>
      </w:r>
    </w:p>
    <w:p w14:paraId="4CA2CF70"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1.8. Виды платных услуг определяются в соответствии с направлениями уставной деятельности, согласно Перечню услуг и сроков их введения, которые ежегодно утверждаются руководителем Учреждения.</w:t>
      </w:r>
    </w:p>
    <w:p w14:paraId="1CFCD00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1.9. Цены на платные услуги, включая цены на билеты, Учреждение устанавливает самостоятельно, кроме случаев, когда предусмотрено государственное регулирование цен (тарифов) на отдельные виды услуг.</w:t>
      </w:r>
    </w:p>
    <w:p w14:paraId="29C69728"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1.10. Стоимость платных услуг может быть пересмотрена по инициативе Учреждения при предоставлении экономического обоснования необходимости изменения стоимости по каждому виду услуг.</w:t>
      </w:r>
    </w:p>
    <w:p w14:paraId="42A1ACDA"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1.11. Учреждение утверждает прейскурант цен на платные услуги.</w:t>
      </w:r>
    </w:p>
    <w:p w14:paraId="4F71006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2.</w:t>
      </w:r>
      <w:r w:rsidRPr="008C6249">
        <w:rPr>
          <w:bCs/>
          <w:sz w:val="16"/>
          <w:szCs w:val="16"/>
        </w:rPr>
        <w:tab/>
        <w:t xml:space="preserve">Виды и формы платных услуг </w:t>
      </w:r>
    </w:p>
    <w:p w14:paraId="3D2A88FA"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Платные услуги, предоставляемые муниципальным казенным учреждением «Елизаветинский сельский культурно-библиотечный комплекс», оказываются гражданам в соответствии с Уставом муниципального казенного учреждения «Елизаветинский сельский культурно-библиотечный комплекс».</w:t>
      </w:r>
    </w:p>
    <w:p w14:paraId="23D5B2D1"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Согласно Уставной деятельности </w:t>
      </w:r>
      <w:proofErr w:type="gramStart"/>
      <w:r w:rsidRPr="008C6249">
        <w:rPr>
          <w:bCs/>
          <w:sz w:val="16"/>
          <w:szCs w:val="16"/>
        </w:rPr>
        <w:t>муниципального казенного учреждения культуры</w:t>
      </w:r>
      <w:proofErr w:type="gramEnd"/>
      <w:r w:rsidRPr="008C6249">
        <w:rPr>
          <w:bCs/>
          <w:sz w:val="16"/>
          <w:szCs w:val="16"/>
        </w:rPr>
        <w:t xml:space="preserve"> «Елизаветинский сельский культурно-библиотечный комплекс» осуществляет следующие платные услуги:</w:t>
      </w:r>
    </w:p>
    <w:p w14:paraId="5839C727"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 организация и проведение вечеров отдыха,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w:t>
      </w:r>
      <w:proofErr w:type="gramStart"/>
      <w:r w:rsidRPr="008C6249">
        <w:rPr>
          <w:bCs/>
          <w:sz w:val="16"/>
          <w:szCs w:val="16"/>
        </w:rPr>
        <w:t>граждан;;</w:t>
      </w:r>
      <w:proofErr w:type="gramEnd"/>
    </w:p>
    <w:p w14:paraId="3B9A0B18"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обучение в платных кружках, студиях, на курсах;</w:t>
      </w:r>
    </w:p>
    <w:p w14:paraId="1FA86F16"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оказание консультативной, методической и организационно-творческой помощи в подготовке и проведении культурно-досуговых мероприятий на договорной основе;</w:t>
      </w:r>
    </w:p>
    <w:p w14:paraId="1BBA70E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 прокат сценических костюмов, реквизита, сценического инвентаря, </w:t>
      </w:r>
      <w:proofErr w:type="spellStart"/>
      <w:r w:rsidRPr="008C6249">
        <w:rPr>
          <w:bCs/>
          <w:sz w:val="16"/>
          <w:szCs w:val="16"/>
        </w:rPr>
        <w:t>звукоусилительной</w:t>
      </w:r>
      <w:proofErr w:type="spellEnd"/>
      <w:r w:rsidRPr="008C6249">
        <w:rPr>
          <w:bCs/>
          <w:sz w:val="16"/>
          <w:szCs w:val="16"/>
        </w:rPr>
        <w:t xml:space="preserve"> и осветительной аппаратуры и другого профильного оборудования, изготовление сценических костюмов, реквизита, записи фонограмм;</w:t>
      </w:r>
    </w:p>
    <w:p w14:paraId="5A89A2C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организация и проведение ярмарок, лотерей, аукционов, выставок-продаж;</w:t>
      </w:r>
    </w:p>
    <w:p w14:paraId="6D35D4B3"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 предоставление услуг по организации питания и </w:t>
      </w:r>
      <w:proofErr w:type="gramStart"/>
      <w:r w:rsidRPr="008C6249">
        <w:rPr>
          <w:bCs/>
          <w:sz w:val="16"/>
          <w:szCs w:val="16"/>
        </w:rPr>
        <w:t>отдых  посетителей</w:t>
      </w:r>
      <w:proofErr w:type="gramEnd"/>
      <w:r w:rsidRPr="008C6249">
        <w:rPr>
          <w:bCs/>
          <w:sz w:val="16"/>
          <w:szCs w:val="16"/>
        </w:rPr>
        <w:t>;</w:t>
      </w:r>
    </w:p>
    <w:p w14:paraId="452DCA4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сдача помещений в аренду;</w:t>
      </w:r>
    </w:p>
    <w:p w14:paraId="08B57AA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lastRenderedPageBreak/>
        <w:t>- иные виды деятельности, содействующие достижению целей создания Учреждения.</w:t>
      </w:r>
    </w:p>
    <w:p w14:paraId="352E49DB"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Предусмотренные настоящим Положением виды платных услуг включаются перечень услуг и условия их предоставления определяются директором муниципального казенного учреждения «Елизаветинский сельский культурно-библиотечный комплекс».</w:t>
      </w:r>
    </w:p>
    <w:p w14:paraId="4BD4287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3.Ценообразование платных услуг</w:t>
      </w:r>
    </w:p>
    <w:p w14:paraId="2520D870"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Цены на платные услуги рассчитываются на основании спроса и предложения граждан на каждый вид услуги с учетом принципа окупаемости затрат.</w:t>
      </w:r>
    </w:p>
    <w:p w14:paraId="781C028C"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Каждый вид услуги, согласно утвержденного Перечня платных услуг, имеет свою калькуляцию, рассчитанную исходя из затрат на 1 кв. м полезной площади.</w:t>
      </w:r>
    </w:p>
    <w:p w14:paraId="659AA819"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На основе калькуляций каждого вида услуги составляется общий прейскурант цен на все другие виды услуг в соответствии с уставной деятельностью муниципального казенного учреждения культуры «Елизаветинский сельский культурно-библиотечный комплекс».</w:t>
      </w:r>
    </w:p>
    <w:p w14:paraId="792FAF01"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На проведение мероприятий для физических и юридических лиц силами муниципального казенного учреждения культуры «Елизаветинский сельский культурно-библиотечный комплекс» устанавливается договорная цена, приемлемая на рынке услуг подобного характера и закрепленная договором.</w:t>
      </w:r>
    </w:p>
    <w:p w14:paraId="3559B718"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4.Порядок предоставления услуги</w:t>
      </w:r>
    </w:p>
    <w:p w14:paraId="4DD1E5C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Платные услуги предоставляются как физическим, так и юридическим лицам. Услуга оформляется на основании заявления граждан или заявки (письма) организации, учреждения. В зависимости от вида платной услуги составляется договор между гражданами или юридическими лицами и муниципальным казенным учреждением культуры «Елизаветинский сельский культурно-библиотечный комплекс». В договоре прописываются условия предоставления услуги, обязательство сторон и порядок расчетов.</w:t>
      </w:r>
    </w:p>
    <w:p w14:paraId="08686613"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К договорным условиям предоставления платной услуги относятся:</w:t>
      </w:r>
    </w:p>
    <w:p w14:paraId="2820A086"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родительская плата в кружках, студиях;</w:t>
      </w:r>
    </w:p>
    <w:p w14:paraId="06BB024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число участников, кружков (студий) должно иметь не менее 15 человек. Для кружков с индивидуальными занятиями 7-9 человек;</w:t>
      </w:r>
    </w:p>
    <w:p w14:paraId="4F544B11"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продолжительность занятий устанавливается исходя из психофизической, педагогической допустимой нагрузки;</w:t>
      </w:r>
    </w:p>
    <w:p w14:paraId="6FD0B81E"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Льготы пользования услугами платных кружков при предъявлении подтверждающих документов предоставляются следующим категориям граждан:</w:t>
      </w:r>
    </w:p>
    <w:p w14:paraId="35345B26"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пенсионеры;</w:t>
      </w:r>
    </w:p>
    <w:p w14:paraId="34998B36"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дети-инвалиды;</w:t>
      </w:r>
    </w:p>
    <w:p w14:paraId="017E584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дети-сироты;</w:t>
      </w:r>
    </w:p>
    <w:p w14:paraId="670C93F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малообеспеченные семьи;</w:t>
      </w:r>
    </w:p>
    <w:p w14:paraId="68949F0D"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При наличии двух или более детей (иждивенцев) из одной семьи, занимающихся в коллективах муниципального казенного учреждения культуры «Елизаветинский сельский культурно-библиотечный комплекс</w:t>
      </w:r>
      <w:proofErr w:type="gramStart"/>
      <w:r w:rsidRPr="008C6249">
        <w:rPr>
          <w:bCs/>
          <w:sz w:val="16"/>
          <w:szCs w:val="16"/>
        </w:rPr>
        <w:t>»,  плата</w:t>
      </w:r>
      <w:proofErr w:type="gramEnd"/>
      <w:r w:rsidRPr="008C6249">
        <w:rPr>
          <w:bCs/>
          <w:sz w:val="16"/>
          <w:szCs w:val="16"/>
        </w:rPr>
        <w:t xml:space="preserve"> за обучение уменьшается на 50 %. </w:t>
      </w:r>
    </w:p>
    <w:p w14:paraId="28A6AFDC"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Дети сотрудников муниципального казенного учреждения культуры «Елизаветинский сельский культурно-библиотечный комплекс» </w:t>
      </w:r>
      <w:r w:rsidRPr="008C6249">
        <w:rPr>
          <w:bCs/>
          <w:sz w:val="16"/>
          <w:szCs w:val="16"/>
        </w:rPr>
        <w:t>занимаются бесплатно.</w:t>
      </w:r>
    </w:p>
    <w:p w14:paraId="1DB5413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В случае болезни обучающегося продолжительностью до 7 дней плата за обучение взимается в полном объеме, а за последующие дни болезни плата взимается и пересчитывается согласно стоимости одного занятия, с согласованием руководителя коллектива.</w:t>
      </w:r>
    </w:p>
    <w:p w14:paraId="4D94DBD0"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5.</w:t>
      </w:r>
      <w:r w:rsidRPr="008C6249">
        <w:rPr>
          <w:bCs/>
          <w:sz w:val="16"/>
          <w:szCs w:val="16"/>
        </w:rPr>
        <w:tab/>
        <w:t>Порядок расчета</w:t>
      </w:r>
    </w:p>
    <w:p w14:paraId="62C190CE"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Оплата за предоставленные услуги производится в учреждениях банков на основании квитанций, выданных муниципальном казенном учреждении культуры «Елизаветинский сельский культурно-библиотечный комплекс».</w:t>
      </w:r>
    </w:p>
    <w:p w14:paraId="36DD0B4C"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При проведении детских игровых программ, дискотек, танцевально-развлекательных программ, киносеансов, применяются входные билеты, утвержденные в установленном порядке.</w:t>
      </w:r>
    </w:p>
    <w:p w14:paraId="590741FE"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Порядок и способы оплаты услуг, предоставляемых юридическим и физическим лицам, определяется условиями договора.</w:t>
      </w:r>
    </w:p>
    <w:p w14:paraId="067B8FE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Муниципальное казенное учреждение культуры «Елизаветинский сельский культурно-библиотечный комплекс» не вправе отказать потребителю в законных требованиях о получении достоверной информации, включающей в себя сведения о месте нахождения (месте государственной регистрации), режиме работы, перечне платных услуг с указанием их стоимости, об условиях их предоставления и получения, включая сведения о льготах для отдельных категорий граждан, порядке оплаты, системы контроля и предъявлений претензий. Руководство муниципального казенного учреждения «Елизаветинский сельский культурно-библиотечный комплекс» вправе выдать потребителю документы, подтверждающие объем и стоимость оказанных услуг.</w:t>
      </w:r>
    </w:p>
    <w:p w14:paraId="4D4B8613"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6.</w:t>
      </w:r>
      <w:r w:rsidRPr="008C6249">
        <w:rPr>
          <w:bCs/>
          <w:sz w:val="16"/>
          <w:szCs w:val="16"/>
        </w:rPr>
        <w:tab/>
        <w:t>Ответственность сторон</w:t>
      </w:r>
    </w:p>
    <w:p w14:paraId="656370D9"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Потребители, пользующиеся платными услугами, обязаны приобрести билет или согласно договорных обязательств (заявлений, писем) оплатить в указанные (согласованные) сроки стоимость предоставленной услуги; выполнять требования служб муниципального казенного учреждения культуры «Елизаветинский сельский культурно-библиотечный комплекс» по предоставлению качественной информации для проведения заказных мероприятий.</w:t>
      </w:r>
    </w:p>
    <w:p w14:paraId="32ED2EE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Потребитель оплачивает ущерб имущества, если таковой будет иметь место, согласно условиям договора.</w:t>
      </w:r>
    </w:p>
    <w:p w14:paraId="502CB68C"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В случаях несоблюдения получателем услуг принятых на себя обязательств он несёт ответственность в соответствии с законодательством РФ и условиями договора.</w:t>
      </w:r>
    </w:p>
    <w:p w14:paraId="5E63EAE8"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В случаях несоблюдения муниципальным казенного учреждением культуры «Елизаветинский сельский культурно-библиотечный комплекс» принятых на себя обязательств по предоставлению услуги и сроками их исполнения, потребитель вправе по своему выбору назначить новый срок оказания услуги или расторгнуть договор и потребовать возмещения убытков.</w:t>
      </w:r>
    </w:p>
    <w:p w14:paraId="3A379C26"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xml:space="preserve">В соответствии с законодательством РФ муниципальное казенное учреждение культуры «Елизаветинский сельский культурно-библиотечный комплекс» несет ответственность перед потребителем услуг за неисполнение или ненадлежащее исполнение условий </w:t>
      </w:r>
      <w:r w:rsidRPr="008C6249">
        <w:rPr>
          <w:bCs/>
          <w:sz w:val="16"/>
          <w:szCs w:val="16"/>
        </w:rPr>
        <w:t>договора. Нарушение установленных договором сроков исполнения услуг сопровождается выплатой неустойки в порядке и размере, определяемых Федеральным законом «О защите прав потребителей» и договорными обязательствами сторон.</w:t>
      </w:r>
    </w:p>
    <w:p w14:paraId="026E3DCB"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Претензии и споры, возникающие между потребителем и муниципальным казенным учреждением культуры «Елизаветинский сельский культурно-библиотечный комплекс» разрешаются по согласованию сторон или в судебном порядке в соответствии с действующим законодательством.</w:t>
      </w:r>
    </w:p>
    <w:p w14:paraId="5A453C02"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Муниципальное казенное учреждение культуры «Елизаветинский сельский культурно-библиотечный комплекс» освобождается от ответственности за ненадлежащее исполнение платной услуги вследствие непреодолимой силы, повлекшей за собой некачественное или неполное исполнение обязательств, а также по иным основаниям, предусмотренным законом.</w:t>
      </w:r>
    </w:p>
    <w:p w14:paraId="2D1BF976"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7. Действие положения и порядок внесения изменений</w:t>
      </w:r>
    </w:p>
    <w:p w14:paraId="253E017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Настоящее Положение вводится в действие с 01 января 2021г.</w:t>
      </w:r>
    </w:p>
    <w:p w14:paraId="17507635" w14:textId="56CA93F5"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В случае изменения законодательства либо аспектов деятельности учреждения в Положение вносятся изменения и дополнения.</w:t>
      </w:r>
    </w:p>
    <w:p w14:paraId="31B45D3B" w14:textId="2A99A92B" w:rsidR="00CA6BFB" w:rsidRDefault="00CA6BFB" w:rsidP="00CA6BFB">
      <w:pPr>
        <w:pStyle w:val="28"/>
        <w:pBdr>
          <w:bottom w:val="single" w:sz="12" w:space="1" w:color="auto"/>
        </w:pBdr>
        <w:tabs>
          <w:tab w:val="num" w:pos="426"/>
          <w:tab w:val="left" w:pos="3969"/>
        </w:tabs>
        <w:ind w:left="142" w:right="47"/>
        <w:jc w:val="right"/>
        <w:rPr>
          <w:bCs/>
          <w:sz w:val="16"/>
          <w:szCs w:val="16"/>
        </w:rPr>
      </w:pPr>
    </w:p>
    <w:p w14:paraId="63FB914A" w14:textId="77777777" w:rsidR="008C6249" w:rsidRDefault="008C6249" w:rsidP="00CA6BFB">
      <w:pPr>
        <w:pStyle w:val="28"/>
        <w:pBdr>
          <w:bottom w:val="single" w:sz="12" w:space="1" w:color="auto"/>
        </w:pBdr>
        <w:tabs>
          <w:tab w:val="num" w:pos="426"/>
          <w:tab w:val="left" w:pos="3969"/>
        </w:tabs>
        <w:ind w:left="142" w:right="47"/>
        <w:jc w:val="right"/>
        <w:rPr>
          <w:bCs/>
          <w:sz w:val="16"/>
          <w:szCs w:val="16"/>
        </w:rPr>
      </w:pPr>
    </w:p>
    <w:p w14:paraId="689635B4" w14:textId="77777777" w:rsidR="008C6249" w:rsidRDefault="008C6249" w:rsidP="008C6249">
      <w:pPr>
        <w:pStyle w:val="28"/>
        <w:pBdr>
          <w:bottom w:val="single" w:sz="12" w:space="1" w:color="auto"/>
        </w:pBdr>
        <w:tabs>
          <w:tab w:val="num" w:pos="426"/>
          <w:tab w:val="left" w:pos="3969"/>
        </w:tabs>
        <w:ind w:left="142" w:right="47"/>
        <w:jc w:val="right"/>
        <w:rPr>
          <w:bCs/>
          <w:sz w:val="16"/>
          <w:szCs w:val="16"/>
        </w:rPr>
      </w:pPr>
      <w:r w:rsidRPr="008C6249">
        <w:rPr>
          <w:bCs/>
          <w:sz w:val="16"/>
          <w:szCs w:val="16"/>
        </w:rPr>
        <w:t xml:space="preserve">Приложение 2 </w:t>
      </w:r>
    </w:p>
    <w:p w14:paraId="73F21EEF" w14:textId="77777777" w:rsidR="008C6249" w:rsidRDefault="008C6249" w:rsidP="008C6249">
      <w:pPr>
        <w:pStyle w:val="28"/>
        <w:pBdr>
          <w:bottom w:val="single" w:sz="12" w:space="1" w:color="auto"/>
        </w:pBdr>
        <w:tabs>
          <w:tab w:val="num" w:pos="426"/>
          <w:tab w:val="left" w:pos="3969"/>
        </w:tabs>
        <w:ind w:left="142" w:right="47"/>
        <w:jc w:val="right"/>
        <w:rPr>
          <w:bCs/>
          <w:sz w:val="16"/>
          <w:szCs w:val="16"/>
        </w:rPr>
      </w:pPr>
      <w:r w:rsidRPr="008C6249">
        <w:rPr>
          <w:bCs/>
          <w:sz w:val="16"/>
          <w:szCs w:val="16"/>
        </w:rPr>
        <w:t xml:space="preserve">к постановлению администрации </w:t>
      </w:r>
    </w:p>
    <w:p w14:paraId="64D7F1B5" w14:textId="65972EFA" w:rsidR="008C6249" w:rsidRPr="008C6249" w:rsidRDefault="008C6249" w:rsidP="008C6249">
      <w:pPr>
        <w:pStyle w:val="28"/>
        <w:pBdr>
          <w:bottom w:val="single" w:sz="12" w:space="1" w:color="auto"/>
        </w:pBdr>
        <w:tabs>
          <w:tab w:val="num" w:pos="426"/>
          <w:tab w:val="left" w:pos="3969"/>
        </w:tabs>
        <w:ind w:left="142" w:right="47"/>
        <w:jc w:val="right"/>
        <w:rPr>
          <w:bCs/>
          <w:sz w:val="16"/>
          <w:szCs w:val="16"/>
        </w:rPr>
      </w:pPr>
      <w:r w:rsidRPr="008C6249">
        <w:rPr>
          <w:bCs/>
          <w:sz w:val="16"/>
          <w:szCs w:val="16"/>
        </w:rPr>
        <w:t>Елизаветинского сельского поселения</w:t>
      </w:r>
    </w:p>
    <w:p w14:paraId="4B60A35D" w14:textId="77777777" w:rsidR="008C6249" w:rsidRPr="008C6249" w:rsidRDefault="008C6249" w:rsidP="008C6249">
      <w:pPr>
        <w:pStyle w:val="28"/>
        <w:pBdr>
          <w:bottom w:val="single" w:sz="12" w:space="1" w:color="auto"/>
        </w:pBdr>
        <w:tabs>
          <w:tab w:val="num" w:pos="426"/>
          <w:tab w:val="left" w:pos="3969"/>
        </w:tabs>
        <w:ind w:left="142" w:right="47"/>
        <w:jc w:val="right"/>
        <w:rPr>
          <w:bCs/>
          <w:sz w:val="16"/>
          <w:szCs w:val="16"/>
        </w:rPr>
      </w:pPr>
      <w:r w:rsidRPr="008C6249">
        <w:rPr>
          <w:bCs/>
          <w:sz w:val="16"/>
          <w:szCs w:val="16"/>
        </w:rPr>
        <w:t>от 24.02.2021г. №41</w:t>
      </w:r>
    </w:p>
    <w:p w14:paraId="5568153A" w14:textId="77777777" w:rsidR="008C6249" w:rsidRPr="008C6249" w:rsidRDefault="008C6249" w:rsidP="008C6249">
      <w:pPr>
        <w:pStyle w:val="28"/>
        <w:pBdr>
          <w:bottom w:val="single" w:sz="12" w:space="1" w:color="auto"/>
        </w:pBdr>
        <w:tabs>
          <w:tab w:val="num" w:pos="426"/>
          <w:tab w:val="left" w:pos="3969"/>
        </w:tabs>
        <w:ind w:left="142" w:right="47"/>
        <w:jc w:val="right"/>
        <w:rPr>
          <w:bCs/>
          <w:sz w:val="16"/>
          <w:szCs w:val="16"/>
        </w:rPr>
      </w:pPr>
    </w:p>
    <w:p w14:paraId="1503483C" w14:textId="77777777" w:rsidR="008C6249" w:rsidRPr="008C6249" w:rsidRDefault="008C6249" w:rsidP="008C6249">
      <w:pPr>
        <w:pStyle w:val="28"/>
        <w:pBdr>
          <w:bottom w:val="single" w:sz="12" w:space="1" w:color="auto"/>
        </w:pBdr>
        <w:tabs>
          <w:tab w:val="num" w:pos="426"/>
          <w:tab w:val="left" w:pos="3969"/>
        </w:tabs>
        <w:ind w:left="142" w:right="47"/>
        <w:jc w:val="right"/>
        <w:rPr>
          <w:bCs/>
          <w:sz w:val="16"/>
          <w:szCs w:val="16"/>
        </w:rPr>
      </w:pPr>
    </w:p>
    <w:p w14:paraId="39F6EA6F" w14:textId="7777777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Методика расчета стоимости (цен) платных услуг, оказываемых МКУК «Елизаветинский СКБК»</w:t>
      </w:r>
    </w:p>
    <w:p w14:paraId="508C667C" w14:textId="77777777" w:rsidR="008C6249" w:rsidRPr="008C6249" w:rsidRDefault="008C6249" w:rsidP="008C6249">
      <w:pPr>
        <w:pStyle w:val="28"/>
        <w:pBdr>
          <w:bottom w:val="single" w:sz="12" w:space="1" w:color="auto"/>
        </w:pBdr>
        <w:tabs>
          <w:tab w:val="num" w:pos="426"/>
          <w:tab w:val="left" w:pos="3969"/>
        </w:tabs>
        <w:ind w:left="142" w:right="47"/>
        <w:jc w:val="right"/>
        <w:rPr>
          <w:bCs/>
          <w:sz w:val="16"/>
          <w:szCs w:val="16"/>
        </w:rPr>
      </w:pPr>
    </w:p>
    <w:p w14:paraId="35448BCC"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1.</w:t>
      </w:r>
      <w:r w:rsidRPr="008C6249">
        <w:rPr>
          <w:bCs/>
          <w:sz w:val="16"/>
          <w:szCs w:val="16"/>
        </w:rPr>
        <w:tab/>
        <w:t>Порядок формирования цен на платные услуги устанавливает общие подходы к ценообразованию и применяется для расчета цены на платные услуги, оказываемые муниципальным учреждением МКУК «Елизаветинский СКБК».</w:t>
      </w:r>
    </w:p>
    <w:p w14:paraId="21B3E867"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2.</w:t>
      </w:r>
      <w:r w:rsidRPr="008C6249">
        <w:rPr>
          <w:bCs/>
          <w:sz w:val="16"/>
          <w:szCs w:val="16"/>
        </w:rPr>
        <w:tab/>
        <w:t xml:space="preserve"> Расчет себестоимости платных услуг учреждения производится по калькуляционным статьям за единицу услуги.</w:t>
      </w:r>
    </w:p>
    <w:p w14:paraId="0DE7825A"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3.</w:t>
      </w:r>
      <w:r w:rsidRPr="008C6249">
        <w:rPr>
          <w:bCs/>
          <w:sz w:val="16"/>
          <w:szCs w:val="16"/>
        </w:rPr>
        <w:tab/>
        <w:t>Формирование себестоимости на оказываемые платные услуг      муниципальным учреждением производится по следующей формуле:</w:t>
      </w:r>
    </w:p>
    <w:p w14:paraId="05805C63"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28650374" w14:textId="4501A657" w:rsidR="008C6249" w:rsidRPr="008C6249" w:rsidRDefault="008C6249" w:rsidP="008C6249">
      <w:pPr>
        <w:pStyle w:val="28"/>
        <w:pBdr>
          <w:bottom w:val="single" w:sz="12" w:space="1" w:color="auto"/>
        </w:pBdr>
        <w:tabs>
          <w:tab w:val="num" w:pos="426"/>
          <w:tab w:val="left" w:pos="3969"/>
        </w:tabs>
        <w:ind w:left="142" w:right="47"/>
        <w:jc w:val="center"/>
        <w:rPr>
          <w:b/>
          <w:sz w:val="16"/>
          <w:szCs w:val="16"/>
        </w:rPr>
      </w:pPr>
      <w:r w:rsidRPr="008C6249">
        <w:rPr>
          <w:b/>
          <w:sz w:val="16"/>
          <w:szCs w:val="16"/>
        </w:rPr>
        <w:t xml:space="preserve">Эр + </w:t>
      </w:r>
      <w:proofErr w:type="spellStart"/>
      <w:r w:rsidRPr="008C6249">
        <w:rPr>
          <w:b/>
          <w:sz w:val="16"/>
          <w:szCs w:val="16"/>
        </w:rPr>
        <w:t>Нр</w:t>
      </w:r>
      <w:proofErr w:type="spellEnd"/>
      <w:r w:rsidRPr="008C6249">
        <w:rPr>
          <w:b/>
          <w:sz w:val="16"/>
          <w:szCs w:val="16"/>
        </w:rPr>
        <w:t xml:space="preserve"> + </w:t>
      </w:r>
      <w:proofErr w:type="spellStart"/>
      <w:r w:rsidRPr="008C6249">
        <w:rPr>
          <w:b/>
          <w:sz w:val="16"/>
          <w:szCs w:val="16"/>
        </w:rPr>
        <w:t>Оур</w:t>
      </w:r>
      <w:proofErr w:type="spellEnd"/>
      <w:r w:rsidRPr="008C6249">
        <w:rPr>
          <w:b/>
          <w:sz w:val="16"/>
          <w:szCs w:val="16"/>
        </w:rPr>
        <w:t xml:space="preserve"> + </w:t>
      </w:r>
      <w:proofErr w:type="spellStart"/>
      <w:r w:rsidRPr="008C6249">
        <w:rPr>
          <w:b/>
          <w:sz w:val="16"/>
          <w:szCs w:val="16"/>
        </w:rPr>
        <w:t>Пл</w:t>
      </w:r>
      <w:proofErr w:type="spellEnd"/>
      <w:r w:rsidRPr="008C6249">
        <w:rPr>
          <w:b/>
          <w:sz w:val="16"/>
          <w:szCs w:val="16"/>
        </w:rPr>
        <w:t xml:space="preserve"> Р = </w:t>
      </w:r>
      <w:proofErr w:type="spellStart"/>
      <w:proofErr w:type="gramStart"/>
      <w:r w:rsidRPr="008C6249">
        <w:rPr>
          <w:b/>
          <w:sz w:val="16"/>
          <w:szCs w:val="16"/>
        </w:rPr>
        <w:t>СТ.у</w:t>
      </w:r>
      <w:proofErr w:type="spellEnd"/>
      <w:proofErr w:type="gramEnd"/>
    </w:p>
    <w:p w14:paraId="6B572501" w14:textId="77777777" w:rsidR="008C6249" w:rsidRPr="008C6249" w:rsidRDefault="008C6249" w:rsidP="008C6249">
      <w:pPr>
        <w:pStyle w:val="28"/>
        <w:pBdr>
          <w:bottom w:val="single" w:sz="12" w:space="1" w:color="auto"/>
        </w:pBdr>
        <w:tabs>
          <w:tab w:val="num" w:pos="426"/>
          <w:tab w:val="left" w:pos="3969"/>
        </w:tabs>
        <w:ind w:left="142" w:right="47"/>
        <w:jc w:val="center"/>
        <w:rPr>
          <w:bCs/>
          <w:sz w:val="16"/>
          <w:szCs w:val="16"/>
        </w:rPr>
      </w:pPr>
    </w:p>
    <w:p w14:paraId="4642498A"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roofErr w:type="spellStart"/>
      <w:proofErr w:type="gramStart"/>
      <w:r w:rsidRPr="008C6249">
        <w:rPr>
          <w:b/>
          <w:sz w:val="16"/>
          <w:szCs w:val="16"/>
        </w:rPr>
        <w:t>СТ.у</w:t>
      </w:r>
      <w:proofErr w:type="spellEnd"/>
      <w:proofErr w:type="gramEnd"/>
      <w:r w:rsidRPr="008C6249">
        <w:rPr>
          <w:b/>
          <w:sz w:val="16"/>
          <w:szCs w:val="16"/>
        </w:rPr>
        <w:t xml:space="preserve"> </w:t>
      </w:r>
      <w:r w:rsidRPr="008C6249">
        <w:rPr>
          <w:bCs/>
          <w:sz w:val="16"/>
          <w:szCs w:val="16"/>
        </w:rPr>
        <w:t>– Стоимость мероприятия (услуги)</w:t>
      </w:r>
    </w:p>
    <w:p w14:paraId="780C0926"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00C7E4BB"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
          <w:sz w:val="16"/>
          <w:szCs w:val="16"/>
        </w:rPr>
        <w:t>Эр</w:t>
      </w:r>
      <w:r w:rsidRPr="008C6249">
        <w:rPr>
          <w:bCs/>
          <w:sz w:val="16"/>
          <w:szCs w:val="16"/>
        </w:rPr>
        <w:t xml:space="preserve"> – эксплуатационные расходы - </w:t>
      </w:r>
      <w:proofErr w:type="gramStart"/>
      <w:r w:rsidRPr="008C6249">
        <w:rPr>
          <w:bCs/>
          <w:sz w:val="16"/>
          <w:szCs w:val="16"/>
        </w:rPr>
        <w:t>Расходы</w:t>
      </w:r>
      <w:proofErr w:type="gramEnd"/>
      <w:r w:rsidRPr="008C6249">
        <w:rPr>
          <w:bCs/>
          <w:sz w:val="16"/>
          <w:szCs w:val="16"/>
        </w:rPr>
        <w:t xml:space="preserve"> связанные с освещением, отоплением, водоснабжением, сантехническим содержанием ДК и другие аналогичные расходы, в том числе на содержание обслуживающего персонала (уборщицу)</w:t>
      </w:r>
    </w:p>
    <w:p w14:paraId="0F9E7908"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roofErr w:type="spellStart"/>
      <w:r w:rsidRPr="008C6249">
        <w:rPr>
          <w:b/>
          <w:sz w:val="16"/>
          <w:szCs w:val="16"/>
        </w:rPr>
        <w:t>Нр</w:t>
      </w:r>
      <w:proofErr w:type="spellEnd"/>
      <w:r w:rsidRPr="008C6249">
        <w:rPr>
          <w:bCs/>
          <w:sz w:val="16"/>
          <w:szCs w:val="16"/>
        </w:rPr>
        <w:t xml:space="preserve"> – накладные расходы - к ним относятся амортизационные отчисления по основным фондам (здание ДК, канализационные и водопроводные трубы; электротехническое оборудование, </w:t>
      </w:r>
      <w:r w:rsidRPr="008C6249">
        <w:rPr>
          <w:bCs/>
          <w:sz w:val="16"/>
          <w:szCs w:val="16"/>
        </w:rPr>
        <w:lastRenderedPageBreak/>
        <w:t>трубопроводы тепловых сетей, производственный и хозяйственный инвентарь).</w:t>
      </w:r>
    </w:p>
    <w:p w14:paraId="4D95E9FE"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roofErr w:type="spellStart"/>
      <w:r w:rsidRPr="008C6249">
        <w:rPr>
          <w:b/>
          <w:sz w:val="16"/>
          <w:szCs w:val="16"/>
        </w:rPr>
        <w:t>Оур</w:t>
      </w:r>
      <w:proofErr w:type="spellEnd"/>
      <w:r w:rsidRPr="008C6249">
        <w:rPr>
          <w:b/>
          <w:sz w:val="16"/>
          <w:szCs w:val="16"/>
        </w:rPr>
        <w:t xml:space="preserve"> </w:t>
      </w:r>
      <w:r w:rsidRPr="008C6249">
        <w:rPr>
          <w:bCs/>
          <w:sz w:val="16"/>
          <w:szCs w:val="16"/>
        </w:rPr>
        <w:t xml:space="preserve">– </w:t>
      </w:r>
      <w:proofErr w:type="spellStart"/>
      <w:r w:rsidRPr="008C6249">
        <w:rPr>
          <w:bCs/>
          <w:sz w:val="16"/>
          <w:szCs w:val="16"/>
        </w:rPr>
        <w:t>общеуправленческие</w:t>
      </w:r>
      <w:proofErr w:type="spellEnd"/>
      <w:r w:rsidRPr="008C6249">
        <w:rPr>
          <w:bCs/>
          <w:sz w:val="16"/>
          <w:szCs w:val="16"/>
        </w:rPr>
        <w:t xml:space="preserve"> расходы</w:t>
      </w:r>
    </w:p>
    <w:p w14:paraId="0B3EA28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Они включают в себя:</w:t>
      </w:r>
    </w:p>
    <w:p w14:paraId="7CEF0BAE"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канцелярские и хозяйственные расходы</w:t>
      </w:r>
    </w:p>
    <w:p w14:paraId="79A01A34"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r w:rsidRPr="008C6249">
        <w:rPr>
          <w:bCs/>
          <w:sz w:val="16"/>
          <w:szCs w:val="16"/>
        </w:rPr>
        <w:t>– зарплата административно-управленческого персонала, включая директора, бухгалтера и др.)</w:t>
      </w:r>
    </w:p>
    <w:p w14:paraId="0E1A30CF" w14:textId="77777777" w:rsidR="008C6249" w:rsidRPr="008C6249" w:rsidRDefault="008C6249" w:rsidP="008C6249">
      <w:pPr>
        <w:pStyle w:val="28"/>
        <w:pBdr>
          <w:bottom w:val="single" w:sz="12" w:space="1" w:color="auto"/>
        </w:pBdr>
        <w:tabs>
          <w:tab w:val="num" w:pos="426"/>
          <w:tab w:val="left" w:pos="3969"/>
        </w:tabs>
        <w:ind w:left="142" w:right="47"/>
        <w:jc w:val="both"/>
        <w:rPr>
          <w:bCs/>
          <w:sz w:val="16"/>
          <w:szCs w:val="16"/>
        </w:rPr>
      </w:pPr>
    </w:p>
    <w:p w14:paraId="3D22B9FD" w14:textId="1DCF28AD" w:rsidR="00CA6BFB" w:rsidRDefault="008C6249" w:rsidP="008C6249">
      <w:pPr>
        <w:pStyle w:val="28"/>
        <w:pBdr>
          <w:bottom w:val="single" w:sz="12" w:space="1" w:color="auto"/>
        </w:pBdr>
        <w:tabs>
          <w:tab w:val="num" w:pos="426"/>
          <w:tab w:val="left" w:pos="3969"/>
        </w:tabs>
        <w:ind w:left="142" w:right="47"/>
        <w:jc w:val="both"/>
        <w:rPr>
          <w:bCs/>
          <w:sz w:val="16"/>
          <w:szCs w:val="16"/>
        </w:rPr>
      </w:pPr>
      <w:proofErr w:type="spellStart"/>
      <w:r w:rsidRPr="008C6249">
        <w:rPr>
          <w:b/>
          <w:sz w:val="16"/>
          <w:szCs w:val="16"/>
        </w:rPr>
        <w:t>Пл</w:t>
      </w:r>
      <w:proofErr w:type="spellEnd"/>
      <w:r w:rsidRPr="008C6249">
        <w:rPr>
          <w:b/>
          <w:sz w:val="16"/>
          <w:szCs w:val="16"/>
        </w:rPr>
        <w:t xml:space="preserve"> Р</w:t>
      </w:r>
      <w:r w:rsidRPr="008C6249">
        <w:rPr>
          <w:bCs/>
          <w:sz w:val="16"/>
          <w:szCs w:val="16"/>
        </w:rPr>
        <w:t xml:space="preserve"> – планируемая рентабельность</w:t>
      </w:r>
    </w:p>
    <w:p w14:paraId="4C1738D3" w14:textId="77777777" w:rsidR="00CA6BFB" w:rsidRDefault="00CA6BFB" w:rsidP="00CA6BFB">
      <w:pPr>
        <w:pStyle w:val="28"/>
        <w:pBdr>
          <w:bottom w:val="single" w:sz="12" w:space="1" w:color="auto"/>
        </w:pBdr>
        <w:tabs>
          <w:tab w:val="num" w:pos="426"/>
          <w:tab w:val="left" w:pos="3969"/>
        </w:tabs>
        <w:ind w:left="142" w:right="47"/>
        <w:jc w:val="right"/>
        <w:rPr>
          <w:bCs/>
          <w:sz w:val="16"/>
          <w:szCs w:val="16"/>
        </w:rPr>
      </w:pPr>
    </w:p>
    <w:p w14:paraId="03025D09" w14:textId="0933898F" w:rsidR="00D35B95" w:rsidRDefault="004B0A90" w:rsidP="00BE4AE5">
      <w:pPr>
        <w:pStyle w:val="28"/>
        <w:tabs>
          <w:tab w:val="num" w:pos="426"/>
          <w:tab w:val="left" w:pos="3969"/>
        </w:tabs>
        <w:ind w:left="142" w:right="47"/>
        <w:jc w:val="both"/>
        <w:rPr>
          <w:bCs/>
          <w:sz w:val="16"/>
          <w:szCs w:val="16"/>
        </w:rPr>
      </w:pPr>
      <w:r>
        <w:rPr>
          <w:bCs/>
          <w:sz w:val="16"/>
          <w:szCs w:val="16"/>
        </w:rPr>
        <w:t xml:space="preserve"> </w:t>
      </w:r>
      <w:bookmarkStart w:id="3" w:name="_Hlk64271113"/>
    </w:p>
    <w:p w14:paraId="1FE5F72E" w14:textId="77777777" w:rsidR="00954511" w:rsidRPr="00954511" w:rsidRDefault="00954511" w:rsidP="00954511">
      <w:pPr>
        <w:pStyle w:val="28"/>
        <w:tabs>
          <w:tab w:val="num" w:pos="426"/>
          <w:tab w:val="left" w:pos="3969"/>
        </w:tabs>
        <w:ind w:left="142" w:right="47"/>
        <w:jc w:val="center"/>
        <w:rPr>
          <w:b/>
          <w:sz w:val="16"/>
          <w:szCs w:val="16"/>
        </w:rPr>
      </w:pPr>
      <w:r w:rsidRPr="00954511">
        <w:rPr>
          <w:b/>
          <w:bCs/>
          <w:sz w:val="16"/>
          <w:szCs w:val="16"/>
        </w:rPr>
        <w:t>Виды ответственности за фиктивную постановку на миграционный учет</w:t>
      </w:r>
    </w:p>
    <w:p w14:paraId="54485D73" w14:textId="29C2937D" w:rsidR="00954511" w:rsidRPr="00954511" w:rsidRDefault="00954511" w:rsidP="00954511">
      <w:pPr>
        <w:pStyle w:val="28"/>
        <w:tabs>
          <w:tab w:val="num" w:pos="426"/>
          <w:tab w:val="left" w:pos="3969"/>
        </w:tabs>
        <w:ind w:left="142" w:right="47"/>
        <w:jc w:val="center"/>
        <w:rPr>
          <w:b/>
          <w:sz w:val="16"/>
          <w:szCs w:val="16"/>
        </w:rPr>
      </w:pPr>
    </w:p>
    <w:p w14:paraId="7735F863" w14:textId="77777777" w:rsidR="00954511" w:rsidRPr="00954511" w:rsidRDefault="00954511" w:rsidP="00954511">
      <w:pPr>
        <w:pStyle w:val="28"/>
        <w:tabs>
          <w:tab w:val="num" w:pos="426"/>
          <w:tab w:val="left" w:pos="3969"/>
        </w:tabs>
        <w:ind w:left="142" w:right="47"/>
        <w:jc w:val="right"/>
        <w:rPr>
          <w:bCs/>
          <w:sz w:val="16"/>
          <w:szCs w:val="16"/>
        </w:rPr>
      </w:pPr>
      <w:r w:rsidRPr="00954511">
        <w:rPr>
          <w:bCs/>
          <w:sz w:val="16"/>
          <w:szCs w:val="16"/>
        </w:rPr>
        <w:t>04 февраля 2021 год</w:t>
      </w:r>
    </w:p>
    <w:p w14:paraId="6C86F894"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 </w:t>
      </w:r>
    </w:p>
    <w:p w14:paraId="10FB4778"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Постоянно или временно проживающие в Российской Федерации иностранные граждане подлежат регистрации по месту жительства и учету по месту пребывания. Согласно статье 7 Федерального закона от 18.07.2006 № 109-ФЗ «О миграционном учете иностранных граждан и лиц без гражданства в Российской Федерации» при осуществлении миграционного учета иностранные граждане обязаны представлять достоверные сведения.</w:t>
      </w:r>
    </w:p>
    <w:p w14:paraId="12F18A42"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С 23 ноября 2018 года под определение «фиктивная постановка на учет по месту пребывания» подпадает в том числе регистрация иностранного гражданина по месту нахождения организации, не являющейся его работодателем.</w:t>
      </w:r>
    </w:p>
    <w:p w14:paraId="5751BA47"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u w:val="single"/>
        </w:rPr>
        <w:t>Что означает понятие фиктивная регистрация?</w:t>
      </w:r>
      <w:r w:rsidRPr="00954511">
        <w:rPr>
          <w:bCs/>
          <w:sz w:val="16"/>
          <w:szCs w:val="16"/>
        </w:rPr>
        <w:t xml:space="preserve">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признается фиктивной.</w:t>
      </w:r>
    </w:p>
    <w:p w14:paraId="75640763"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 xml:space="preserve">Администрация Елизаветинского сельского поселения обращает внимание жителей поселения на то, что несоблюдение порядка постановки на учет граждан Российской Федерации и иностранцев противозаконно и предусматривает </w:t>
      </w:r>
      <w:r w:rsidRPr="00954511">
        <w:rPr>
          <w:bCs/>
          <w:sz w:val="16"/>
          <w:szCs w:val="16"/>
          <w:u w:val="single"/>
        </w:rPr>
        <w:t>административную и уголовную ответственность</w:t>
      </w:r>
      <w:r w:rsidRPr="00954511">
        <w:rPr>
          <w:bCs/>
          <w:sz w:val="16"/>
          <w:szCs w:val="16"/>
        </w:rPr>
        <w:t>.</w:t>
      </w:r>
    </w:p>
    <w:p w14:paraId="197C59C0"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 xml:space="preserve">Фиктивная постановка на миграционный учет по месту пребывания в жилом помещении влечет уголовную ответственность в соответствии со ст.322.3 УК РФ, а в нежилом — указывает на признаки административного правонарушения, предусмотренного ч.2 ст.19.27 </w:t>
      </w:r>
      <w:r w:rsidRPr="00954511">
        <w:rPr>
          <w:bCs/>
          <w:sz w:val="16"/>
          <w:szCs w:val="16"/>
        </w:rPr>
        <w:t>КоАП РФ   — имеется ввиду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w:t>
      </w:r>
    </w:p>
    <w:p w14:paraId="528BED18"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 </w:t>
      </w:r>
    </w:p>
    <w:p w14:paraId="5D13A375"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На основании ст. 322.2 и 322.3 УК РФ виновным назначают следующие виды наказаний:</w:t>
      </w:r>
    </w:p>
    <w:p w14:paraId="5572B55D"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штраф;</w:t>
      </w:r>
    </w:p>
    <w:p w14:paraId="2CA4A646"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принудительный труд до 3 лет;</w:t>
      </w:r>
    </w:p>
    <w:p w14:paraId="438B9E13"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тюремный срок до 3 лет;</w:t>
      </w:r>
    </w:p>
    <w:p w14:paraId="5E3C2627"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запрет пребывания в некоторых должностях до 3 лет (дополнительная мера).</w:t>
      </w:r>
    </w:p>
    <w:p w14:paraId="44908B8C"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 xml:space="preserve">При этом лицо, совершившее преступление, освобождается от уголовной ответственности, если оно способствовало раскрытию этого преступления </w:t>
      </w:r>
      <w:proofErr w:type="gramStart"/>
      <w:r w:rsidRPr="00954511">
        <w:rPr>
          <w:bCs/>
          <w:sz w:val="16"/>
          <w:szCs w:val="16"/>
        </w:rPr>
        <w:t>и</w:t>
      </w:r>
      <w:proofErr w:type="gramEnd"/>
      <w:r w:rsidRPr="00954511">
        <w:rPr>
          <w:bCs/>
          <w:sz w:val="16"/>
          <w:szCs w:val="16"/>
        </w:rPr>
        <w:t xml:space="preserve"> если в его действиях не содержится иного состава преступления.</w:t>
      </w:r>
    </w:p>
    <w:p w14:paraId="78464A7B"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При установлении факта фиктивной постановки на учет по месту пребывания иностранные граждане в соответствии с п.4 ч.2 ст.23 Федерального закона № 109-ФЗ «О миграционном учете иностранных граждан и лиц без гражданства в Российской Федерации» подлежат снятию с учета.</w:t>
      </w:r>
    </w:p>
    <w:p w14:paraId="3BA43B9B"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На регулярной основе сотрудниками подразделений по вопросам миграции МВД по Гатчинскому району Ленинградской области осуществляются мероприятия с целью выявления и пресечения правонарушений в сфере миграции по линии административных правонарушений, а также по выявлению с признаками уголовного деяния.</w:t>
      </w:r>
    </w:p>
    <w:p w14:paraId="268F8AF1"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 xml:space="preserve">По результатам проведенных мероприятий за I квартал 2021 года Управлением по вопросам миграции МВД по Гатчинскому району Ленинградской области в Елизаветинском сельском поселении уже выявлены и переданы в порядке </w:t>
      </w:r>
      <w:proofErr w:type="spellStart"/>
      <w:r w:rsidRPr="00954511">
        <w:rPr>
          <w:bCs/>
          <w:sz w:val="16"/>
          <w:szCs w:val="16"/>
        </w:rPr>
        <w:t>ст.ст</w:t>
      </w:r>
      <w:proofErr w:type="spellEnd"/>
      <w:r w:rsidRPr="00954511">
        <w:rPr>
          <w:bCs/>
          <w:sz w:val="16"/>
          <w:szCs w:val="16"/>
        </w:rPr>
        <w:t>. 144.-145 УПК РФ в органы дознания материалы с признаками уголовного деяния — фиктивной постановки на миграционный учет иностранного гражданина или лица без гражданства по месту пребывания в Российской Федерации (ст. 322.3 УК РФ).</w:t>
      </w:r>
    </w:p>
    <w:p w14:paraId="6BD20D06"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Управление по вопросам миграции Ленинградской области также информирует об ужесточении ответственности за фиктивную постановку на миграционный учет иностранных граждан. Работников-иностранцев часто фиктивно регистрируют в нежилых помещениях. В прежней редакции УК России это не считалось преступлением. Уголовная ответственность распространялась только на незаконную регистрацию в жилых помещениях. Теперь в уголовное законодательство внесены поправки и в отношении нежилых помещений. В частности, предусмотрено следующее наказание:</w:t>
      </w:r>
    </w:p>
    <w:p w14:paraId="744A9856"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 штраф в размере от 100 000 до 500 000 руб. или в размере заработной платы или иного дохода, осужденного за период до трех лет, либо</w:t>
      </w:r>
    </w:p>
    <w:p w14:paraId="6CC31081" w14:textId="77777777" w:rsidR="00954511" w:rsidRPr="00954511" w:rsidRDefault="00954511" w:rsidP="00954511">
      <w:pPr>
        <w:pStyle w:val="28"/>
        <w:tabs>
          <w:tab w:val="num" w:pos="426"/>
          <w:tab w:val="left" w:pos="3969"/>
        </w:tabs>
        <w:ind w:left="142" w:right="47"/>
        <w:jc w:val="both"/>
        <w:rPr>
          <w:bCs/>
          <w:sz w:val="16"/>
          <w:szCs w:val="16"/>
        </w:rPr>
      </w:pPr>
      <w:r w:rsidRPr="00954511">
        <w:rPr>
          <w:bCs/>
          <w:sz w:val="16"/>
          <w:szCs w:val="16"/>
        </w:rPr>
        <w:t xml:space="preserve">— принудительные работы на срок до трех лет с лишением права </w:t>
      </w:r>
      <w:r w:rsidRPr="00954511">
        <w:rPr>
          <w:bCs/>
          <w:sz w:val="16"/>
          <w:szCs w:val="16"/>
        </w:rPr>
        <w:t>занимать определенные должности или заниматься определенной деятельностью на срок до трех лет или без такового, либо</w:t>
      </w:r>
    </w:p>
    <w:p w14:paraId="125D090C" w14:textId="16DED29F" w:rsidR="00954511" w:rsidRDefault="00954511" w:rsidP="00954511">
      <w:pPr>
        <w:pStyle w:val="28"/>
        <w:tabs>
          <w:tab w:val="num" w:pos="426"/>
          <w:tab w:val="left" w:pos="3969"/>
        </w:tabs>
        <w:ind w:left="142" w:right="47"/>
        <w:jc w:val="both"/>
        <w:rPr>
          <w:bCs/>
          <w:sz w:val="16"/>
          <w:szCs w:val="16"/>
        </w:rPr>
      </w:pPr>
      <w:r w:rsidRPr="00954511">
        <w:rPr>
          <w:bCs/>
          <w:sz w:val="16"/>
          <w:szCs w:val="16"/>
        </w:rPr>
        <w:t>—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7D42E1B8" w14:textId="77777777" w:rsidR="00954511" w:rsidRPr="00954511" w:rsidRDefault="00954511" w:rsidP="00954511">
      <w:pPr>
        <w:pStyle w:val="28"/>
        <w:tabs>
          <w:tab w:val="num" w:pos="426"/>
          <w:tab w:val="left" w:pos="3969"/>
        </w:tabs>
        <w:ind w:left="142" w:right="47"/>
        <w:jc w:val="both"/>
        <w:rPr>
          <w:bCs/>
          <w:sz w:val="16"/>
          <w:szCs w:val="16"/>
        </w:rPr>
      </w:pPr>
    </w:p>
    <w:p w14:paraId="215EB4F2" w14:textId="28A0EDDD" w:rsidR="00954511" w:rsidRDefault="00954511" w:rsidP="00954511">
      <w:pPr>
        <w:pStyle w:val="28"/>
        <w:pBdr>
          <w:bottom w:val="single" w:sz="12" w:space="1" w:color="auto"/>
        </w:pBdr>
        <w:tabs>
          <w:tab w:val="num" w:pos="426"/>
          <w:tab w:val="left" w:pos="3969"/>
        </w:tabs>
        <w:ind w:left="142" w:right="47"/>
        <w:jc w:val="both"/>
        <w:rPr>
          <w:b/>
          <w:sz w:val="16"/>
          <w:szCs w:val="16"/>
        </w:rPr>
      </w:pPr>
    </w:p>
    <w:p w14:paraId="7D5A93A3" w14:textId="77777777" w:rsidR="00954511" w:rsidRDefault="00954511" w:rsidP="00954511">
      <w:pPr>
        <w:pStyle w:val="28"/>
        <w:tabs>
          <w:tab w:val="num" w:pos="426"/>
          <w:tab w:val="left" w:pos="3969"/>
        </w:tabs>
        <w:ind w:left="142" w:right="47"/>
        <w:jc w:val="both"/>
        <w:rPr>
          <w:b/>
          <w:sz w:val="16"/>
          <w:szCs w:val="16"/>
        </w:rPr>
      </w:pPr>
    </w:p>
    <w:p w14:paraId="2A9965F6" w14:textId="495070BE" w:rsidR="002C2CF3" w:rsidRPr="006D2DD2" w:rsidRDefault="00C11747" w:rsidP="002C2CF3">
      <w:pPr>
        <w:pStyle w:val="28"/>
        <w:tabs>
          <w:tab w:val="num" w:pos="426"/>
          <w:tab w:val="left" w:pos="3969"/>
        </w:tabs>
        <w:ind w:left="142" w:right="47"/>
        <w:jc w:val="center"/>
        <w:rPr>
          <w:b/>
          <w:sz w:val="15"/>
          <w:szCs w:val="15"/>
        </w:rPr>
      </w:pPr>
      <w:r w:rsidRPr="006D2DD2">
        <w:rPr>
          <w:b/>
          <w:sz w:val="15"/>
          <w:szCs w:val="15"/>
        </w:rPr>
        <w:t>КАК СОХРАНИТЬ АНОНИМНОСТЬ ЛИЧНОСТИ В ЦИФРОВОЙ РЕАЛЬНОСТИ?</w:t>
      </w:r>
    </w:p>
    <w:p w14:paraId="7978BB49" w14:textId="27B5D53C" w:rsidR="002C2CF3" w:rsidRPr="006D2DD2" w:rsidRDefault="002C2CF3" w:rsidP="00BE4AE5">
      <w:pPr>
        <w:pStyle w:val="28"/>
        <w:tabs>
          <w:tab w:val="num" w:pos="426"/>
          <w:tab w:val="left" w:pos="3969"/>
        </w:tabs>
        <w:ind w:left="142" w:right="47"/>
        <w:jc w:val="both"/>
        <w:rPr>
          <w:bCs/>
          <w:sz w:val="15"/>
          <w:szCs w:val="15"/>
        </w:rPr>
      </w:pPr>
    </w:p>
    <w:bookmarkEnd w:id="3"/>
    <w:p w14:paraId="59E45BB9" w14:textId="0BA7EA30" w:rsidR="00C11747" w:rsidRPr="006D2DD2" w:rsidRDefault="00C11747" w:rsidP="00C11747">
      <w:pPr>
        <w:pStyle w:val="28"/>
        <w:tabs>
          <w:tab w:val="num" w:pos="426"/>
          <w:tab w:val="left" w:pos="3969"/>
        </w:tabs>
        <w:ind w:left="142" w:right="47"/>
        <w:jc w:val="both"/>
        <w:rPr>
          <w:bCs/>
          <w:sz w:val="15"/>
          <w:szCs w:val="15"/>
        </w:rPr>
      </w:pPr>
      <w:r w:rsidRPr="006D2DD2">
        <w:rPr>
          <w:b/>
          <w:bCs/>
          <w:sz w:val="15"/>
          <w:szCs w:val="15"/>
        </w:rPr>
        <w:t xml:space="preserve">Такую возможность открывает жителям России участие в первой цифровой переписи населения страны в 2021 году. Какая информация пройдет через планшеты, сервера и сайт Госуслуг в ходе переписи и почему злоумышленники могут даже не пытаться ее похитить, рассказываем в Международный день защиты персональных данных — 28 января. </w:t>
      </w:r>
    </w:p>
    <w:p w14:paraId="289FACC3"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Если для регистрации в соцсетях нужно указать в интернете номер телефона, а для покупки билета на поезд и самолет — паспортные и банковские данные, то для участия в переписи необязательно сообщать даже имя. Но как защищается другая информация, которую указывают переписчики и респонденты, можно ли по ней определить конкретного человека? Поясним.</w:t>
      </w:r>
    </w:p>
    <w:p w14:paraId="10B3858A"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Особенность цифровой переписи — данные могут поступать в Росстат напрямую от населения через портал Госуслуг и от переписчиков, заполняющих листы со слов респондентов.</w:t>
      </w:r>
    </w:p>
    <w:p w14:paraId="5216CAA9"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Постоянные жители России (проживающие на территории страны больше года) смогут ответить на 33 вопроса. Среди них: пол, возраст, гражданство, владение языками, место рождения, национальность, образование, состояние в браке, количество детей, источники средств к существованию, занятость, а также информация о состоянии жилого помещения.</w:t>
      </w:r>
    </w:p>
    <w:p w14:paraId="4F6992D4"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Проживающие в стране временно ответят лишь на семь вопросов сокращенной формы переписного листа, в том числе о цели приезда в Россию и продолжительности проживания на территории страны.</w:t>
      </w:r>
    </w:p>
    <w:p w14:paraId="2032BC43"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Ни реквизиты паспорта, ни размер дохода, ни номер телефона респондента в переписных листах не указываются. Необходимости в таких данных для задач переписи просто нет. Для статистики нужна лишь привязка ответов к определенной территории — счетному участку, где проходит опрос. Поэтому в каждый планшет будет «вшита» актуальная база адресов, по которым пойдет переписчик.</w:t>
      </w:r>
    </w:p>
    <w:p w14:paraId="556D29BC"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Для самостоятельной переписи на портале Госуслуг гражданам достаточно совершить стандартный вход в личный кабинет с помощью единой защищенной системы аутентификации — ЕСИА. Это позволит избежать двойного заполнения переписного листа. Но сами персональные данные к нему не привязываются, а информация передается в зашифрованном виде.</w:t>
      </w:r>
    </w:p>
    <w:p w14:paraId="57E6F181"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 xml:space="preserve">«Цифровые инструменты позволяют быстрее получать и обрабатывать информацию и дают дополнительную защиту от возможных ошибок и неточностей. Они качественно меняют эффективность данных переписи для принимаемых в стране решений. Поэтому мы используем достаточно мощные средства защиты данных, </w:t>
      </w:r>
      <w:proofErr w:type="spellStart"/>
      <w:r w:rsidRPr="006D2DD2">
        <w:rPr>
          <w:bCs/>
          <w:sz w:val="15"/>
          <w:szCs w:val="15"/>
        </w:rPr>
        <w:t>взломостойкое</w:t>
      </w:r>
      <w:proofErr w:type="spellEnd"/>
      <w:r w:rsidRPr="006D2DD2">
        <w:rPr>
          <w:bCs/>
          <w:sz w:val="15"/>
          <w:szCs w:val="15"/>
        </w:rPr>
        <w:t xml:space="preserve"> шифрование. Но </w:t>
      </w:r>
      <w:r w:rsidRPr="006D2DD2">
        <w:rPr>
          <w:bCs/>
          <w:sz w:val="15"/>
          <w:szCs w:val="15"/>
        </w:rPr>
        <w:lastRenderedPageBreak/>
        <w:t xml:space="preserve">главная мера защиты заключается в том, что к результатам переписи не привязываются никакие персональные данные — они отсекаются в момент передачи заполненных электронных переписных листов», — отмечает </w:t>
      </w:r>
      <w:r w:rsidRPr="006D2DD2">
        <w:rPr>
          <w:b/>
          <w:bCs/>
          <w:sz w:val="15"/>
          <w:szCs w:val="15"/>
        </w:rPr>
        <w:t>Павел Малков, глава Росстата</w:t>
      </w:r>
      <w:r w:rsidRPr="006D2DD2">
        <w:rPr>
          <w:bCs/>
          <w:sz w:val="15"/>
          <w:szCs w:val="15"/>
        </w:rPr>
        <w:t>.</w:t>
      </w:r>
    </w:p>
    <w:p w14:paraId="51CBC465"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«Такие данные, как фамилия, не загружаются в автоматизированную систему переписи (АС ВПН). Защита информации об адресах, где проходил опрос, обеспечивается на уровне операционной системы «Аврора». Все данные хранятся под паролем в закрытых директориях. В случае утери планшет блокируется. Даже подключение к незащищенным посторонним сетям </w:t>
      </w:r>
      <w:proofErr w:type="spellStart"/>
      <w:r w:rsidRPr="006D2DD2">
        <w:rPr>
          <w:bCs/>
          <w:sz w:val="15"/>
          <w:szCs w:val="15"/>
        </w:rPr>
        <w:t>Wi-Fi</w:t>
      </w:r>
      <w:proofErr w:type="spellEnd"/>
      <w:r w:rsidRPr="006D2DD2">
        <w:rPr>
          <w:bCs/>
          <w:sz w:val="15"/>
          <w:szCs w:val="15"/>
        </w:rPr>
        <w:t xml:space="preserve"> не приведет к утечке персональных данных, поскольку они по сетям не передаются», — сообщает </w:t>
      </w:r>
      <w:r w:rsidRPr="006D2DD2">
        <w:rPr>
          <w:b/>
          <w:bCs/>
          <w:sz w:val="15"/>
          <w:szCs w:val="15"/>
        </w:rPr>
        <w:t>Олег Поляков, директор проектов ПАО</w:t>
      </w:r>
      <w:r w:rsidRPr="006D2DD2">
        <w:rPr>
          <w:bCs/>
          <w:sz w:val="15"/>
          <w:szCs w:val="15"/>
        </w:rPr>
        <w:t xml:space="preserve"> «</w:t>
      </w:r>
      <w:r w:rsidRPr="006D2DD2">
        <w:rPr>
          <w:b/>
          <w:bCs/>
          <w:sz w:val="15"/>
          <w:szCs w:val="15"/>
        </w:rPr>
        <w:t>Ростелеком» — партнера Росстата в цифровизации переписи</w:t>
      </w:r>
      <w:r w:rsidRPr="006D2DD2">
        <w:rPr>
          <w:bCs/>
          <w:sz w:val="15"/>
          <w:szCs w:val="15"/>
        </w:rPr>
        <w:t>.</w:t>
      </w:r>
    </w:p>
    <w:p w14:paraId="113A2B10"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 xml:space="preserve">Одно из главных новшеств предстоящей переписи — использование многомерной BI-системы, которая позволит Росстату контролировать ход переписи онлайн до масштаба счетного участка, а в дальнейшем станет общедоступной площадкой для получения данных переписи. На всех этапах работы платформы </w:t>
      </w:r>
      <w:proofErr w:type="spellStart"/>
      <w:r w:rsidRPr="006D2DD2">
        <w:rPr>
          <w:bCs/>
          <w:sz w:val="15"/>
          <w:szCs w:val="15"/>
        </w:rPr>
        <w:t>Contour</w:t>
      </w:r>
      <w:proofErr w:type="spellEnd"/>
      <w:r w:rsidRPr="006D2DD2">
        <w:rPr>
          <w:bCs/>
          <w:sz w:val="15"/>
          <w:szCs w:val="15"/>
        </w:rPr>
        <w:t xml:space="preserve"> BI также исключается появление персональной информации.</w:t>
      </w:r>
    </w:p>
    <w:p w14:paraId="7F92CC84"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 xml:space="preserve">«Платформа позволит находить данные в разных разрезах с точностью до переписного участка — это несколько домов и подъездов многоквартирного дома. Но все данные будут </w:t>
      </w:r>
      <w:proofErr w:type="spellStart"/>
      <w:r w:rsidRPr="006D2DD2">
        <w:rPr>
          <w:bCs/>
          <w:sz w:val="15"/>
          <w:szCs w:val="15"/>
        </w:rPr>
        <w:t>деперсонифицированы</w:t>
      </w:r>
      <w:proofErr w:type="spellEnd"/>
      <w:r w:rsidRPr="006D2DD2">
        <w:rPr>
          <w:bCs/>
          <w:sz w:val="15"/>
          <w:szCs w:val="15"/>
        </w:rPr>
        <w:t xml:space="preserve">, информация о переписываемом человеке исключена. Только общая статистика. Также будут применяться алгоритмы, которые не позволят раскрыть персональные данные даже косвенными методами», — подчеркивает </w:t>
      </w:r>
      <w:r w:rsidRPr="006D2DD2">
        <w:rPr>
          <w:b/>
          <w:bCs/>
          <w:sz w:val="15"/>
          <w:szCs w:val="15"/>
        </w:rPr>
        <w:t xml:space="preserve">Владимир Некрасов, генеральный директор «Контур </w:t>
      </w:r>
      <w:proofErr w:type="spellStart"/>
      <w:r w:rsidRPr="006D2DD2">
        <w:rPr>
          <w:b/>
          <w:bCs/>
          <w:sz w:val="15"/>
          <w:szCs w:val="15"/>
        </w:rPr>
        <w:t>Компонентс</w:t>
      </w:r>
      <w:proofErr w:type="spellEnd"/>
      <w:r w:rsidRPr="006D2DD2">
        <w:rPr>
          <w:b/>
          <w:bCs/>
          <w:sz w:val="15"/>
          <w:szCs w:val="15"/>
        </w:rPr>
        <w:t>» — разработчика BI-платформы переписи</w:t>
      </w:r>
      <w:r w:rsidRPr="006D2DD2">
        <w:rPr>
          <w:bCs/>
          <w:sz w:val="15"/>
          <w:szCs w:val="15"/>
        </w:rPr>
        <w:t>.</w:t>
      </w:r>
    </w:p>
    <w:p w14:paraId="3DBCDDA3"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 xml:space="preserve">«Как показывает мировая практика, обезличенные статистические данные вряд ли могут представлять серьезный интерес для злоумышленников. Однако уровень безопасности всех данных предстоящей переписи можно оценить как очень высокий. Его обеспечат и защищенные каналы связи, и регламентация доступа к планшетам переписчика и серверному оборудованию. Несанкционированно извлечь информацию с устройств практически невозможно, а благодаря распределению и резервированию данные будут надежно сохранены в дальнейшем», — отмечает </w:t>
      </w:r>
      <w:r w:rsidRPr="006D2DD2">
        <w:rPr>
          <w:b/>
          <w:bCs/>
          <w:sz w:val="15"/>
          <w:szCs w:val="15"/>
        </w:rPr>
        <w:t xml:space="preserve">Тимур Садыков, заведующий лабораторией искусственного интеллекта, </w:t>
      </w:r>
      <w:proofErr w:type="spellStart"/>
      <w:r w:rsidRPr="006D2DD2">
        <w:rPr>
          <w:b/>
          <w:bCs/>
          <w:sz w:val="15"/>
          <w:szCs w:val="15"/>
        </w:rPr>
        <w:t>нейротехнологий</w:t>
      </w:r>
      <w:proofErr w:type="spellEnd"/>
      <w:r w:rsidRPr="006D2DD2">
        <w:rPr>
          <w:b/>
          <w:bCs/>
          <w:sz w:val="15"/>
          <w:szCs w:val="15"/>
        </w:rPr>
        <w:t xml:space="preserve"> и бизнес-аналитики РЭУ им. Г.В. Плеханова</w:t>
      </w:r>
      <w:r w:rsidRPr="006D2DD2">
        <w:rPr>
          <w:bCs/>
          <w:sz w:val="15"/>
          <w:szCs w:val="15"/>
        </w:rPr>
        <w:t>.</w:t>
      </w:r>
    </w:p>
    <w:p w14:paraId="118F8F75" w14:textId="77777777" w:rsidR="00C11747" w:rsidRPr="006D2DD2" w:rsidRDefault="00C11747" w:rsidP="00C11747">
      <w:pPr>
        <w:pStyle w:val="28"/>
        <w:tabs>
          <w:tab w:val="num" w:pos="426"/>
          <w:tab w:val="left" w:pos="3969"/>
        </w:tabs>
        <w:ind w:left="142" w:right="47"/>
        <w:jc w:val="both"/>
        <w:rPr>
          <w:bCs/>
          <w:sz w:val="15"/>
          <w:szCs w:val="15"/>
        </w:rPr>
      </w:pPr>
      <w:r w:rsidRPr="006D2DD2">
        <w:rPr>
          <w:b/>
          <w:bCs/>
          <w:sz w:val="15"/>
          <w:szCs w:val="15"/>
        </w:rPr>
        <w:t>Справка:</w:t>
      </w:r>
    </w:p>
    <w:p w14:paraId="4B7F3BCB"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28 января в странах, входящих в Совет Европы, в США и Канаде отмечается День защиты персональных данных. Конвенция «О защите лиц в связи с автоматизированной обработкой персональных данных» (известная также как «Конвенция 108») была подписана ровно 40 лет назад, в 1981 году во французском городе Страсбург. В последующие годы Конвенция дополнялась и обновлялась. Официально День защиты персональных данных стал отмечаться с 2007 года, после решения Комитета министров Совета Европы. Российская Федерация подписала «Конвенцию 108» в 2001 году, но ее ратификация в Государственной думе состоялась только 15 мая 2013 года. Поэтому официально наша страна примкнула к празднованию Международного дня защиты персональных данных с 2014 года.</w:t>
      </w:r>
    </w:p>
    <w:p w14:paraId="6B25AEBD" w14:textId="77777777" w:rsidR="00C11747" w:rsidRPr="006D2DD2" w:rsidRDefault="00C11747" w:rsidP="00C11747">
      <w:pPr>
        <w:pStyle w:val="28"/>
        <w:tabs>
          <w:tab w:val="num" w:pos="426"/>
          <w:tab w:val="left" w:pos="3969"/>
        </w:tabs>
        <w:ind w:left="142" w:right="47"/>
        <w:jc w:val="both"/>
        <w:rPr>
          <w:bCs/>
          <w:sz w:val="15"/>
          <w:szCs w:val="15"/>
        </w:rPr>
      </w:pPr>
      <w:r w:rsidRPr="006D2DD2">
        <w:rPr>
          <w:bCs/>
          <w:sz w:val="15"/>
          <w:szCs w:val="15"/>
        </w:rPr>
        <w:t xml:space="preserve">Предпринимаемые меры защиты данных первой цифровой переписи населения России обширны. В них входит: индивидуальный пароль на планшете переписчика; шифрование собираемых и предаваемых данных; </w:t>
      </w:r>
      <w:r w:rsidRPr="006D2DD2">
        <w:rPr>
          <w:bCs/>
          <w:sz w:val="15"/>
          <w:szCs w:val="15"/>
        </w:rPr>
        <w:t xml:space="preserve">блокировка планшетов в случае их утери; отдельный защитный контур для обработки данных переписи и многое другое. </w:t>
      </w:r>
    </w:p>
    <w:p w14:paraId="7E088E76" w14:textId="1FAD7A41" w:rsidR="002C2CF3" w:rsidRPr="002C2CF3" w:rsidRDefault="002C2CF3" w:rsidP="002C2CF3">
      <w:pPr>
        <w:pStyle w:val="28"/>
        <w:tabs>
          <w:tab w:val="num" w:pos="426"/>
          <w:tab w:val="left" w:pos="3969"/>
        </w:tabs>
        <w:ind w:left="142" w:right="47"/>
        <w:jc w:val="both"/>
        <w:rPr>
          <w:bCs/>
          <w:sz w:val="16"/>
          <w:szCs w:val="16"/>
        </w:rPr>
      </w:pPr>
    </w:p>
    <w:p w14:paraId="294E41ED" w14:textId="77777777" w:rsidR="002C2CF3" w:rsidRPr="002C2CF3" w:rsidRDefault="002C2CF3" w:rsidP="002C2CF3">
      <w:pPr>
        <w:pStyle w:val="28"/>
        <w:tabs>
          <w:tab w:val="num" w:pos="426"/>
          <w:tab w:val="left" w:pos="3969"/>
        </w:tabs>
        <w:ind w:left="142" w:right="47"/>
        <w:jc w:val="both"/>
        <w:rPr>
          <w:bCs/>
          <w:sz w:val="12"/>
          <w:szCs w:val="12"/>
        </w:rPr>
      </w:pPr>
      <w:proofErr w:type="spellStart"/>
      <w:r w:rsidRPr="002C2CF3">
        <w:rPr>
          <w:b/>
          <w:bCs/>
          <w:sz w:val="12"/>
          <w:szCs w:val="12"/>
        </w:rPr>
        <w:t>Медиаофис</w:t>
      </w:r>
      <w:proofErr w:type="spellEnd"/>
      <w:r w:rsidRPr="002C2CF3">
        <w:rPr>
          <w:bCs/>
          <w:sz w:val="12"/>
          <w:szCs w:val="12"/>
        </w:rPr>
        <w:t xml:space="preserve"> </w:t>
      </w:r>
      <w:r w:rsidRPr="002C2CF3">
        <w:rPr>
          <w:b/>
          <w:bCs/>
          <w:sz w:val="12"/>
          <w:szCs w:val="12"/>
        </w:rPr>
        <w:t>Всероссийской переписи населения</w:t>
      </w:r>
    </w:p>
    <w:p w14:paraId="3A43DAB8" w14:textId="77777777" w:rsidR="002C2CF3" w:rsidRPr="002C2CF3" w:rsidRDefault="002C2CF3" w:rsidP="002C2CF3">
      <w:pPr>
        <w:pStyle w:val="28"/>
        <w:tabs>
          <w:tab w:val="num" w:pos="426"/>
          <w:tab w:val="left" w:pos="3969"/>
        </w:tabs>
        <w:ind w:left="142" w:right="47"/>
        <w:jc w:val="both"/>
        <w:rPr>
          <w:bCs/>
          <w:sz w:val="12"/>
          <w:szCs w:val="12"/>
        </w:rPr>
      </w:pPr>
      <w:r w:rsidRPr="002C2CF3">
        <w:rPr>
          <w:bCs/>
          <w:sz w:val="12"/>
          <w:szCs w:val="12"/>
        </w:rPr>
        <w:t>media@strana2020.ru</w:t>
      </w:r>
    </w:p>
    <w:p w14:paraId="582A9278" w14:textId="77777777" w:rsidR="002C2CF3" w:rsidRPr="002C2CF3" w:rsidRDefault="00C074B1" w:rsidP="002C2CF3">
      <w:pPr>
        <w:pStyle w:val="28"/>
        <w:tabs>
          <w:tab w:val="num" w:pos="426"/>
          <w:tab w:val="left" w:pos="3969"/>
        </w:tabs>
        <w:ind w:left="142" w:right="47"/>
        <w:jc w:val="both"/>
        <w:rPr>
          <w:bCs/>
          <w:sz w:val="12"/>
          <w:szCs w:val="12"/>
        </w:rPr>
      </w:pPr>
      <w:hyperlink r:id="rId12" w:history="1">
        <w:r w:rsidR="002C2CF3" w:rsidRPr="002C2CF3">
          <w:rPr>
            <w:rStyle w:val="affc"/>
            <w:bCs/>
            <w:sz w:val="12"/>
            <w:szCs w:val="12"/>
          </w:rPr>
          <w:t>www.strana2020.ru</w:t>
        </w:r>
      </w:hyperlink>
    </w:p>
    <w:p w14:paraId="7441E653" w14:textId="77777777" w:rsidR="002C2CF3" w:rsidRPr="002C2CF3" w:rsidRDefault="002C2CF3" w:rsidP="002C2CF3">
      <w:pPr>
        <w:pStyle w:val="28"/>
        <w:tabs>
          <w:tab w:val="num" w:pos="426"/>
          <w:tab w:val="left" w:pos="3969"/>
        </w:tabs>
        <w:ind w:left="142" w:right="47"/>
        <w:jc w:val="both"/>
        <w:rPr>
          <w:bCs/>
          <w:sz w:val="12"/>
          <w:szCs w:val="12"/>
        </w:rPr>
      </w:pPr>
      <w:r w:rsidRPr="002C2CF3">
        <w:rPr>
          <w:bCs/>
          <w:sz w:val="12"/>
          <w:szCs w:val="12"/>
        </w:rPr>
        <w:t>+7 (495) 933-31-94</w:t>
      </w:r>
    </w:p>
    <w:p w14:paraId="1F2DEB1A" w14:textId="77777777" w:rsidR="002C2CF3" w:rsidRPr="002C2CF3" w:rsidRDefault="00C074B1" w:rsidP="002C2CF3">
      <w:pPr>
        <w:pStyle w:val="28"/>
        <w:tabs>
          <w:tab w:val="num" w:pos="426"/>
          <w:tab w:val="left" w:pos="3969"/>
        </w:tabs>
        <w:ind w:left="142" w:right="47"/>
        <w:jc w:val="both"/>
        <w:rPr>
          <w:bCs/>
          <w:sz w:val="12"/>
          <w:szCs w:val="12"/>
        </w:rPr>
      </w:pPr>
      <w:hyperlink r:id="rId13" w:history="1">
        <w:r w:rsidR="002C2CF3" w:rsidRPr="002C2CF3">
          <w:rPr>
            <w:rStyle w:val="affc"/>
            <w:bCs/>
            <w:sz w:val="12"/>
            <w:szCs w:val="12"/>
          </w:rPr>
          <w:t>https://www.facebook.com/strana2020</w:t>
        </w:r>
      </w:hyperlink>
    </w:p>
    <w:p w14:paraId="3FA0FC1E" w14:textId="77777777" w:rsidR="002C2CF3" w:rsidRPr="002C2CF3" w:rsidRDefault="00C074B1" w:rsidP="002C2CF3">
      <w:pPr>
        <w:pStyle w:val="28"/>
        <w:tabs>
          <w:tab w:val="num" w:pos="426"/>
          <w:tab w:val="left" w:pos="3969"/>
        </w:tabs>
        <w:ind w:left="142" w:right="47"/>
        <w:jc w:val="both"/>
        <w:rPr>
          <w:bCs/>
          <w:sz w:val="12"/>
          <w:szCs w:val="12"/>
        </w:rPr>
      </w:pPr>
      <w:hyperlink r:id="rId14" w:history="1">
        <w:r w:rsidR="002C2CF3" w:rsidRPr="002C2CF3">
          <w:rPr>
            <w:rStyle w:val="affc"/>
            <w:bCs/>
            <w:sz w:val="12"/>
            <w:szCs w:val="12"/>
          </w:rPr>
          <w:t>https://vk.com/strana2020</w:t>
        </w:r>
      </w:hyperlink>
    </w:p>
    <w:p w14:paraId="1DF4E32B" w14:textId="77777777" w:rsidR="002C2CF3" w:rsidRPr="002C2CF3" w:rsidRDefault="00C074B1" w:rsidP="002C2CF3">
      <w:pPr>
        <w:pStyle w:val="28"/>
        <w:tabs>
          <w:tab w:val="num" w:pos="426"/>
          <w:tab w:val="left" w:pos="3969"/>
        </w:tabs>
        <w:ind w:left="142" w:right="47"/>
        <w:jc w:val="both"/>
        <w:rPr>
          <w:bCs/>
          <w:sz w:val="12"/>
          <w:szCs w:val="12"/>
        </w:rPr>
      </w:pPr>
      <w:hyperlink r:id="rId15" w:history="1">
        <w:r w:rsidR="002C2CF3" w:rsidRPr="002C2CF3">
          <w:rPr>
            <w:rStyle w:val="affc"/>
            <w:bCs/>
            <w:sz w:val="12"/>
            <w:szCs w:val="12"/>
          </w:rPr>
          <w:t>https://ok.ru/strana2020</w:t>
        </w:r>
      </w:hyperlink>
    </w:p>
    <w:p w14:paraId="56BB9B0C" w14:textId="77777777" w:rsidR="002C2CF3" w:rsidRPr="002C2CF3" w:rsidRDefault="00C074B1" w:rsidP="002C2CF3">
      <w:pPr>
        <w:pStyle w:val="28"/>
        <w:tabs>
          <w:tab w:val="num" w:pos="426"/>
          <w:tab w:val="left" w:pos="3969"/>
        </w:tabs>
        <w:ind w:left="142" w:right="47"/>
        <w:jc w:val="both"/>
        <w:rPr>
          <w:bCs/>
          <w:sz w:val="12"/>
          <w:szCs w:val="12"/>
        </w:rPr>
      </w:pPr>
      <w:hyperlink r:id="rId16" w:history="1">
        <w:r w:rsidR="002C2CF3" w:rsidRPr="002C2CF3">
          <w:rPr>
            <w:rStyle w:val="affc"/>
            <w:bCs/>
            <w:sz w:val="12"/>
            <w:szCs w:val="12"/>
          </w:rPr>
          <w:t>https://www.instagram.com/strana2020</w:t>
        </w:r>
      </w:hyperlink>
    </w:p>
    <w:p w14:paraId="7637FE90" w14:textId="77777777" w:rsidR="002C2CF3" w:rsidRPr="002C2CF3" w:rsidRDefault="00C074B1" w:rsidP="002C2CF3">
      <w:pPr>
        <w:pStyle w:val="28"/>
        <w:tabs>
          <w:tab w:val="num" w:pos="426"/>
          <w:tab w:val="left" w:pos="3969"/>
        </w:tabs>
        <w:ind w:left="142" w:right="47"/>
        <w:jc w:val="both"/>
        <w:rPr>
          <w:bCs/>
          <w:sz w:val="12"/>
          <w:szCs w:val="12"/>
        </w:rPr>
      </w:pPr>
      <w:hyperlink r:id="rId17" w:history="1">
        <w:r w:rsidR="002C2CF3" w:rsidRPr="002C2CF3">
          <w:rPr>
            <w:rStyle w:val="affc"/>
            <w:bCs/>
            <w:sz w:val="12"/>
            <w:szCs w:val="12"/>
          </w:rPr>
          <w:t>youtube.com</w:t>
        </w:r>
      </w:hyperlink>
    </w:p>
    <w:p w14:paraId="05C22010" w14:textId="70B82CF3" w:rsidR="002C2CF3" w:rsidRDefault="002C2CF3" w:rsidP="00BE4AE5">
      <w:pPr>
        <w:pStyle w:val="28"/>
        <w:tabs>
          <w:tab w:val="num" w:pos="426"/>
          <w:tab w:val="left" w:pos="3969"/>
        </w:tabs>
        <w:ind w:left="142" w:right="47"/>
        <w:jc w:val="both"/>
        <w:rPr>
          <w:bCs/>
          <w:sz w:val="16"/>
          <w:szCs w:val="16"/>
        </w:rPr>
      </w:pPr>
    </w:p>
    <w:p w14:paraId="64A16282" w14:textId="77777777" w:rsidR="002C2CF3" w:rsidRDefault="002C2CF3" w:rsidP="00BE4AE5">
      <w:pPr>
        <w:pStyle w:val="28"/>
        <w:tabs>
          <w:tab w:val="num" w:pos="426"/>
          <w:tab w:val="left" w:pos="3969"/>
        </w:tabs>
        <w:ind w:left="142" w:right="47"/>
        <w:jc w:val="both"/>
        <w:rPr>
          <w:bCs/>
          <w:sz w:val="16"/>
          <w:szCs w:val="16"/>
        </w:rPr>
      </w:pPr>
    </w:p>
    <w:p w14:paraId="096DA5FD" w14:textId="62AD1A6D" w:rsidR="002C2CF3" w:rsidRPr="006D2DD2" w:rsidRDefault="00C11747" w:rsidP="002C2CF3">
      <w:pPr>
        <w:pStyle w:val="28"/>
        <w:tabs>
          <w:tab w:val="num" w:pos="426"/>
          <w:tab w:val="left" w:pos="3969"/>
        </w:tabs>
        <w:ind w:left="142" w:right="47"/>
        <w:jc w:val="center"/>
        <w:rPr>
          <w:b/>
          <w:sz w:val="15"/>
          <w:szCs w:val="15"/>
        </w:rPr>
      </w:pPr>
      <w:r w:rsidRPr="006D2DD2">
        <w:rPr>
          <w:b/>
          <w:sz w:val="15"/>
          <w:szCs w:val="15"/>
        </w:rPr>
        <w:t>О ПЕРЕПИСИ — В СОЦСЕТЯХ: ОБЪЯВЛЕНЫ ПРИЗЕРЫ КОНКУРСА БЛОГЕРОВ</w:t>
      </w:r>
    </w:p>
    <w:p w14:paraId="25DBACE7" w14:textId="77777777" w:rsidR="00C11747" w:rsidRPr="006D2DD2" w:rsidRDefault="00C11747" w:rsidP="002C2CF3">
      <w:pPr>
        <w:pStyle w:val="28"/>
        <w:tabs>
          <w:tab w:val="num" w:pos="426"/>
          <w:tab w:val="left" w:pos="3969"/>
        </w:tabs>
        <w:ind w:left="142" w:right="47"/>
        <w:jc w:val="center"/>
        <w:rPr>
          <w:b/>
          <w:sz w:val="15"/>
          <w:szCs w:val="15"/>
        </w:rPr>
      </w:pPr>
    </w:p>
    <w:p w14:paraId="3EFAC775" w14:textId="7397D3F8" w:rsidR="003379C0" w:rsidRPr="006D2DD2" w:rsidRDefault="003379C0" w:rsidP="003379C0">
      <w:pPr>
        <w:pStyle w:val="28"/>
        <w:tabs>
          <w:tab w:val="num" w:pos="426"/>
          <w:tab w:val="left" w:pos="3969"/>
        </w:tabs>
        <w:ind w:left="142" w:right="47"/>
        <w:jc w:val="both"/>
        <w:rPr>
          <w:bCs/>
          <w:sz w:val="15"/>
          <w:szCs w:val="15"/>
        </w:rPr>
      </w:pPr>
      <w:r w:rsidRPr="006D2DD2">
        <w:rPr>
          <w:b/>
          <w:bCs/>
          <w:sz w:val="15"/>
          <w:szCs w:val="15"/>
        </w:rPr>
        <w:t xml:space="preserve">Завершился конкурс мультимедийных проектов, посвященных Всероссийской переписи населения. Результаты </w:t>
      </w:r>
      <w:hyperlink r:id="rId18" w:history="1">
        <w:r w:rsidRPr="006D2DD2">
          <w:rPr>
            <w:rStyle w:val="affc"/>
            <w:b/>
            <w:bCs/>
            <w:color w:val="auto"/>
            <w:sz w:val="15"/>
            <w:szCs w:val="15"/>
            <w:u w:val="none"/>
          </w:rPr>
          <w:t>опубликованы</w:t>
        </w:r>
      </w:hyperlink>
      <w:r w:rsidRPr="006D2DD2">
        <w:rPr>
          <w:b/>
          <w:bCs/>
          <w:sz w:val="15"/>
          <w:szCs w:val="15"/>
        </w:rPr>
        <w:t xml:space="preserve"> на официальном сайте ВПН www.strana2020.ru.</w:t>
      </w:r>
    </w:p>
    <w:p w14:paraId="35C2B177"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В номинации «</w:t>
      </w:r>
      <w:proofErr w:type="spellStart"/>
      <w:r w:rsidRPr="006D2DD2">
        <w:rPr>
          <w:bCs/>
          <w:sz w:val="15"/>
          <w:szCs w:val="15"/>
        </w:rPr>
        <w:t>Аудиопроект</w:t>
      </w:r>
      <w:proofErr w:type="spellEnd"/>
      <w:r w:rsidRPr="006D2DD2">
        <w:rPr>
          <w:bCs/>
          <w:sz w:val="15"/>
          <w:szCs w:val="15"/>
        </w:rPr>
        <w:t xml:space="preserve"> от 5000 подписчиков» первое место занял подкаст «</w:t>
      </w:r>
      <w:proofErr w:type="spellStart"/>
      <w:r w:rsidRPr="006D2DD2">
        <w:rPr>
          <w:bCs/>
          <w:sz w:val="15"/>
          <w:szCs w:val="15"/>
        </w:rPr>
        <w:fldChar w:fldCharType="begin"/>
      </w:r>
      <w:r w:rsidRPr="006D2DD2">
        <w:rPr>
          <w:bCs/>
          <w:sz w:val="15"/>
          <w:szCs w:val="15"/>
        </w:rPr>
        <w:instrText xml:space="preserve"> HYPERLINK "https://critmouse.ru/" </w:instrText>
      </w:r>
      <w:r w:rsidRPr="006D2DD2">
        <w:rPr>
          <w:bCs/>
          <w:sz w:val="15"/>
          <w:szCs w:val="15"/>
        </w:rPr>
        <w:fldChar w:fldCharType="separate"/>
      </w:r>
      <w:r w:rsidRPr="006D2DD2">
        <w:rPr>
          <w:rStyle w:val="affc"/>
          <w:bCs/>
          <w:color w:val="auto"/>
          <w:sz w:val="15"/>
          <w:szCs w:val="15"/>
          <w:u w:val="none"/>
        </w:rPr>
        <w:t>КритМышь</w:t>
      </w:r>
      <w:proofErr w:type="spellEnd"/>
      <w:r w:rsidRPr="006D2DD2">
        <w:rPr>
          <w:bCs/>
          <w:sz w:val="15"/>
          <w:szCs w:val="15"/>
        </w:rPr>
        <w:fldChar w:fldCharType="end"/>
      </w:r>
      <w:r w:rsidRPr="006D2DD2">
        <w:rPr>
          <w:bCs/>
          <w:sz w:val="15"/>
          <w:szCs w:val="15"/>
        </w:rPr>
        <w:t>».</w:t>
      </w:r>
    </w:p>
    <w:p w14:paraId="091EF388"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В номинации «</w:t>
      </w:r>
      <w:proofErr w:type="spellStart"/>
      <w:r w:rsidRPr="006D2DD2">
        <w:rPr>
          <w:bCs/>
          <w:sz w:val="15"/>
          <w:szCs w:val="15"/>
        </w:rPr>
        <w:t>Аудиопроект</w:t>
      </w:r>
      <w:proofErr w:type="spellEnd"/>
      <w:r w:rsidRPr="006D2DD2">
        <w:rPr>
          <w:bCs/>
          <w:sz w:val="15"/>
          <w:szCs w:val="15"/>
        </w:rPr>
        <w:t xml:space="preserve"> до 5000 подписчиков» лучшим признан подкаст «</w:t>
      </w:r>
      <w:hyperlink r:id="rId19" w:history="1">
        <w:r w:rsidRPr="006D2DD2">
          <w:rPr>
            <w:rStyle w:val="affc"/>
            <w:bCs/>
            <w:color w:val="auto"/>
            <w:sz w:val="15"/>
            <w:szCs w:val="15"/>
            <w:u w:val="none"/>
          </w:rPr>
          <w:t>Ценная инфа</w:t>
        </w:r>
      </w:hyperlink>
      <w:r w:rsidRPr="006D2DD2">
        <w:rPr>
          <w:bCs/>
          <w:sz w:val="15"/>
          <w:szCs w:val="15"/>
        </w:rPr>
        <w:t>».</w:t>
      </w:r>
    </w:p>
    <w:p w14:paraId="03715EF5"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 xml:space="preserve">В номинации «Текстовый проект от 10000 подписчиков» жюри присудило победу </w:t>
      </w:r>
      <w:proofErr w:type="spellStart"/>
      <w:r w:rsidRPr="006D2DD2">
        <w:rPr>
          <w:bCs/>
          <w:sz w:val="15"/>
          <w:szCs w:val="15"/>
        </w:rPr>
        <w:t>Telegram</w:t>
      </w:r>
      <w:proofErr w:type="spellEnd"/>
      <w:r w:rsidRPr="006D2DD2">
        <w:rPr>
          <w:bCs/>
          <w:sz w:val="15"/>
          <w:szCs w:val="15"/>
        </w:rPr>
        <w:t>-каналу «</w:t>
      </w:r>
      <w:hyperlink r:id="rId20" w:history="1">
        <w:r w:rsidRPr="006D2DD2">
          <w:rPr>
            <w:rStyle w:val="affc"/>
            <w:bCs/>
            <w:color w:val="auto"/>
            <w:sz w:val="15"/>
            <w:szCs w:val="15"/>
            <w:u w:val="none"/>
          </w:rPr>
          <w:t>Теперь живите с этим</w:t>
        </w:r>
      </w:hyperlink>
      <w:r w:rsidRPr="006D2DD2">
        <w:rPr>
          <w:bCs/>
          <w:sz w:val="15"/>
          <w:szCs w:val="15"/>
        </w:rPr>
        <w:t>». Второе здесь получил проект </w:t>
      </w:r>
      <w:proofErr w:type="spellStart"/>
      <w:r w:rsidRPr="006D2DD2">
        <w:rPr>
          <w:bCs/>
          <w:sz w:val="15"/>
          <w:szCs w:val="15"/>
        </w:rPr>
        <w:fldChar w:fldCharType="begin"/>
      </w:r>
      <w:r w:rsidRPr="006D2DD2">
        <w:rPr>
          <w:bCs/>
          <w:sz w:val="15"/>
          <w:szCs w:val="15"/>
        </w:rPr>
        <w:instrText xml:space="preserve"> HYPERLINK "https://strana.life/" </w:instrText>
      </w:r>
      <w:r w:rsidRPr="006D2DD2">
        <w:rPr>
          <w:bCs/>
          <w:sz w:val="15"/>
          <w:szCs w:val="15"/>
        </w:rPr>
        <w:fldChar w:fldCharType="separate"/>
      </w:r>
      <w:r w:rsidRPr="006D2DD2">
        <w:rPr>
          <w:rStyle w:val="affc"/>
          <w:bCs/>
          <w:color w:val="auto"/>
          <w:sz w:val="15"/>
          <w:szCs w:val="15"/>
          <w:u w:val="none"/>
        </w:rPr>
        <w:t>Strana.Life</w:t>
      </w:r>
      <w:proofErr w:type="spellEnd"/>
      <w:r w:rsidRPr="006D2DD2">
        <w:rPr>
          <w:bCs/>
          <w:sz w:val="15"/>
          <w:szCs w:val="15"/>
        </w:rPr>
        <w:fldChar w:fldCharType="end"/>
      </w:r>
      <w:r w:rsidRPr="006D2DD2">
        <w:rPr>
          <w:bCs/>
          <w:sz w:val="15"/>
          <w:szCs w:val="15"/>
        </w:rPr>
        <w:t>. Третье — «</w:t>
      </w:r>
      <w:hyperlink r:id="rId21" w:history="1">
        <w:r w:rsidRPr="006D2DD2">
          <w:rPr>
            <w:rStyle w:val="affc"/>
            <w:bCs/>
            <w:color w:val="auto"/>
            <w:sz w:val="15"/>
            <w:szCs w:val="15"/>
            <w:u w:val="none"/>
          </w:rPr>
          <w:t>мне19</w:t>
        </w:r>
      </w:hyperlink>
      <w:r w:rsidRPr="006D2DD2">
        <w:rPr>
          <w:bCs/>
          <w:sz w:val="15"/>
          <w:szCs w:val="15"/>
        </w:rPr>
        <w:t>».</w:t>
      </w:r>
    </w:p>
    <w:p w14:paraId="2F549979"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Конкурс мультимедийных проектов, посвященный Всероссийской переписи населения, стартовал 1 ноября 2020 года. С этого дня начался прием проектов от авторов и ведущих различных площадок и каналов в интернете и соцсетях.</w:t>
      </w:r>
    </w:p>
    <w:p w14:paraId="5B9080D6"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Конкурсанты могли снять видео или записать серию подкастов, сделать ряд постов или выбрать любой другой формат. Главное, чтобы материал в интернете рассказывал об одном из аспектов переписи и был интересен аудитории.</w:t>
      </w:r>
    </w:p>
    <w:p w14:paraId="51AB6F54"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 xml:space="preserve">Во время конкурса </w:t>
      </w:r>
      <w:proofErr w:type="spellStart"/>
      <w:r w:rsidRPr="006D2DD2">
        <w:rPr>
          <w:bCs/>
          <w:sz w:val="15"/>
          <w:szCs w:val="15"/>
        </w:rPr>
        <w:t>Медиаофис</w:t>
      </w:r>
      <w:proofErr w:type="spellEnd"/>
      <w:r w:rsidRPr="006D2DD2">
        <w:rPr>
          <w:bCs/>
          <w:sz w:val="15"/>
          <w:szCs w:val="15"/>
        </w:rPr>
        <w:t xml:space="preserve"> переписи провел для участников серию встреч с топовыми блогерами, известными ведущими и журналистами. Они рассказывали, как работать с такими важными серьезными темами, как статистика, как найти лучший формат и подход к аудитории.</w:t>
      </w:r>
    </w:p>
    <w:p w14:paraId="38DABE56"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На втором этапе конкурса жюри отобрало лучшие работы, авторы которых получили премии на реализацию своих идей. По результатам творческого медийного состязания были выбраны победители, которым удалось создать по-настоящему интересные и популярные проекты.</w:t>
      </w:r>
    </w:p>
    <w:p w14:paraId="3AC4B465"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 </w:t>
      </w:r>
    </w:p>
    <w:p w14:paraId="274967A7"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 xml:space="preserve">Всероссийская перепись населения пройдет в 2021 году, на труднодоступных территориях страны она началась осенью 2020-го. Узнать о процедуре переписи подробнее можно по ссылке: </w:t>
      </w:r>
      <w:hyperlink r:id="rId22" w:history="1">
        <w:r w:rsidRPr="006D2DD2">
          <w:rPr>
            <w:rStyle w:val="affc"/>
            <w:bCs/>
            <w:color w:val="auto"/>
            <w:sz w:val="15"/>
            <w:szCs w:val="15"/>
            <w:u w:val="none"/>
          </w:rPr>
          <w:t>www.strana2020.ru/landing/censusgoing.php</w:t>
        </w:r>
      </w:hyperlink>
    </w:p>
    <w:p w14:paraId="320FB00F" w14:textId="461A26CB" w:rsidR="002C2CF3" w:rsidRPr="002C2CF3" w:rsidRDefault="002C2CF3" w:rsidP="002C2CF3">
      <w:pPr>
        <w:pStyle w:val="28"/>
        <w:tabs>
          <w:tab w:val="num" w:pos="426"/>
          <w:tab w:val="left" w:pos="3969"/>
        </w:tabs>
        <w:ind w:left="142" w:right="47"/>
        <w:jc w:val="both"/>
        <w:rPr>
          <w:bCs/>
          <w:sz w:val="16"/>
          <w:szCs w:val="16"/>
        </w:rPr>
      </w:pPr>
    </w:p>
    <w:p w14:paraId="1EE1FF2D" w14:textId="77777777" w:rsidR="002C2CF3" w:rsidRPr="002C2CF3" w:rsidRDefault="002C2CF3" w:rsidP="002C2CF3">
      <w:pPr>
        <w:pStyle w:val="28"/>
        <w:tabs>
          <w:tab w:val="num" w:pos="426"/>
          <w:tab w:val="left" w:pos="3969"/>
        </w:tabs>
        <w:ind w:left="142" w:right="47"/>
        <w:jc w:val="both"/>
        <w:rPr>
          <w:bCs/>
          <w:sz w:val="12"/>
          <w:szCs w:val="12"/>
        </w:rPr>
      </w:pPr>
      <w:bookmarkStart w:id="4" w:name="_Hlk64271276"/>
      <w:proofErr w:type="spellStart"/>
      <w:r w:rsidRPr="002C2CF3">
        <w:rPr>
          <w:b/>
          <w:bCs/>
          <w:sz w:val="12"/>
          <w:szCs w:val="12"/>
        </w:rPr>
        <w:t>Медиаофис</w:t>
      </w:r>
      <w:proofErr w:type="spellEnd"/>
      <w:r w:rsidRPr="002C2CF3">
        <w:rPr>
          <w:bCs/>
          <w:sz w:val="12"/>
          <w:szCs w:val="12"/>
        </w:rPr>
        <w:t xml:space="preserve"> </w:t>
      </w:r>
      <w:r w:rsidRPr="002C2CF3">
        <w:rPr>
          <w:b/>
          <w:bCs/>
          <w:sz w:val="12"/>
          <w:szCs w:val="12"/>
        </w:rPr>
        <w:t>Всероссийской переписи населения</w:t>
      </w:r>
    </w:p>
    <w:p w14:paraId="5F071F03" w14:textId="77777777" w:rsidR="002C2CF3" w:rsidRPr="002C2CF3" w:rsidRDefault="002C2CF3" w:rsidP="002C2CF3">
      <w:pPr>
        <w:pStyle w:val="28"/>
        <w:tabs>
          <w:tab w:val="num" w:pos="426"/>
          <w:tab w:val="left" w:pos="3969"/>
        </w:tabs>
        <w:ind w:left="142" w:right="47"/>
        <w:jc w:val="both"/>
        <w:rPr>
          <w:bCs/>
          <w:sz w:val="12"/>
          <w:szCs w:val="12"/>
        </w:rPr>
      </w:pPr>
      <w:r w:rsidRPr="002C2CF3">
        <w:rPr>
          <w:bCs/>
          <w:sz w:val="12"/>
          <w:szCs w:val="12"/>
        </w:rPr>
        <w:t>media@strana2020.ru</w:t>
      </w:r>
    </w:p>
    <w:p w14:paraId="2F3DA2BD" w14:textId="77777777" w:rsidR="002C2CF3" w:rsidRPr="002C2CF3" w:rsidRDefault="00C074B1" w:rsidP="002C2CF3">
      <w:pPr>
        <w:pStyle w:val="28"/>
        <w:tabs>
          <w:tab w:val="num" w:pos="426"/>
          <w:tab w:val="left" w:pos="3969"/>
        </w:tabs>
        <w:ind w:left="142" w:right="47"/>
        <w:jc w:val="both"/>
        <w:rPr>
          <w:bCs/>
          <w:sz w:val="12"/>
          <w:szCs w:val="12"/>
        </w:rPr>
      </w:pPr>
      <w:hyperlink r:id="rId23" w:history="1">
        <w:r w:rsidR="002C2CF3" w:rsidRPr="002C2CF3">
          <w:rPr>
            <w:rStyle w:val="affc"/>
            <w:bCs/>
            <w:sz w:val="12"/>
            <w:szCs w:val="12"/>
          </w:rPr>
          <w:t>www.strana2020.ru</w:t>
        </w:r>
      </w:hyperlink>
    </w:p>
    <w:p w14:paraId="6A98EEAB" w14:textId="77777777" w:rsidR="002C2CF3" w:rsidRPr="002C2CF3" w:rsidRDefault="002C2CF3" w:rsidP="002C2CF3">
      <w:pPr>
        <w:pStyle w:val="28"/>
        <w:tabs>
          <w:tab w:val="num" w:pos="426"/>
          <w:tab w:val="left" w:pos="3969"/>
        </w:tabs>
        <w:ind w:left="142" w:right="47"/>
        <w:jc w:val="both"/>
        <w:rPr>
          <w:bCs/>
          <w:sz w:val="12"/>
          <w:szCs w:val="12"/>
        </w:rPr>
      </w:pPr>
      <w:r w:rsidRPr="002C2CF3">
        <w:rPr>
          <w:bCs/>
          <w:sz w:val="12"/>
          <w:szCs w:val="12"/>
        </w:rPr>
        <w:t>+7 (495) 933-31-94</w:t>
      </w:r>
    </w:p>
    <w:p w14:paraId="0809174D" w14:textId="77777777" w:rsidR="002C2CF3" w:rsidRPr="002C2CF3" w:rsidRDefault="00C074B1" w:rsidP="002C2CF3">
      <w:pPr>
        <w:pStyle w:val="28"/>
        <w:tabs>
          <w:tab w:val="num" w:pos="426"/>
          <w:tab w:val="left" w:pos="3969"/>
        </w:tabs>
        <w:ind w:left="142" w:right="47"/>
        <w:jc w:val="both"/>
        <w:rPr>
          <w:bCs/>
          <w:sz w:val="12"/>
          <w:szCs w:val="12"/>
        </w:rPr>
      </w:pPr>
      <w:hyperlink r:id="rId24" w:history="1">
        <w:r w:rsidR="002C2CF3" w:rsidRPr="002C2CF3">
          <w:rPr>
            <w:rStyle w:val="affc"/>
            <w:bCs/>
            <w:sz w:val="12"/>
            <w:szCs w:val="12"/>
          </w:rPr>
          <w:t>https://www.facebook.com/strana2020</w:t>
        </w:r>
      </w:hyperlink>
    </w:p>
    <w:p w14:paraId="5FCF9E24" w14:textId="77777777" w:rsidR="002C2CF3" w:rsidRPr="002C2CF3" w:rsidRDefault="00C074B1" w:rsidP="002C2CF3">
      <w:pPr>
        <w:pStyle w:val="28"/>
        <w:tabs>
          <w:tab w:val="num" w:pos="426"/>
          <w:tab w:val="left" w:pos="3969"/>
        </w:tabs>
        <w:ind w:left="142" w:right="47"/>
        <w:jc w:val="both"/>
        <w:rPr>
          <w:bCs/>
          <w:sz w:val="12"/>
          <w:szCs w:val="12"/>
        </w:rPr>
      </w:pPr>
      <w:hyperlink r:id="rId25" w:history="1">
        <w:r w:rsidR="002C2CF3" w:rsidRPr="002C2CF3">
          <w:rPr>
            <w:rStyle w:val="affc"/>
            <w:bCs/>
            <w:sz w:val="12"/>
            <w:szCs w:val="12"/>
          </w:rPr>
          <w:t>https://vk.com/strana2020</w:t>
        </w:r>
      </w:hyperlink>
    </w:p>
    <w:p w14:paraId="3AF2BB9F" w14:textId="77777777" w:rsidR="002C2CF3" w:rsidRPr="002C2CF3" w:rsidRDefault="00C074B1" w:rsidP="002C2CF3">
      <w:pPr>
        <w:pStyle w:val="28"/>
        <w:tabs>
          <w:tab w:val="num" w:pos="426"/>
          <w:tab w:val="left" w:pos="3969"/>
        </w:tabs>
        <w:ind w:left="142" w:right="47"/>
        <w:jc w:val="both"/>
        <w:rPr>
          <w:bCs/>
          <w:sz w:val="12"/>
          <w:szCs w:val="12"/>
        </w:rPr>
      </w:pPr>
      <w:hyperlink r:id="rId26" w:history="1">
        <w:r w:rsidR="002C2CF3" w:rsidRPr="002C2CF3">
          <w:rPr>
            <w:rStyle w:val="affc"/>
            <w:bCs/>
            <w:sz w:val="12"/>
            <w:szCs w:val="12"/>
          </w:rPr>
          <w:t>https://ok.ru/strana2020</w:t>
        </w:r>
      </w:hyperlink>
    </w:p>
    <w:p w14:paraId="0D1495DC" w14:textId="77777777" w:rsidR="002C2CF3" w:rsidRPr="002C2CF3" w:rsidRDefault="00C074B1" w:rsidP="002C2CF3">
      <w:pPr>
        <w:pStyle w:val="28"/>
        <w:tabs>
          <w:tab w:val="num" w:pos="426"/>
          <w:tab w:val="left" w:pos="3969"/>
        </w:tabs>
        <w:ind w:left="142" w:right="47"/>
        <w:jc w:val="both"/>
        <w:rPr>
          <w:bCs/>
          <w:sz w:val="12"/>
          <w:szCs w:val="12"/>
        </w:rPr>
      </w:pPr>
      <w:hyperlink r:id="rId27" w:history="1">
        <w:r w:rsidR="002C2CF3" w:rsidRPr="002C2CF3">
          <w:rPr>
            <w:rStyle w:val="affc"/>
            <w:bCs/>
            <w:sz w:val="12"/>
            <w:szCs w:val="12"/>
          </w:rPr>
          <w:t>https://www.instagram.com/strana2020</w:t>
        </w:r>
      </w:hyperlink>
    </w:p>
    <w:p w14:paraId="69C5DD41" w14:textId="77777777" w:rsidR="002C2CF3" w:rsidRPr="002C2CF3" w:rsidRDefault="00C074B1" w:rsidP="002C2CF3">
      <w:pPr>
        <w:pStyle w:val="28"/>
        <w:tabs>
          <w:tab w:val="num" w:pos="426"/>
          <w:tab w:val="left" w:pos="3969"/>
        </w:tabs>
        <w:ind w:left="142" w:right="47"/>
        <w:jc w:val="both"/>
        <w:rPr>
          <w:bCs/>
          <w:sz w:val="12"/>
          <w:szCs w:val="12"/>
        </w:rPr>
      </w:pPr>
      <w:hyperlink r:id="rId28" w:history="1">
        <w:r w:rsidR="002C2CF3" w:rsidRPr="002C2CF3">
          <w:rPr>
            <w:rStyle w:val="affc"/>
            <w:bCs/>
            <w:sz w:val="12"/>
            <w:szCs w:val="12"/>
          </w:rPr>
          <w:t>youtube.com</w:t>
        </w:r>
      </w:hyperlink>
    </w:p>
    <w:p w14:paraId="76689BA8" w14:textId="77777777" w:rsidR="003379C0" w:rsidRPr="003379C0" w:rsidRDefault="003379C0" w:rsidP="003379C0">
      <w:pPr>
        <w:pStyle w:val="28"/>
        <w:tabs>
          <w:tab w:val="num" w:pos="426"/>
          <w:tab w:val="left" w:pos="3969"/>
        </w:tabs>
        <w:ind w:left="142" w:right="47"/>
        <w:jc w:val="both"/>
        <w:rPr>
          <w:bCs/>
          <w:sz w:val="16"/>
          <w:szCs w:val="16"/>
        </w:rPr>
      </w:pPr>
    </w:p>
    <w:p w14:paraId="262869A7" w14:textId="77777777" w:rsidR="003379C0" w:rsidRPr="003379C0" w:rsidRDefault="003379C0" w:rsidP="003379C0">
      <w:pPr>
        <w:pStyle w:val="28"/>
        <w:tabs>
          <w:tab w:val="num" w:pos="426"/>
          <w:tab w:val="left" w:pos="3969"/>
        </w:tabs>
        <w:ind w:left="142" w:right="47"/>
        <w:jc w:val="center"/>
        <w:rPr>
          <w:b/>
          <w:sz w:val="16"/>
          <w:szCs w:val="16"/>
        </w:rPr>
      </w:pPr>
    </w:p>
    <w:p w14:paraId="74807FF6" w14:textId="129E6F49" w:rsidR="002C2CF3" w:rsidRPr="006D2DD2" w:rsidRDefault="003379C0" w:rsidP="003379C0">
      <w:pPr>
        <w:pStyle w:val="28"/>
        <w:tabs>
          <w:tab w:val="num" w:pos="426"/>
          <w:tab w:val="left" w:pos="3969"/>
        </w:tabs>
        <w:ind w:left="142" w:right="47"/>
        <w:jc w:val="center"/>
        <w:rPr>
          <w:b/>
          <w:sz w:val="15"/>
          <w:szCs w:val="15"/>
        </w:rPr>
      </w:pPr>
      <w:r w:rsidRPr="006D2DD2">
        <w:rPr>
          <w:b/>
          <w:sz w:val="15"/>
          <w:szCs w:val="15"/>
        </w:rPr>
        <w:t>ВСЕРОССИЙСКАЯ ПЕРЕПИСЬ НАСЕЛЕНИЯ ПРОЙДЕТ В СЕНТЯБРЕ 2021 ГОДА</w:t>
      </w:r>
    </w:p>
    <w:p w14:paraId="631FFCD6" w14:textId="5D339C38" w:rsidR="003379C0" w:rsidRPr="006D2DD2" w:rsidRDefault="003379C0" w:rsidP="003379C0">
      <w:pPr>
        <w:pStyle w:val="28"/>
        <w:tabs>
          <w:tab w:val="num" w:pos="426"/>
          <w:tab w:val="left" w:pos="3969"/>
        </w:tabs>
        <w:ind w:left="142" w:right="47"/>
        <w:jc w:val="center"/>
        <w:rPr>
          <w:b/>
          <w:sz w:val="15"/>
          <w:szCs w:val="15"/>
        </w:rPr>
      </w:pPr>
    </w:p>
    <w:bookmarkEnd w:id="4"/>
    <w:p w14:paraId="02D62724" w14:textId="77777777" w:rsidR="003379C0" w:rsidRPr="006D2DD2" w:rsidRDefault="003379C0" w:rsidP="003379C0">
      <w:pPr>
        <w:pStyle w:val="28"/>
        <w:tabs>
          <w:tab w:val="num" w:pos="426"/>
          <w:tab w:val="left" w:pos="3969"/>
        </w:tabs>
        <w:ind w:left="142" w:right="47"/>
        <w:jc w:val="both"/>
        <w:rPr>
          <w:bCs/>
          <w:sz w:val="15"/>
          <w:szCs w:val="15"/>
        </w:rPr>
      </w:pPr>
      <w:r w:rsidRPr="006D2DD2">
        <w:rPr>
          <w:b/>
          <w:bCs/>
          <w:sz w:val="15"/>
          <w:szCs w:val="15"/>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6CA83371"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w:t>
      </w:r>
    </w:p>
    <w:p w14:paraId="0BCA6C12"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В этой связи сентябрь 2021 года рассматривается как «окно возможностей» для проведения Всероссийской переписи населения в наиболее безопасный период.</w:t>
      </w:r>
    </w:p>
    <w:p w14:paraId="6FA095E0"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7EA29A12"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Во-вторых, важнейшим организационным критерием для проведения переписи является наибольшее присутствие населения по месту проживания.</w:t>
      </w:r>
      <w:r w:rsidRPr="003379C0">
        <w:rPr>
          <w:bCs/>
          <w:sz w:val="16"/>
          <w:szCs w:val="16"/>
        </w:rPr>
        <w:t xml:space="preserve"> </w:t>
      </w:r>
      <w:r w:rsidRPr="006D2DD2">
        <w:rPr>
          <w:bCs/>
          <w:sz w:val="15"/>
          <w:szCs w:val="15"/>
        </w:rPr>
        <w:t>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из отпусков, активно готовятся к учебному и деловому году, решают различные вопросы с государством, чаще пользуются электронными услугами.</w:t>
      </w:r>
    </w:p>
    <w:p w14:paraId="3EFDB3BA"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В Росстате также обращают внимание на то, что на переписях традиционно работает много переписчиков-студентов. Старт переписи в сентябре позволит им 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25E4C4E8"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5462C60E" w14:textId="77777777" w:rsidR="003379C0" w:rsidRPr="006D2DD2" w:rsidRDefault="003379C0" w:rsidP="003379C0">
      <w:pPr>
        <w:pStyle w:val="28"/>
        <w:tabs>
          <w:tab w:val="num" w:pos="426"/>
          <w:tab w:val="left" w:pos="3969"/>
        </w:tabs>
        <w:ind w:left="142" w:right="47"/>
        <w:jc w:val="both"/>
        <w:rPr>
          <w:bCs/>
          <w:sz w:val="15"/>
          <w:szCs w:val="15"/>
        </w:rPr>
      </w:pPr>
      <w:r w:rsidRPr="006D2DD2">
        <w:rPr>
          <w:bCs/>
          <w:sz w:val="15"/>
          <w:szCs w:val="15"/>
        </w:rPr>
        <w:t>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w:t>
      </w:r>
    </w:p>
    <w:p w14:paraId="6C54F5C1" w14:textId="77777777" w:rsidR="003379C0" w:rsidRPr="003379C0" w:rsidRDefault="003379C0" w:rsidP="003379C0">
      <w:pPr>
        <w:pStyle w:val="28"/>
        <w:tabs>
          <w:tab w:val="num" w:pos="426"/>
          <w:tab w:val="left" w:pos="3969"/>
        </w:tabs>
        <w:ind w:left="142" w:right="47"/>
        <w:jc w:val="both"/>
        <w:rPr>
          <w:bCs/>
          <w:sz w:val="16"/>
          <w:szCs w:val="16"/>
        </w:rPr>
      </w:pPr>
      <w:r w:rsidRPr="006D2DD2">
        <w:rPr>
          <w:bCs/>
          <w:i/>
          <w:iCs/>
          <w:sz w:val="15"/>
          <w:szCs w:val="15"/>
        </w:rPr>
        <w:t xml:space="preserve">Всероссийская перепись населения впервые проходит в цифровом </w:t>
      </w:r>
      <w:r w:rsidRPr="006D2DD2">
        <w:rPr>
          <w:bCs/>
          <w:i/>
          <w:iCs/>
          <w:sz w:val="15"/>
          <w:szCs w:val="15"/>
        </w:rPr>
        <w:lastRenderedPageBreak/>
        <w:t>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FFD0190" w14:textId="46DFE319" w:rsidR="003379C0" w:rsidRDefault="003379C0" w:rsidP="003379C0">
      <w:pPr>
        <w:pStyle w:val="28"/>
        <w:tabs>
          <w:tab w:val="num" w:pos="426"/>
          <w:tab w:val="left" w:pos="3969"/>
        </w:tabs>
        <w:ind w:left="142" w:right="47"/>
        <w:jc w:val="center"/>
        <w:rPr>
          <w:bCs/>
          <w:sz w:val="16"/>
          <w:szCs w:val="16"/>
        </w:rPr>
      </w:pPr>
    </w:p>
    <w:p w14:paraId="70B57AFC" w14:textId="77777777" w:rsidR="003379C0" w:rsidRPr="002C2CF3" w:rsidRDefault="003379C0" w:rsidP="003379C0">
      <w:pPr>
        <w:pStyle w:val="28"/>
        <w:tabs>
          <w:tab w:val="num" w:pos="426"/>
          <w:tab w:val="left" w:pos="3969"/>
        </w:tabs>
        <w:ind w:left="142" w:right="47"/>
        <w:jc w:val="both"/>
        <w:rPr>
          <w:bCs/>
          <w:sz w:val="12"/>
          <w:szCs w:val="12"/>
        </w:rPr>
      </w:pPr>
      <w:bookmarkStart w:id="5" w:name="_Hlk64271505"/>
      <w:proofErr w:type="spellStart"/>
      <w:r w:rsidRPr="002C2CF3">
        <w:rPr>
          <w:b/>
          <w:bCs/>
          <w:sz w:val="12"/>
          <w:szCs w:val="12"/>
        </w:rPr>
        <w:t>Медиаофис</w:t>
      </w:r>
      <w:proofErr w:type="spellEnd"/>
      <w:r w:rsidRPr="002C2CF3">
        <w:rPr>
          <w:bCs/>
          <w:sz w:val="12"/>
          <w:szCs w:val="12"/>
        </w:rPr>
        <w:t xml:space="preserve"> </w:t>
      </w:r>
      <w:r w:rsidRPr="002C2CF3">
        <w:rPr>
          <w:b/>
          <w:bCs/>
          <w:sz w:val="12"/>
          <w:szCs w:val="12"/>
        </w:rPr>
        <w:t>Всероссийской переписи населения</w:t>
      </w:r>
    </w:p>
    <w:p w14:paraId="7D3C09AF" w14:textId="77777777" w:rsidR="003379C0" w:rsidRPr="002C2CF3" w:rsidRDefault="003379C0" w:rsidP="003379C0">
      <w:pPr>
        <w:pStyle w:val="28"/>
        <w:tabs>
          <w:tab w:val="num" w:pos="426"/>
          <w:tab w:val="left" w:pos="3969"/>
        </w:tabs>
        <w:ind w:left="142" w:right="47"/>
        <w:jc w:val="both"/>
        <w:rPr>
          <w:bCs/>
          <w:sz w:val="12"/>
          <w:szCs w:val="12"/>
        </w:rPr>
      </w:pPr>
      <w:r w:rsidRPr="002C2CF3">
        <w:rPr>
          <w:bCs/>
          <w:sz w:val="12"/>
          <w:szCs w:val="12"/>
        </w:rPr>
        <w:t>media@strana2020.ru</w:t>
      </w:r>
    </w:p>
    <w:p w14:paraId="034C6D66" w14:textId="77777777" w:rsidR="003379C0" w:rsidRPr="002C2CF3" w:rsidRDefault="00C074B1" w:rsidP="003379C0">
      <w:pPr>
        <w:pStyle w:val="28"/>
        <w:tabs>
          <w:tab w:val="num" w:pos="426"/>
          <w:tab w:val="left" w:pos="3969"/>
        </w:tabs>
        <w:ind w:left="142" w:right="47"/>
        <w:jc w:val="both"/>
        <w:rPr>
          <w:bCs/>
          <w:sz w:val="12"/>
          <w:szCs w:val="12"/>
        </w:rPr>
      </w:pPr>
      <w:hyperlink r:id="rId29" w:history="1">
        <w:r w:rsidR="003379C0" w:rsidRPr="002C2CF3">
          <w:rPr>
            <w:rStyle w:val="affc"/>
            <w:bCs/>
            <w:sz w:val="12"/>
            <w:szCs w:val="12"/>
          </w:rPr>
          <w:t>www.strana2020.ru</w:t>
        </w:r>
      </w:hyperlink>
    </w:p>
    <w:p w14:paraId="260D880C" w14:textId="77777777" w:rsidR="003379C0" w:rsidRPr="002C2CF3" w:rsidRDefault="003379C0" w:rsidP="003379C0">
      <w:pPr>
        <w:pStyle w:val="28"/>
        <w:tabs>
          <w:tab w:val="num" w:pos="426"/>
          <w:tab w:val="left" w:pos="3969"/>
        </w:tabs>
        <w:ind w:left="142" w:right="47"/>
        <w:jc w:val="both"/>
        <w:rPr>
          <w:bCs/>
          <w:sz w:val="12"/>
          <w:szCs w:val="12"/>
        </w:rPr>
      </w:pPr>
      <w:r w:rsidRPr="002C2CF3">
        <w:rPr>
          <w:bCs/>
          <w:sz w:val="12"/>
          <w:szCs w:val="12"/>
        </w:rPr>
        <w:t>+7 (495) 933-31-94</w:t>
      </w:r>
    </w:p>
    <w:p w14:paraId="7028EB5B" w14:textId="77777777" w:rsidR="003379C0" w:rsidRPr="002C2CF3" w:rsidRDefault="00C074B1" w:rsidP="003379C0">
      <w:pPr>
        <w:pStyle w:val="28"/>
        <w:tabs>
          <w:tab w:val="num" w:pos="426"/>
          <w:tab w:val="left" w:pos="3969"/>
        </w:tabs>
        <w:ind w:left="142" w:right="47"/>
        <w:jc w:val="both"/>
        <w:rPr>
          <w:bCs/>
          <w:sz w:val="12"/>
          <w:szCs w:val="12"/>
        </w:rPr>
      </w:pPr>
      <w:hyperlink r:id="rId30" w:history="1">
        <w:r w:rsidR="003379C0" w:rsidRPr="002C2CF3">
          <w:rPr>
            <w:rStyle w:val="affc"/>
            <w:bCs/>
            <w:sz w:val="12"/>
            <w:szCs w:val="12"/>
          </w:rPr>
          <w:t>https://www.facebook.com/strana2020</w:t>
        </w:r>
      </w:hyperlink>
    </w:p>
    <w:p w14:paraId="6CD9FF56" w14:textId="77777777" w:rsidR="003379C0" w:rsidRPr="002C2CF3" w:rsidRDefault="00C074B1" w:rsidP="003379C0">
      <w:pPr>
        <w:pStyle w:val="28"/>
        <w:tabs>
          <w:tab w:val="num" w:pos="426"/>
          <w:tab w:val="left" w:pos="3969"/>
        </w:tabs>
        <w:ind w:left="142" w:right="47"/>
        <w:jc w:val="both"/>
        <w:rPr>
          <w:bCs/>
          <w:sz w:val="12"/>
          <w:szCs w:val="12"/>
        </w:rPr>
      </w:pPr>
      <w:hyperlink r:id="rId31" w:history="1">
        <w:r w:rsidR="003379C0" w:rsidRPr="002C2CF3">
          <w:rPr>
            <w:rStyle w:val="affc"/>
            <w:bCs/>
            <w:sz w:val="12"/>
            <w:szCs w:val="12"/>
          </w:rPr>
          <w:t>https://vk.com/strana2020</w:t>
        </w:r>
      </w:hyperlink>
    </w:p>
    <w:p w14:paraId="02257B0F" w14:textId="77777777" w:rsidR="003379C0" w:rsidRPr="002C2CF3" w:rsidRDefault="00C074B1" w:rsidP="003379C0">
      <w:pPr>
        <w:pStyle w:val="28"/>
        <w:tabs>
          <w:tab w:val="num" w:pos="426"/>
          <w:tab w:val="left" w:pos="3969"/>
        </w:tabs>
        <w:ind w:left="142" w:right="47"/>
        <w:jc w:val="both"/>
        <w:rPr>
          <w:bCs/>
          <w:sz w:val="12"/>
          <w:szCs w:val="12"/>
        </w:rPr>
      </w:pPr>
      <w:hyperlink r:id="rId32" w:history="1">
        <w:r w:rsidR="003379C0" w:rsidRPr="002C2CF3">
          <w:rPr>
            <w:rStyle w:val="affc"/>
            <w:bCs/>
            <w:sz w:val="12"/>
            <w:szCs w:val="12"/>
          </w:rPr>
          <w:t>https://ok.ru/strana2020</w:t>
        </w:r>
      </w:hyperlink>
    </w:p>
    <w:p w14:paraId="72EEA8D1" w14:textId="77777777" w:rsidR="003379C0" w:rsidRPr="002C2CF3" w:rsidRDefault="00C074B1" w:rsidP="003379C0">
      <w:pPr>
        <w:pStyle w:val="28"/>
        <w:tabs>
          <w:tab w:val="num" w:pos="426"/>
          <w:tab w:val="left" w:pos="3969"/>
        </w:tabs>
        <w:ind w:left="142" w:right="47"/>
        <w:jc w:val="both"/>
        <w:rPr>
          <w:bCs/>
          <w:sz w:val="12"/>
          <w:szCs w:val="12"/>
        </w:rPr>
      </w:pPr>
      <w:hyperlink r:id="rId33" w:history="1">
        <w:r w:rsidR="003379C0" w:rsidRPr="002C2CF3">
          <w:rPr>
            <w:rStyle w:val="affc"/>
            <w:bCs/>
            <w:sz w:val="12"/>
            <w:szCs w:val="12"/>
          </w:rPr>
          <w:t>https://www.instagram.com/strana2020</w:t>
        </w:r>
      </w:hyperlink>
    </w:p>
    <w:p w14:paraId="48CF46E0" w14:textId="77777777" w:rsidR="003379C0" w:rsidRPr="002C2CF3" w:rsidRDefault="00C074B1" w:rsidP="003379C0">
      <w:pPr>
        <w:pStyle w:val="28"/>
        <w:tabs>
          <w:tab w:val="num" w:pos="426"/>
          <w:tab w:val="left" w:pos="3969"/>
        </w:tabs>
        <w:ind w:left="142" w:right="47"/>
        <w:jc w:val="both"/>
        <w:rPr>
          <w:bCs/>
          <w:sz w:val="12"/>
          <w:szCs w:val="12"/>
        </w:rPr>
      </w:pPr>
      <w:hyperlink r:id="rId34" w:history="1">
        <w:r w:rsidR="003379C0" w:rsidRPr="002C2CF3">
          <w:rPr>
            <w:rStyle w:val="affc"/>
            <w:bCs/>
            <w:sz w:val="12"/>
            <w:szCs w:val="12"/>
          </w:rPr>
          <w:t>youtube.com</w:t>
        </w:r>
      </w:hyperlink>
    </w:p>
    <w:p w14:paraId="52DECDF9" w14:textId="77777777" w:rsidR="003379C0" w:rsidRPr="003379C0" w:rsidRDefault="003379C0" w:rsidP="003379C0">
      <w:pPr>
        <w:pStyle w:val="28"/>
        <w:tabs>
          <w:tab w:val="num" w:pos="426"/>
          <w:tab w:val="left" w:pos="3969"/>
        </w:tabs>
        <w:ind w:left="142" w:right="47"/>
        <w:jc w:val="both"/>
        <w:rPr>
          <w:bCs/>
          <w:sz w:val="16"/>
          <w:szCs w:val="16"/>
        </w:rPr>
      </w:pPr>
    </w:p>
    <w:p w14:paraId="4890B80D" w14:textId="77777777" w:rsidR="003379C0" w:rsidRPr="003379C0" w:rsidRDefault="003379C0" w:rsidP="003379C0">
      <w:pPr>
        <w:pStyle w:val="28"/>
        <w:tabs>
          <w:tab w:val="num" w:pos="426"/>
          <w:tab w:val="left" w:pos="3969"/>
        </w:tabs>
        <w:ind w:left="142" w:right="47"/>
        <w:jc w:val="center"/>
        <w:rPr>
          <w:b/>
          <w:sz w:val="16"/>
          <w:szCs w:val="16"/>
        </w:rPr>
      </w:pPr>
    </w:p>
    <w:p w14:paraId="3BD87343" w14:textId="36121B28" w:rsidR="003379C0" w:rsidRPr="006368D9" w:rsidRDefault="003379C0" w:rsidP="003379C0">
      <w:pPr>
        <w:pStyle w:val="28"/>
        <w:tabs>
          <w:tab w:val="num" w:pos="426"/>
          <w:tab w:val="left" w:pos="3969"/>
        </w:tabs>
        <w:ind w:left="142" w:right="47"/>
        <w:jc w:val="center"/>
        <w:rPr>
          <w:b/>
          <w:sz w:val="15"/>
          <w:szCs w:val="15"/>
        </w:rPr>
      </w:pPr>
      <w:r w:rsidRPr="006368D9">
        <w:rPr>
          <w:b/>
          <w:sz w:val="15"/>
          <w:szCs w:val="15"/>
        </w:rPr>
        <w:t>ГЕНДЕРНЫЙ РАЗРЫВ В НАУКЕ: ЧТО ПОКАЖЕТ ПЕРЕПИСЬ?</w:t>
      </w:r>
    </w:p>
    <w:bookmarkEnd w:id="5"/>
    <w:p w14:paraId="6FA8A2CC" w14:textId="337A6113" w:rsidR="003379C0" w:rsidRPr="006368D9" w:rsidRDefault="003379C0" w:rsidP="003379C0">
      <w:pPr>
        <w:pStyle w:val="28"/>
        <w:tabs>
          <w:tab w:val="num" w:pos="426"/>
          <w:tab w:val="left" w:pos="3969"/>
        </w:tabs>
        <w:ind w:left="142" w:right="47"/>
        <w:jc w:val="center"/>
        <w:rPr>
          <w:b/>
          <w:sz w:val="15"/>
          <w:szCs w:val="15"/>
        </w:rPr>
      </w:pPr>
    </w:p>
    <w:p w14:paraId="04F91694" w14:textId="77777777" w:rsidR="003379C0" w:rsidRPr="006368D9" w:rsidRDefault="003379C0" w:rsidP="003379C0">
      <w:pPr>
        <w:pStyle w:val="28"/>
        <w:tabs>
          <w:tab w:val="num" w:pos="426"/>
          <w:tab w:val="left" w:pos="3969"/>
        </w:tabs>
        <w:ind w:left="142" w:right="47"/>
        <w:jc w:val="both"/>
        <w:rPr>
          <w:bCs/>
          <w:sz w:val="15"/>
          <w:szCs w:val="15"/>
        </w:rPr>
      </w:pPr>
      <w:r w:rsidRPr="006368D9">
        <w:rPr>
          <w:b/>
          <w:bCs/>
          <w:sz w:val="15"/>
          <w:szCs w:val="15"/>
        </w:rPr>
        <w:t>Среди докторов наук мужчин в два раза больше, чем женщин. В чем причина «научного неравенства», сохранится ли оно в ближайшее десятилетие и сколько всего в России ученых? Об этом рассказываем в День российской науки, который отмечается 8 февраля.</w:t>
      </w:r>
    </w:p>
    <w:p w14:paraId="62E3EB9A"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По результатам последней Всероссийской переписи населения, в России насчитывалось 596 тысяч кандидатов наук и 124 тысячи докторов наук. Причем чем выше было звание, тем сильнее гендерный разрыв. Если среди кандидатов наук женщин было 265 тысяч, или 44%, то среди докторов наук — 41 тысяча, 33%.</w:t>
      </w:r>
    </w:p>
    <w:p w14:paraId="5CD269DB" w14:textId="77777777" w:rsidR="003379C0" w:rsidRPr="006368D9" w:rsidRDefault="003379C0" w:rsidP="003379C0">
      <w:pPr>
        <w:pStyle w:val="28"/>
        <w:tabs>
          <w:tab w:val="num" w:pos="426"/>
          <w:tab w:val="left" w:pos="3969"/>
        </w:tabs>
        <w:ind w:left="142" w:right="47"/>
        <w:jc w:val="both"/>
        <w:rPr>
          <w:bCs/>
          <w:sz w:val="15"/>
          <w:szCs w:val="15"/>
        </w:rPr>
      </w:pPr>
      <w:r w:rsidRPr="006368D9">
        <w:rPr>
          <w:b/>
          <w:bCs/>
          <w:sz w:val="15"/>
          <w:szCs w:val="15"/>
        </w:rPr>
        <w:t>Главный научный сотрудник Института этнологии и антропологии РАН им. Н.Н. Миклухо-Маклая Владимир Зорин</w:t>
      </w:r>
      <w:r w:rsidRPr="006368D9">
        <w:rPr>
          <w:bCs/>
          <w:sz w:val="15"/>
          <w:szCs w:val="15"/>
        </w:rPr>
        <w:t xml:space="preserve"> полагает, что дисбаланс объясняется во многом объективными причинами.</w:t>
      </w:r>
    </w:p>
    <w:p w14:paraId="0F33DA84"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«Аспирант, который становится кандидатом наук, еще молод, не обременен большим хозяйством. В дальнейшем не все готовы совмещать семейную жизнь и науку, что, вероятно, больше относится к женщинам. Это одна из причин гендерного дисбаланса, а вторая состоит в том, что в технических и гуманитарных науках разнятся сроки работы над диссертациями. Образно говоря, для того чтобы вырастить доктора наук-гуманитария — а именно в этих отраслях больше женщин — нужно времени больше, чем «технаря», — рассуждает ученый.</w:t>
      </w:r>
    </w:p>
    <w:p w14:paraId="5352B944"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Объективно оценить динамику развития научного сообщества за последнее десятилетие позволит предстоящая в 2021 году Всероссийская перепись населения.</w:t>
      </w:r>
    </w:p>
    <w:p w14:paraId="279A5233"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Впервые вопрос о наличии ученой степени был включен в раздел «Образование» во время переписи 2010 года. По словам Владимира Зорина, за каждый вопрос в переписном листе идет реальная конкуренция, потому что сбор и обработка информации стоит денег. «Средства, затраченные на учет ученых людей в нашей стране, — самые эффективно потраченные», — подчеркивает эксперт.</w:t>
      </w:r>
    </w:p>
    <w:p w14:paraId="665048F7"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 xml:space="preserve">Сведения об образовании, включая ученые степени, важны не сами по себе, а как источник данных для построения моделей развития экономики и демографических прогнозов. Также без этих показателей невозможно оценить уровень жизни населения на каждой территории и </w:t>
      </w:r>
      <w:r w:rsidRPr="006368D9">
        <w:rPr>
          <w:bCs/>
          <w:sz w:val="15"/>
          <w:szCs w:val="15"/>
        </w:rPr>
        <w:t>привлекательность локации для тех или иных проектов.</w:t>
      </w:r>
    </w:p>
    <w:p w14:paraId="310C0EC9"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 xml:space="preserve">Как подчеркивает </w:t>
      </w:r>
      <w:r w:rsidRPr="006368D9">
        <w:rPr>
          <w:b/>
          <w:bCs/>
          <w:sz w:val="15"/>
          <w:szCs w:val="15"/>
        </w:rPr>
        <w:t xml:space="preserve">проректор РЭУ им. Г.В. Плеханова Дмитрий </w:t>
      </w:r>
      <w:proofErr w:type="spellStart"/>
      <w:r w:rsidRPr="006368D9">
        <w:rPr>
          <w:b/>
          <w:bCs/>
          <w:sz w:val="15"/>
          <w:szCs w:val="15"/>
        </w:rPr>
        <w:t>Штыхно</w:t>
      </w:r>
      <w:proofErr w:type="spellEnd"/>
      <w:r w:rsidRPr="006368D9">
        <w:rPr>
          <w:bCs/>
          <w:sz w:val="15"/>
          <w:szCs w:val="15"/>
        </w:rPr>
        <w:t>, в первой версии этого параметра переписи в 2010 году территориальное деление было реализовано до субъектов РФ и автономных округов.</w:t>
      </w:r>
    </w:p>
    <w:p w14:paraId="36A013CE"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 xml:space="preserve">«На основе таких данных можно оценить качество трудовых ресурсов региона, особенно если идет речь о размещении наукоемких производств или исследовательских центров, что наиболее актуально для территорий Дальнего Востока, — отмечает Дмитрий </w:t>
      </w:r>
      <w:proofErr w:type="spellStart"/>
      <w:r w:rsidRPr="006368D9">
        <w:rPr>
          <w:bCs/>
          <w:sz w:val="15"/>
          <w:szCs w:val="15"/>
        </w:rPr>
        <w:t>Штыхно</w:t>
      </w:r>
      <w:proofErr w:type="spellEnd"/>
      <w:r w:rsidRPr="006368D9">
        <w:rPr>
          <w:bCs/>
          <w:sz w:val="15"/>
          <w:szCs w:val="15"/>
        </w:rPr>
        <w:t>. — Во взаимосвязи с другими показателями, в том числе, показателями дохода, распределение «мозгов» дает понимание, насколько эффективны система подготовки кадров высшей квалификации и их последующее использование».</w:t>
      </w:r>
    </w:p>
    <w:p w14:paraId="3624970F"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По словам эксперта, дополнительные гендерные и возрастные сведения могут быть использованы для оценки привлекательности науки и сферы исследований и разработок как карьерной траектории юношей и девушек, что, в свою очередь, может помочь в решении проблемы «старения» науки.</w:t>
      </w:r>
    </w:p>
    <w:p w14:paraId="34C3F065"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 xml:space="preserve">«С 1990 годов и далее в течение пары десятков лет российская наука не рассматривалась молодёжью как привлекательное направление для трудоустройства. Отсюда и дефицит идей, и дефицит кадров, и проблемы с администрированием и организацией хозяйственной деятельности научных организаций. Если вузы с 2010 годов работали над формированием стратегий повышения конкурентоспособности и повышением эффективности своей деятельности, то для научных организаций эта работа началась сравнительно недавно. Следует использовать возможности, которые представляет Год науки и технологий для обозначения проблем и поиска путей их решения, причем только общими усилиями», — резюмирует </w:t>
      </w:r>
      <w:proofErr w:type="spellStart"/>
      <w:r w:rsidRPr="006368D9">
        <w:rPr>
          <w:bCs/>
          <w:sz w:val="15"/>
          <w:szCs w:val="15"/>
        </w:rPr>
        <w:t>Штыхно</w:t>
      </w:r>
      <w:proofErr w:type="spellEnd"/>
      <w:r w:rsidRPr="006368D9">
        <w:rPr>
          <w:bCs/>
          <w:sz w:val="15"/>
          <w:szCs w:val="15"/>
        </w:rPr>
        <w:t>.</w:t>
      </w:r>
    </w:p>
    <w:p w14:paraId="5BEA1347"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Справка: </w:t>
      </w:r>
    </w:p>
    <w:p w14:paraId="3DF27AA9"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День российской науки отмечается с 1999 года. Восьмое февраля выбрано в качестве памятной даты неслучайно: в этот день (28 января по старому стилю) 1724 года вышел указ правительствующего сената об учреждении Российской академии наук и Академического университета.</w:t>
      </w:r>
    </w:p>
    <w:p w14:paraId="16181D1C" w14:textId="1E8BF33B" w:rsidR="003379C0" w:rsidRDefault="003379C0" w:rsidP="003379C0">
      <w:pPr>
        <w:pStyle w:val="28"/>
        <w:tabs>
          <w:tab w:val="num" w:pos="426"/>
          <w:tab w:val="left" w:pos="3969"/>
        </w:tabs>
        <w:ind w:left="142" w:right="47"/>
        <w:jc w:val="both"/>
        <w:rPr>
          <w:bCs/>
          <w:sz w:val="16"/>
          <w:szCs w:val="16"/>
        </w:rPr>
      </w:pPr>
    </w:p>
    <w:p w14:paraId="1027F1BA" w14:textId="77777777" w:rsidR="003379C0" w:rsidRPr="002C2CF3" w:rsidRDefault="003379C0" w:rsidP="003379C0">
      <w:pPr>
        <w:pStyle w:val="28"/>
        <w:tabs>
          <w:tab w:val="num" w:pos="426"/>
          <w:tab w:val="left" w:pos="3969"/>
        </w:tabs>
        <w:ind w:left="142" w:right="47"/>
        <w:jc w:val="both"/>
        <w:rPr>
          <w:bCs/>
          <w:sz w:val="12"/>
          <w:szCs w:val="12"/>
        </w:rPr>
      </w:pPr>
      <w:proofErr w:type="spellStart"/>
      <w:r w:rsidRPr="002C2CF3">
        <w:rPr>
          <w:b/>
          <w:bCs/>
          <w:sz w:val="12"/>
          <w:szCs w:val="12"/>
        </w:rPr>
        <w:t>Медиаофис</w:t>
      </w:r>
      <w:proofErr w:type="spellEnd"/>
      <w:r w:rsidRPr="002C2CF3">
        <w:rPr>
          <w:bCs/>
          <w:sz w:val="12"/>
          <w:szCs w:val="12"/>
        </w:rPr>
        <w:t xml:space="preserve"> </w:t>
      </w:r>
      <w:r w:rsidRPr="002C2CF3">
        <w:rPr>
          <w:b/>
          <w:bCs/>
          <w:sz w:val="12"/>
          <w:szCs w:val="12"/>
        </w:rPr>
        <w:t>Всероссийской переписи населения</w:t>
      </w:r>
    </w:p>
    <w:p w14:paraId="67711C99" w14:textId="77777777" w:rsidR="003379C0" w:rsidRPr="002C2CF3" w:rsidRDefault="003379C0" w:rsidP="003379C0">
      <w:pPr>
        <w:pStyle w:val="28"/>
        <w:tabs>
          <w:tab w:val="num" w:pos="426"/>
          <w:tab w:val="left" w:pos="3969"/>
        </w:tabs>
        <w:ind w:left="142" w:right="47"/>
        <w:jc w:val="both"/>
        <w:rPr>
          <w:bCs/>
          <w:sz w:val="12"/>
          <w:szCs w:val="12"/>
        </w:rPr>
      </w:pPr>
      <w:r w:rsidRPr="002C2CF3">
        <w:rPr>
          <w:bCs/>
          <w:sz w:val="12"/>
          <w:szCs w:val="12"/>
        </w:rPr>
        <w:t>media@strana2020.ru</w:t>
      </w:r>
    </w:p>
    <w:p w14:paraId="796303FA" w14:textId="77777777" w:rsidR="003379C0" w:rsidRPr="002C2CF3" w:rsidRDefault="00C074B1" w:rsidP="003379C0">
      <w:pPr>
        <w:pStyle w:val="28"/>
        <w:tabs>
          <w:tab w:val="num" w:pos="426"/>
          <w:tab w:val="left" w:pos="3969"/>
        </w:tabs>
        <w:ind w:left="142" w:right="47"/>
        <w:jc w:val="both"/>
        <w:rPr>
          <w:bCs/>
          <w:sz w:val="12"/>
          <w:szCs w:val="12"/>
        </w:rPr>
      </w:pPr>
      <w:hyperlink r:id="rId35" w:history="1">
        <w:r w:rsidR="003379C0" w:rsidRPr="002C2CF3">
          <w:rPr>
            <w:rStyle w:val="affc"/>
            <w:bCs/>
            <w:sz w:val="12"/>
            <w:szCs w:val="12"/>
          </w:rPr>
          <w:t>www.strana2020.ru</w:t>
        </w:r>
      </w:hyperlink>
    </w:p>
    <w:p w14:paraId="669C8B53" w14:textId="77777777" w:rsidR="003379C0" w:rsidRPr="002C2CF3" w:rsidRDefault="003379C0" w:rsidP="003379C0">
      <w:pPr>
        <w:pStyle w:val="28"/>
        <w:tabs>
          <w:tab w:val="num" w:pos="426"/>
          <w:tab w:val="left" w:pos="3969"/>
        </w:tabs>
        <w:ind w:left="142" w:right="47"/>
        <w:jc w:val="both"/>
        <w:rPr>
          <w:bCs/>
          <w:sz w:val="12"/>
          <w:szCs w:val="12"/>
        </w:rPr>
      </w:pPr>
      <w:r w:rsidRPr="002C2CF3">
        <w:rPr>
          <w:bCs/>
          <w:sz w:val="12"/>
          <w:szCs w:val="12"/>
        </w:rPr>
        <w:t>+7 (495) 933-31-94</w:t>
      </w:r>
    </w:p>
    <w:p w14:paraId="1E99D296" w14:textId="77777777" w:rsidR="003379C0" w:rsidRPr="002C2CF3" w:rsidRDefault="00C074B1" w:rsidP="003379C0">
      <w:pPr>
        <w:pStyle w:val="28"/>
        <w:tabs>
          <w:tab w:val="num" w:pos="426"/>
          <w:tab w:val="left" w:pos="3969"/>
        </w:tabs>
        <w:ind w:left="142" w:right="47"/>
        <w:jc w:val="both"/>
        <w:rPr>
          <w:bCs/>
          <w:sz w:val="12"/>
          <w:szCs w:val="12"/>
        </w:rPr>
      </w:pPr>
      <w:hyperlink r:id="rId36" w:history="1">
        <w:r w:rsidR="003379C0" w:rsidRPr="002C2CF3">
          <w:rPr>
            <w:rStyle w:val="affc"/>
            <w:bCs/>
            <w:sz w:val="12"/>
            <w:szCs w:val="12"/>
          </w:rPr>
          <w:t>https://www.facebook.com/strana2020</w:t>
        </w:r>
      </w:hyperlink>
    </w:p>
    <w:p w14:paraId="0E307965" w14:textId="77777777" w:rsidR="003379C0" w:rsidRPr="002C2CF3" w:rsidRDefault="00C074B1" w:rsidP="003379C0">
      <w:pPr>
        <w:pStyle w:val="28"/>
        <w:tabs>
          <w:tab w:val="num" w:pos="426"/>
          <w:tab w:val="left" w:pos="3969"/>
        </w:tabs>
        <w:ind w:left="142" w:right="47"/>
        <w:jc w:val="both"/>
        <w:rPr>
          <w:bCs/>
          <w:sz w:val="12"/>
          <w:szCs w:val="12"/>
        </w:rPr>
      </w:pPr>
      <w:hyperlink r:id="rId37" w:history="1">
        <w:r w:rsidR="003379C0" w:rsidRPr="002C2CF3">
          <w:rPr>
            <w:rStyle w:val="affc"/>
            <w:bCs/>
            <w:sz w:val="12"/>
            <w:szCs w:val="12"/>
          </w:rPr>
          <w:t>https://vk.com/strana2020</w:t>
        </w:r>
      </w:hyperlink>
    </w:p>
    <w:p w14:paraId="74ADD44E" w14:textId="77777777" w:rsidR="003379C0" w:rsidRPr="002C2CF3" w:rsidRDefault="00C074B1" w:rsidP="003379C0">
      <w:pPr>
        <w:pStyle w:val="28"/>
        <w:tabs>
          <w:tab w:val="num" w:pos="426"/>
          <w:tab w:val="left" w:pos="3969"/>
        </w:tabs>
        <w:ind w:left="142" w:right="47"/>
        <w:jc w:val="both"/>
        <w:rPr>
          <w:bCs/>
          <w:sz w:val="12"/>
          <w:szCs w:val="12"/>
        </w:rPr>
      </w:pPr>
      <w:hyperlink r:id="rId38" w:history="1">
        <w:r w:rsidR="003379C0" w:rsidRPr="002C2CF3">
          <w:rPr>
            <w:rStyle w:val="affc"/>
            <w:bCs/>
            <w:sz w:val="12"/>
            <w:szCs w:val="12"/>
          </w:rPr>
          <w:t>https://ok.ru/strana2020</w:t>
        </w:r>
      </w:hyperlink>
    </w:p>
    <w:p w14:paraId="4BB6B284" w14:textId="77777777" w:rsidR="003379C0" w:rsidRPr="002C2CF3" w:rsidRDefault="00C074B1" w:rsidP="003379C0">
      <w:pPr>
        <w:pStyle w:val="28"/>
        <w:tabs>
          <w:tab w:val="num" w:pos="426"/>
          <w:tab w:val="left" w:pos="3969"/>
        </w:tabs>
        <w:ind w:left="142" w:right="47"/>
        <w:jc w:val="both"/>
        <w:rPr>
          <w:bCs/>
          <w:sz w:val="12"/>
          <w:szCs w:val="12"/>
        </w:rPr>
      </w:pPr>
      <w:hyperlink r:id="rId39" w:history="1">
        <w:r w:rsidR="003379C0" w:rsidRPr="002C2CF3">
          <w:rPr>
            <w:rStyle w:val="affc"/>
            <w:bCs/>
            <w:sz w:val="12"/>
            <w:szCs w:val="12"/>
          </w:rPr>
          <w:t>https://www.instagram.com/strana2020</w:t>
        </w:r>
      </w:hyperlink>
    </w:p>
    <w:p w14:paraId="3AEB474C" w14:textId="77777777" w:rsidR="003379C0" w:rsidRPr="002C2CF3" w:rsidRDefault="00C074B1" w:rsidP="003379C0">
      <w:pPr>
        <w:pStyle w:val="28"/>
        <w:tabs>
          <w:tab w:val="num" w:pos="426"/>
          <w:tab w:val="left" w:pos="3969"/>
        </w:tabs>
        <w:ind w:left="142" w:right="47"/>
        <w:jc w:val="both"/>
        <w:rPr>
          <w:bCs/>
          <w:sz w:val="12"/>
          <w:szCs w:val="12"/>
        </w:rPr>
      </w:pPr>
      <w:hyperlink r:id="rId40" w:history="1">
        <w:r w:rsidR="003379C0" w:rsidRPr="002C2CF3">
          <w:rPr>
            <w:rStyle w:val="affc"/>
            <w:bCs/>
            <w:sz w:val="12"/>
            <w:szCs w:val="12"/>
          </w:rPr>
          <w:t>youtube.com</w:t>
        </w:r>
      </w:hyperlink>
    </w:p>
    <w:p w14:paraId="6F1B042D" w14:textId="77777777" w:rsidR="003379C0" w:rsidRPr="003379C0" w:rsidRDefault="003379C0" w:rsidP="003379C0">
      <w:pPr>
        <w:pStyle w:val="28"/>
        <w:tabs>
          <w:tab w:val="num" w:pos="426"/>
          <w:tab w:val="left" w:pos="3969"/>
        </w:tabs>
        <w:ind w:left="142" w:right="47"/>
        <w:jc w:val="both"/>
        <w:rPr>
          <w:bCs/>
          <w:sz w:val="16"/>
          <w:szCs w:val="16"/>
        </w:rPr>
      </w:pPr>
    </w:p>
    <w:p w14:paraId="7A7C1CD1" w14:textId="77777777" w:rsidR="003379C0" w:rsidRPr="003379C0" w:rsidRDefault="003379C0" w:rsidP="003379C0">
      <w:pPr>
        <w:pStyle w:val="28"/>
        <w:tabs>
          <w:tab w:val="num" w:pos="426"/>
          <w:tab w:val="left" w:pos="3969"/>
        </w:tabs>
        <w:ind w:left="142" w:right="47"/>
        <w:jc w:val="center"/>
        <w:rPr>
          <w:b/>
          <w:sz w:val="16"/>
          <w:szCs w:val="16"/>
        </w:rPr>
      </w:pPr>
    </w:p>
    <w:p w14:paraId="79FEDF78" w14:textId="2055BC2A" w:rsidR="003379C0" w:rsidRPr="006368D9" w:rsidRDefault="003379C0" w:rsidP="003379C0">
      <w:pPr>
        <w:pStyle w:val="28"/>
        <w:tabs>
          <w:tab w:val="num" w:pos="426"/>
          <w:tab w:val="left" w:pos="3969"/>
        </w:tabs>
        <w:ind w:left="142" w:right="47"/>
        <w:jc w:val="center"/>
        <w:rPr>
          <w:b/>
          <w:sz w:val="15"/>
          <w:szCs w:val="15"/>
        </w:rPr>
      </w:pPr>
      <w:r w:rsidRPr="006368D9">
        <w:rPr>
          <w:b/>
          <w:sz w:val="15"/>
          <w:szCs w:val="15"/>
        </w:rPr>
        <w:t>«Я РИСУЮ ПЕРЕПИСЬ»: БОЛЕЕ ТЫСЯЧИ РАБОТ ПРИСЛАЛИ ЮНЫЕ УЧАСТНИКИ КОНКУРСА</w:t>
      </w:r>
    </w:p>
    <w:p w14:paraId="14205048" w14:textId="36B49666" w:rsidR="003379C0" w:rsidRPr="006368D9" w:rsidRDefault="003379C0" w:rsidP="003379C0">
      <w:pPr>
        <w:pStyle w:val="28"/>
        <w:tabs>
          <w:tab w:val="num" w:pos="426"/>
          <w:tab w:val="left" w:pos="3969"/>
        </w:tabs>
        <w:ind w:left="142" w:right="47"/>
        <w:jc w:val="center"/>
        <w:rPr>
          <w:b/>
          <w:sz w:val="15"/>
          <w:szCs w:val="15"/>
        </w:rPr>
      </w:pPr>
    </w:p>
    <w:p w14:paraId="3212BDA6" w14:textId="77777777" w:rsidR="003379C0" w:rsidRPr="006368D9" w:rsidRDefault="003379C0" w:rsidP="003379C0">
      <w:pPr>
        <w:pStyle w:val="28"/>
        <w:tabs>
          <w:tab w:val="num" w:pos="426"/>
          <w:tab w:val="left" w:pos="3969"/>
        </w:tabs>
        <w:ind w:left="142" w:right="47"/>
        <w:jc w:val="both"/>
        <w:rPr>
          <w:bCs/>
          <w:sz w:val="15"/>
          <w:szCs w:val="15"/>
        </w:rPr>
      </w:pPr>
      <w:r w:rsidRPr="006368D9">
        <w:rPr>
          <w:b/>
          <w:bCs/>
          <w:sz w:val="15"/>
          <w:szCs w:val="15"/>
        </w:rPr>
        <w:t>18 дней остается до конца приема работ на конкурс детского рисунка, посвященный Всероссийской переписи населения. Имена победителей и обладателей денежных премий станут известны 31 марта.</w:t>
      </w:r>
    </w:p>
    <w:p w14:paraId="140265C5"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 xml:space="preserve">Творческое состязание стартовало 16 ноября прошлого года, за это время мы получили более 1300 работ, из которых 1053 успешно прошли модерацию. От художников в возрастной категории 7–9 лет поступило 610 </w:t>
      </w:r>
      <w:r w:rsidRPr="006368D9">
        <w:rPr>
          <w:bCs/>
          <w:sz w:val="15"/>
          <w:szCs w:val="15"/>
        </w:rPr>
        <w:t>произведений, от ребят в возрастной категории 10–12 лет — 443.</w:t>
      </w:r>
    </w:p>
    <w:p w14:paraId="3B06EF96"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 xml:space="preserve">Рисунки приходят самые разные: выполненные цветными карандашами, фломастерами, акварелью. Но общее в них — обилие ярких красок и позитивная атмосфера. Многие изображают свою семью, дом, школу и местные достопримечательности. Чаще всего героями конкурсных работ становятся переписчики (юные художники тщательно прорисовывают красочную атрибутику тех, кто проводит перепись) и птичка-талисман </w:t>
      </w:r>
      <w:proofErr w:type="spellStart"/>
      <w:r w:rsidRPr="006368D9">
        <w:rPr>
          <w:bCs/>
          <w:sz w:val="15"/>
          <w:szCs w:val="15"/>
        </w:rPr>
        <w:t>ВиПиН</w:t>
      </w:r>
      <w:proofErr w:type="spellEnd"/>
      <w:r w:rsidRPr="006368D9">
        <w:rPr>
          <w:bCs/>
          <w:sz w:val="15"/>
          <w:szCs w:val="15"/>
        </w:rPr>
        <w:t>. Встречаются на рисунках и мультяшные персонажи, например почтальон Печкин.</w:t>
      </w:r>
    </w:p>
    <w:p w14:paraId="1422301A"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Самые активные юные художники в Белгородской области: они прислали 115 рисунков. В топ-5 творческих регионов входят также Республика Татарстан (64 работы), Ямало-Ненецкий автономный округ (56 работ), Москва и Московская область (46 работ), а также Республика Башкортостан (46 работ).</w:t>
      </w:r>
    </w:p>
    <w:p w14:paraId="7E9C0A6B"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Однако результаты еще могут измениться. Прием работ на конкурс завершится 1 марта, в полдень по московскому времени, а уже 3 марта на сайте переписи (strana2020.ru) начнется голосование пользователей, которое продлится до 15 марта. Работы, набравшие наибольшее число лайков, войдут в шорт-лист и будут вынесены на суд жюри, среди членов которого есть профессиональные художники.</w:t>
      </w:r>
    </w:p>
    <w:p w14:paraId="434894D2"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Итоги голосования подведут 31 марта. Имена победителей можно будет узнать на информационном сайте ВПН (strana2020.ru), а также на официальных страницах ВПН в социальных сетях.</w:t>
      </w:r>
    </w:p>
    <w:p w14:paraId="52821022"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Напомним, правилами предусмотрена выплата денежных премий по 25 тысяч рублей. Вознаграждение получат четыре человека — по два победителя в каждой возрастной номинации.</w:t>
      </w:r>
    </w:p>
    <w:p w14:paraId="62B1CC01"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В оргкомитете конкурса подчеркивают, что вступить в творческую борьбу еще не поздно. Для участия необходимо изобразить любой сюжет о переписи населения, своей семье и малой родине. На конкурс принимаются работы в разных техниках: рисунки, сделанные карандашами, фломастерами или красками. Работу потребуется отсканировать или сфотографировать и разместить в формате .</w:t>
      </w:r>
      <w:proofErr w:type="spellStart"/>
      <w:r w:rsidRPr="006368D9">
        <w:rPr>
          <w:bCs/>
          <w:sz w:val="15"/>
          <w:szCs w:val="15"/>
        </w:rPr>
        <w:t>png</w:t>
      </w:r>
      <w:proofErr w:type="spellEnd"/>
      <w:r w:rsidRPr="006368D9">
        <w:rPr>
          <w:bCs/>
          <w:sz w:val="15"/>
          <w:szCs w:val="15"/>
        </w:rPr>
        <w:t xml:space="preserve"> или .</w:t>
      </w:r>
      <w:proofErr w:type="spellStart"/>
      <w:r w:rsidRPr="006368D9">
        <w:rPr>
          <w:bCs/>
          <w:sz w:val="15"/>
          <w:szCs w:val="15"/>
        </w:rPr>
        <w:t>jpeg</w:t>
      </w:r>
      <w:proofErr w:type="spellEnd"/>
      <w:r w:rsidRPr="006368D9">
        <w:rPr>
          <w:bCs/>
          <w:sz w:val="15"/>
          <w:szCs w:val="15"/>
        </w:rPr>
        <w:t xml:space="preserve"> в открытом аккаунте </w:t>
      </w:r>
      <w:proofErr w:type="spellStart"/>
      <w:r w:rsidRPr="006368D9">
        <w:rPr>
          <w:bCs/>
          <w:sz w:val="15"/>
          <w:szCs w:val="15"/>
        </w:rPr>
        <w:t>Instagram</w:t>
      </w:r>
      <w:proofErr w:type="spellEnd"/>
      <w:r w:rsidRPr="006368D9">
        <w:rPr>
          <w:bCs/>
          <w:sz w:val="15"/>
          <w:szCs w:val="15"/>
        </w:rPr>
        <w:t>, сопроводив активной ссылкой @strana2020 и хештегом #ярисуюперепись.</w:t>
      </w:r>
    </w:p>
    <w:p w14:paraId="59EC3288"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 xml:space="preserve">После регистрации на </w:t>
      </w:r>
      <w:hyperlink r:id="rId41" w:history="1">
        <w:r w:rsidRPr="006368D9">
          <w:rPr>
            <w:rStyle w:val="affc"/>
            <w:bCs/>
            <w:color w:val="auto"/>
            <w:sz w:val="15"/>
            <w:szCs w:val="15"/>
            <w:u w:val="none"/>
          </w:rPr>
          <w:t>официальной странице Всероссийской переписи населения</w:t>
        </w:r>
      </w:hyperlink>
      <w:r w:rsidRPr="006368D9">
        <w:rPr>
          <w:bCs/>
          <w:sz w:val="15"/>
          <w:szCs w:val="15"/>
        </w:rPr>
        <w:t xml:space="preserve"> юный художник становится полноправным участником конкурса.</w:t>
      </w:r>
    </w:p>
    <w:p w14:paraId="555B6206" w14:textId="77777777" w:rsidR="003379C0" w:rsidRPr="006368D9" w:rsidRDefault="003379C0" w:rsidP="003379C0">
      <w:pPr>
        <w:pStyle w:val="28"/>
        <w:tabs>
          <w:tab w:val="num" w:pos="426"/>
          <w:tab w:val="left" w:pos="3969"/>
        </w:tabs>
        <w:ind w:left="142" w:right="47"/>
        <w:jc w:val="both"/>
        <w:rPr>
          <w:bCs/>
          <w:sz w:val="15"/>
          <w:szCs w:val="15"/>
        </w:rPr>
      </w:pPr>
      <w:r w:rsidRPr="006368D9">
        <w:rPr>
          <w:bCs/>
          <w:sz w:val="15"/>
          <w:szCs w:val="15"/>
        </w:rPr>
        <w:t xml:space="preserve">Подробнее с правилами конкурса можно ознакомиться здесь: </w:t>
      </w:r>
      <w:hyperlink r:id="rId42" w:history="1">
        <w:r w:rsidRPr="006368D9">
          <w:rPr>
            <w:rStyle w:val="affc"/>
            <w:bCs/>
            <w:color w:val="auto"/>
            <w:sz w:val="15"/>
            <w:szCs w:val="15"/>
            <w:u w:val="none"/>
          </w:rPr>
          <w:t>https://www.strana2020.ru/contest/drawing/vpn2020-drawing-contest-regulation-final-v2.pdf</w:t>
        </w:r>
      </w:hyperlink>
    </w:p>
    <w:p w14:paraId="48FAA264" w14:textId="4C6E008A" w:rsidR="003379C0" w:rsidRDefault="003379C0" w:rsidP="003379C0">
      <w:pPr>
        <w:pStyle w:val="28"/>
        <w:tabs>
          <w:tab w:val="num" w:pos="426"/>
          <w:tab w:val="left" w:pos="3969"/>
        </w:tabs>
        <w:ind w:left="142" w:right="47"/>
        <w:jc w:val="both"/>
        <w:rPr>
          <w:bCs/>
          <w:sz w:val="16"/>
          <w:szCs w:val="16"/>
        </w:rPr>
      </w:pPr>
    </w:p>
    <w:p w14:paraId="0264C041" w14:textId="77777777" w:rsidR="003379C0" w:rsidRPr="002C2CF3" w:rsidRDefault="003379C0" w:rsidP="003379C0">
      <w:pPr>
        <w:pStyle w:val="28"/>
        <w:tabs>
          <w:tab w:val="num" w:pos="426"/>
          <w:tab w:val="left" w:pos="3969"/>
        </w:tabs>
        <w:ind w:left="142" w:right="47"/>
        <w:jc w:val="both"/>
        <w:rPr>
          <w:bCs/>
          <w:sz w:val="12"/>
          <w:szCs w:val="12"/>
        </w:rPr>
      </w:pPr>
      <w:bookmarkStart w:id="6" w:name="_Hlk65086037"/>
      <w:proofErr w:type="spellStart"/>
      <w:r w:rsidRPr="002C2CF3">
        <w:rPr>
          <w:b/>
          <w:bCs/>
          <w:sz w:val="12"/>
          <w:szCs w:val="12"/>
        </w:rPr>
        <w:t>Медиаофис</w:t>
      </w:r>
      <w:proofErr w:type="spellEnd"/>
      <w:r w:rsidRPr="002C2CF3">
        <w:rPr>
          <w:bCs/>
          <w:sz w:val="12"/>
          <w:szCs w:val="12"/>
        </w:rPr>
        <w:t xml:space="preserve"> </w:t>
      </w:r>
      <w:r w:rsidRPr="002C2CF3">
        <w:rPr>
          <w:b/>
          <w:bCs/>
          <w:sz w:val="12"/>
          <w:szCs w:val="12"/>
        </w:rPr>
        <w:t>Всероссийской переписи населения</w:t>
      </w:r>
    </w:p>
    <w:p w14:paraId="6E30349C" w14:textId="77777777" w:rsidR="003379C0" w:rsidRPr="002C2CF3" w:rsidRDefault="003379C0" w:rsidP="003379C0">
      <w:pPr>
        <w:pStyle w:val="28"/>
        <w:tabs>
          <w:tab w:val="num" w:pos="426"/>
          <w:tab w:val="left" w:pos="3969"/>
        </w:tabs>
        <w:ind w:left="142" w:right="47"/>
        <w:jc w:val="both"/>
        <w:rPr>
          <w:bCs/>
          <w:sz w:val="12"/>
          <w:szCs w:val="12"/>
        </w:rPr>
      </w:pPr>
      <w:r w:rsidRPr="002C2CF3">
        <w:rPr>
          <w:bCs/>
          <w:sz w:val="12"/>
          <w:szCs w:val="12"/>
        </w:rPr>
        <w:t>media@strana2020.ru</w:t>
      </w:r>
    </w:p>
    <w:p w14:paraId="4A5F2AF3" w14:textId="77777777" w:rsidR="003379C0" w:rsidRPr="002C2CF3" w:rsidRDefault="00C074B1" w:rsidP="003379C0">
      <w:pPr>
        <w:pStyle w:val="28"/>
        <w:tabs>
          <w:tab w:val="num" w:pos="426"/>
          <w:tab w:val="left" w:pos="3969"/>
        </w:tabs>
        <w:ind w:left="142" w:right="47"/>
        <w:jc w:val="both"/>
        <w:rPr>
          <w:bCs/>
          <w:sz w:val="12"/>
          <w:szCs w:val="12"/>
        </w:rPr>
      </w:pPr>
      <w:hyperlink r:id="rId43" w:history="1">
        <w:r w:rsidR="003379C0" w:rsidRPr="002C2CF3">
          <w:rPr>
            <w:rStyle w:val="affc"/>
            <w:bCs/>
            <w:sz w:val="12"/>
            <w:szCs w:val="12"/>
          </w:rPr>
          <w:t>www.strana2020.ru</w:t>
        </w:r>
      </w:hyperlink>
    </w:p>
    <w:p w14:paraId="3FFF9ACC" w14:textId="77777777" w:rsidR="003379C0" w:rsidRPr="002C2CF3" w:rsidRDefault="003379C0" w:rsidP="003379C0">
      <w:pPr>
        <w:pStyle w:val="28"/>
        <w:tabs>
          <w:tab w:val="num" w:pos="426"/>
          <w:tab w:val="left" w:pos="3969"/>
        </w:tabs>
        <w:ind w:left="142" w:right="47"/>
        <w:jc w:val="both"/>
        <w:rPr>
          <w:bCs/>
          <w:sz w:val="12"/>
          <w:szCs w:val="12"/>
        </w:rPr>
      </w:pPr>
      <w:r w:rsidRPr="002C2CF3">
        <w:rPr>
          <w:bCs/>
          <w:sz w:val="12"/>
          <w:szCs w:val="12"/>
        </w:rPr>
        <w:t>+7 (495) 933-31-94</w:t>
      </w:r>
    </w:p>
    <w:p w14:paraId="4BE25AE0" w14:textId="77777777" w:rsidR="003379C0" w:rsidRPr="002C2CF3" w:rsidRDefault="00C074B1" w:rsidP="003379C0">
      <w:pPr>
        <w:pStyle w:val="28"/>
        <w:tabs>
          <w:tab w:val="num" w:pos="426"/>
          <w:tab w:val="left" w:pos="3969"/>
        </w:tabs>
        <w:ind w:left="142" w:right="47"/>
        <w:jc w:val="both"/>
        <w:rPr>
          <w:bCs/>
          <w:sz w:val="12"/>
          <w:szCs w:val="12"/>
        </w:rPr>
      </w:pPr>
      <w:hyperlink r:id="rId44" w:history="1">
        <w:r w:rsidR="003379C0" w:rsidRPr="002C2CF3">
          <w:rPr>
            <w:rStyle w:val="affc"/>
            <w:bCs/>
            <w:sz w:val="12"/>
            <w:szCs w:val="12"/>
          </w:rPr>
          <w:t>https://www.facebook.com/strana2020</w:t>
        </w:r>
      </w:hyperlink>
    </w:p>
    <w:p w14:paraId="45C52A40" w14:textId="77777777" w:rsidR="003379C0" w:rsidRPr="002C2CF3" w:rsidRDefault="00C074B1" w:rsidP="003379C0">
      <w:pPr>
        <w:pStyle w:val="28"/>
        <w:tabs>
          <w:tab w:val="num" w:pos="426"/>
          <w:tab w:val="left" w:pos="3969"/>
        </w:tabs>
        <w:ind w:left="142" w:right="47"/>
        <w:jc w:val="both"/>
        <w:rPr>
          <w:bCs/>
          <w:sz w:val="12"/>
          <w:szCs w:val="12"/>
        </w:rPr>
      </w:pPr>
      <w:hyperlink r:id="rId45" w:history="1">
        <w:r w:rsidR="003379C0" w:rsidRPr="002C2CF3">
          <w:rPr>
            <w:rStyle w:val="affc"/>
            <w:bCs/>
            <w:sz w:val="12"/>
            <w:szCs w:val="12"/>
          </w:rPr>
          <w:t>https://vk.com/strana2020</w:t>
        </w:r>
      </w:hyperlink>
    </w:p>
    <w:p w14:paraId="37F2C227" w14:textId="77777777" w:rsidR="003379C0" w:rsidRPr="002C2CF3" w:rsidRDefault="00C074B1" w:rsidP="003379C0">
      <w:pPr>
        <w:pStyle w:val="28"/>
        <w:tabs>
          <w:tab w:val="num" w:pos="426"/>
          <w:tab w:val="left" w:pos="3969"/>
        </w:tabs>
        <w:ind w:left="142" w:right="47"/>
        <w:jc w:val="both"/>
        <w:rPr>
          <w:bCs/>
          <w:sz w:val="12"/>
          <w:szCs w:val="12"/>
        </w:rPr>
      </w:pPr>
      <w:hyperlink r:id="rId46" w:history="1">
        <w:r w:rsidR="003379C0" w:rsidRPr="002C2CF3">
          <w:rPr>
            <w:rStyle w:val="affc"/>
            <w:bCs/>
            <w:sz w:val="12"/>
            <w:szCs w:val="12"/>
          </w:rPr>
          <w:t>https://ok.ru/strana2020</w:t>
        </w:r>
      </w:hyperlink>
    </w:p>
    <w:p w14:paraId="770F1108" w14:textId="77777777" w:rsidR="003379C0" w:rsidRPr="002C2CF3" w:rsidRDefault="00C074B1" w:rsidP="003379C0">
      <w:pPr>
        <w:pStyle w:val="28"/>
        <w:tabs>
          <w:tab w:val="num" w:pos="426"/>
          <w:tab w:val="left" w:pos="3969"/>
        </w:tabs>
        <w:ind w:left="142" w:right="47"/>
        <w:jc w:val="both"/>
        <w:rPr>
          <w:bCs/>
          <w:sz w:val="12"/>
          <w:szCs w:val="12"/>
        </w:rPr>
      </w:pPr>
      <w:hyperlink r:id="rId47" w:history="1">
        <w:r w:rsidR="003379C0" w:rsidRPr="002C2CF3">
          <w:rPr>
            <w:rStyle w:val="affc"/>
            <w:bCs/>
            <w:sz w:val="12"/>
            <w:szCs w:val="12"/>
          </w:rPr>
          <w:t>https://www.instagram.com/strana2020</w:t>
        </w:r>
      </w:hyperlink>
    </w:p>
    <w:p w14:paraId="180D48F5" w14:textId="77777777" w:rsidR="003379C0" w:rsidRPr="002C2CF3" w:rsidRDefault="00C074B1" w:rsidP="003379C0">
      <w:pPr>
        <w:pStyle w:val="28"/>
        <w:tabs>
          <w:tab w:val="num" w:pos="426"/>
          <w:tab w:val="left" w:pos="3969"/>
        </w:tabs>
        <w:ind w:left="142" w:right="47"/>
        <w:jc w:val="both"/>
        <w:rPr>
          <w:bCs/>
          <w:sz w:val="12"/>
          <w:szCs w:val="12"/>
        </w:rPr>
      </w:pPr>
      <w:hyperlink r:id="rId48" w:history="1">
        <w:r w:rsidR="003379C0" w:rsidRPr="002C2CF3">
          <w:rPr>
            <w:rStyle w:val="affc"/>
            <w:bCs/>
            <w:sz w:val="12"/>
            <w:szCs w:val="12"/>
          </w:rPr>
          <w:t>youtube.com</w:t>
        </w:r>
      </w:hyperlink>
    </w:p>
    <w:bookmarkEnd w:id="6"/>
    <w:p w14:paraId="33179443" w14:textId="6B7AA3CE" w:rsidR="003379C0" w:rsidRDefault="003379C0" w:rsidP="003379C0">
      <w:pPr>
        <w:pStyle w:val="28"/>
        <w:tabs>
          <w:tab w:val="num" w:pos="426"/>
          <w:tab w:val="left" w:pos="3969"/>
        </w:tabs>
        <w:ind w:left="142" w:right="47"/>
        <w:jc w:val="both"/>
        <w:rPr>
          <w:bCs/>
          <w:sz w:val="16"/>
          <w:szCs w:val="16"/>
        </w:rPr>
      </w:pPr>
    </w:p>
    <w:p w14:paraId="5AEB063A" w14:textId="77777777" w:rsidR="009F1DE6" w:rsidRDefault="009F1DE6" w:rsidP="003379C0">
      <w:pPr>
        <w:pStyle w:val="28"/>
        <w:tabs>
          <w:tab w:val="num" w:pos="426"/>
          <w:tab w:val="left" w:pos="3969"/>
        </w:tabs>
        <w:ind w:left="142" w:right="47"/>
        <w:jc w:val="both"/>
        <w:rPr>
          <w:bCs/>
          <w:sz w:val="16"/>
          <w:szCs w:val="16"/>
        </w:rPr>
      </w:pPr>
    </w:p>
    <w:p w14:paraId="779A2A2F" w14:textId="055ACA99" w:rsidR="009F1DE6" w:rsidRPr="006368D9" w:rsidRDefault="009F1DE6" w:rsidP="009F1DE6">
      <w:pPr>
        <w:pStyle w:val="28"/>
        <w:tabs>
          <w:tab w:val="num" w:pos="426"/>
          <w:tab w:val="left" w:pos="3969"/>
        </w:tabs>
        <w:ind w:left="142" w:right="47"/>
        <w:jc w:val="center"/>
        <w:rPr>
          <w:b/>
          <w:sz w:val="15"/>
          <w:szCs w:val="15"/>
        </w:rPr>
      </w:pPr>
      <w:r w:rsidRPr="006368D9">
        <w:rPr>
          <w:b/>
          <w:sz w:val="15"/>
          <w:szCs w:val="15"/>
        </w:rPr>
        <w:t>ПОДНЯТЬ ЦЕЛИНУ, ПОСТРОИТЬ БАМ, УЧАСТВОВАТЬ В ПЕРЕПИСИ: ЧТО УСПЕВАЮТ СТУДЕНТЫ?</w:t>
      </w:r>
    </w:p>
    <w:p w14:paraId="071AF5CD" w14:textId="30545F03" w:rsidR="009F1DE6" w:rsidRPr="006368D9" w:rsidRDefault="009F1DE6" w:rsidP="009F1DE6">
      <w:pPr>
        <w:pStyle w:val="28"/>
        <w:tabs>
          <w:tab w:val="num" w:pos="426"/>
          <w:tab w:val="left" w:pos="3969"/>
        </w:tabs>
        <w:ind w:left="142" w:right="47"/>
        <w:jc w:val="center"/>
        <w:rPr>
          <w:b/>
          <w:sz w:val="15"/>
          <w:szCs w:val="15"/>
        </w:rPr>
      </w:pPr>
    </w:p>
    <w:p w14:paraId="4BFAF5C8" w14:textId="77777777" w:rsidR="009F1DE6" w:rsidRPr="006368D9" w:rsidRDefault="009F1DE6" w:rsidP="009F1DE6">
      <w:pPr>
        <w:pStyle w:val="28"/>
        <w:tabs>
          <w:tab w:val="num" w:pos="426"/>
          <w:tab w:val="left" w:pos="3969"/>
        </w:tabs>
        <w:ind w:left="142" w:right="47"/>
        <w:jc w:val="both"/>
        <w:rPr>
          <w:b/>
          <w:sz w:val="15"/>
          <w:szCs w:val="15"/>
        </w:rPr>
      </w:pPr>
      <w:r w:rsidRPr="006368D9">
        <w:rPr>
          <w:b/>
          <w:sz w:val="15"/>
          <w:szCs w:val="15"/>
        </w:rPr>
        <w:t xml:space="preserve">Более четверти переписчиков в нашей стране — студенты, а в крупных городах — более половины. Что дает студентам участие в масштабных событиях, как их совместить с учебой и нужно ли, рассказываем в День российских студенческих отрядов — 17 февраля. </w:t>
      </w:r>
    </w:p>
    <w:p w14:paraId="75B3DD3C" w14:textId="77777777" w:rsidR="009F1DE6" w:rsidRPr="006368D9" w:rsidRDefault="009F1DE6" w:rsidP="009F1DE6">
      <w:pPr>
        <w:pStyle w:val="28"/>
        <w:tabs>
          <w:tab w:val="num" w:pos="426"/>
          <w:tab w:val="left" w:pos="3969"/>
        </w:tabs>
        <w:ind w:left="142" w:right="47"/>
        <w:jc w:val="both"/>
        <w:rPr>
          <w:bCs/>
          <w:sz w:val="15"/>
          <w:szCs w:val="15"/>
        </w:rPr>
      </w:pPr>
    </w:p>
    <w:p w14:paraId="103B3000"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Первые студенческие отряды появились в нашей стране в 1959 году с поездки трехсот добровольцев МГУ на освоение целины в Казахстан. В этом же году прошла первая послевоенная перепись населения СССР. Событие вызвало в стране не меньший ажиотаж, среди переписчиков-добровольцев — масса студентов. В дальнейшем участие молодежи в перерывах между учебой в масштабных стройках и всесоюзных переписях стало традиционным.</w:t>
      </w:r>
    </w:p>
    <w:p w14:paraId="49AD2460" w14:textId="77777777" w:rsidR="009F1DE6" w:rsidRPr="006368D9" w:rsidRDefault="009F1DE6" w:rsidP="009F1DE6">
      <w:pPr>
        <w:pStyle w:val="28"/>
        <w:tabs>
          <w:tab w:val="num" w:pos="426"/>
          <w:tab w:val="left" w:pos="3969"/>
        </w:tabs>
        <w:ind w:left="142" w:right="47"/>
        <w:jc w:val="both"/>
        <w:rPr>
          <w:bCs/>
          <w:sz w:val="15"/>
          <w:szCs w:val="15"/>
        </w:rPr>
      </w:pPr>
    </w:p>
    <w:p w14:paraId="12594F71"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 xml:space="preserve">После распада СССР движение студенческих отрядов временно угасло. Однако в переписи 2002 года по-прежнему участвовало немало студентов. Одним из них был </w:t>
      </w:r>
      <w:r w:rsidRPr="006368D9">
        <w:rPr>
          <w:b/>
          <w:sz w:val="15"/>
          <w:szCs w:val="15"/>
        </w:rPr>
        <w:t>Павел Смелов</w:t>
      </w:r>
      <w:r w:rsidRPr="006368D9">
        <w:rPr>
          <w:bCs/>
          <w:sz w:val="15"/>
          <w:szCs w:val="15"/>
        </w:rPr>
        <w:t xml:space="preserve">, сегодня — </w:t>
      </w:r>
      <w:r w:rsidRPr="006368D9">
        <w:rPr>
          <w:b/>
          <w:sz w:val="15"/>
          <w:szCs w:val="15"/>
        </w:rPr>
        <w:t>заместитель руководителя Росстата.</w:t>
      </w:r>
      <w:r w:rsidRPr="006368D9">
        <w:rPr>
          <w:bCs/>
          <w:sz w:val="15"/>
          <w:szCs w:val="15"/>
        </w:rPr>
        <w:t xml:space="preserve"> </w:t>
      </w:r>
    </w:p>
    <w:p w14:paraId="0749705B" w14:textId="77777777" w:rsidR="009F1DE6" w:rsidRPr="006368D9" w:rsidRDefault="009F1DE6" w:rsidP="009F1DE6">
      <w:pPr>
        <w:pStyle w:val="28"/>
        <w:tabs>
          <w:tab w:val="num" w:pos="426"/>
          <w:tab w:val="left" w:pos="3969"/>
        </w:tabs>
        <w:ind w:left="142" w:right="47"/>
        <w:jc w:val="both"/>
        <w:rPr>
          <w:bCs/>
          <w:sz w:val="15"/>
          <w:szCs w:val="15"/>
        </w:rPr>
      </w:pPr>
    </w:p>
    <w:p w14:paraId="2767FF6B"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«Помимо возможности подработать перепись давала колоссальный опыт общения, позволяла развить ответственность и управленческие качества. Мало кто отвечал на вопросы односложно, особенно если дверь открывали пенсионеры: они долго рассказывали о своей жизни, судьбе, семье, — вспоминает он. — Работа переписчиком определила путь в профессию. Уверен, участие в переписи будет полезно всем студентам, вне зависимости от того, кем они станут в будущем. А для будущих студентов это обязательная часть образовательного процесса».</w:t>
      </w:r>
    </w:p>
    <w:p w14:paraId="5BBE73BA" w14:textId="77777777" w:rsidR="009F1DE6" w:rsidRPr="006368D9" w:rsidRDefault="009F1DE6" w:rsidP="009F1DE6">
      <w:pPr>
        <w:pStyle w:val="28"/>
        <w:tabs>
          <w:tab w:val="num" w:pos="426"/>
          <w:tab w:val="left" w:pos="3969"/>
        </w:tabs>
        <w:ind w:left="142" w:right="47"/>
        <w:jc w:val="both"/>
        <w:rPr>
          <w:bCs/>
          <w:sz w:val="15"/>
          <w:szCs w:val="15"/>
        </w:rPr>
      </w:pPr>
    </w:p>
    <w:p w14:paraId="346A87D4"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 xml:space="preserve">На последней Всероссийской переписи 2010 года студенты российских вузов составляли 27% переписного персонала. На переписи в Ярославле их было 40%, в Калининграде — 43%, в Омске </w:t>
      </w:r>
      <w:proofErr w:type="gramStart"/>
      <w:r w:rsidRPr="006368D9">
        <w:rPr>
          <w:bCs/>
          <w:sz w:val="15"/>
          <w:szCs w:val="15"/>
        </w:rPr>
        <w:t>—  48</w:t>
      </w:r>
      <w:proofErr w:type="gramEnd"/>
      <w:r w:rsidRPr="006368D9">
        <w:rPr>
          <w:bCs/>
          <w:sz w:val="15"/>
          <w:szCs w:val="15"/>
        </w:rPr>
        <w:t>%, в Санкт-Петербурге — 55%,  в Москве и Новосибирске — более 80%.</w:t>
      </w:r>
    </w:p>
    <w:p w14:paraId="75E9A103" w14:textId="77777777" w:rsidR="009F1DE6" w:rsidRPr="006368D9" w:rsidRDefault="009F1DE6" w:rsidP="009F1DE6">
      <w:pPr>
        <w:pStyle w:val="28"/>
        <w:tabs>
          <w:tab w:val="num" w:pos="426"/>
          <w:tab w:val="left" w:pos="3969"/>
        </w:tabs>
        <w:ind w:left="142" w:right="47"/>
        <w:jc w:val="both"/>
        <w:rPr>
          <w:bCs/>
          <w:sz w:val="15"/>
          <w:szCs w:val="15"/>
        </w:rPr>
      </w:pPr>
    </w:p>
    <w:p w14:paraId="1ED2D77E"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По договоренности с Росстатом Минобрнауки России рекомендовало вузам включать участие в переписи в программы производственной или ознакомительной практики. Прежде всего, это касалось студентов по специальностям психология, экономика, менеджмент, социология и т.п. — многие гуманитарные факультеты и вузы меняли учебные планы согласно рекомендациям и одобренной Министерством образования и науки программе практики.</w:t>
      </w:r>
    </w:p>
    <w:p w14:paraId="19A1C9BA" w14:textId="77777777" w:rsidR="009F1DE6" w:rsidRPr="006368D9" w:rsidRDefault="009F1DE6" w:rsidP="009F1DE6">
      <w:pPr>
        <w:pStyle w:val="28"/>
        <w:tabs>
          <w:tab w:val="num" w:pos="426"/>
          <w:tab w:val="left" w:pos="3969"/>
        </w:tabs>
        <w:ind w:left="142" w:right="47"/>
        <w:jc w:val="both"/>
        <w:rPr>
          <w:bCs/>
          <w:sz w:val="15"/>
          <w:szCs w:val="15"/>
        </w:rPr>
      </w:pPr>
    </w:p>
    <w:p w14:paraId="6EC4ACF3"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«Возможность не прерывать учебу и получить зачет по практике — хороший стимул для студентов участвовать в переписи. Мы видим это по вузам, которые совмещали перепись и практику для учащихся в прошлый раз. Сейчас мы вновь договорились с профильным министерством и вузами о такой возможности. В целом планируем привлечь на перепись 2021 года около 90 тыс. студентов — порядка 30 процентов от общего числа переписного персонала», — рассказывает Павел Смелов.</w:t>
      </w:r>
    </w:p>
    <w:p w14:paraId="0A2BD1F4" w14:textId="77777777" w:rsidR="009F1DE6" w:rsidRPr="006368D9" w:rsidRDefault="009F1DE6" w:rsidP="009F1DE6">
      <w:pPr>
        <w:pStyle w:val="28"/>
        <w:tabs>
          <w:tab w:val="num" w:pos="426"/>
          <w:tab w:val="left" w:pos="3969"/>
        </w:tabs>
        <w:ind w:left="142" w:right="47"/>
        <w:jc w:val="both"/>
        <w:rPr>
          <w:bCs/>
          <w:sz w:val="15"/>
          <w:szCs w:val="15"/>
        </w:rPr>
      </w:pPr>
    </w:p>
    <w:p w14:paraId="4E2231DD"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К переписи подключится и тысяча бойцов движения российских студенческих отрядов, возрожденного в 2000-е годы, о чем сообщили в МООО «РСО». Движение, к слову, вновь активно участвует в масштабных проектах страны.</w:t>
      </w:r>
    </w:p>
    <w:p w14:paraId="10DFDC48" w14:textId="77777777" w:rsidR="009F1DE6" w:rsidRPr="006368D9" w:rsidRDefault="009F1DE6" w:rsidP="009F1DE6">
      <w:pPr>
        <w:pStyle w:val="28"/>
        <w:tabs>
          <w:tab w:val="num" w:pos="426"/>
          <w:tab w:val="left" w:pos="3969"/>
        </w:tabs>
        <w:ind w:left="142" w:right="47"/>
        <w:jc w:val="both"/>
        <w:rPr>
          <w:bCs/>
          <w:sz w:val="15"/>
          <w:szCs w:val="15"/>
        </w:rPr>
      </w:pPr>
    </w:p>
    <w:p w14:paraId="77126655"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Мотивация участвовать в таких событиях, как перепись населения, у современных студентов разная. Для одних — это способ заработать или подработать, для других — возможность приобрести опыт коммуникаций с совершенно разными во всех отношениях людьми, увидеть реальную жизнь и научиться адаптироваться в различных ситуациях.</w:t>
      </w:r>
    </w:p>
    <w:p w14:paraId="17ECC337" w14:textId="77777777" w:rsidR="009F1DE6" w:rsidRPr="006368D9" w:rsidRDefault="009F1DE6" w:rsidP="009F1DE6">
      <w:pPr>
        <w:pStyle w:val="28"/>
        <w:tabs>
          <w:tab w:val="num" w:pos="426"/>
          <w:tab w:val="left" w:pos="3969"/>
        </w:tabs>
        <w:ind w:left="142" w:right="47"/>
        <w:jc w:val="both"/>
        <w:rPr>
          <w:bCs/>
          <w:sz w:val="15"/>
          <w:szCs w:val="15"/>
        </w:rPr>
      </w:pPr>
    </w:p>
    <w:p w14:paraId="7109E407"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Важно, что все переписчики проходят обучение, которое входит в оплачиваемый период работы. Учатся общаться и правильно задавать вопросы, вместе с инструкторами отрабатывают поведение в разных ситуациях, если, например, в квартире свадьба или похороны или кроме ребенка никого нет. Также учатся заполнению переписных документов, в том числе в электронном виде.</w:t>
      </w:r>
    </w:p>
    <w:p w14:paraId="237DD296" w14:textId="77777777" w:rsidR="009F1DE6" w:rsidRPr="006368D9" w:rsidRDefault="009F1DE6" w:rsidP="009F1DE6">
      <w:pPr>
        <w:pStyle w:val="28"/>
        <w:tabs>
          <w:tab w:val="num" w:pos="426"/>
          <w:tab w:val="left" w:pos="3969"/>
        </w:tabs>
        <w:ind w:left="142" w:right="47"/>
        <w:jc w:val="both"/>
        <w:rPr>
          <w:bCs/>
          <w:sz w:val="15"/>
          <w:szCs w:val="15"/>
        </w:rPr>
      </w:pPr>
    </w:p>
    <w:p w14:paraId="2FCDD001" w14:textId="2221983F"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Но для многих студентов перепись — еще и приобщение к грандиозному общегосударственному мероприятию, реальный вклад в создание истории страны и ее будущего. Осознание этого — также важное качество для переписчика.</w:t>
      </w:r>
    </w:p>
    <w:p w14:paraId="7DDA74C9" w14:textId="202341BC" w:rsidR="009F1DE6" w:rsidRDefault="009F1DE6" w:rsidP="009F1DE6">
      <w:pPr>
        <w:pStyle w:val="28"/>
        <w:tabs>
          <w:tab w:val="num" w:pos="426"/>
          <w:tab w:val="left" w:pos="3969"/>
        </w:tabs>
        <w:ind w:left="142" w:right="47"/>
        <w:jc w:val="both"/>
        <w:rPr>
          <w:bCs/>
          <w:sz w:val="16"/>
          <w:szCs w:val="16"/>
        </w:rPr>
      </w:pPr>
    </w:p>
    <w:p w14:paraId="08A1C276" w14:textId="77777777" w:rsidR="003E6D2F" w:rsidRPr="002C2CF3" w:rsidRDefault="003E6D2F" w:rsidP="003E6D2F">
      <w:pPr>
        <w:pStyle w:val="28"/>
        <w:tabs>
          <w:tab w:val="num" w:pos="426"/>
          <w:tab w:val="left" w:pos="3969"/>
        </w:tabs>
        <w:ind w:left="142" w:right="47"/>
        <w:jc w:val="both"/>
        <w:rPr>
          <w:bCs/>
          <w:sz w:val="12"/>
          <w:szCs w:val="12"/>
        </w:rPr>
      </w:pPr>
      <w:proofErr w:type="spellStart"/>
      <w:r w:rsidRPr="002C2CF3">
        <w:rPr>
          <w:b/>
          <w:bCs/>
          <w:sz w:val="12"/>
          <w:szCs w:val="12"/>
        </w:rPr>
        <w:t>Медиаофис</w:t>
      </w:r>
      <w:proofErr w:type="spellEnd"/>
      <w:r w:rsidRPr="002C2CF3">
        <w:rPr>
          <w:bCs/>
          <w:sz w:val="12"/>
          <w:szCs w:val="12"/>
        </w:rPr>
        <w:t xml:space="preserve"> </w:t>
      </w:r>
      <w:r w:rsidRPr="002C2CF3">
        <w:rPr>
          <w:b/>
          <w:bCs/>
          <w:sz w:val="12"/>
          <w:szCs w:val="12"/>
        </w:rPr>
        <w:t>Всероссийской переписи населения</w:t>
      </w:r>
    </w:p>
    <w:p w14:paraId="40ADEC87" w14:textId="77777777" w:rsidR="003E6D2F" w:rsidRPr="002C2CF3" w:rsidRDefault="003E6D2F" w:rsidP="003E6D2F">
      <w:pPr>
        <w:pStyle w:val="28"/>
        <w:tabs>
          <w:tab w:val="num" w:pos="426"/>
          <w:tab w:val="left" w:pos="3969"/>
        </w:tabs>
        <w:ind w:left="142" w:right="47"/>
        <w:jc w:val="both"/>
        <w:rPr>
          <w:bCs/>
          <w:sz w:val="12"/>
          <w:szCs w:val="12"/>
        </w:rPr>
      </w:pPr>
      <w:r w:rsidRPr="002C2CF3">
        <w:rPr>
          <w:bCs/>
          <w:sz w:val="12"/>
          <w:szCs w:val="12"/>
        </w:rPr>
        <w:t>media@strana2020.ru</w:t>
      </w:r>
    </w:p>
    <w:p w14:paraId="6B57D1B4" w14:textId="77777777" w:rsidR="003E6D2F" w:rsidRPr="002C2CF3" w:rsidRDefault="003E6D2F" w:rsidP="003E6D2F">
      <w:pPr>
        <w:pStyle w:val="28"/>
        <w:tabs>
          <w:tab w:val="num" w:pos="426"/>
          <w:tab w:val="left" w:pos="3969"/>
        </w:tabs>
        <w:ind w:left="142" w:right="47"/>
        <w:jc w:val="both"/>
        <w:rPr>
          <w:bCs/>
          <w:sz w:val="12"/>
          <w:szCs w:val="12"/>
        </w:rPr>
      </w:pPr>
      <w:hyperlink r:id="rId49" w:history="1">
        <w:r w:rsidRPr="002C2CF3">
          <w:rPr>
            <w:rStyle w:val="affc"/>
            <w:bCs/>
            <w:sz w:val="12"/>
            <w:szCs w:val="12"/>
          </w:rPr>
          <w:t>www.strana2020.ru</w:t>
        </w:r>
      </w:hyperlink>
    </w:p>
    <w:p w14:paraId="2314DE5A" w14:textId="77777777" w:rsidR="003E6D2F" w:rsidRPr="002C2CF3" w:rsidRDefault="003E6D2F" w:rsidP="003E6D2F">
      <w:pPr>
        <w:pStyle w:val="28"/>
        <w:tabs>
          <w:tab w:val="num" w:pos="426"/>
          <w:tab w:val="left" w:pos="3969"/>
        </w:tabs>
        <w:ind w:left="142" w:right="47"/>
        <w:jc w:val="both"/>
        <w:rPr>
          <w:bCs/>
          <w:sz w:val="12"/>
          <w:szCs w:val="12"/>
        </w:rPr>
      </w:pPr>
      <w:r w:rsidRPr="002C2CF3">
        <w:rPr>
          <w:bCs/>
          <w:sz w:val="12"/>
          <w:szCs w:val="12"/>
        </w:rPr>
        <w:t>+7 (495) 933-31-94</w:t>
      </w:r>
    </w:p>
    <w:p w14:paraId="72A2F530" w14:textId="77777777" w:rsidR="003E6D2F" w:rsidRPr="002C2CF3" w:rsidRDefault="003E6D2F" w:rsidP="003E6D2F">
      <w:pPr>
        <w:pStyle w:val="28"/>
        <w:tabs>
          <w:tab w:val="num" w:pos="426"/>
          <w:tab w:val="left" w:pos="3969"/>
        </w:tabs>
        <w:ind w:left="142" w:right="47"/>
        <w:jc w:val="both"/>
        <w:rPr>
          <w:bCs/>
          <w:sz w:val="12"/>
          <w:szCs w:val="12"/>
        </w:rPr>
      </w:pPr>
      <w:hyperlink r:id="rId50" w:history="1">
        <w:r w:rsidRPr="002C2CF3">
          <w:rPr>
            <w:rStyle w:val="affc"/>
            <w:bCs/>
            <w:sz w:val="12"/>
            <w:szCs w:val="12"/>
          </w:rPr>
          <w:t>https://www.facebook.com/strana2020</w:t>
        </w:r>
      </w:hyperlink>
    </w:p>
    <w:p w14:paraId="70A5321D" w14:textId="77777777" w:rsidR="003E6D2F" w:rsidRPr="002C2CF3" w:rsidRDefault="003E6D2F" w:rsidP="003E6D2F">
      <w:pPr>
        <w:pStyle w:val="28"/>
        <w:tabs>
          <w:tab w:val="num" w:pos="426"/>
          <w:tab w:val="left" w:pos="3969"/>
        </w:tabs>
        <w:ind w:left="142" w:right="47"/>
        <w:jc w:val="both"/>
        <w:rPr>
          <w:bCs/>
          <w:sz w:val="12"/>
          <w:szCs w:val="12"/>
        </w:rPr>
      </w:pPr>
      <w:hyperlink r:id="rId51" w:history="1">
        <w:r w:rsidRPr="002C2CF3">
          <w:rPr>
            <w:rStyle w:val="affc"/>
            <w:bCs/>
            <w:sz w:val="12"/>
            <w:szCs w:val="12"/>
          </w:rPr>
          <w:t>https://vk.com/strana2020</w:t>
        </w:r>
      </w:hyperlink>
    </w:p>
    <w:p w14:paraId="0C807029" w14:textId="77777777" w:rsidR="003E6D2F" w:rsidRPr="002C2CF3" w:rsidRDefault="003E6D2F" w:rsidP="003E6D2F">
      <w:pPr>
        <w:pStyle w:val="28"/>
        <w:tabs>
          <w:tab w:val="num" w:pos="426"/>
          <w:tab w:val="left" w:pos="3969"/>
        </w:tabs>
        <w:ind w:left="142" w:right="47"/>
        <w:jc w:val="both"/>
        <w:rPr>
          <w:bCs/>
          <w:sz w:val="12"/>
          <w:szCs w:val="12"/>
        </w:rPr>
      </w:pPr>
      <w:hyperlink r:id="rId52" w:history="1">
        <w:r w:rsidRPr="002C2CF3">
          <w:rPr>
            <w:rStyle w:val="affc"/>
            <w:bCs/>
            <w:sz w:val="12"/>
            <w:szCs w:val="12"/>
          </w:rPr>
          <w:t>https://ok.ru/strana2020</w:t>
        </w:r>
      </w:hyperlink>
    </w:p>
    <w:p w14:paraId="365B7E7B" w14:textId="77777777" w:rsidR="003E6D2F" w:rsidRPr="002C2CF3" w:rsidRDefault="003E6D2F" w:rsidP="003E6D2F">
      <w:pPr>
        <w:pStyle w:val="28"/>
        <w:tabs>
          <w:tab w:val="num" w:pos="426"/>
          <w:tab w:val="left" w:pos="3969"/>
        </w:tabs>
        <w:ind w:left="142" w:right="47"/>
        <w:jc w:val="both"/>
        <w:rPr>
          <w:bCs/>
          <w:sz w:val="12"/>
          <w:szCs w:val="12"/>
        </w:rPr>
      </w:pPr>
      <w:hyperlink r:id="rId53" w:history="1">
        <w:r w:rsidRPr="002C2CF3">
          <w:rPr>
            <w:rStyle w:val="affc"/>
            <w:bCs/>
            <w:sz w:val="12"/>
            <w:szCs w:val="12"/>
          </w:rPr>
          <w:t>https://www.instagram.com/strana2020</w:t>
        </w:r>
      </w:hyperlink>
    </w:p>
    <w:p w14:paraId="6F100741" w14:textId="77777777" w:rsidR="003E6D2F" w:rsidRPr="002C2CF3" w:rsidRDefault="003E6D2F" w:rsidP="003E6D2F">
      <w:pPr>
        <w:pStyle w:val="28"/>
        <w:tabs>
          <w:tab w:val="num" w:pos="426"/>
          <w:tab w:val="left" w:pos="3969"/>
        </w:tabs>
        <w:ind w:left="142" w:right="47"/>
        <w:jc w:val="both"/>
        <w:rPr>
          <w:bCs/>
          <w:sz w:val="12"/>
          <w:szCs w:val="12"/>
        </w:rPr>
      </w:pPr>
      <w:hyperlink r:id="rId54" w:history="1">
        <w:r w:rsidRPr="002C2CF3">
          <w:rPr>
            <w:rStyle w:val="affc"/>
            <w:bCs/>
            <w:sz w:val="12"/>
            <w:szCs w:val="12"/>
          </w:rPr>
          <w:t>youtube.com</w:t>
        </w:r>
      </w:hyperlink>
    </w:p>
    <w:p w14:paraId="039D9C3F" w14:textId="77777777" w:rsidR="003E6D2F" w:rsidRDefault="003E6D2F" w:rsidP="009F1DE6">
      <w:pPr>
        <w:pStyle w:val="28"/>
        <w:tabs>
          <w:tab w:val="num" w:pos="426"/>
          <w:tab w:val="left" w:pos="3969"/>
        </w:tabs>
        <w:ind w:left="142" w:right="47"/>
        <w:jc w:val="both"/>
        <w:rPr>
          <w:bCs/>
          <w:sz w:val="16"/>
          <w:szCs w:val="16"/>
        </w:rPr>
      </w:pPr>
    </w:p>
    <w:p w14:paraId="04859341" w14:textId="136ED385" w:rsidR="009F1DE6" w:rsidRDefault="009F1DE6" w:rsidP="009F1DE6">
      <w:pPr>
        <w:pStyle w:val="28"/>
        <w:tabs>
          <w:tab w:val="num" w:pos="426"/>
          <w:tab w:val="left" w:pos="3969"/>
        </w:tabs>
        <w:ind w:left="142" w:right="47"/>
        <w:jc w:val="both"/>
        <w:rPr>
          <w:bCs/>
          <w:sz w:val="16"/>
          <w:szCs w:val="16"/>
        </w:rPr>
      </w:pPr>
    </w:p>
    <w:p w14:paraId="1DB563EB" w14:textId="73A94BA2" w:rsidR="009F1DE6" w:rsidRPr="006368D9" w:rsidRDefault="009F1DE6" w:rsidP="009F1DE6">
      <w:pPr>
        <w:pStyle w:val="28"/>
        <w:tabs>
          <w:tab w:val="num" w:pos="426"/>
          <w:tab w:val="left" w:pos="3969"/>
        </w:tabs>
        <w:ind w:left="142" w:right="47"/>
        <w:jc w:val="center"/>
        <w:rPr>
          <w:b/>
          <w:sz w:val="15"/>
          <w:szCs w:val="15"/>
        </w:rPr>
      </w:pPr>
      <w:r w:rsidRPr="006368D9">
        <w:rPr>
          <w:b/>
          <w:sz w:val="15"/>
          <w:szCs w:val="15"/>
        </w:rPr>
        <w:t>РЕГИОНЫ И РАЙОНЫ ПОЛУЧАТ НОВУЮ СТАТИСТИКУ</w:t>
      </w:r>
    </w:p>
    <w:p w14:paraId="40C7871A" w14:textId="4196D706" w:rsidR="009F1DE6" w:rsidRPr="006368D9" w:rsidRDefault="009F1DE6" w:rsidP="009F1DE6">
      <w:pPr>
        <w:pStyle w:val="28"/>
        <w:tabs>
          <w:tab w:val="num" w:pos="426"/>
          <w:tab w:val="left" w:pos="3969"/>
        </w:tabs>
        <w:ind w:left="142" w:right="47"/>
        <w:jc w:val="both"/>
        <w:rPr>
          <w:bCs/>
          <w:sz w:val="15"/>
          <w:szCs w:val="15"/>
        </w:rPr>
      </w:pPr>
    </w:p>
    <w:p w14:paraId="2A936430" w14:textId="77777777" w:rsidR="009F1DE6" w:rsidRPr="006368D9" w:rsidRDefault="009F1DE6" w:rsidP="009F1DE6">
      <w:pPr>
        <w:pStyle w:val="28"/>
        <w:tabs>
          <w:tab w:val="num" w:pos="426"/>
          <w:tab w:val="left" w:pos="3969"/>
        </w:tabs>
        <w:ind w:left="142" w:right="47"/>
        <w:jc w:val="both"/>
        <w:rPr>
          <w:b/>
          <w:sz w:val="15"/>
          <w:szCs w:val="15"/>
        </w:rPr>
      </w:pPr>
      <w:r w:rsidRPr="006368D9">
        <w:rPr>
          <w:b/>
          <w:sz w:val="15"/>
          <w:szCs w:val="15"/>
        </w:rPr>
        <w:t xml:space="preserve">Развитие региональной и муниципальной статистики — одна из стратегических целей Росстата. Об этом заявил глава ведомства Павел Малков во время рабочего визита в Новгородскую область. </w:t>
      </w:r>
    </w:p>
    <w:p w14:paraId="7377603F" w14:textId="77777777" w:rsidR="009F1DE6" w:rsidRPr="006368D9" w:rsidRDefault="009F1DE6" w:rsidP="009F1DE6">
      <w:pPr>
        <w:pStyle w:val="28"/>
        <w:tabs>
          <w:tab w:val="num" w:pos="426"/>
          <w:tab w:val="left" w:pos="3969"/>
        </w:tabs>
        <w:ind w:left="142" w:right="47"/>
        <w:jc w:val="both"/>
        <w:rPr>
          <w:bCs/>
          <w:sz w:val="15"/>
          <w:szCs w:val="15"/>
        </w:rPr>
      </w:pPr>
    </w:p>
    <w:p w14:paraId="45B456C9"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На встрече с журналистами Павел Малков рассказал об особенностях первой цифровой переписи и возможном качественном изменении статистики.</w:t>
      </w:r>
    </w:p>
    <w:p w14:paraId="32722746" w14:textId="77777777" w:rsidR="009F1DE6" w:rsidRPr="006368D9" w:rsidRDefault="009F1DE6" w:rsidP="009F1DE6">
      <w:pPr>
        <w:pStyle w:val="28"/>
        <w:tabs>
          <w:tab w:val="num" w:pos="426"/>
          <w:tab w:val="left" w:pos="3969"/>
        </w:tabs>
        <w:ind w:left="142" w:right="47"/>
        <w:jc w:val="both"/>
        <w:rPr>
          <w:bCs/>
          <w:sz w:val="15"/>
          <w:szCs w:val="15"/>
        </w:rPr>
      </w:pPr>
    </w:p>
    <w:p w14:paraId="6059827E"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«Развитие региональной и муниципальной статистики — один из приоритетов Росстата до 2024 года. Сейчас мы стремимся, чтобы лицо статистики стало более дружелюбным и открытым. Работаем над тем, чтобы наши цифры были понятны каждому и активно использовались при принятии управленческих решений. Стараемся расширять состав показателей, адаптировать его под нужды потребителей нашей информации», — сообщил Малков.</w:t>
      </w:r>
    </w:p>
    <w:p w14:paraId="64F00259" w14:textId="77777777" w:rsidR="009F1DE6" w:rsidRPr="006368D9" w:rsidRDefault="009F1DE6" w:rsidP="009F1DE6">
      <w:pPr>
        <w:pStyle w:val="28"/>
        <w:tabs>
          <w:tab w:val="num" w:pos="426"/>
          <w:tab w:val="left" w:pos="3969"/>
        </w:tabs>
        <w:ind w:left="142" w:right="47"/>
        <w:jc w:val="both"/>
        <w:rPr>
          <w:bCs/>
          <w:sz w:val="15"/>
          <w:szCs w:val="15"/>
        </w:rPr>
      </w:pPr>
    </w:p>
    <w:p w14:paraId="669703B8"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Глава Росстата заметил, что ранее статистика была более ориентирована на нужды федерального уровня: «Я более 10 лет работал в органах исполнительной власти РФ и знаю о сложностях получения первичных местных данных, по отдельному муниципалитету. Сейчас мы учимся бороться с такой ситуацией».</w:t>
      </w:r>
    </w:p>
    <w:p w14:paraId="4A769F8E" w14:textId="77777777" w:rsidR="009F1DE6" w:rsidRPr="006368D9" w:rsidRDefault="009F1DE6" w:rsidP="009F1DE6">
      <w:pPr>
        <w:pStyle w:val="28"/>
        <w:tabs>
          <w:tab w:val="num" w:pos="426"/>
          <w:tab w:val="left" w:pos="3969"/>
        </w:tabs>
        <w:ind w:left="142" w:right="47"/>
        <w:jc w:val="both"/>
        <w:rPr>
          <w:bCs/>
          <w:sz w:val="15"/>
          <w:szCs w:val="15"/>
        </w:rPr>
      </w:pPr>
    </w:p>
    <w:p w14:paraId="43D3F223"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Одно из главных решений, которое позволит адаптировать статистику под запросы потребителей и повысить точность и полноту первичных данных — переход на электронную отчетность.</w:t>
      </w:r>
    </w:p>
    <w:p w14:paraId="34FD039B" w14:textId="77777777" w:rsidR="009F1DE6" w:rsidRPr="006368D9" w:rsidRDefault="009F1DE6" w:rsidP="009F1DE6">
      <w:pPr>
        <w:pStyle w:val="28"/>
        <w:tabs>
          <w:tab w:val="num" w:pos="426"/>
          <w:tab w:val="left" w:pos="3969"/>
        </w:tabs>
        <w:ind w:left="142" w:right="47"/>
        <w:jc w:val="both"/>
        <w:rPr>
          <w:bCs/>
          <w:sz w:val="15"/>
          <w:szCs w:val="15"/>
        </w:rPr>
      </w:pPr>
    </w:p>
    <w:p w14:paraId="69801172"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«Мы провели достаточно большую работу — с этого года полностью отказываемся от приема бумажной отчетности у крупного и среднего бизнеса, со следующего года — у малого бизнеса, то есть переходим на отчетность исключительно в электронном виде. Уже это позволит существенно повысить точность и качество первичных данных. Плюс мы серьезно работаем в целом над развитием наших информационных систем. И уже применяем искусственный интеллект в работе с данными контрольно-кассовой техники при расчете индекса потребительских цен», — отметил Малков.</w:t>
      </w:r>
    </w:p>
    <w:p w14:paraId="712A2ED5" w14:textId="77777777" w:rsidR="009F1DE6" w:rsidRPr="006368D9" w:rsidRDefault="009F1DE6" w:rsidP="009F1DE6">
      <w:pPr>
        <w:pStyle w:val="28"/>
        <w:tabs>
          <w:tab w:val="num" w:pos="426"/>
          <w:tab w:val="left" w:pos="3969"/>
        </w:tabs>
        <w:ind w:left="142" w:right="47"/>
        <w:jc w:val="both"/>
        <w:rPr>
          <w:bCs/>
          <w:sz w:val="15"/>
          <w:szCs w:val="15"/>
        </w:rPr>
      </w:pPr>
    </w:p>
    <w:p w14:paraId="7A539B36" w14:textId="77777777"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Электронные технологии будут активно применять и в переписи населения: это цифровые переписные листы, которые будут заполняться переписчиками на планшетах или самостоятельно жителями через портал Госуслуг. Впервые Росстат будет использовать в переписи BI-систему обработки информации, в которую войдут и данные операторов мобильной связи — они помогут в оценке численности населения в муниципальных районах и городских округах.</w:t>
      </w:r>
    </w:p>
    <w:p w14:paraId="74764DF1" w14:textId="77777777" w:rsidR="009F1DE6" w:rsidRPr="006368D9" w:rsidRDefault="009F1DE6" w:rsidP="009F1DE6">
      <w:pPr>
        <w:pStyle w:val="28"/>
        <w:tabs>
          <w:tab w:val="num" w:pos="426"/>
          <w:tab w:val="left" w:pos="3969"/>
        </w:tabs>
        <w:ind w:left="142" w:right="47"/>
        <w:jc w:val="both"/>
        <w:rPr>
          <w:bCs/>
          <w:sz w:val="15"/>
          <w:szCs w:val="15"/>
        </w:rPr>
      </w:pPr>
    </w:p>
    <w:p w14:paraId="52C3CE35" w14:textId="717552DE" w:rsidR="009F1DE6" w:rsidRPr="006368D9" w:rsidRDefault="009F1DE6" w:rsidP="009F1DE6">
      <w:pPr>
        <w:pStyle w:val="28"/>
        <w:tabs>
          <w:tab w:val="num" w:pos="426"/>
          <w:tab w:val="left" w:pos="3969"/>
        </w:tabs>
        <w:ind w:left="142" w:right="47"/>
        <w:jc w:val="both"/>
        <w:rPr>
          <w:bCs/>
          <w:sz w:val="15"/>
          <w:szCs w:val="15"/>
        </w:rPr>
      </w:pPr>
      <w:r w:rsidRPr="006368D9">
        <w:rPr>
          <w:bCs/>
          <w:sz w:val="15"/>
          <w:szCs w:val="15"/>
        </w:rPr>
        <w:t>При этом все электронные данные на момент сбора и в дальнейшем останутся обезличенными и их нельзя персонифицировать — это важный принцип развития цифровой статистики, — подчеркнул глава Росстата.</w:t>
      </w:r>
    </w:p>
    <w:p w14:paraId="3CF900D7" w14:textId="56D72CD0" w:rsidR="009F1DE6" w:rsidRDefault="009F1DE6" w:rsidP="009F1DE6">
      <w:pPr>
        <w:pStyle w:val="28"/>
        <w:tabs>
          <w:tab w:val="num" w:pos="426"/>
          <w:tab w:val="left" w:pos="3969"/>
        </w:tabs>
        <w:ind w:left="142" w:right="47"/>
        <w:jc w:val="both"/>
        <w:rPr>
          <w:bCs/>
          <w:sz w:val="16"/>
          <w:szCs w:val="16"/>
        </w:rPr>
      </w:pPr>
    </w:p>
    <w:p w14:paraId="3C6F6EBD" w14:textId="77777777" w:rsidR="003E6D2F" w:rsidRPr="002C2CF3" w:rsidRDefault="003E6D2F" w:rsidP="003E6D2F">
      <w:pPr>
        <w:pStyle w:val="28"/>
        <w:tabs>
          <w:tab w:val="num" w:pos="426"/>
          <w:tab w:val="left" w:pos="3969"/>
        </w:tabs>
        <w:ind w:left="142" w:right="47"/>
        <w:jc w:val="both"/>
        <w:rPr>
          <w:bCs/>
          <w:sz w:val="12"/>
          <w:szCs w:val="12"/>
        </w:rPr>
      </w:pPr>
      <w:proofErr w:type="spellStart"/>
      <w:r w:rsidRPr="002C2CF3">
        <w:rPr>
          <w:b/>
          <w:bCs/>
          <w:sz w:val="12"/>
          <w:szCs w:val="12"/>
        </w:rPr>
        <w:t>Медиаофис</w:t>
      </w:r>
      <w:proofErr w:type="spellEnd"/>
      <w:r w:rsidRPr="002C2CF3">
        <w:rPr>
          <w:bCs/>
          <w:sz w:val="12"/>
          <w:szCs w:val="12"/>
        </w:rPr>
        <w:t xml:space="preserve"> </w:t>
      </w:r>
      <w:r w:rsidRPr="002C2CF3">
        <w:rPr>
          <w:b/>
          <w:bCs/>
          <w:sz w:val="12"/>
          <w:szCs w:val="12"/>
        </w:rPr>
        <w:t>Всероссийской переписи населения</w:t>
      </w:r>
    </w:p>
    <w:p w14:paraId="19F81CCF" w14:textId="77777777" w:rsidR="003E6D2F" w:rsidRPr="002C2CF3" w:rsidRDefault="003E6D2F" w:rsidP="003E6D2F">
      <w:pPr>
        <w:pStyle w:val="28"/>
        <w:tabs>
          <w:tab w:val="num" w:pos="426"/>
          <w:tab w:val="left" w:pos="3969"/>
        </w:tabs>
        <w:ind w:left="142" w:right="47"/>
        <w:jc w:val="both"/>
        <w:rPr>
          <w:bCs/>
          <w:sz w:val="12"/>
          <w:szCs w:val="12"/>
        </w:rPr>
      </w:pPr>
      <w:r w:rsidRPr="002C2CF3">
        <w:rPr>
          <w:bCs/>
          <w:sz w:val="12"/>
          <w:szCs w:val="12"/>
        </w:rPr>
        <w:t>media@strana2020.ru</w:t>
      </w:r>
    </w:p>
    <w:p w14:paraId="5E75E400" w14:textId="77777777" w:rsidR="003E6D2F" w:rsidRPr="002C2CF3" w:rsidRDefault="003E6D2F" w:rsidP="003E6D2F">
      <w:pPr>
        <w:pStyle w:val="28"/>
        <w:tabs>
          <w:tab w:val="num" w:pos="426"/>
          <w:tab w:val="left" w:pos="3969"/>
        </w:tabs>
        <w:ind w:left="142" w:right="47"/>
        <w:jc w:val="both"/>
        <w:rPr>
          <w:bCs/>
          <w:sz w:val="12"/>
          <w:szCs w:val="12"/>
        </w:rPr>
      </w:pPr>
      <w:hyperlink r:id="rId55" w:history="1">
        <w:r w:rsidRPr="002C2CF3">
          <w:rPr>
            <w:rStyle w:val="affc"/>
            <w:bCs/>
            <w:sz w:val="12"/>
            <w:szCs w:val="12"/>
          </w:rPr>
          <w:t>www.strana2020.ru</w:t>
        </w:r>
      </w:hyperlink>
    </w:p>
    <w:p w14:paraId="6BB8B3AE" w14:textId="77777777" w:rsidR="003E6D2F" w:rsidRPr="002C2CF3" w:rsidRDefault="003E6D2F" w:rsidP="003E6D2F">
      <w:pPr>
        <w:pStyle w:val="28"/>
        <w:tabs>
          <w:tab w:val="num" w:pos="426"/>
          <w:tab w:val="left" w:pos="3969"/>
        </w:tabs>
        <w:ind w:left="142" w:right="47"/>
        <w:jc w:val="both"/>
        <w:rPr>
          <w:bCs/>
          <w:sz w:val="12"/>
          <w:szCs w:val="12"/>
        </w:rPr>
      </w:pPr>
      <w:r w:rsidRPr="002C2CF3">
        <w:rPr>
          <w:bCs/>
          <w:sz w:val="12"/>
          <w:szCs w:val="12"/>
        </w:rPr>
        <w:t>+7 (495) 933-31-94</w:t>
      </w:r>
    </w:p>
    <w:p w14:paraId="27D218B1" w14:textId="77777777" w:rsidR="003E6D2F" w:rsidRPr="002C2CF3" w:rsidRDefault="003E6D2F" w:rsidP="003E6D2F">
      <w:pPr>
        <w:pStyle w:val="28"/>
        <w:tabs>
          <w:tab w:val="num" w:pos="426"/>
          <w:tab w:val="left" w:pos="3969"/>
        </w:tabs>
        <w:ind w:left="142" w:right="47"/>
        <w:jc w:val="both"/>
        <w:rPr>
          <w:bCs/>
          <w:sz w:val="12"/>
          <w:szCs w:val="12"/>
        </w:rPr>
      </w:pPr>
      <w:hyperlink r:id="rId56" w:history="1">
        <w:r w:rsidRPr="002C2CF3">
          <w:rPr>
            <w:rStyle w:val="affc"/>
            <w:bCs/>
            <w:sz w:val="12"/>
            <w:szCs w:val="12"/>
          </w:rPr>
          <w:t>https://www.facebook.com/strana2020</w:t>
        </w:r>
      </w:hyperlink>
    </w:p>
    <w:p w14:paraId="420A0928" w14:textId="77777777" w:rsidR="003E6D2F" w:rsidRPr="002C2CF3" w:rsidRDefault="003E6D2F" w:rsidP="003E6D2F">
      <w:pPr>
        <w:pStyle w:val="28"/>
        <w:tabs>
          <w:tab w:val="num" w:pos="426"/>
          <w:tab w:val="left" w:pos="3969"/>
        </w:tabs>
        <w:ind w:left="142" w:right="47"/>
        <w:jc w:val="both"/>
        <w:rPr>
          <w:bCs/>
          <w:sz w:val="12"/>
          <w:szCs w:val="12"/>
        </w:rPr>
      </w:pPr>
      <w:hyperlink r:id="rId57" w:history="1">
        <w:r w:rsidRPr="002C2CF3">
          <w:rPr>
            <w:rStyle w:val="affc"/>
            <w:bCs/>
            <w:sz w:val="12"/>
            <w:szCs w:val="12"/>
          </w:rPr>
          <w:t>https://vk.com/strana2020</w:t>
        </w:r>
      </w:hyperlink>
    </w:p>
    <w:p w14:paraId="160E089E" w14:textId="77777777" w:rsidR="003E6D2F" w:rsidRPr="002C2CF3" w:rsidRDefault="003E6D2F" w:rsidP="003E6D2F">
      <w:pPr>
        <w:pStyle w:val="28"/>
        <w:tabs>
          <w:tab w:val="num" w:pos="426"/>
          <w:tab w:val="left" w:pos="3969"/>
        </w:tabs>
        <w:ind w:left="142" w:right="47"/>
        <w:jc w:val="both"/>
        <w:rPr>
          <w:bCs/>
          <w:sz w:val="12"/>
          <w:szCs w:val="12"/>
        </w:rPr>
      </w:pPr>
      <w:hyperlink r:id="rId58" w:history="1">
        <w:r w:rsidRPr="002C2CF3">
          <w:rPr>
            <w:rStyle w:val="affc"/>
            <w:bCs/>
            <w:sz w:val="12"/>
            <w:szCs w:val="12"/>
          </w:rPr>
          <w:t>https://ok.ru/strana2020</w:t>
        </w:r>
      </w:hyperlink>
    </w:p>
    <w:p w14:paraId="336D5B02" w14:textId="77777777" w:rsidR="003E6D2F" w:rsidRPr="002C2CF3" w:rsidRDefault="003E6D2F" w:rsidP="003E6D2F">
      <w:pPr>
        <w:pStyle w:val="28"/>
        <w:tabs>
          <w:tab w:val="num" w:pos="426"/>
          <w:tab w:val="left" w:pos="3969"/>
        </w:tabs>
        <w:ind w:left="142" w:right="47"/>
        <w:jc w:val="both"/>
        <w:rPr>
          <w:bCs/>
          <w:sz w:val="12"/>
          <w:szCs w:val="12"/>
        </w:rPr>
      </w:pPr>
      <w:hyperlink r:id="rId59" w:history="1">
        <w:r w:rsidRPr="002C2CF3">
          <w:rPr>
            <w:rStyle w:val="affc"/>
            <w:bCs/>
            <w:sz w:val="12"/>
            <w:szCs w:val="12"/>
          </w:rPr>
          <w:t>https://www.instagram.com/strana2020</w:t>
        </w:r>
      </w:hyperlink>
    </w:p>
    <w:p w14:paraId="05492BC1" w14:textId="77777777" w:rsidR="003E6D2F" w:rsidRPr="002C2CF3" w:rsidRDefault="003E6D2F" w:rsidP="003E6D2F">
      <w:pPr>
        <w:pStyle w:val="28"/>
        <w:tabs>
          <w:tab w:val="num" w:pos="426"/>
          <w:tab w:val="left" w:pos="3969"/>
        </w:tabs>
        <w:ind w:left="142" w:right="47"/>
        <w:jc w:val="both"/>
        <w:rPr>
          <w:bCs/>
          <w:sz w:val="12"/>
          <w:szCs w:val="12"/>
        </w:rPr>
      </w:pPr>
      <w:hyperlink r:id="rId60" w:history="1">
        <w:r w:rsidRPr="002C2CF3">
          <w:rPr>
            <w:rStyle w:val="affc"/>
            <w:bCs/>
            <w:sz w:val="12"/>
            <w:szCs w:val="12"/>
          </w:rPr>
          <w:t>youtube.com</w:t>
        </w:r>
      </w:hyperlink>
    </w:p>
    <w:p w14:paraId="17DF0E24" w14:textId="21155D43" w:rsidR="009F1DE6" w:rsidRDefault="009F1DE6" w:rsidP="009F1DE6">
      <w:pPr>
        <w:pStyle w:val="28"/>
        <w:tabs>
          <w:tab w:val="num" w:pos="426"/>
          <w:tab w:val="left" w:pos="3969"/>
        </w:tabs>
        <w:ind w:left="142" w:right="47"/>
        <w:jc w:val="both"/>
        <w:rPr>
          <w:bCs/>
          <w:sz w:val="16"/>
          <w:szCs w:val="16"/>
        </w:rPr>
      </w:pPr>
    </w:p>
    <w:p w14:paraId="4BA78D55" w14:textId="77777777" w:rsidR="003E6D2F" w:rsidRDefault="003E6D2F" w:rsidP="009F1DE6">
      <w:pPr>
        <w:pStyle w:val="28"/>
        <w:tabs>
          <w:tab w:val="num" w:pos="426"/>
          <w:tab w:val="left" w:pos="3969"/>
        </w:tabs>
        <w:ind w:left="142" w:right="47"/>
        <w:jc w:val="both"/>
        <w:rPr>
          <w:bCs/>
          <w:sz w:val="16"/>
          <w:szCs w:val="16"/>
        </w:rPr>
      </w:pPr>
    </w:p>
    <w:p w14:paraId="50AD1C7D" w14:textId="77777777" w:rsidR="009F1DE6" w:rsidRPr="009F1DE6" w:rsidRDefault="009F1DE6" w:rsidP="009F1DE6">
      <w:pPr>
        <w:pStyle w:val="28"/>
        <w:tabs>
          <w:tab w:val="num" w:pos="426"/>
          <w:tab w:val="left" w:pos="3969"/>
        </w:tabs>
        <w:ind w:left="142" w:right="47"/>
        <w:jc w:val="center"/>
        <w:rPr>
          <w:b/>
          <w:sz w:val="15"/>
          <w:szCs w:val="15"/>
        </w:rPr>
      </w:pPr>
      <w:r w:rsidRPr="009F1DE6">
        <w:rPr>
          <w:b/>
          <w:sz w:val="15"/>
          <w:szCs w:val="15"/>
        </w:rPr>
        <w:t>НАЗОВИ СВОЙ РОДНОЙ ЯЗЫК НА ПЕРЕПИСИ НАСЕЛЕНИЯ</w:t>
      </w:r>
    </w:p>
    <w:p w14:paraId="5CD0F1C0" w14:textId="77777777" w:rsidR="009F1DE6" w:rsidRPr="006368D9" w:rsidRDefault="009F1DE6" w:rsidP="009F1DE6">
      <w:pPr>
        <w:pStyle w:val="28"/>
        <w:tabs>
          <w:tab w:val="num" w:pos="426"/>
          <w:tab w:val="left" w:pos="3969"/>
        </w:tabs>
        <w:ind w:left="142" w:right="47"/>
        <w:jc w:val="both"/>
        <w:rPr>
          <w:b/>
          <w:bCs/>
          <w:sz w:val="15"/>
          <w:szCs w:val="15"/>
        </w:rPr>
      </w:pPr>
    </w:p>
    <w:p w14:paraId="2DCBF6DD" w14:textId="2A716F8B" w:rsidR="009F1DE6" w:rsidRPr="009F1DE6" w:rsidRDefault="009F1DE6" w:rsidP="009F1DE6">
      <w:pPr>
        <w:pStyle w:val="28"/>
        <w:tabs>
          <w:tab w:val="num" w:pos="426"/>
          <w:tab w:val="left" w:pos="3969"/>
        </w:tabs>
        <w:ind w:left="142" w:right="47"/>
        <w:jc w:val="both"/>
        <w:rPr>
          <w:bCs/>
          <w:sz w:val="15"/>
          <w:szCs w:val="15"/>
        </w:rPr>
      </w:pPr>
      <w:r w:rsidRPr="009F1DE6">
        <w:rPr>
          <w:b/>
          <w:bCs/>
          <w:sz w:val="15"/>
          <w:szCs w:val="15"/>
        </w:rPr>
        <w:t xml:space="preserve">От трех до пяти вопросов о языках будут заданы участникам Всероссийской переписи населения 2021 года. Что это за вопросы и как будут учитываться ответы? Рассказываем в Международный день родного языка — 21 февраля. </w:t>
      </w:r>
    </w:p>
    <w:p w14:paraId="04CA5873"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В ходе переписи у населения поинтересуются не только владением определенными языками, но и активностью использования в повседневной жизни. Так, при положительном ответе на вопрос: «Владеете ли Вы русским языком?» (№10 в переписном листе) респонденту будет задан дополнительный вопрос: «Используете ли Вы его в повседневной жизни?». В обоих случаях будет предложено два варианта ответа — «да» или «нет».</w:t>
      </w:r>
    </w:p>
    <w:p w14:paraId="61AFF749"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 xml:space="preserve">Следующий вопрос — №11 — «Какими иными языками Вы владеете?». Здесь респондент может назвать до трех вариантов языков: они записываются в свободные ячейки — это делает переписчик со слов респондента или сам участник переписи на портале Госуслуг. Ниже </w:t>
      </w:r>
      <w:r w:rsidRPr="009F1DE6">
        <w:rPr>
          <w:bCs/>
          <w:sz w:val="15"/>
          <w:szCs w:val="15"/>
        </w:rPr>
        <w:lastRenderedPageBreak/>
        <w:t>можно дополнительно сообщить о владении жестовым языком глухих.</w:t>
      </w:r>
    </w:p>
    <w:p w14:paraId="36AE9E9C"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В общей сложности на вопрос №11 можно дать четыре ответа. Что важно — по каждому указанному языку участник переписи может дать уточнение в ответе на следующий вопрос: «Какие из них используете в повседневной жизни?»</w:t>
      </w:r>
    </w:p>
    <w:p w14:paraId="6407A082"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Вопрос №12 в переписном листе — «Ваш родной язык». Здесь участник переписи вправе назвать любой язык, который считает родным, даже если он не был отмечен выше.</w:t>
      </w:r>
    </w:p>
    <w:p w14:paraId="13A59344"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Таким образом, в статистике будет учитываться важная информация о знании и активности использования языка, который респондент считает для себя родным.</w:t>
      </w:r>
    </w:p>
    <w:p w14:paraId="520F4ABB"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Эти данные позволят оценить эффективность образовательных программ, степень потребности в национальных школах, а также определить приоритетные направления поддержки культурных инициатив. Полученная информация о языках будет способствовать сохранению и поддержке этнокультурного и языкового многообразия — это важнейший фактор укрепления общероссийского единства.</w:t>
      </w:r>
    </w:p>
    <w:p w14:paraId="2FB2B629"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Сами переписные листы заполняются только на русском языке, а вот вспомогательные документы будут переведены на шесть национальных языков, а также четыре иностранных — английский, китайский, корейский и узбекский. Это будет своего рода подсказка, где вопросы переписного листа дублируются на иностранном языке, а также приведены правила заполнения. В случае опроса лиц, не знающих русского языка, переписчик укажет в документе респонденту нужную строчку, а последний в переводной части — вариант ответа. Затем переписчик, ориентируясь на русскоязычную версию, занесет этот ответ в переписной лист.</w:t>
      </w:r>
    </w:p>
    <w:p w14:paraId="76030EA5"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В отдельных субъектах Российской Федерации, где традиционно много временно-пребывающих на территории страны, к работе на переписи будут привлекаться переводчики.</w:t>
      </w:r>
    </w:p>
    <w:p w14:paraId="6E55C248"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Электронные переписные листы на портале gosuslugi.ru будут также переводиться на указанные языки. Пользователь перед заполнением сможет выбрать один из них, а также воспользоваться всплывающими подсказками, которые будут у каждого заполняемого поля.</w:t>
      </w:r>
    </w:p>
    <w:p w14:paraId="5E8ECE7B" w14:textId="75E5E658" w:rsidR="009F1DE6" w:rsidRDefault="009F1DE6" w:rsidP="009F1DE6">
      <w:pPr>
        <w:pStyle w:val="28"/>
        <w:tabs>
          <w:tab w:val="num" w:pos="426"/>
          <w:tab w:val="left" w:pos="3969"/>
        </w:tabs>
        <w:ind w:left="142" w:right="47"/>
        <w:jc w:val="both"/>
        <w:rPr>
          <w:bCs/>
          <w:sz w:val="16"/>
          <w:szCs w:val="16"/>
        </w:rPr>
      </w:pPr>
    </w:p>
    <w:p w14:paraId="3AF86753" w14:textId="77777777" w:rsidR="003E6D2F" w:rsidRPr="002C2CF3" w:rsidRDefault="003E6D2F" w:rsidP="003E6D2F">
      <w:pPr>
        <w:pStyle w:val="28"/>
        <w:tabs>
          <w:tab w:val="num" w:pos="426"/>
          <w:tab w:val="left" w:pos="3969"/>
        </w:tabs>
        <w:ind w:left="142" w:right="47"/>
        <w:jc w:val="both"/>
        <w:rPr>
          <w:bCs/>
          <w:sz w:val="12"/>
          <w:szCs w:val="12"/>
        </w:rPr>
      </w:pPr>
      <w:proofErr w:type="spellStart"/>
      <w:r w:rsidRPr="002C2CF3">
        <w:rPr>
          <w:b/>
          <w:bCs/>
          <w:sz w:val="12"/>
          <w:szCs w:val="12"/>
        </w:rPr>
        <w:t>Медиаофис</w:t>
      </w:r>
      <w:proofErr w:type="spellEnd"/>
      <w:r w:rsidRPr="002C2CF3">
        <w:rPr>
          <w:bCs/>
          <w:sz w:val="12"/>
          <w:szCs w:val="12"/>
        </w:rPr>
        <w:t xml:space="preserve"> </w:t>
      </w:r>
      <w:r w:rsidRPr="002C2CF3">
        <w:rPr>
          <w:b/>
          <w:bCs/>
          <w:sz w:val="12"/>
          <w:szCs w:val="12"/>
        </w:rPr>
        <w:t>Всероссийской переписи населения</w:t>
      </w:r>
    </w:p>
    <w:p w14:paraId="66A0A76D" w14:textId="77777777" w:rsidR="003E6D2F" w:rsidRPr="002C2CF3" w:rsidRDefault="003E6D2F" w:rsidP="003E6D2F">
      <w:pPr>
        <w:pStyle w:val="28"/>
        <w:tabs>
          <w:tab w:val="num" w:pos="426"/>
          <w:tab w:val="left" w:pos="3969"/>
        </w:tabs>
        <w:ind w:left="142" w:right="47"/>
        <w:jc w:val="both"/>
        <w:rPr>
          <w:bCs/>
          <w:sz w:val="12"/>
          <w:szCs w:val="12"/>
        </w:rPr>
      </w:pPr>
      <w:r w:rsidRPr="002C2CF3">
        <w:rPr>
          <w:bCs/>
          <w:sz w:val="12"/>
          <w:szCs w:val="12"/>
        </w:rPr>
        <w:t>media@strana2020.ru</w:t>
      </w:r>
    </w:p>
    <w:p w14:paraId="3C43FD5B" w14:textId="77777777" w:rsidR="003E6D2F" w:rsidRPr="002C2CF3" w:rsidRDefault="003E6D2F" w:rsidP="003E6D2F">
      <w:pPr>
        <w:pStyle w:val="28"/>
        <w:tabs>
          <w:tab w:val="num" w:pos="426"/>
          <w:tab w:val="left" w:pos="3969"/>
        </w:tabs>
        <w:ind w:left="142" w:right="47"/>
        <w:jc w:val="both"/>
        <w:rPr>
          <w:bCs/>
          <w:sz w:val="12"/>
          <w:szCs w:val="12"/>
        </w:rPr>
      </w:pPr>
      <w:hyperlink r:id="rId61" w:history="1">
        <w:r w:rsidRPr="002C2CF3">
          <w:rPr>
            <w:rStyle w:val="affc"/>
            <w:bCs/>
            <w:sz w:val="12"/>
            <w:szCs w:val="12"/>
          </w:rPr>
          <w:t>www.strana2020.ru</w:t>
        </w:r>
      </w:hyperlink>
    </w:p>
    <w:p w14:paraId="175B5019" w14:textId="77777777" w:rsidR="003E6D2F" w:rsidRPr="002C2CF3" w:rsidRDefault="003E6D2F" w:rsidP="003E6D2F">
      <w:pPr>
        <w:pStyle w:val="28"/>
        <w:tabs>
          <w:tab w:val="num" w:pos="426"/>
          <w:tab w:val="left" w:pos="3969"/>
        </w:tabs>
        <w:ind w:left="142" w:right="47"/>
        <w:jc w:val="both"/>
        <w:rPr>
          <w:bCs/>
          <w:sz w:val="12"/>
          <w:szCs w:val="12"/>
        </w:rPr>
      </w:pPr>
      <w:r w:rsidRPr="002C2CF3">
        <w:rPr>
          <w:bCs/>
          <w:sz w:val="12"/>
          <w:szCs w:val="12"/>
        </w:rPr>
        <w:t>+7 (495) 933-31-94</w:t>
      </w:r>
    </w:p>
    <w:p w14:paraId="251C7FDD" w14:textId="77777777" w:rsidR="003E6D2F" w:rsidRPr="002C2CF3" w:rsidRDefault="003E6D2F" w:rsidP="003E6D2F">
      <w:pPr>
        <w:pStyle w:val="28"/>
        <w:tabs>
          <w:tab w:val="num" w:pos="426"/>
          <w:tab w:val="left" w:pos="3969"/>
        </w:tabs>
        <w:ind w:left="142" w:right="47"/>
        <w:jc w:val="both"/>
        <w:rPr>
          <w:bCs/>
          <w:sz w:val="12"/>
          <w:szCs w:val="12"/>
        </w:rPr>
      </w:pPr>
      <w:hyperlink r:id="rId62" w:history="1">
        <w:r w:rsidRPr="002C2CF3">
          <w:rPr>
            <w:rStyle w:val="affc"/>
            <w:bCs/>
            <w:sz w:val="12"/>
            <w:szCs w:val="12"/>
          </w:rPr>
          <w:t>https://www.facebook.com/strana2020</w:t>
        </w:r>
      </w:hyperlink>
    </w:p>
    <w:p w14:paraId="5161FE47" w14:textId="77777777" w:rsidR="003E6D2F" w:rsidRPr="002C2CF3" w:rsidRDefault="003E6D2F" w:rsidP="003E6D2F">
      <w:pPr>
        <w:pStyle w:val="28"/>
        <w:tabs>
          <w:tab w:val="num" w:pos="426"/>
          <w:tab w:val="left" w:pos="3969"/>
        </w:tabs>
        <w:ind w:left="142" w:right="47"/>
        <w:jc w:val="both"/>
        <w:rPr>
          <w:bCs/>
          <w:sz w:val="12"/>
          <w:szCs w:val="12"/>
        </w:rPr>
      </w:pPr>
      <w:hyperlink r:id="rId63" w:history="1">
        <w:r w:rsidRPr="002C2CF3">
          <w:rPr>
            <w:rStyle w:val="affc"/>
            <w:bCs/>
            <w:sz w:val="12"/>
            <w:szCs w:val="12"/>
          </w:rPr>
          <w:t>https://vk.com/strana2020</w:t>
        </w:r>
      </w:hyperlink>
    </w:p>
    <w:p w14:paraId="3764BE17" w14:textId="77777777" w:rsidR="003E6D2F" w:rsidRPr="002C2CF3" w:rsidRDefault="003E6D2F" w:rsidP="003E6D2F">
      <w:pPr>
        <w:pStyle w:val="28"/>
        <w:tabs>
          <w:tab w:val="num" w:pos="426"/>
          <w:tab w:val="left" w:pos="3969"/>
        </w:tabs>
        <w:ind w:left="142" w:right="47"/>
        <w:jc w:val="both"/>
        <w:rPr>
          <w:bCs/>
          <w:sz w:val="12"/>
          <w:szCs w:val="12"/>
        </w:rPr>
      </w:pPr>
      <w:hyperlink r:id="rId64" w:history="1">
        <w:r w:rsidRPr="002C2CF3">
          <w:rPr>
            <w:rStyle w:val="affc"/>
            <w:bCs/>
            <w:sz w:val="12"/>
            <w:szCs w:val="12"/>
          </w:rPr>
          <w:t>https://ok.ru/strana2020</w:t>
        </w:r>
      </w:hyperlink>
    </w:p>
    <w:p w14:paraId="2EDD3918" w14:textId="77777777" w:rsidR="003E6D2F" w:rsidRPr="002C2CF3" w:rsidRDefault="003E6D2F" w:rsidP="003E6D2F">
      <w:pPr>
        <w:pStyle w:val="28"/>
        <w:tabs>
          <w:tab w:val="num" w:pos="426"/>
          <w:tab w:val="left" w:pos="3969"/>
        </w:tabs>
        <w:ind w:left="142" w:right="47"/>
        <w:jc w:val="both"/>
        <w:rPr>
          <w:bCs/>
          <w:sz w:val="12"/>
          <w:szCs w:val="12"/>
        </w:rPr>
      </w:pPr>
      <w:hyperlink r:id="rId65" w:history="1">
        <w:r w:rsidRPr="002C2CF3">
          <w:rPr>
            <w:rStyle w:val="affc"/>
            <w:bCs/>
            <w:sz w:val="12"/>
            <w:szCs w:val="12"/>
          </w:rPr>
          <w:t>https://www.instagram.com/strana2020</w:t>
        </w:r>
      </w:hyperlink>
    </w:p>
    <w:p w14:paraId="77E42528" w14:textId="77777777" w:rsidR="003E6D2F" w:rsidRPr="002C2CF3" w:rsidRDefault="003E6D2F" w:rsidP="003E6D2F">
      <w:pPr>
        <w:pStyle w:val="28"/>
        <w:tabs>
          <w:tab w:val="num" w:pos="426"/>
          <w:tab w:val="left" w:pos="3969"/>
        </w:tabs>
        <w:ind w:left="142" w:right="47"/>
        <w:jc w:val="both"/>
        <w:rPr>
          <w:bCs/>
          <w:sz w:val="12"/>
          <w:szCs w:val="12"/>
        </w:rPr>
      </w:pPr>
      <w:hyperlink r:id="rId66" w:history="1">
        <w:r w:rsidRPr="002C2CF3">
          <w:rPr>
            <w:rStyle w:val="affc"/>
            <w:bCs/>
            <w:sz w:val="12"/>
            <w:szCs w:val="12"/>
          </w:rPr>
          <w:t>youtube.com</w:t>
        </w:r>
      </w:hyperlink>
    </w:p>
    <w:p w14:paraId="0FC2B076" w14:textId="180142C2" w:rsidR="003E6D2F" w:rsidRDefault="003E6D2F" w:rsidP="009F1DE6">
      <w:pPr>
        <w:pStyle w:val="28"/>
        <w:tabs>
          <w:tab w:val="num" w:pos="426"/>
          <w:tab w:val="left" w:pos="3969"/>
        </w:tabs>
        <w:ind w:left="142" w:right="47"/>
        <w:jc w:val="both"/>
        <w:rPr>
          <w:bCs/>
          <w:sz w:val="16"/>
          <w:szCs w:val="16"/>
        </w:rPr>
      </w:pPr>
    </w:p>
    <w:p w14:paraId="036AD5D6" w14:textId="77777777" w:rsidR="003E6D2F" w:rsidRDefault="003E6D2F" w:rsidP="009F1DE6">
      <w:pPr>
        <w:pStyle w:val="28"/>
        <w:tabs>
          <w:tab w:val="num" w:pos="426"/>
          <w:tab w:val="left" w:pos="3969"/>
        </w:tabs>
        <w:ind w:left="142" w:right="47"/>
        <w:jc w:val="both"/>
        <w:rPr>
          <w:bCs/>
          <w:sz w:val="16"/>
          <w:szCs w:val="16"/>
        </w:rPr>
      </w:pPr>
    </w:p>
    <w:p w14:paraId="00D1BB90" w14:textId="77777777" w:rsidR="009F1DE6" w:rsidRPr="009F1DE6" w:rsidRDefault="009F1DE6" w:rsidP="009F1DE6">
      <w:pPr>
        <w:pStyle w:val="28"/>
        <w:tabs>
          <w:tab w:val="num" w:pos="426"/>
          <w:tab w:val="left" w:pos="3969"/>
        </w:tabs>
        <w:ind w:left="142" w:right="47"/>
        <w:jc w:val="center"/>
        <w:rPr>
          <w:b/>
          <w:sz w:val="15"/>
          <w:szCs w:val="15"/>
        </w:rPr>
      </w:pPr>
      <w:r w:rsidRPr="009F1DE6">
        <w:rPr>
          <w:b/>
          <w:sz w:val="15"/>
          <w:szCs w:val="15"/>
        </w:rPr>
        <w:t>МЕНЯЮТСЯ ЛИ МУЖЧИНЫ С ВОЗРАСТОМ?</w:t>
      </w:r>
    </w:p>
    <w:p w14:paraId="0814C654" w14:textId="77777777" w:rsidR="009F1DE6" w:rsidRPr="006368D9" w:rsidRDefault="009F1DE6" w:rsidP="009F1DE6">
      <w:pPr>
        <w:pStyle w:val="28"/>
        <w:tabs>
          <w:tab w:val="num" w:pos="426"/>
          <w:tab w:val="left" w:pos="3969"/>
        </w:tabs>
        <w:ind w:left="142" w:right="47"/>
        <w:jc w:val="both"/>
        <w:rPr>
          <w:b/>
          <w:bCs/>
          <w:sz w:val="15"/>
          <w:szCs w:val="15"/>
        </w:rPr>
      </w:pPr>
    </w:p>
    <w:p w14:paraId="0EE3898D" w14:textId="264D8C86" w:rsidR="009F1DE6" w:rsidRPr="009F1DE6" w:rsidRDefault="009F1DE6" w:rsidP="009F1DE6">
      <w:pPr>
        <w:pStyle w:val="28"/>
        <w:tabs>
          <w:tab w:val="num" w:pos="426"/>
          <w:tab w:val="left" w:pos="3969"/>
        </w:tabs>
        <w:ind w:left="142" w:right="47"/>
        <w:jc w:val="both"/>
        <w:rPr>
          <w:bCs/>
          <w:sz w:val="15"/>
          <w:szCs w:val="15"/>
        </w:rPr>
      </w:pPr>
      <w:r w:rsidRPr="009F1DE6">
        <w:rPr>
          <w:b/>
          <w:bCs/>
          <w:sz w:val="15"/>
          <w:szCs w:val="15"/>
        </w:rPr>
        <w:t xml:space="preserve">Кем они становятся, как обеспечивают достаток и относятся к созданию семьи, рассказываем накануне 23 февраля — Дня защитника Отечества. </w:t>
      </w:r>
    </w:p>
    <w:p w14:paraId="4A208F3F"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 xml:space="preserve">По данным Росстата, средняя доля мужчин в России составляет 46,4%. Однако в зависимости от возраста эта цифра меняется. Например, среди россиян в возрасте до 30 лет представителей сильного пола — </w:t>
      </w:r>
      <w:r w:rsidRPr="009F1DE6">
        <w:rPr>
          <w:bCs/>
          <w:sz w:val="15"/>
          <w:szCs w:val="15"/>
        </w:rPr>
        <w:t>большинство. Среди детей до 9 лет доля мальчиков в нашей стране составляет 51,4%, среди подростков в возрасте 10–19 лет — 51,2%. Среди россиян в возрасте 20–29 лет мужчин 51,1%. Паритет между полами достигается только к 30–39 годам, а затем меняется в обратную сторону. К 80 годам и старше доля мужчин составляет лишь 25,4%, поскольку женщины, по статистике, в среднем живут дольше на 10 лет.</w:t>
      </w:r>
    </w:p>
    <w:p w14:paraId="5E243BBD"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Тем не менее статистики видят позитивные изменения. Сегодня средняя продолжительность жизни мужчины — 68 лет. Еще 10 лет назад, в 2010 году, она составляла 63 года, а в 2000 году — 59 лет. Продолжительность жизни женщин за последние 20 лет выросла с 72 до 78 лет. Разрыв между полами за 20 лет уменьшился на 3 года. Если ситуация и дальше будет развиваться такими темпами, то через полвека соотношение мужчин и женщин в стране может сравняться. Но не возникнет ли у мужчин сложностей с браком? Или, наоборот, у женщин?</w:t>
      </w:r>
    </w:p>
    <w:p w14:paraId="2F14ADB5"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По данным переписи 2010 года, на 1000 человек до 19 лет в браке были 75 девушек и лишь 17 юношей. В возрасте 20–24 лет на 391 замужнюю женщину приходилось 213 женатых мужчин, а в 25–29 лет соотношение было 639 к 544. Как видно, девушки в возрасте до 30 лет выходят замуж гораздо активнее ровесников-мужчин. Однако последние, по статистике, начинают активнее определяться с семейной жизнью после 30 лет. Так, в возрасте 35–39 лет доля женатых мужчин уже превышает долю замужних женщин — 745 против 702. В возрасте 65–69 лет мужчин, состоящих в браке, вдвое больше, чем женщин: 802 против 418. Кстати, никогда не состояли в браке в этом возрасте 11 мужчин и 32 женщины.</w:t>
      </w:r>
    </w:p>
    <w:p w14:paraId="4758CFBF"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Считается, что мужчины больше работают, причем в любом возрасте. В 2019 году среди мужчин в возрасте 25–29 лет трудовую занятость имели 90,3%, в то время как у женщин этот показатель составлял 76,6%; в возрасте 60–69 лет соотношение было 29,9 и 20,0%; в целом с 15 лет работу имели 67,3% мужчин и 52,9% женщин. Впрочем, разница имеет свое объяснение: женщины зачастую больше времени уделяют домашнему хозяйству и воспитанию детей, что можно считать не менее важным и сложным занятием, чем работа в офисе.</w:t>
      </w:r>
    </w:p>
    <w:p w14:paraId="3526A7CE"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Мужчин традиционно больше на работах с вредными или опасными условиями труда либо просто физически сложными. На добыче полезных ископаемых доля мужчин (по последним данным) составляет 82%, в строительстве — 87%, в обрабатывающем производстве — 62%, в сфере водоснабжения, сбора и утилизации отходов, ликвидации загрязнений — 70%.</w:t>
      </w:r>
    </w:p>
    <w:p w14:paraId="27006660"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Заметно меньше мужчин среди преподавателей — 18%, медиков и социальных работников — 20%, финансистов и страховщиков — 31%, работников культуры и спорта, организаторов досуга и развлечений — 34%.</w:t>
      </w:r>
    </w:p>
    <w:p w14:paraId="556430DD"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Трудовую деятельность как источник дохода, по данным Всероссийской переписи населения 2010 года, назвали 51,8% мужчин; личное подсобное хозяйство — 10,2%; стипендию — 2%; пенсию (кроме пенсии по инвалидности) — 16,2%; пособие по безработице — 0,97%; сбережения, дивиденды, проценты — 0,54%. Примечательно, что женщин, назвавших источником дохода сбережения и дивиденды, оказалось меньше — 0,36% (44 против 56%).</w:t>
      </w:r>
    </w:p>
    <w:p w14:paraId="7FB36CC4" w14:textId="77777777" w:rsidR="009F1DE6" w:rsidRPr="009F1DE6" w:rsidRDefault="009F1DE6" w:rsidP="009F1DE6">
      <w:pPr>
        <w:pStyle w:val="28"/>
        <w:tabs>
          <w:tab w:val="num" w:pos="426"/>
          <w:tab w:val="left" w:pos="3969"/>
        </w:tabs>
        <w:ind w:left="142" w:right="47"/>
        <w:jc w:val="both"/>
        <w:rPr>
          <w:bCs/>
          <w:sz w:val="15"/>
          <w:szCs w:val="15"/>
        </w:rPr>
      </w:pPr>
      <w:r w:rsidRPr="009F1DE6">
        <w:rPr>
          <w:bCs/>
          <w:sz w:val="15"/>
          <w:szCs w:val="15"/>
        </w:rPr>
        <w:t>Как изменилось отношение к сбережениям и другие характерные черты мужчины сегодня, мы узнаем по результатам Всероссийской переписи населения 2021 года.</w:t>
      </w:r>
    </w:p>
    <w:p w14:paraId="01910329" w14:textId="5102A1E2" w:rsidR="009F1DE6" w:rsidRDefault="009F1DE6" w:rsidP="009F1DE6">
      <w:pPr>
        <w:pStyle w:val="28"/>
        <w:tabs>
          <w:tab w:val="num" w:pos="426"/>
          <w:tab w:val="left" w:pos="3969"/>
        </w:tabs>
        <w:ind w:left="142" w:right="47"/>
        <w:jc w:val="both"/>
        <w:rPr>
          <w:bCs/>
          <w:sz w:val="16"/>
          <w:szCs w:val="16"/>
        </w:rPr>
      </w:pPr>
    </w:p>
    <w:p w14:paraId="36611693" w14:textId="77777777" w:rsidR="003E6D2F" w:rsidRPr="002C2CF3" w:rsidRDefault="003E6D2F" w:rsidP="003E6D2F">
      <w:pPr>
        <w:pStyle w:val="28"/>
        <w:tabs>
          <w:tab w:val="num" w:pos="426"/>
          <w:tab w:val="left" w:pos="3969"/>
        </w:tabs>
        <w:ind w:left="142" w:right="47"/>
        <w:jc w:val="both"/>
        <w:rPr>
          <w:bCs/>
          <w:sz w:val="12"/>
          <w:szCs w:val="12"/>
        </w:rPr>
      </w:pPr>
      <w:proofErr w:type="spellStart"/>
      <w:r w:rsidRPr="002C2CF3">
        <w:rPr>
          <w:b/>
          <w:bCs/>
          <w:sz w:val="12"/>
          <w:szCs w:val="12"/>
        </w:rPr>
        <w:t>Медиаофис</w:t>
      </w:r>
      <w:proofErr w:type="spellEnd"/>
      <w:r w:rsidRPr="002C2CF3">
        <w:rPr>
          <w:bCs/>
          <w:sz w:val="12"/>
          <w:szCs w:val="12"/>
        </w:rPr>
        <w:t xml:space="preserve"> </w:t>
      </w:r>
      <w:r w:rsidRPr="002C2CF3">
        <w:rPr>
          <w:b/>
          <w:bCs/>
          <w:sz w:val="12"/>
          <w:szCs w:val="12"/>
        </w:rPr>
        <w:t>Всероссийской переписи населения</w:t>
      </w:r>
    </w:p>
    <w:p w14:paraId="45ABD8A6" w14:textId="77777777" w:rsidR="003E6D2F" w:rsidRPr="002C2CF3" w:rsidRDefault="003E6D2F" w:rsidP="003E6D2F">
      <w:pPr>
        <w:pStyle w:val="28"/>
        <w:tabs>
          <w:tab w:val="num" w:pos="426"/>
          <w:tab w:val="left" w:pos="3969"/>
        </w:tabs>
        <w:ind w:left="142" w:right="47"/>
        <w:jc w:val="both"/>
        <w:rPr>
          <w:bCs/>
          <w:sz w:val="12"/>
          <w:szCs w:val="12"/>
        </w:rPr>
      </w:pPr>
      <w:r w:rsidRPr="002C2CF3">
        <w:rPr>
          <w:bCs/>
          <w:sz w:val="12"/>
          <w:szCs w:val="12"/>
        </w:rPr>
        <w:t>media@strana2020.ru</w:t>
      </w:r>
    </w:p>
    <w:p w14:paraId="6CA32A93" w14:textId="77777777" w:rsidR="003E6D2F" w:rsidRPr="002C2CF3" w:rsidRDefault="003E6D2F" w:rsidP="003E6D2F">
      <w:pPr>
        <w:pStyle w:val="28"/>
        <w:tabs>
          <w:tab w:val="num" w:pos="426"/>
          <w:tab w:val="left" w:pos="3969"/>
        </w:tabs>
        <w:ind w:left="142" w:right="47"/>
        <w:jc w:val="both"/>
        <w:rPr>
          <w:bCs/>
          <w:sz w:val="12"/>
          <w:szCs w:val="12"/>
        </w:rPr>
      </w:pPr>
      <w:hyperlink r:id="rId67" w:history="1">
        <w:r w:rsidRPr="002C2CF3">
          <w:rPr>
            <w:rStyle w:val="affc"/>
            <w:bCs/>
            <w:sz w:val="12"/>
            <w:szCs w:val="12"/>
          </w:rPr>
          <w:t>www.strana2020.ru</w:t>
        </w:r>
      </w:hyperlink>
    </w:p>
    <w:p w14:paraId="4AA5342D" w14:textId="77777777" w:rsidR="003E6D2F" w:rsidRPr="002C2CF3" w:rsidRDefault="003E6D2F" w:rsidP="003E6D2F">
      <w:pPr>
        <w:pStyle w:val="28"/>
        <w:tabs>
          <w:tab w:val="num" w:pos="426"/>
          <w:tab w:val="left" w:pos="3969"/>
        </w:tabs>
        <w:ind w:left="142" w:right="47"/>
        <w:jc w:val="both"/>
        <w:rPr>
          <w:bCs/>
          <w:sz w:val="12"/>
          <w:szCs w:val="12"/>
        </w:rPr>
      </w:pPr>
      <w:r w:rsidRPr="002C2CF3">
        <w:rPr>
          <w:bCs/>
          <w:sz w:val="12"/>
          <w:szCs w:val="12"/>
        </w:rPr>
        <w:t>+7 (495) 933-31-94</w:t>
      </w:r>
    </w:p>
    <w:p w14:paraId="3ECF760B" w14:textId="77777777" w:rsidR="003E6D2F" w:rsidRPr="002C2CF3" w:rsidRDefault="003E6D2F" w:rsidP="003E6D2F">
      <w:pPr>
        <w:pStyle w:val="28"/>
        <w:tabs>
          <w:tab w:val="num" w:pos="426"/>
          <w:tab w:val="left" w:pos="3969"/>
        </w:tabs>
        <w:ind w:left="142" w:right="47"/>
        <w:jc w:val="both"/>
        <w:rPr>
          <w:bCs/>
          <w:sz w:val="12"/>
          <w:szCs w:val="12"/>
        </w:rPr>
      </w:pPr>
      <w:hyperlink r:id="rId68" w:history="1">
        <w:r w:rsidRPr="002C2CF3">
          <w:rPr>
            <w:rStyle w:val="affc"/>
            <w:bCs/>
            <w:sz w:val="12"/>
            <w:szCs w:val="12"/>
          </w:rPr>
          <w:t>https://www.facebook.com/strana2020</w:t>
        </w:r>
      </w:hyperlink>
    </w:p>
    <w:p w14:paraId="37F059B7" w14:textId="77777777" w:rsidR="003E6D2F" w:rsidRPr="002C2CF3" w:rsidRDefault="003E6D2F" w:rsidP="003E6D2F">
      <w:pPr>
        <w:pStyle w:val="28"/>
        <w:tabs>
          <w:tab w:val="num" w:pos="426"/>
          <w:tab w:val="left" w:pos="3969"/>
        </w:tabs>
        <w:ind w:left="142" w:right="47"/>
        <w:jc w:val="both"/>
        <w:rPr>
          <w:bCs/>
          <w:sz w:val="12"/>
          <w:szCs w:val="12"/>
        </w:rPr>
      </w:pPr>
      <w:hyperlink r:id="rId69" w:history="1">
        <w:r w:rsidRPr="002C2CF3">
          <w:rPr>
            <w:rStyle w:val="affc"/>
            <w:bCs/>
            <w:sz w:val="12"/>
            <w:szCs w:val="12"/>
          </w:rPr>
          <w:t>https://vk.com/strana2020</w:t>
        </w:r>
      </w:hyperlink>
    </w:p>
    <w:p w14:paraId="1AAE9388" w14:textId="77777777" w:rsidR="003E6D2F" w:rsidRPr="002C2CF3" w:rsidRDefault="003E6D2F" w:rsidP="003E6D2F">
      <w:pPr>
        <w:pStyle w:val="28"/>
        <w:tabs>
          <w:tab w:val="num" w:pos="426"/>
          <w:tab w:val="left" w:pos="3969"/>
        </w:tabs>
        <w:ind w:left="142" w:right="47"/>
        <w:jc w:val="both"/>
        <w:rPr>
          <w:bCs/>
          <w:sz w:val="12"/>
          <w:szCs w:val="12"/>
        </w:rPr>
      </w:pPr>
      <w:hyperlink r:id="rId70" w:history="1">
        <w:r w:rsidRPr="002C2CF3">
          <w:rPr>
            <w:rStyle w:val="affc"/>
            <w:bCs/>
            <w:sz w:val="12"/>
            <w:szCs w:val="12"/>
          </w:rPr>
          <w:t>https://ok.ru/strana2020</w:t>
        </w:r>
      </w:hyperlink>
    </w:p>
    <w:p w14:paraId="365E77E9" w14:textId="77777777" w:rsidR="003E6D2F" w:rsidRPr="002C2CF3" w:rsidRDefault="003E6D2F" w:rsidP="003E6D2F">
      <w:pPr>
        <w:pStyle w:val="28"/>
        <w:tabs>
          <w:tab w:val="num" w:pos="426"/>
          <w:tab w:val="left" w:pos="3969"/>
        </w:tabs>
        <w:ind w:left="142" w:right="47"/>
        <w:jc w:val="both"/>
        <w:rPr>
          <w:bCs/>
          <w:sz w:val="12"/>
          <w:szCs w:val="12"/>
        </w:rPr>
      </w:pPr>
      <w:hyperlink r:id="rId71" w:history="1">
        <w:r w:rsidRPr="002C2CF3">
          <w:rPr>
            <w:rStyle w:val="affc"/>
            <w:bCs/>
            <w:sz w:val="12"/>
            <w:szCs w:val="12"/>
          </w:rPr>
          <w:t>https://www.instagram.com/strana2020</w:t>
        </w:r>
      </w:hyperlink>
    </w:p>
    <w:p w14:paraId="612B05A0" w14:textId="77777777" w:rsidR="003E6D2F" w:rsidRPr="002C2CF3" w:rsidRDefault="003E6D2F" w:rsidP="003E6D2F">
      <w:pPr>
        <w:pStyle w:val="28"/>
        <w:tabs>
          <w:tab w:val="num" w:pos="426"/>
          <w:tab w:val="left" w:pos="3969"/>
        </w:tabs>
        <w:ind w:left="142" w:right="47"/>
        <w:jc w:val="both"/>
        <w:rPr>
          <w:bCs/>
          <w:sz w:val="12"/>
          <w:szCs w:val="12"/>
        </w:rPr>
      </w:pPr>
      <w:hyperlink r:id="rId72" w:history="1">
        <w:r w:rsidRPr="002C2CF3">
          <w:rPr>
            <w:rStyle w:val="affc"/>
            <w:bCs/>
            <w:sz w:val="12"/>
            <w:szCs w:val="12"/>
          </w:rPr>
          <w:t>youtube.com</w:t>
        </w:r>
      </w:hyperlink>
    </w:p>
    <w:p w14:paraId="17B92F87" w14:textId="77777777" w:rsidR="003E6D2F" w:rsidRPr="009F1DE6" w:rsidRDefault="003E6D2F" w:rsidP="009F1DE6">
      <w:pPr>
        <w:pStyle w:val="28"/>
        <w:tabs>
          <w:tab w:val="num" w:pos="426"/>
          <w:tab w:val="left" w:pos="3969"/>
        </w:tabs>
        <w:ind w:left="142" w:right="47"/>
        <w:jc w:val="both"/>
        <w:rPr>
          <w:bCs/>
          <w:sz w:val="16"/>
          <w:szCs w:val="16"/>
        </w:rPr>
      </w:pPr>
    </w:p>
    <w:sectPr w:rsidR="003E6D2F" w:rsidRPr="009F1DE6" w:rsidSect="003567B2">
      <w:type w:val="continuous"/>
      <w:pgSz w:w="16838" w:h="11906" w:orient="landscape"/>
      <w:pgMar w:top="709"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FA5A3" w14:textId="77777777" w:rsidR="00C074B1" w:rsidRDefault="00C074B1">
      <w:pPr>
        <w:spacing w:after="0" w:line="240" w:lineRule="auto"/>
      </w:pPr>
      <w:r>
        <w:separator/>
      </w:r>
    </w:p>
  </w:endnote>
  <w:endnote w:type="continuationSeparator" w:id="0">
    <w:p w14:paraId="0937AE88" w14:textId="77777777" w:rsidR="00C074B1" w:rsidRDefault="00C0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356D0" w14:textId="77777777" w:rsidR="0037061C" w:rsidRDefault="0037061C">
    <w:pPr>
      <w:spacing w:after="0" w:line="240" w:lineRule="auto"/>
      <w:jc w:val="both"/>
    </w:pPr>
    <w:r>
      <w:rPr>
        <w:b/>
        <w:sz w:val="16"/>
        <w:szCs w:val="16"/>
      </w:rPr>
      <w:t>-------------------------------------------------------------------------------------------------------------------------------------------------------------------------------</w:t>
    </w:r>
  </w:p>
  <w:p w14:paraId="601B0DC3" w14:textId="77777777" w:rsidR="0037061C" w:rsidRPr="00392D6E" w:rsidRDefault="0037061C"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37061C" w:rsidRPr="00392D6E" w:rsidRDefault="0037061C"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37061C" w:rsidRPr="00392D6E" w:rsidRDefault="0037061C"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gramStart"/>
    <w:r w:rsidRPr="00392D6E">
      <w:rPr>
        <w:b/>
        <w:sz w:val="16"/>
        <w:szCs w:val="16"/>
      </w:rPr>
      <w:t>елизаветинск</w:t>
    </w:r>
    <w:r w:rsidR="00353C30">
      <w:rPr>
        <w:b/>
        <w:sz w:val="16"/>
        <w:szCs w:val="16"/>
      </w:rPr>
      <w:t>о</w:t>
    </w:r>
    <w:r w:rsidRPr="00392D6E">
      <w:rPr>
        <w:b/>
        <w:sz w:val="16"/>
        <w:szCs w:val="16"/>
      </w:rPr>
      <w:t>е.рф</w:t>
    </w:r>
    <w:proofErr w:type="gramEnd"/>
  </w:p>
  <w:p w14:paraId="6470021F" w14:textId="321937E8" w:rsidR="0037061C" w:rsidRPr="0041546B" w:rsidRDefault="0037061C" w:rsidP="0041546B">
    <w:pPr>
      <w:pStyle w:val="28"/>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1908F" w14:textId="77777777" w:rsidR="00C074B1" w:rsidRDefault="00C074B1">
      <w:pPr>
        <w:spacing w:after="0" w:line="240" w:lineRule="auto"/>
      </w:pPr>
      <w:r>
        <w:separator/>
      </w:r>
    </w:p>
  </w:footnote>
  <w:footnote w:type="continuationSeparator" w:id="0">
    <w:p w14:paraId="7549E4CA" w14:textId="77777777" w:rsidR="00C074B1" w:rsidRDefault="00C07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79C2B3F"/>
    <w:multiLevelType w:val="hybridMultilevel"/>
    <w:tmpl w:val="B6B00AA2"/>
    <w:lvl w:ilvl="0" w:tplc="532C13A8">
      <w:start w:val="1"/>
      <w:numFmt w:val="decimal"/>
      <w:lvlText w:val="%1."/>
      <w:lvlJc w:val="left"/>
      <w:pPr>
        <w:tabs>
          <w:tab w:val="num" w:pos="960"/>
        </w:tabs>
        <w:ind w:left="960" w:hanging="8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A5141F1"/>
    <w:multiLevelType w:val="multilevel"/>
    <w:tmpl w:val="9716935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D4E7E89"/>
    <w:multiLevelType w:val="hybridMultilevel"/>
    <w:tmpl w:val="E74E34D4"/>
    <w:lvl w:ilvl="0" w:tplc="563EE8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DFC7801"/>
    <w:multiLevelType w:val="hybridMultilevel"/>
    <w:tmpl w:val="985E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8987C56"/>
    <w:multiLevelType w:val="hybridMultilevel"/>
    <w:tmpl w:val="98326316"/>
    <w:lvl w:ilvl="0" w:tplc="8C1EFB72">
      <w:start w:val="1"/>
      <w:numFmt w:val="bullet"/>
      <w:lvlText w:val=""/>
      <w:lvlJc w:val="left"/>
      <w:pPr>
        <w:tabs>
          <w:tab w:val="num" w:pos="3675"/>
        </w:tabs>
        <w:ind w:left="36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BEC464F"/>
    <w:multiLevelType w:val="hybridMultilevel"/>
    <w:tmpl w:val="359CFC56"/>
    <w:lvl w:ilvl="0" w:tplc="8C1EFB72">
      <w:start w:val="1"/>
      <w:numFmt w:val="bullet"/>
      <w:lvlText w:val=""/>
      <w:lvlJc w:val="left"/>
      <w:pPr>
        <w:tabs>
          <w:tab w:val="num" w:pos="3675"/>
        </w:tabs>
        <w:ind w:left="36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05978D0"/>
    <w:multiLevelType w:val="hybridMultilevel"/>
    <w:tmpl w:val="0D0838D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4F593EE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09F2416"/>
    <w:multiLevelType w:val="hybridMultilevel"/>
    <w:tmpl w:val="7BC6E570"/>
    <w:lvl w:ilvl="0" w:tplc="D94AA8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5C47ACB"/>
    <w:multiLevelType w:val="hybridMultilevel"/>
    <w:tmpl w:val="8B8C0BA4"/>
    <w:lvl w:ilvl="0" w:tplc="0419000F">
      <w:start w:val="1"/>
      <w:numFmt w:val="decimal"/>
      <w:lvlText w:val="%1."/>
      <w:lvlJc w:val="left"/>
      <w:pPr>
        <w:tabs>
          <w:tab w:val="num" w:pos="2912"/>
        </w:tabs>
        <w:ind w:left="2912" w:hanging="360"/>
      </w:pPr>
    </w:lvl>
    <w:lvl w:ilvl="1" w:tplc="04190019">
      <w:start w:val="1"/>
      <w:numFmt w:val="decimal"/>
      <w:lvlText w:val="%2."/>
      <w:lvlJc w:val="left"/>
      <w:pPr>
        <w:tabs>
          <w:tab w:val="num" w:pos="3632"/>
        </w:tabs>
        <w:ind w:left="3632" w:hanging="360"/>
      </w:pPr>
    </w:lvl>
    <w:lvl w:ilvl="2" w:tplc="0419001B">
      <w:start w:val="1"/>
      <w:numFmt w:val="decimal"/>
      <w:lvlText w:val="%3."/>
      <w:lvlJc w:val="left"/>
      <w:pPr>
        <w:tabs>
          <w:tab w:val="num" w:pos="4352"/>
        </w:tabs>
        <w:ind w:left="4352" w:hanging="360"/>
      </w:pPr>
    </w:lvl>
    <w:lvl w:ilvl="3" w:tplc="0419000F">
      <w:start w:val="1"/>
      <w:numFmt w:val="decimal"/>
      <w:lvlText w:val="%4."/>
      <w:lvlJc w:val="left"/>
      <w:pPr>
        <w:tabs>
          <w:tab w:val="num" w:pos="5072"/>
        </w:tabs>
        <w:ind w:left="5072" w:hanging="360"/>
      </w:pPr>
    </w:lvl>
    <w:lvl w:ilvl="4" w:tplc="04190019">
      <w:start w:val="1"/>
      <w:numFmt w:val="decimal"/>
      <w:lvlText w:val="%5."/>
      <w:lvlJc w:val="left"/>
      <w:pPr>
        <w:tabs>
          <w:tab w:val="num" w:pos="5792"/>
        </w:tabs>
        <w:ind w:left="5792" w:hanging="360"/>
      </w:pPr>
    </w:lvl>
    <w:lvl w:ilvl="5" w:tplc="0419001B">
      <w:start w:val="1"/>
      <w:numFmt w:val="decimal"/>
      <w:lvlText w:val="%6."/>
      <w:lvlJc w:val="left"/>
      <w:pPr>
        <w:tabs>
          <w:tab w:val="num" w:pos="6512"/>
        </w:tabs>
        <w:ind w:left="6512" w:hanging="360"/>
      </w:pPr>
    </w:lvl>
    <w:lvl w:ilvl="6" w:tplc="0419000F">
      <w:start w:val="1"/>
      <w:numFmt w:val="decimal"/>
      <w:lvlText w:val="%7."/>
      <w:lvlJc w:val="left"/>
      <w:pPr>
        <w:tabs>
          <w:tab w:val="num" w:pos="7232"/>
        </w:tabs>
        <w:ind w:left="7232" w:hanging="360"/>
      </w:pPr>
    </w:lvl>
    <w:lvl w:ilvl="7" w:tplc="04190019">
      <w:start w:val="1"/>
      <w:numFmt w:val="decimal"/>
      <w:lvlText w:val="%8."/>
      <w:lvlJc w:val="left"/>
      <w:pPr>
        <w:tabs>
          <w:tab w:val="num" w:pos="7952"/>
        </w:tabs>
        <w:ind w:left="7952" w:hanging="360"/>
      </w:pPr>
    </w:lvl>
    <w:lvl w:ilvl="8" w:tplc="0419001B">
      <w:start w:val="1"/>
      <w:numFmt w:val="decimal"/>
      <w:lvlText w:val="%9."/>
      <w:lvlJc w:val="left"/>
      <w:pPr>
        <w:tabs>
          <w:tab w:val="num" w:pos="8672"/>
        </w:tabs>
        <w:ind w:left="8672" w:hanging="360"/>
      </w:pPr>
    </w:lvl>
  </w:abstractNum>
  <w:abstractNum w:abstractNumId="13" w15:restartNumberingAfterBreak="0">
    <w:nsid w:val="6C6A6973"/>
    <w:multiLevelType w:val="hybridMultilevel"/>
    <w:tmpl w:val="55BC639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6CE42DA5"/>
    <w:multiLevelType w:val="hybridMultilevel"/>
    <w:tmpl w:val="B38C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7425B1"/>
    <w:multiLevelType w:val="multilevel"/>
    <w:tmpl w:val="8146C71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15:restartNumberingAfterBreak="0">
    <w:nsid w:val="707C0469"/>
    <w:multiLevelType w:val="hybridMultilevel"/>
    <w:tmpl w:val="9BA80026"/>
    <w:lvl w:ilvl="0" w:tplc="8C1EFB72">
      <w:start w:val="1"/>
      <w:numFmt w:val="bullet"/>
      <w:lvlText w:val=""/>
      <w:lvlJc w:val="left"/>
      <w:pPr>
        <w:tabs>
          <w:tab w:val="num" w:pos="3675"/>
        </w:tabs>
        <w:ind w:left="36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50A5A96"/>
    <w:multiLevelType w:val="multilevel"/>
    <w:tmpl w:val="E534A30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6"/>
  </w:num>
  <w:num w:numId="2">
    <w:abstractNumId w:val="0"/>
  </w:num>
  <w:num w:numId="3">
    <w:abstractNumId w:val="11"/>
  </w:num>
  <w:num w:numId="4">
    <w:abstractNumId w:val="3"/>
  </w:num>
  <w:num w:numId="5">
    <w:abstractNumId w:val="17"/>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7"/>
  </w:num>
  <w:num w:numId="17">
    <w:abstractNumId w:val="2"/>
  </w:num>
  <w:num w:numId="18">
    <w:abstractNumId w:val="9"/>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76E"/>
    <w:rsid w:val="000015CC"/>
    <w:rsid w:val="00004830"/>
    <w:rsid w:val="00004F3B"/>
    <w:rsid w:val="000057C1"/>
    <w:rsid w:val="00010C0B"/>
    <w:rsid w:val="000154BF"/>
    <w:rsid w:val="000158FA"/>
    <w:rsid w:val="000217B0"/>
    <w:rsid w:val="0002265F"/>
    <w:rsid w:val="00025FBD"/>
    <w:rsid w:val="00030A49"/>
    <w:rsid w:val="00044EBA"/>
    <w:rsid w:val="000461C2"/>
    <w:rsid w:val="00047DA9"/>
    <w:rsid w:val="000509EF"/>
    <w:rsid w:val="000522AC"/>
    <w:rsid w:val="000557AB"/>
    <w:rsid w:val="00067D78"/>
    <w:rsid w:val="0007170C"/>
    <w:rsid w:val="00074D5F"/>
    <w:rsid w:val="0009175D"/>
    <w:rsid w:val="000A0A0F"/>
    <w:rsid w:val="000A3190"/>
    <w:rsid w:val="000A4303"/>
    <w:rsid w:val="000B740F"/>
    <w:rsid w:val="000B7B6C"/>
    <w:rsid w:val="000D23D1"/>
    <w:rsid w:val="000F5948"/>
    <w:rsid w:val="000F5E33"/>
    <w:rsid w:val="000F6064"/>
    <w:rsid w:val="001041A9"/>
    <w:rsid w:val="001116F5"/>
    <w:rsid w:val="00111EF3"/>
    <w:rsid w:val="00121D18"/>
    <w:rsid w:val="00122A85"/>
    <w:rsid w:val="001317B1"/>
    <w:rsid w:val="00133C2E"/>
    <w:rsid w:val="001456EB"/>
    <w:rsid w:val="00150A0B"/>
    <w:rsid w:val="00151716"/>
    <w:rsid w:val="00160968"/>
    <w:rsid w:val="00173B70"/>
    <w:rsid w:val="00175658"/>
    <w:rsid w:val="00175EAE"/>
    <w:rsid w:val="001A1B21"/>
    <w:rsid w:val="001C176E"/>
    <w:rsid w:val="001E5774"/>
    <w:rsid w:val="001F5373"/>
    <w:rsid w:val="001F76BC"/>
    <w:rsid w:val="002005B1"/>
    <w:rsid w:val="0020292D"/>
    <w:rsid w:val="0020375A"/>
    <w:rsid w:val="002111E9"/>
    <w:rsid w:val="00212829"/>
    <w:rsid w:val="00226780"/>
    <w:rsid w:val="00235833"/>
    <w:rsid w:val="00243146"/>
    <w:rsid w:val="00247911"/>
    <w:rsid w:val="00250FA9"/>
    <w:rsid w:val="0026032F"/>
    <w:rsid w:val="002638AE"/>
    <w:rsid w:val="0026409D"/>
    <w:rsid w:val="002703F2"/>
    <w:rsid w:val="00270FF4"/>
    <w:rsid w:val="002740DC"/>
    <w:rsid w:val="00287BA2"/>
    <w:rsid w:val="00292A23"/>
    <w:rsid w:val="002A002A"/>
    <w:rsid w:val="002A1062"/>
    <w:rsid w:val="002A6522"/>
    <w:rsid w:val="002B0661"/>
    <w:rsid w:val="002B29F3"/>
    <w:rsid w:val="002B5413"/>
    <w:rsid w:val="002C2CF3"/>
    <w:rsid w:val="002C6F04"/>
    <w:rsid w:val="002D6211"/>
    <w:rsid w:val="002D6475"/>
    <w:rsid w:val="002E03B8"/>
    <w:rsid w:val="002E39BE"/>
    <w:rsid w:val="002E7156"/>
    <w:rsid w:val="002F24FE"/>
    <w:rsid w:val="002F7EFE"/>
    <w:rsid w:val="00301F06"/>
    <w:rsid w:val="003061D6"/>
    <w:rsid w:val="00314CCD"/>
    <w:rsid w:val="0031679F"/>
    <w:rsid w:val="00316D3A"/>
    <w:rsid w:val="00322F33"/>
    <w:rsid w:val="00324BB8"/>
    <w:rsid w:val="003253C6"/>
    <w:rsid w:val="0033133B"/>
    <w:rsid w:val="00333689"/>
    <w:rsid w:val="003379C0"/>
    <w:rsid w:val="00343E03"/>
    <w:rsid w:val="00344FE2"/>
    <w:rsid w:val="00346389"/>
    <w:rsid w:val="003509CA"/>
    <w:rsid w:val="00353C30"/>
    <w:rsid w:val="00355510"/>
    <w:rsid w:val="003567B2"/>
    <w:rsid w:val="00362202"/>
    <w:rsid w:val="0037061C"/>
    <w:rsid w:val="003714B4"/>
    <w:rsid w:val="00373740"/>
    <w:rsid w:val="00375080"/>
    <w:rsid w:val="00376E96"/>
    <w:rsid w:val="00380CC9"/>
    <w:rsid w:val="00381529"/>
    <w:rsid w:val="00381C73"/>
    <w:rsid w:val="0038758F"/>
    <w:rsid w:val="003A69DD"/>
    <w:rsid w:val="003B0370"/>
    <w:rsid w:val="003B0CE0"/>
    <w:rsid w:val="003B61B3"/>
    <w:rsid w:val="003B7BA2"/>
    <w:rsid w:val="003C0505"/>
    <w:rsid w:val="003D3937"/>
    <w:rsid w:val="003D4560"/>
    <w:rsid w:val="003E6D2F"/>
    <w:rsid w:val="003F368C"/>
    <w:rsid w:val="00400116"/>
    <w:rsid w:val="0041546B"/>
    <w:rsid w:val="00416F28"/>
    <w:rsid w:val="00422FA4"/>
    <w:rsid w:val="00430160"/>
    <w:rsid w:val="004408F3"/>
    <w:rsid w:val="00444FE2"/>
    <w:rsid w:val="00452228"/>
    <w:rsid w:val="004530BA"/>
    <w:rsid w:val="00454E08"/>
    <w:rsid w:val="00454F3B"/>
    <w:rsid w:val="004573A1"/>
    <w:rsid w:val="004633E6"/>
    <w:rsid w:val="0047004F"/>
    <w:rsid w:val="004972CB"/>
    <w:rsid w:val="004A5B30"/>
    <w:rsid w:val="004A5FA7"/>
    <w:rsid w:val="004B0A90"/>
    <w:rsid w:val="004B3471"/>
    <w:rsid w:val="004B5794"/>
    <w:rsid w:val="004C2746"/>
    <w:rsid w:val="004C3E94"/>
    <w:rsid w:val="004D426A"/>
    <w:rsid w:val="004D5FD4"/>
    <w:rsid w:val="004D7E4B"/>
    <w:rsid w:val="004E529E"/>
    <w:rsid w:val="004E572E"/>
    <w:rsid w:val="004F5912"/>
    <w:rsid w:val="00514CE2"/>
    <w:rsid w:val="005253DB"/>
    <w:rsid w:val="00531C2A"/>
    <w:rsid w:val="00532726"/>
    <w:rsid w:val="00533457"/>
    <w:rsid w:val="00546D71"/>
    <w:rsid w:val="00560189"/>
    <w:rsid w:val="00581838"/>
    <w:rsid w:val="00585FE7"/>
    <w:rsid w:val="00587797"/>
    <w:rsid w:val="00592A2B"/>
    <w:rsid w:val="005947AC"/>
    <w:rsid w:val="005B66E1"/>
    <w:rsid w:val="005D3C18"/>
    <w:rsid w:val="005D5DDD"/>
    <w:rsid w:val="005E46CE"/>
    <w:rsid w:val="005E5EB4"/>
    <w:rsid w:val="005F27FD"/>
    <w:rsid w:val="00612174"/>
    <w:rsid w:val="006158BD"/>
    <w:rsid w:val="006260DF"/>
    <w:rsid w:val="00634512"/>
    <w:rsid w:val="00635214"/>
    <w:rsid w:val="006368D9"/>
    <w:rsid w:val="006628E8"/>
    <w:rsid w:val="0066355A"/>
    <w:rsid w:val="00671597"/>
    <w:rsid w:val="00673A58"/>
    <w:rsid w:val="0069063F"/>
    <w:rsid w:val="006C069F"/>
    <w:rsid w:val="006C1FA6"/>
    <w:rsid w:val="006C6EAC"/>
    <w:rsid w:val="006D2DD2"/>
    <w:rsid w:val="006F2F0B"/>
    <w:rsid w:val="006F3877"/>
    <w:rsid w:val="007062B2"/>
    <w:rsid w:val="007124C5"/>
    <w:rsid w:val="00721D98"/>
    <w:rsid w:val="00722A81"/>
    <w:rsid w:val="0072473D"/>
    <w:rsid w:val="00725614"/>
    <w:rsid w:val="007536CA"/>
    <w:rsid w:val="00765043"/>
    <w:rsid w:val="007654E6"/>
    <w:rsid w:val="0076788D"/>
    <w:rsid w:val="0077592E"/>
    <w:rsid w:val="00780A95"/>
    <w:rsid w:val="007964F2"/>
    <w:rsid w:val="007A6C20"/>
    <w:rsid w:val="007B7193"/>
    <w:rsid w:val="007C2866"/>
    <w:rsid w:val="007C3B50"/>
    <w:rsid w:val="007C3D04"/>
    <w:rsid w:val="007C5617"/>
    <w:rsid w:val="007C6592"/>
    <w:rsid w:val="007C72DD"/>
    <w:rsid w:val="007D578D"/>
    <w:rsid w:val="007F6D60"/>
    <w:rsid w:val="008007F3"/>
    <w:rsid w:val="008029A1"/>
    <w:rsid w:val="00802AE8"/>
    <w:rsid w:val="008101CE"/>
    <w:rsid w:val="00810BB5"/>
    <w:rsid w:val="0081175E"/>
    <w:rsid w:val="0081735E"/>
    <w:rsid w:val="0082707B"/>
    <w:rsid w:val="00830644"/>
    <w:rsid w:val="00831542"/>
    <w:rsid w:val="00852F1D"/>
    <w:rsid w:val="0088063C"/>
    <w:rsid w:val="00885583"/>
    <w:rsid w:val="00897D93"/>
    <w:rsid w:val="008A4275"/>
    <w:rsid w:val="008A779D"/>
    <w:rsid w:val="008B02FA"/>
    <w:rsid w:val="008C091D"/>
    <w:rsid w:val="008C2B43"/>
    <w:rsid w:val="008C4D32"/>
    <w:rsid w:val="008C6249"/>
    <w:rsid w:val="008D0DE3"/>
    <w:rsid w:val="008D27FC"/>
    <w:rsid w:val="008D473B"/>
    <w:rsid w:val="008E5DF2"/>
    <w:rsid w:val="008F34A0"/>
    <w:rsid w:val="008F606F"/>
    <w:rsid w:val="00905A2A"/>
    <w:rsid w:val="0090796F"/>
    <w:rsid w:val="009121DF"/>
    <w:rsid w:val="009269A9"/>
    <w:rsid w:val="00930BEB"/>
    <w:rsid w:val="00935F0B"/>
    <w:rsid w:val="00942C89"/>
    <w:rsid w:val="00943FA9"/>
    <w:rsid w:val="00951E01"/>
    <w:rsid w:val="00954511"/>
    <w:rsid w:val="00981177"/>
    <w:rsid w:val="009845C7"/>
    <w:rsid w:val="009863B3"/>
    <w:rsid w:val="009915BD"/>
    <w:rsid w:val="0099725E"/>
    <w:rsid w:val="009A2733"/>
    <w:rsid w:val="009B7FCC"/>
    <w:rsid w:val="009D1BC6"/>
    <w:rsid w:val="009D24EA"/>
    <w:rsid w:val="009E43F6"/>
    <w:rsid w:val="009F1DE6"/>
    <w:rsid w:val="009F613D"/>
    <w:rsid w:val="00A11605"/>
    <w:rsid w:val="00A131D7"/>
    <w:rsid w:val="00A25377"/>
    <w:rsid w:val="00A300D9"/>
    <w:rsid w:val="00A3379A"/>
    <w:rsid w:val="00A537DF"/>
    <w:rsid w:val="00A57FE2"/>
    <w:rsid w:val="00A64336"/>
    <w:rsid w:val="00A67696"/>
    <w:rsid w:val="00A70288"/>
    <w:rsid w:val="00A71837"/>
    <w:rsid w:val="00A71D8A"/>
    <w:rsid w:val="00A83B38"/>
    <w:rsid w:val="00A85C2D"/>
    <w:rsid w:val="00A941BE"/>
    <w:rsid w:val="00A97C1B"/>
    <w:rsid w:val="00AA4197"/>
    <w:rsid w:val="00AB3A07"/>
    <w:rsid w:val="00AC158F"/>
    <w:rsid w:val="00AC2BBB"/>
    <w:rsid w:val="00AC49BF"/>
    <w:rsid w:val="00AD1E38"/>
    <w:rsid w:val="00AD21CA"/>
    <w:rsid w:val="00AF473F"/>
    <w:rsid w:val="00AF75DA"/>
    <w:rsid w:val="00B04FFF"/>
    <w:rsid w:val="00B2047D"/>
    <w:rsid w:val="00B253C5"/>
    <w:rsid w:val="00B325E7"/>
    <w:rsid w:val="00B35DA4"/>
    <w:rsid w:val="00B4015B"/>
    <w:rsid w:val="00B46216"/>
    <w:rsid w:val="00B503ED"/>
    <w:rsid w:val="00B5236D"/>
    <w:rsid w:val="00B53174"/>
    <w:rsid w:val="00B571E1"/>
    <w:rsid w:val="00B646BB"/>
    <w:rsid w:val="00B6653A"/>
    <w:rsid w:val="00B66CAB"/>
    <w:rsid w:val="00B94D4E"/>
    <w:rsid w:val="00BA43BB"/>
    <w:rsid w:val="00BA721C"/>
    <w:rsid w:val="00BB51C1"/>
    <w:rsid w:val="00BC01F4"/>
    <w:rsid w:val="00BD4144"/>
    <w:rsid w:val="00BE0907"/>
    <w:rsid w:val="00BE0B97"/>
    <w:rsid w:val="00BE3B6E"/>
    <w:rsid w:val="00BE4AE5"/>
    <w:rsid w:val="00BE6DFF"/>
    <w:rsid w:val="00BF2F83"/>
    <w:rsid w:val="00BF4C75"/>
    <w:rsid w:val="00BF4D24"/>
    <w:rsid w:val="00BF5024"/>
    <w:rsid w:val="00C042D2"/>
    <w:rsid w:val="00C05625"/>
    <w:rsid w:val="00C074B1"/>
    <w:rsid w:val="00C101B0"/>
    <w:rsid w:val="00C11747"/>
    <w:rsid w:val="00C11AC0"/>
    <w:rsid w:val="00C14B89"/>
    <w:rsid w:val="00C150B0"/>
    <w:rsid w:val="00C207E2"/>
    <w:rsid w:val="00C216EA"/>
    <w:rsid w:val="00C21EA2"/>
    <w:rsid w:val="00C34563"/>
    <w:rsid w:val="00C3762F"/>
    <w:rsid w:val="00C50201"/>
    <w:rsid w:val="00C50BDF"/>
    <w:rsid w:val="00C54EA6"/>
    <w:rsid w:val="00C559F5"/>
    <w:rsid w:val="00C56AD6"/>
    <w:rsid w:val="00C576C4"/>
    <w:rsid w:val="00C64EDB"/>
    <w:rsid w:val="00C67BAF"/>
    <w:rsid w:val="00C72E5C"/>
    <w:rsid w:val="00C75ECF"/>
    <w:rsid w:val="00C766D5"/>
    <w:rsid w:val="00C776CC"/>
    <w:rsid w:val="00C900E0"/>
    <w:rsid w:val="00C924A0"/>
    <w:rsid w:val="00CA6BFB"/>
    <w:rsid w:val="00CB7F59"/>
    <w:rsid w:val="00CC0CBF"/>
    <w:rsid w:val="00CC6276"/>
    <w:rsid w:val="00CE0746"/>
    <w:rsid w:val="00CE5B58"/>
    <w:rsid w:val="00CF5522"/>
    <w:rsid w:val="00CF6B27"/>
    <w:rsid w:val="00D061C4"/>
    <w:rsid w:val="00D23B32"/>
    <w:rsid w:val="00D24DF3"/>
    <w:rsid w:val="00D267C8"/>
    <w:rsid w:val="00D27F29"/>
    <w:rsid w:val="00D35B95"/>
    <w:rsid w:val="00D447ED"/>
    <w:rsid w:val="00D4708F"/>
    <w:rsid w:val="00D60AFC"/>
    <w:rsid w:val="00D634FC"/>
    <w:rsid w:val="00D64259"/>
    <w:rsid w:val="00D72FE5"/>
    <w:rsid w:val="00D759ED"/>
    <w:rsid w:val="00DA2CE7"/>
    <w:rsid w:val="00DA5497"/>
    <w:rsid w:val="00DB2B74"/>
    <w:rsid w:val="00DC04B5"/>
    <w:rsid w:val="00DC238E"/>
    <w:rsid w:val="00DC25A7"/>
    <w:rsid w:val="00DE21AB"/>
    <w:rsid w:val="00DF675D"/>
    <w:rsid w:val="00E028F4"/>
    <w:rsid w:val="00E02DDD"/>
    <w:rsid w:val="00E22A5A"/>
    <w:rsid w:val="00E2620C"/>
    <w:rsid w:val="00E27731"/>
    <w:rsid w:val="00E27F2C"/>
    <w:rsid w:val="00E312B8"/>
    <w:rsid w:val="00E47382"/>
    <w:rsid w:val="00E64455"/>
    <w:rsid w:val="00E653DF"/>
    <w:rsid w:val="00E72750"/>
    <w:rsid w:val="00E86A69"/>
    <w:rsid w:val="00EA0DE8"/>
    <w:rsid w:val="00EB0A8C"/>
    <w:rsid w:val="00EB30AD"/>
    <w:rsid w:val="00EB5123"/>
    <w:rsid w:val="00EB558A"/>
    <w:rsid w:val="00EB7EAF"/>
    <w:rsid w:val="00EC15D2"/>
    <w:rsid w:val="00EC24B9"/>
    <w:rsid w:val="00EC41C1"/>
    <w:rsid w:val="00EC4680"/>
    <w:rsid w:val="00ED129E"/>
    <w:rsid w:val="00ED399A"/>
    <w:rsid w:val="00ED6DB2"/>
    <w:rsid w:val="00EE36E1"/>
    <w:rsid w:val="00EF15AC"/>
    <w:rsid w:val="00F020BC"/>
    <w:rsid w:val="00F13EBE"/>
    <w:rsid w:val="00F145A2"/>
    <w:rsid w:val="00F177A4"/>
    <w:rsid w:val="00F24E20"/>
    <w:rsid w:val="00F4167B"/>
    <w:rsid w:val="00F457CC"/>
    <w:rsid w:val="00F500DD"/>
    <w:rsid w:val="00F55DEF"/>
    <w:rsid w:val="00F565CF"/>
    <w:rsid w:val="00F57C23"/>
    <w:rsid w:val="00F57EC0"/>
    <w:rsid w:val="00F664DD"/>
    <w:rsid w:val="00F67ADD"/>
    <w:rsid w:val="00F701A4"/>
    <w:rsid w:val="00F83A9C"/>
    <w:rsid w:val="00F91D2C"/>
    <w:rsid w:val="00FB2FD8"/>
    <w:rsid w:val="00FB49D1"/>
    <w:rsid w:val="00FB69DC"/>
    <w:rsid w:val="00FB7E51"/>
    <w:rsid w:val="00FC4A74"/>
    <w:rsid w:val="00FF17B7"/>
    <w:rsid w:val="00FF18A3"/>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11"/>
    <w:pPr>
      <w:spacing w:after="200" w:line="276" w:lineRule="auto"/>
    </w:p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uiPriority w:val="99"/>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qFormat/>
    <w:rsid w:val="006E68E8"/>
    <w:rPr>
      <w:rFonts w:eastAsia="Times New Roman"/>
      <w:sz w:val="28"/>
      <w:szCs w:val="20"/>
      <w:lang w:eastAsia="ru-RU"/>
    </w:rPr>
  </w:style>
  <w:style w:type="character" w:customStyle="1" w:styleId="20">
    <w:name w:val="Заголовок 2 Знак"/>
    <w:basedOn w:val="a0"/>
    <w:link w:val="2"/>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2">
    <w:name w:val="Оглавление 3 Знак"/>
    <w:basedOn w:val="a0"/>
    <w:link w:val="33"/>
    <w:qFormat/>
    <w:rsid w:val="006E68E8"/>
    <w:rPr>
      <w:rFonts w:eastAsia="Times New Roman"/>
      <w:sz w:val="16"/>
      <w:szCs w:val="16"/>
      <w:lang w:eastAsia="ru-RU" w:bidi="ru-RU"/>
    </w:rPr>
  </w:style>
  <w:style w:type="character" w:customStyle="1" w:styleId="21">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2">
    <w:name w:val="Основной текст с отступом 2 Знак"/>
    <w:basedOn w:val="a0"/>
    <w:link w:val="23"/>
    <w:uiPriority w:val="99"/>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basedOn w:val="a"/>
    <w:uiPriority w:val="34"/>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d">
    <w:name w:val="Body Text Indent"/>
    <w:basedOn w:val="a"/>
    <w:link w:val="19"/>
    <w:uiPriority w:val="9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e">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3">
    <w:name w:val="Название объекта2"/>
    <w:basedOn w:val="a"/>
    <w:link w:val="22"/>
    <w:qFormat/>
    <w:rsid w:val="006E68E8"/>
    <w:pPr>
      <w:widowControl w:val="0"/>
      <w:suppressAutoHyphens/>
      <w:spacing w:after="0" w:line="240" w:lineRule="auto"/>
      <w:jc w:val="center"/>
    </w:pPr>
    <w:rPr>
      <w:rFonts w:eastAsia="Times New Roman"/>
      <w:sz w:val="28"/>
      <w:szCs w:val="28"/>
      <w:lang w:eastAsia="ru-RU" w:bidi="ru-RU"/>
    </w:rPr>
  </w:style>
  <w:style w:type="paragraph" w:styleId="aff">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4">
    <w:name w:val="Body Text Indent 3"/>
    <w:basedOn w:val="a"/>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5">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qFormat/>
    <w:rsid w:val="006E68E8"/>
    <w:pPr>
      <w:widowControl w:val="0"/>
      <w:ind w:right="19772"/>
    </w:pPr>
    <w:rPr>
      <w:rFonts w:ascii="Courier New" w:eastAsia="Times New Roman" w:hAnsi="Courier New" w:cs="Courier New"/>
      <w:sz w:val="20"/>
      <w:szCs w:val="20"/>
      <w:lang w:eastAsia="ru-RU"/>
    </w:rPr>
  </w:style>
  <w:style w:type="paragraph" w:styleId="24">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0">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uiPriority w:val="99"/>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5">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6"/>
    <w:uiPriority w:val="99"/>
    <w:unhideWhenUsed/>
    <w:qFormat/>
    <w:rsid w:val="00683C0D"/>
    <w:pPr>
      <w:spacing w:after="120" w:line="480" w:lineRule="auto"/>
      <w:ind w:left="283"/>
    </w:pPr>
  </w:style>
  <w:style w:type="paragraph" w:styleId="aff1">
    <w:name w:val="annotation text"/>
    <w:basedOn w:val="a"/>
    <w:link w:val="27"/>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2">
    <w:name w:val="Subtitle"/>
    <w:basedOn w:val="a"/>
    <w:next w:val="a"/>
    <w:link w:val="1e"/>
    <w:qFormat/>
    <w:rsid w:val="005A1C39"/>
    <w:pPr>
      <w:spacing w:after="60"/>
      <w:jc w:val="center"/>
      <w:outlineLvl w:val="1"/>
    </w:pPr>
    <w:rPr>
      <w:rFonts w:ascii="Cambria" w:eastAsia="Times New Roman" w:hAnsi="Cambria"/>
      <w:lang w:eastAsia="ru-RU"/>
    </w:rPr>
  </w:style>
  <w:style w:type="paragraph" w:styleId="aff3">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6">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5"/>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3">
    <w:name w:val="toc 3"/>
    <w:basedOn w:val="a"/>
    <w:next w:val="a"/>
    <w:link w:val="32"/>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2">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4">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uiPriority w:val="99"/>
    <w:qFormat/>
    <w:rsid w:val="005A1C39"/>
    <w:pPr>
      <w:widowControl w:val="0"/>
    </w:pPr>
    <w:rPr>
      <w:rFonts w:ascii="Arial" w:eastAsia="Times New Roman" w:hAnsi="Arial" w:cs="Arial"/>
      <w:sz w:val="20"/>
      <w:szCs w:val="20"/>
      <w:lang w:eastAsia="ru-RU"/>
    </w:rPr>
  </w:style>
  <w:style w:type="paragraph" w:styleId="aff5">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6">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8">
    <w:name w:val="Без интервала2"/>
    <w:uiPriority w:val="99"/>
    <w:qFormat/>
    <w:rsid w:val="005A1C39"/>
    <w:pPr>
      <w:widowControl w:val="0"/>
      <w:suppressAutoHyphens/>
    </w:pPr>
    <w:rPr>
      <w:rFonts w:eastAsia="Arial"/>
      <w:lang w:eastAsia="ar-SA"/>
    </w:rPr>
  </w:style>
  <w:style w:type="paragraph" w:customStyle="1" w:styleId="aff7">
    <w:name w:val="Содержимое таблицы"/>
    <w:basedOn w:val="a"/>
    <w:qFormat/>
    <w:pPr>
      <w:suppressLineNumbers/>
    </w:pPr>
  </w:style>
  <w:style w:type="paragraph" w:customStyle="1" w:styleId="aff8">
    <w:name w:val="Заголовок таблицы"/>
    <w:basedOn w:val="aff7"/>
    <w:qFormat/>
    <w:pPr>
      <w:jc w:val="center"/>
    </w:pPr>
    <w:rPr>
      <w:b/>
      <w:bCs/>
    </w:rPr>
  </w:style>
  <w:style w:type="paragraph" w:customStyle="1" w:styleId="29">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6">
    <w:name w:val="List Bullet 3"/>
    <w:basedOn w:val="a"/>
    <w:qFormat/>
    <w:pPr>
      <w:widowControl w:val="0"/>
      <w:spacing w:after="0" w:line="240" w:lineRule="auto"/>
      <w:ind w:firstLine="720"/>
      <w:jc w:val="both"/>
    </w:pPr>
    <w:rPr>
      <w:rFonts w:eastAsia="Times New Roman"/>
      <w:sz w:val="28"/>
    </w:rPr>
  </w:style>
  <w:style w:type="paragraph" w:styleId="37">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9">
    <w:name w:val="Table Grid"/>
    <w:basedOn w:val="a1"/>
    <w:uiPriority w:val="5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b">
    <w:basedOn w:val="a"/>
    <w:next w:val="afe"/>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8">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c">
    <w:name w:val="Hyperlink"/>
    <w:uiPriority w:val="99"/>
    <w:unhideWhenUsed/>
    <w:rsid w:val="0038758F"/>
    <w:rPr>
      <w:color w:val="0563C1"/>
      <w:u w:val="single"/>
    </w:rPr>
  </w:style>
  <w:style w:type="paragraph" w:customStyle="1" w:styleId="affd">
    <w:basedOn w:val="a"/>
    <w:next w:val="afe"/>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9">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e">
    <w:name w:val="Unresolved Mention"/>
    <w:basedOn w:val="a0"/>
    <w:uiPriority w:val="99"/>
    <w:semiHidden/>
    <w:unhideWhenUsed/>
    <w:rsid w:val="0007170C"/>
    <w:rPr>
      <w:color w:val="605E5C"/>
      <w:shd w:val="clear" w:color="auto" w:fill="E1DFDD"/>
    </w:rPr>
  </w:style>
  <w:style w:type="numbering" w:customStyle="1" w:styleId="1f2">
    <w:name w:val="Нет списка1"/>
    <w:next w:val="a2"/>
    <w:uiPriority w:val="99"/>
    <w:semiHidden/>
    <w:unhideWhenUsed/>
    <w:rsid w:val="00C207E2"/>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0">
    <w:name w:val="annotation reference"/>
    <w:qFormat/>
    <w:rsid w:val="00C207E2"/>
    <w:rPr>
      <w:sz w:val="16"/>
      <w:szCs w:val="16"/>
    </w:rPr>
  </w:style>
  <w:style w:type="character" w:customStyle="1" w:styleId="afff1">
    <w:name w:val="Тема примечания Знак"/>
    <w:basedOn w:val="ad"/>
    <w:qFormat/>
    <w:rsid w:val="00C207E2"/>
    <w:rPr>
      <w:rFonts w:ascii="Arial" w:eastAsia="Times New Roman" w:hAnsi="Arial" w:cs="Arial"/>
      <w:b/>
      <w:bCs/>
      <w:sz w:val="20"/>
      <w:szCs w:val="20"/>
      <w:lang w:eastAsia="ru-RU"/>
    </w:rPr>
  </w:style>
  <w:style w:type="character" w:styleId="afff2">
    <w:name w:val="Emphasis"/>
    <w:qFormat/>
    <w:rsid w:val="00C207E2"/>
    <w:rPr>
      <w:i/>
      <w:iCs/>
    </w:rPr>
  </w:style>
  <w:style w:type="character" w:customStyle="1" w:styleId="afff3">
    <w:name w:val="Текст сноски Знак"/>
    <w:basedOn w:val="a0"/>
    <w:uiPriority w:val="99"/>
    <w:qFormat/>
    <w:rsid w:val="00C207E2"/>
    <w:rPr>
      <w:rFonts w:ascii="Times New Roman" w:eastAsia="Times New Roman" w:hAnsi="Times New Roman" w:cs="Times New Roman"/>
      <w:sz w:val="20"/>
      <w:szCs w:val="20"/>
    </w:rPr>
  </w:style>
  <w:style w:type="character" w:customStyle="1" w:styleId="afff4">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5">
    <w:name w:val="Основной текст_"/>
    <w:link w:val="45"/>
    <w:qFormat/>
    <w:rsid w:val="00C207E2"/>
    <w:rPr>
      <w:sz w:val="23"/>
      <w:szCs w:val="23"/>
      <w:shd w:val="clear" w:color="auto" w:fill="FFFFFF"/>
    </w:rPr>
  </w:style>
  <w:style w:type="character" w:customStyle="1" w:styleId="1f3">
    <w:name w:val="Основной текст1"/>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6">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7">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4">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d"/>
    <w:uiPriority w:val="99"/>
    <w:rsid w:val="00C207E2"/>
  </w:style>
  <w:style w:type="character" w:customStyle="1" w:styleId="1d">
    <w:name w:val="Заголовок Знак1"/>
    <w:basedOn w:val="a0"/>
    <w:link w:val="aff0"/>
    <w:rsid w:val="00C207E2"/>
    <w:rPr>
      <w:rFonts w:eastAsia="Times New Roman"/>
      <w:b/>
      <w:bCs/>
    </w:rPr>
  </w:style>
  <w:style w:type="character" w:customStyle="1" w:styleId="1e">
    <w:name w:val="Подзаголовок Знак1"/>
    <w:basedOn w:val="a0"/>
    <w:link w:val="aff2"/>
    <w:rsid w:val="00C207E2"/>
    <w:rPr>
      <w:rFonts w:ascii="Cambria" w:eastAsia="Times New Roman" w:hAnsi="Cambria"/>
      <w:lang w:eastAsia="ru-RU"/>
    </w:rPr>
  </w:style>
  <w:style w:type="character" w:customStyle="1" w:styleId="16">
    <w:name w:val="Верхний колонтитул Знак1"/>
    <w:basedOn w:val="a0"/>
    <w:link w:val="af8"/>
    <w:uiPriority w:val="99"/>
    <w:rsid w:val="00C207E2"/>
    <w:rPr>
      <w:rFonts w:eastAsia="Times New Roman"/>
      <w:lang w:eastAsia="ru-RU"/>
    </w:rPr>
  </w:style>
  <w:style w:type="paragraph" w:styleId="2a">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5">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uiPriority w:val="99"/>
    <w:rsid w:val="00C207E2"/>
    <w:rPr>
      <w:rFonts w:eastAsia="Times New Roman"/>
      <w:lang w:eastAsia="ru-RU"/>
    </w:rPr>
  </w:style>
  <w:style w:type="paragraph" w:customStyle="1" w:styleId="afff8">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9">
    <w:name w:val="annotation subject"/>
    <w:basedOn w:val="aff1"/>
    <w:next w:val="aff1"/>
    <w:link w:val="1f6"/>
    <w:qFormat/>
    <w:rsid w:val="00C207E2"/>
    <w:rPr>
      <w:rFonts w:ascii="Arial" w:hAnsi="Arial" w:cs="Arial"/>
      <w:b/>
      <w:bCs/>
    </w:rPr>
  </w:style>
  <w:style w:type="character" w:customStyle="1" w:styleId="27">
    <w:name w:val="Текст примечания Знак2"/>
    <w:basedOn w:val="a0"/>
    <w:link w:val="aff1"/>
    <w:rsid w:val="00C207E2"/>
    <w:rPr>
      <w:rFonts w:eastAsia="Times New Roman"/>
      <w:sz w:val="20"/>
      <w:szCs w:val="20"/>
      <w:lang w:eastAsia="ru-RU"/>
    </w:rPr>
  </w:style>
  <w:style w:type="character" w:customStyle="1" w:styleId="1f6">
    <w:name w:val="Тема примечания Знак1"/>
    <w:basedOn w:val="27"/>
    <w:link w:val="afff9"/>
    <w:rsid w:val="00C207E2"/>
    <w:rPr>
      <w:rFonts w:ascii="Arial" w:eastAsia="Times New Roman" w:hAnsi="Arial" w:cs="Arial"/>
      <w:b/>
      <w:bCs/>
      <w:sz w:val="20"/>
      <w:szCs w:val="20"/>
      <w:lang w:eastAsia="ru-RU"/>
    </w:rPr>
  </w:style>
  <w:style w:type="paragraph" w:styleId="afffa">
    <w:name w:val="footnote text"/>
    <w:basedOn w:val="a"/>
    <w:link w:val="1f7"/>
    <w:uiPriority w:val="99"/>
    <w:rsid w:val="00C207E2"/>
    <w:pPr>
      <w:spacing w:after="0" w:line="240" w:lineRule="auto"/>
    </w:pPr>
    <w:rPr>
      <w:rFonts w:eastAsia="Times New Roman"/>
      <w:sz w:val="20"/>
      <w:szCs w:val="20"/>
      <w:lang w:eastAsia="ru-RU"/>
    </w:rPr>
  </w:style>
  <w:style w:type="character" w:customStyle="1" w:styleId="1f7">
    <w:name w:val="Текст сноски Знак1"/>
    <w:basedOn w:val="a0"/>
    <w:link w:val="afffa"/>
    <w:uiPriority w:val="99"/>
    <w:rsid w:val="00C207E2"/>
    <w:rPr>
      <w:rFonts w:eastAsia="Times New Roman"/>
      <w:sz w:val="20"/>
      <w:szCs w:val="20"/>
      <w:lang w:eastAsia="ru-RU"/>
    </w:rPr>
  </w:style>
  <w:style w:type="paragraph" w:styleId="afffb">
    <w:name w:val="Revision"/>
    <w:uiPriority w:val="99"/>
    <w:semiHidden/>
    <w:qFormat/>
    <w:rsid w:val="00C207E2"/>
    <w:rPr>
      <w:rFonts w:eastAsia="Times New Roman"/>
      <w:lang w:eastAsia="ru-RU"/>
    </w:rPr>
  </w:style>
  <w:style w:type="paragraph" w:customStyle="1" w:styleId="1f8">
    <w:name w:val="Абзац списка1"/>
    <w:basedOn w:val="a"/>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5"/>
    <w:qFormat/>
    <w:rsid w:val="00C207E2"/>
    <w:pPr>
      <w:widowControl w:val="0"/>
      <w:shd w:val="clear" w:color="auto" w:fill="FFFFFF"/>
      <w:spacing w:before="300" w:after="0" w:line="274" w:lineRule="exact"/>
      <w:ind w:hanging="320"/>
      <w:jc w:val="both"/>
    </w:pPr>
    <w:rPr>
      <w:sz w:val="23"/>
      <w:szCs w:val="23"/>
    </w:rPr>
  </w:style>
  <w:style w:type="table" w:customStyle="1" w:styleId="1f9">
    <w:name w:val="Сетка таблицы1"/>
    <w:basedOn w:val="a1"/>
    <w:next w:val="aff9"/>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a">
    <w:name w:val="Гиперссылка1"/>
    <w:basedOn w:val="a0"/>
    <w:rsid w:val="00C2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strana2020" TargetMode="External"/><Relationship Id="rId18" Type="http://schemas.openxmlformats.org/officeDocument/2006/relationships/hyperlink" Target="https://www.strana2020.ru/novosti/obyavleny-prizery-konkursa-blogerov/" TargetMode="External"/><Relationship Id="rId26" Type="http://schemas.openxmlformats.org/officeDocument/2006/relationships/hyperlink" Target="https://ok.ru/strana2020" TargetMode="External"/><Relationship Id="rId39" Type="http://schemas.openxmlformats.org/officeDocument/2006/relationships/hyperlink" Target="https://www.instagram.com/strana2020" TargetMode="External"/><Relationship Id="rId21" Type="http://schemas.openxmlformats.org/officeDocument/2006/relationships/hyperlink" Target="https://iam19.ru/" TargetMode="External"/><Relationship Id="rId34" Type="http://schemas.openxmlformats.org/officeDocument/2006/relationships/hyperlink" Target="https://www.youtube.com/channel/UCgTKw3dQVvCVGJuHqiWG5Zg" TargetMode="External"/><Relationship Id="rId42" Type="http://schemas.openxmlformats.org/officeDocument/2006/relationships/hyperlink" Target="https://www.strana2020.ru/contest/drawing/vpn2020-drawing-contest-regulation-final-v2.pdf" TargetMode="External"/><Relationship Id="rId47" Type="http://schemas.openxmlformats.org/officeDocument/2006/relationships/hyperlink" Target="https://www.instagram.com/strana2020" TargetMode="External"/><Relationship Id="rId50" Type="http://schemas.openxmlformats.org/officeDocument/2006/relationships/hyperlink" Target="https://www.facebook.com/strana2020" TargetMode="External"/><Relationship Id="rId55" Type="http://schemas.openxmlformats.org/officeDocument/2006/relationships/hyperlink" Target="http://www.strana2020.ru/" TargetMode="External"/><Relationship Id="rId63" Type="http://schemas.openxmlformats.org/officeDocument/2006/relationships/hyperlink" Target="https://vk.com/strana2020" TargetMode="External"/><Relationship Id="rId68" Type="http://schemas.openxmlformats.org/officeDocument/2006/relationships/hyperlink" Target="https://www.facebook.com/strana2020" TargetMode="External"/><Relationship Id="rId7" Type="http://schemas.openxmlformats.org/officeDocument/2006/relationships/endnotes" Target="endnotes.xml"/><Relationship Id="rId71" Type="http://schemas.openxmlformats.org/officeDocument/2006/relationships/hyperlink" Target="https://www.instagram.com/strana2020" TargetMode="External"/><Relationship Id="rId2" Type="http://schemas.openxmlformats.org/officeDocument/2006/relationships/numbering" Target="numbering.xml"/><Relationship Id="rId16" Type="http://schemas.openxmlformats.org/officeDocument/2006/relationships/hyperlink" Target="https://www.instagram.com/strana2020" TargetMode="External"/><Relationship Id="rId29" Type="http://schemas.openxmlformats.org/officeDocument/2006/relationships/hyperlink" Target="http://www.strana2020.ru/" TargetMode="External"/><Relationship Id="rId11" Type="http://schemas.openxmlformats.org/officeDocument/2006/relationships/image" Target="media/image3.emf"/><Relationship Id="rId24" Type="http://schemas.openxmlformats.org/officeDocument/2006/relationships/hyperlink" Target="https://www.facebook.com/strana2020" TargetMode="External"/><Relationship Id="rId32" Type="http://schemas.openxmlformats.org/officeDocument/2006/relationships/hyperlink" Target="https://ok.ru/strana2020" TargetMode="External"/><Relationship Id="rId37" Type="http://schemas.openxmlformats.org/officeDocument/2006/relationships/hyperlink" Target="https://vk.com/strana2020" TargetMode="External"/><Relationship Id="rId40" Type="http://schemas.openxmlformats.org/officeDocument/2006/relationships/hyperlink" Target="https://www.youtube.com/channel/UCgTKw3dQVvCVGJuHqiWG5Zg" TargetMode="External"/><Relationship Id="rId45" Type="http://schemas.openxmlformats.org/officeDocument/2006/relationships/hyperlink" Target="https://vk.com/strana2020" TargetMode="External"/><Relationship Id="rId53" Type="http://schemas.openxmlformats.org/officeDocument/2006/relationships/hyperlink" Target="https://www.instagram.com/strana2020" TargetMode="External"/><Relationship Id="rId58" Type="http://schemas.openxmlformats.org/officeDocument/2006/relationships/hyperlink" Target="https://ok.ru/strana2020" TargetMode="External"/><Relationship Id="rId66" Type="http://schemas.openxmlformats.org/officeDocument/2006/relationships/hyperlink" Target="https://www.youtube.com/channel/UCgTKw3dQVvCVGJuHqiWG5Zg"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k.ru/strana2020" TargetMode="External"/><Relationship Id="rId23" Type="http://schemas.openxmlformats.org/officeDocument/2006/relationships/hyperlink" Target="http://www.strana2020.ru/" TargetMode="External"/><Relationship Id="rId28" Type="http://schemas.openxmlformats.org/officeDocument/2006/relationships/hyperlink" Target="https://www.youtube.com/channel/UCgTKw3dQVvCVGJuHqiWG5Zg" TargetMode="External"/><Relationship Id="rId36" Type="http://schemas.openxmlformats.org/officeDocument/2006/relationships/hyperlink" Target="https://www.facebook.com/strana2020" TargetMode="External"/><Relationship Id="rId49" Type="http://schemas.openxmlformats.org/officeDocument/2006/relationships/hyperlink" Target="http://www.strana2020.ru/" TargetMode="External"/><Relationship Id="rId57" Type="http://schemas.openxmlformats.org/officeDocument/2006/relationships/hyperlink" Target="https://vk.com/strana2020" TargetMode="External"/><Relationship Id="rId61" Type="http://schemas.openxmlformats.org/officeDocument/2006/relationships/hyperlink" Target="http://www.strana2020.ru/" TargetMode="External"/><Relationship Id="rId10" Type="http://schemas.openxmlformats.org/officeDocument/2006/relationships/image" Target="media/image2.emf"/><Relationship Id="rId19" Type="http://schemas.openxmlformats.org/officeDocument/2006/relationships/hyperlink" Target="https://music.yandex.ru/album/10092950" TargetMode="External"/><Relationship Id="rId31" Type="http://schemas.openxmlformats.org/officeDocument/2006/relationships/hyperlink" Target="https://vk.com/strana2020" TargetMode="External"/><Relationship Id="rId44" Type="http://schemas.openxmlformats.org/officeDocument/2006/relationships/hyperlink" Target="https://www.facebook.com/strana2020" TargetMode="External"/><Relationship Id="rId52" Type="http://schemas.openxmlformats.org/officeDocument/2006/relationships/hyperlink" Target="https://ok.ru/strana2020" TargetMode="External"/><Relationship Id="rId60" Type="http://schemas.openxmlformats.org/officeDocument/2006/relationships/hyperlink" Target="https://www.youtube.com/channel/UCgTKw3dQVvCVGJuHqiWG5Zg" TargetMode="External"/><Relationship Id="rId65" Type="http://schemas.openxmlformats.org/officeDocument/2006/relationships/hyperlink" Target="https://www.instagram.com/strana202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k.com/strana2020" TargetMode="External"/><Relationship Id="rId22" Type="http://schemas.openxmlformats.org/officeDocument/2006/relationships/hyperlink" Target="http://www.strana2020.ru/landing/censusgoing.php" TargetMode="External"/><Relationship Id="rId27" Type="http://schemas.openxmlformats.org/officeDocument/2006/relationships/hyperlink" Target="https://www.instagram.com/strana2020" TargetMode="External"/><Relationship Id="rId30" Type="http://schemas.openxmlformats.org/officeDocument/2006/relationships/hyperlink" Target="https://www.facebook.com/strana2020" TargetMode="External"/><Relationship Id="rId35" Type="http://schemas.openxmlformats.org/officeDocument/2006/relationships/hyperlink" Target="http://www.strana2020.ru/" TargetMode="External"/><Relationship Id="rId43" Type="http://schemas.openxmlformats.org/officeDocument/2006/relationships/hyperlink" Target="http://www.strana2020.ru/" TargetMode="External"/><Relationship Id="rId48" Type="http://schemas.openxmlformats.org/officeDocument/2006/relationships/hyperlink" Target="https://www.youtube.com/channel/UCgTKw3dQVvCVGJuHqiWG5Zg" TargetMode="External"/><Relationship Id="rId56" Type="http://schemas.openxmlformats.org/officeDocument/2006/relationships/hyperlink" Target="https://www.facebook.com/strana2020" TargetMode="External"/><Relationship Id="rId64" Type="http://schemas.openxmlformats.org/officeDocument/2006/relationships/hyperlink" Target="https://ok.ru/strana2020" TargetMode="External"/><Relationship Id="rId69" Type="http://schemas.openxmlformats.org/officeDocument/2006/relationships/hyperlink" Target="https://vk.com/strana2020" TargetMode="External"/><Relationship Id="rId8" Type="http://schemas.openxmlformats.org/officeDocument/2006/relationships/image" Target="media/image1.jpeg"/><Relationship Id="rId51" Type="http://schemas.openxmlformats.org/officeDocument/2006/relationships/hyperlink" Target="https://vk.com/strana2020" TargetMode="External"/><Relationship Id="rId72" Type="http://schemas.openxmlformats.org/officeDocument/2006/relationships/hyperlink" Target="https://www.youtube.com/channel/UCgTKw3dQVvCVGJuHqiWG5Zg" TargetMode="External"/><Relationship Id="rId3" Type="http://schemas.openxmlformats.org/officeDocument/2006/relationships/styles" Target="styles.xml"/><Relationship Id="rId12" Type="http://schemas.openxmlformats.org/officeDocument/2006/relationships/hyperlink" Target="http://www.strana2020.ru/" TargetMode="External"/><Relationship Id="rId17" Type="http://schemas.openxmlformats.org/officeDocument/2006/relationships/hyperlink" Target="https://www.youtube.com/channel/UCgTKw3dQVvCVGJuHqiWG5Zg" TargetMode="External"/><Relationship Id="rId25" Type="http://schemas.openxmlformats.org/officeDocument/2006/relationships/hyperlink" Target="https://vk.com/strana2020" TargetMode="External"/><Relationship Id="rId33" Type="http://schemas.openxmlformats.org/officeDocument/2006/relationships/hyperlink" Target="https://www.instagram.com/strana2020" TargetMode="External"/><Relationship Id="rId38" Type="http://schemas.openxmlformats.org/officeDocument/2006/relationships/hyperlink" Target="https://ok.ru/strana2020" TargetMode="External"/><Relationship Id="rId46" Type="http://schemas.openxmlformats.org/officeDocument/2006/relationships/hyperlink" Target="https://ok.ru/strana2020" TargetMode="External"/><Relationship Id="rId59" Type="http://schemas.openxmlformats.org/officeDocument/2006/relationships/hyperlink" Target="https://www.instagram.com/strana2020" TargetMode="External"/><Relationship Id="rId67" Type="http://schemas.openxmlformats.org/officeDocument/2006/relationships/hyperlink" Target="http://www.strana2020.ru/" TargetMode="External"/><Relationship Id="rId20" Type="http://schemas.openxmlformats.org/officeDocument/2006/relationships/hyperlink" Target="https://t.me/viveconesto" TargetMode="External"/><Relationship Id="rId41" Type="http://schemas.openxmlformats.org/officeDocument/2006/relationships/hyperlink" Target="https://www.strana2020.ru/personal.php" TargetMode="External"/><Relationship Id="rId54" Type="http://schemas.openxmlformats.org/officeDocument/2006/relationships/hyperlink" Target="https://www.youtube.com/channel/UCgTKw3dQVvCVGJuHqiWG5Zg" TargetMode="External"/><Relationship Id="rId62" Type="http://schemas.openxmlformats.org/officeDocument/2006/relationships/hyperlink" Target="https://www.facebook.com/strana2020" TargetMode="External"/><Relationship Id="rId70" Type="http://schemas.openxmlformats.org/officeDocument/2006/relationships/hyperlink" Target="https://ok.ru/strana202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10</Pages>
  <Words>10430</Words>
  <Characters>59453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Кузнецова Ольга Сергеевна</cp:lastModifiedBy>
  <cp:revision>318</cp:revision>
  <cp:lastPrinted>2020-09-21T17:12:00Z</cp:lastPrinted>
  <dcterms:created xsi:type="dcterms:W3CDTF">2019-07-16T06:57:00Z</dcterms:created>
  <dcterms:modified xsi:type="dcterms:W3CDTF">2021-02-24T16:13:00Z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