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9C03EB" w14:textId="77777777" w:rsidR="001C176E" w:rsidRDefault="000D23D1" w:rsidP="00AC49BF">
      <w:pPr>
        <w:spacing w:after="0" w:line="240" w:lineRule="auto"/>
        <w:jc w:val="both"/>
      </w:pPr>
      <w:bookmarkStart w:id="0" w:name="_Hlk72503535"/>
      <w:bookmarkEnd w:id="0"/>
      <w:r>
        <w:rPr>
          <w:b/>
        </w:rPr>
        <w:t xml:space="preserve">Печатное средство массовой информации органов местного самоуправления муниципального образования </w:t>
      </w:r>
      <w:r>
        <w:rPr>
          <w:rFonts w:eastAsia="Calibri"/>
          <w:b/>
        </w:rPr>
        <w:t>Елизаветинское</w:t>
      </w:r>
      <w:r>
        <w:rPr>
          <w:b/>
        </w:rPr>
        <w:t xml:space="preserve"> сельское поселение Гатчинского муниципального района Ленинградской области – печатное издание</w:t>
      </w:r>
    </w:p>
    <w:tbl>
      <w:tblPr>
        <w:tblW w:w="14992" w:type="dxa"/>
        <w:tblLook w:val="04A0" w:firstRow="1" w:lastRow="0" w:firstColumn="1" w:lastColumn="0" w:noHBand="0" w:noVBand="1"/>
      </w:tblPr>
      <w:tblGrid>
        <w:gridCol w:w="7479"/>
        <w:gridCol w:w="7513"/>
      </w:tblGrid>
      <w:tr w:rsidR="001C176E" w14:paraId="1035EA7F" w14:textId="77777777" w:rsidTr="00B94D4E">
        <w:tc>
          <w:tcPr>
            <w:tcW w:w="7479" w:type="dxa"/>
            <w:shd w:val="clear" w:color="auto" w:fill="auto"/>
          </w:tcPr>
          <w:p w14:paraId="734F4C2C" w14:textId="77777777" w:rsidR="001C176E" w:rsidRDefault="000D23D1">
            <w:pPr>
              <w:spacing w:after="0" w:line="240" w:lineRule="auto"/>
            </w:pPr>
            <w:r>
              <w:rPr>
                <w:rFonts w:eastAsia="Calibri"/>
                <w:b/>
                <w:sz w:val="90"/>
                <w:szCs w:val="90"/>
              </w:rPr>
              <w:t>Елизаветинский</w:t>
            </w:r>
            <w:r>
              <w:rPr>
                <w:b/>
                <w:sz w:val="90"/>
                <w:szCs w:val="90"/>
              </w:rPr>
              <w:t xml:space="preserve"> Вестник</w:t>
            </w:r>
          </w:p>
        </w:tc>
        <w:tc>
          <w:tcPr>
            <w:tcW w:w="7513" w:type="dxa"/>
            <w:shd w:val="clear" w:color="auto" w:fill="auto"/>
          </w:tcPr>
          <w:p w14:paraId="442A3336" w14:textId="77777777" w:rsidR="001C176E" w:rsidRDefault="000D23D1" w:rsidP="00B94D4E">
            <w:pPr>
              <w:spacing w:after="0" w:line="240" w:lineRule="auto"/>
              <w:jc w:val="right"/>
            </w:pPr>
            <w:r>
              <w:rPr>
                <w:noProof/>
              </w:rPr>
              <w:drawing>
                <wp:inline distT="0" distB="0" distL="0" distR="0" wp14:anchorId="7A2B8B8A" wp14:editId="7395223E">
                  <wp:extent cx="676275" cy="838200"/>
                  <wp:effectExtent l="0" t="0" r="0" b="0"/>
                  <wp:docPr id="1" name="Рисунок 1" descr="Герб муниципального образ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Герб муниципального образ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FB88F1" w14:textId="11A77E17" w:rsidR="001C176E" w:rsidRDefault="00AC158F" w:rsidP="00986EA8">
            <w:pPr>
              <w:spacing w:after="0" w:line="240" w:lineRule="auto"/>
              <w:ind w:left="5698" w:right="-104"/>
              <w:jc w:val="center"/>
            </w:pPr>
            <w:r>
              <w:rPr>
                <w:b/>
              </w:rPr>
              <w:t xml:space="preserve">   </w:t>
            </w:r>
            <w:r w:rsidR="003A69DD">
              <w:rPr>
                <w:b/>
              </w:rPr>
              <w:t xml:space="preserve"> </w:t>
            </w:r>
            <w:r w:rsidR="00E66AEC">
              <w:rPr>
                <w:b/>
              </w:rPr>
              <w:t xml:space="preserve"> </w:t>
            </w:r>
            <w:r w:rsidR="003A69DD">
              <w:rPr>
                <w:b/>
              </w:rPr>
              <w:t xml:space="preserve"> </w:t>
            </w:r>
            <w:r w:rsidR="0016542D">
              <w:rPr>
                <w:b/>
              </w:rPr>
              <w:t xml:space="preserve">  </w:t>
            </w:r>
            <w:r w:rsidR="001A6F30">
              <w:rPr>
                <w:b/>
              </w:rPr>
              <w:t>2</w:t>
            </w:r>
            <w:r w:rsidR="00392AC4">
              <w:rPr>
                <w:b/>
              </w:rPr>
              <w:t>7</w:t>
            </w:r>
            <w:r w:rsidR="006B150A">
              <w:rPr>
                <w:b/>
              </w:rPr>
              <w:t xml:space="preserve"> </w:t>
            </w:r>
            <w:r w:rsidR="001A6F30">
              <w:rPr>
                <w:b/>
              </w:rPr>
              <w:t>марта</w:t>
            </w:r>
          </w:p>
          <w:p w14:paraId="49C155B9" w14:textId="1D88362B" w:rsidR="001C176E" w:rsidRDefault="00EE66F2" w:rsidP="00986EA8">
            <w:pPr>
              <w:spacing w:after="0" w:line="240" w:lineRule="auto"/>
              <w:ind w:left="5698" w:right="-104"/>
              <w:jc w:val="center"/>
            </w:pPr>
            <w:r>
              <w:rPr>
                <w:b/>
              </w:rPr>
              <w:t xml:space="preserve">         </w:t>
            </w:r>
            <w:r w:rsidR="000D23D1">
              <w:rPr>
                <w:b/>
              </w:rPr>
              <w:t>20</w:t>
            </w:r>
            <w:r w:rsidR="00121D18">
              <w:rPr>
                <w:b/>
              </w:rPr>
              <w:t>2</w:t>
            </w:r>
            <w:r w:rsidR="00195A64">
              <w:rPr>
                <w:b/>
              </w:rPr>
              <w:t>4</w:t>
            </w:r>
            <w:r w:rsidR="000D23D1">
              <w:rPr>
                <w:b/>
              </w:rPr>
              <w:t xml:space="preserve"> года</w:t>
            </w:r>
          </w:p>
          <w:p w14:paraId="190281B0" w14:textId="3129F8A1" w:rsidR="001C176E" w:rsidRPr="00CA0BCC" w:rsidRDefault="00EE66F2" w:rsidP="00986EA8">
            <w:pPr>
              <w:spacing w:after="0" w:line="240" w:lineRule="auto"/>
              <w:ind w:left="5698" w:right="-104"/>
              <w:jc w:val="center"/>
              <w:rPr>
                <w:lang w:val="en-US"/>
              </w:rPr>
            </w:pPr>
            <w:r>
              <w:rPr>
                <w:b/>
              </w:rPr>
              <w:t xml:space="preserve">         </w:t>
            </w:r>
            <w:r w:rsidR="000D23D1">
              <w:rPr>
                <w:b/>
              </w:rPr>
              <w:t>№</w:t>
            </w:r>
            <w:r w:rsidR="00A83B38">
              <w:rPr>
                <w:b/>
              </w:rPr>
              <w:t xml:space="preserve"> </w:t>
            </w:r>
            <w:r w:rsidR="001A6F30">
              <w:rPr>
                <w:b/>
              </w:rPr>
              <w:t>1</w:t>
            </w:r>
            <w:r w:rsidR="00392AC4">
              <w:rPr>
                <w:b/>
              </w:rPr>
              <w:t>3</w:t>
            </w:r>
          </w:p>
        </w:tc>
      </w:tr>
    </w:tbl>
    <w:p w14:paraId="7F71CE65" w14:textId="77777777" w:rsidR="001C176E" w:rsidRDefault="001C176E">
      <w:pPr>
        <w:pBdr>
          <w:bottom w:val="single" w:sz="12" w:space="1" w:color="000000"/>
        </w:pBdr>
        <w:spacing w:after="0" w:line="240" w:lineRule="auto"/>
        <w:jc w:val="both"/>
        <w:rPr>
          <w:sz w:val="16"/>
          <w:szCs w:val="16"/>
        </w:rPr>
      </w:pPr>
    </w:p>
    <w:p w14:paraId="4C07E4BD" w14:textId="77777777" w:rsidR="00376E96" w:rsidRDefault="00376E96" w:rsidP="002C5661">
      <w:pPr>
        <w:spacing w:after="0" w:line="240" w:lineRule="auto"/>
        <w:jc w:val="center"/>
        <w:rPr>
          <w:b/>
          <w:sz w:val="16"/>
          <w:szCs w:val="16"/>
        </w:rPr>
        <w:sectPr w:rsidR="00376E96" w:rsidSect="00450DBB">
          <w:footerReference w:type="default" r:id="rId9"/>
          <w:pgSz w:w="16838" w:h="11906" w:orient="landscape"/>
          <w:pgMar w:top="709" w:right="567" w:bottom="425" w:left="1134" w:header="709" w:footer="709" w:gutter="0"/>
          <w:cols w:space="720"/>
          <w:formProt w:val="0"/>
          <w:docGrid w:linePitch="360"/>
        </w:sectPr>
      </w:pPr>
    </w:p>
    <w:p w14:paraId="5BC5F539" w14:textId="77777777" w:rsidR="00EF493F" w:rsidRDefault="00EF493F" w:rsidP="00EF493F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>
        <w:rPr>
          <w:b/>
          <w:noProof/>
          <w:sz w:val="16"/>
          <w:szCs w:val="16"/>
        </w:rPr>
        <w:drawing>
          <wp:inline distT="0" distB="0" distL="0" distR="0" wp14:anchorId="2B602099" wp14:editId="21CF55F7">
            <wp:extent cx="228600" cy="284142"/>
            <wp:effectExtent l="0" t="0" r="0" b="1905"/>
            <wp:docPr id="5691046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95" cy="289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5D6D43" w14:textId="77777777" w:rsidR="00EF493F" w:rsidRDefault="00EF493F" w:rsidP="00EF493F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</w:p>
    <w:p w14:paraId="1F359037" w14:textId="77777777" w:rsidR="00EF493F" w:rsidRPr="00AB4EA7" w:rsidRDefault="00EF493F" w:rsidP="00EF493F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АДМИНИСТРАЦИЯ </w:t>
      </w:r>
      <w:r w:rsidRPr="00AB4EA7">
        <w:rPr>
          <w:b/>
          <w:sz w:val="16"/>
          <w:szCs w:val="16"/>
        </w:rPr>
        <w:t>МУНИЦИПАЛЬНОГО ОБРАЗОВАНИЯ</w:t>
      </w:r>
    </w:p>
    <w:p w14:paraId="64EA3E88" w14:textId="77777777" w:rsidR="00EF493F" w:rsidRPr="00AB4EA7" w:rsidRDefault="00EF493F" w:rsidP="00EF493F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ЕЛИЗАВЕТИНСКОГО СЕЛЬСКОГО ПОСЕЛЕНИЯ</w:t>
      </w:r>
    </w:p>
    <w:p w14:paraId="096DDC39" w14:textId="77777777" w:rsidR="00EF493F" w:rsidRPr="00AB4EA7" w:rsidRDefault="00EF493F" w:rsidP="00EF493F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ГАТЧИНСКОГО МУНИЦИПАЛЬНОГО РАЙОНА</w:t>
      </w:r>
    </w:p>
    <w:p w14:paraId="56A63100" w14:textId="77777777" w:rsidR="00EF493F" w:rsidRPr="00AB4EA7" w:rsidRDefault="00EF493F" w:rsidP="00EF493F">
      <w:pPr>
        <w:pStyle w:val="29"/>
        <w:tabs>
          <w:tab w:val="left" w:pos="3969"/>
        </w:tabs>
        <w:ind w:left="284" w:right="47"/>
        <w:jc w:val="center"/>
        <w:rPr>
          <w:b/>
          <w:sz w:val="16"/>
          <w:szCs w:val="16"/>
        </w:rPr>
      </w:pPr>
      <w:r w:rsidRPr="00AB4EA7">
        <w:rPr>
          <w:b/>
          <w:sz w:val="16"/>
          <w:szCs w:val="16"/>
        </w:rPr>
        <w:t>ЛЕНИНГРАДСКОЙ ОБЛАСТИ</w:t>
      </w:r>
    </w:p>
    <w:p w14:paraId="40B2B2FA" w14:textId="77777777" w:rsidR="00EF493F" w:rsidRPr="00AB4EA7" w:rsidRDefault="00EF493F" w:rsidP="00EF493F">
      <w:pPr>
        <w:pStyle w:val="29"/>
        <w:tabs>
          <w:tab w:val="left" w:pos="3969"/>
        </w:tabs>
        <w:ind w:left="284" w:right="189"/>
        <w:jc w:val="center"/>
        <w:rPr>
          <w:b/>
          <w:sz w:val="16"/>
          <w:szCs w:val="16"/>
        </w:rPr>
      </w:pPr>
    </w:p>
    <w:p w14:paraId="228902D4" w14:textId="77777777" w:rsidR="00EF493F" w:rsidRPr="00AB4EA7" w:rsidRDefault="00EF493F" w:rsidP="00EF493F">
      <w:pPr>
        <w:pStyle w:val="29"/>
        <w:tabs>
          <w:tab w:val="left" w:pos="3969"/>
        </w:tabs>
        <w:ind w:left="284" w:right="189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ПОСТАНОВЛЕНИЕ</w:t>
      </w:r>
    </w:p>
    <w:p w14:paraId="7D3E48F7" w14:textId="77777777" w:rsidR="00EF493F" w:rsidRPr="00AB4EA7" w:rsidRDefault="00EF493F" w:rsidP="00EF493F">
      <w:pPr>
        <w:pStyle w:val="29"/>
        <w:tabs>
          <w:tab w:val="left" w:pos="3969"/>
        </w:tabs>
        <w:ind w:left="284" w:right="189"/>
        <w:jc w:val="center"/>
        <w:rPr>
          <w:b/>
          <w:sz w:val="16"/>
          <w:szCs w:val="16"/>
        </w:rPr>
      </w:pPr>
    </w:p>
    <w:p w14:paraId="598236A5" w14:textId="7287B056" w:rsidR="00EF493F" w:rsidRPr="00CA0BCC" w:rsidRDefault="00EF493F" w:rsidP="00EF493F">
      <w:pPr>
        <w:pStyle w:val="29"/>
        <w:ind w:left="284" w:right="189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2</w:t>
      </w:r>
      <w:r>
        <w:rPr>
          <w:b/>
          <w:sz w:val="16"/>
          <w:szCs w:val="16"/>
        </w:rPr>
        <w:t>6</w:t>
      </w:r>
      <w:r>
        <w:rPr>
          <w:b/>
          <w:sz w:val="16"/>
          <w:szCs w:val="16"/>
        </w:rPr>
        <w:t>.03.</w:t>
      </w:r>
      <w:r w:rsidRPr="00AB4EA7">
        <w:rPr>
          <w:b/>
          <w:sz w:val="16"/>
          <w:szCs w:val="16"/>
        </w:rPr>
        <w:t>202</w:t>
      </w:r>
      <w:r>
        <w:rPr>
          <w:b/>
          <w:sz w:val="16"/>
          <w:szCs w:val="16"/>
        </w:rPr>
        <w:t>4</w:t>
      </w:r>
      <w:r w:rsidRPr="00AB4EA7">
        <w:rPr>
          <w:b/>
          <w:sz w:val="16"/>
          <w:szCs w:val="16"/>
        </w:rPr>
        <w:t xml:space="preserve">г.                                                                           № </w:t>
      </w:r>
      <w:r>
        <w:rPr>
          <w:b/>
          <w:sz w:val="16"/>
          <w:szCs w:val="16"/>
        </w:rPr>
        <w:t>11</w:t>
      </w:r>
      <w:r>
        <w:rPr>
          <w:b/>
          <w:sz w:val="16"/>
          <w:szCs w:val="16"/>
        </w:rPr>
        <w:t>1</w:t>
      </w:r>
    </w:p>
    <w:p w14:paraId="73774F26" w14:textId="77777777" w:rsidR="00EF493F" w:rsidRDefault="00EF493F" w:rsidP="00EF493F">
      <w:pPr>
        <w:pStyle w:val="29"/>
        <w:ind w:left="284" w:right="189"/>
        <w:jc w:val="center"/>
        <w:rPr>
          <w:b/>
          <w:sz w:val="16"/>
          <w:szCs w:val="16"/>
        </w:rPr>
      </w:pPr>
    </w:p>
    <w:p w14:paraId="33EC511A" w14:textId="441E36F1" w:rsidR="00EF493F" w:rsidRPr="00EF493F" w:rsidRDefault="00EF493F" w:rsidP="00EF493F">
      <w:pPr>
        <w:pStyle w:val="29"/>
        <w:tabs>
          <w:tab w:val="left" w:pos="4678"/>
        </w:tabs>
        <w:ind w:left="284" w:right="1748"/>
        <w:jc w:val="both"/>
        <w:rPr>
          <w:bCs/>
          <w:sz w:val="16"/>
          <w:szCs w:val="16"/>
        </w:rPr>
      </w:pPr>
      <w:r w:rsidRPr="00EF493F">
        <w:rPr>
          <w:bCs/>
          <w:sz w:val="16"/>
          <w:szCs w:val="16"/>
        </w:rPr>
        <w:t>Об установлении особого противопожарного режима на территории муниципального образования Елизаветинское сельское поселение Гатчинского муниципального района Ленинградской области</w:t>
      </w:r>
    </w:p>
    <w:p w14:paraId="0BF02612" w14:textId="77777777" w:rsidR="00EF493F" w:rsidRPr="00EF493F" w:rsidRDefault="00EF493F" w:rsidP="00EF493F">
      <w:pPr>
        <w:pStyle w:val="29"/>
        <w:tabs>
          <w:tab w:val="left" w:pos="4820"/>
        </w:tabs>
        <w:ind w:left="284" w:right="189" w:firstLine="283"/>
        <w:jc w:val="both"/>
        <w:rPr>
          <w:bCs/>
          <w:sz w:val="16"/>
          <w:szCs w:val="16"/>
        </w:rPr>
      </w:pPr>
    </w:p>
    <w:p w14:paraId="16F128EE" w14:textId="0029941B" w:rsidR="00EF493F" w:rsidRPr="00EF493F" w:rsidRDefault="00EF493F" w:rsidP="00EF493F">
      <w:pPr>
        <w:pStyle w:val="29"/>
        <w:tabs>
          <w:tab w:val="left" w:pos="4820"/>
        </w:tabs>
        <w:ind w:left="284" w:right="189" w:firstLine="283"/>
        <w:jc w:val="both"/>
        <w:rPr>
          <w:bCs/>
          <w:sz w:val="16"/>
          <w:szCs w:val="16"/>
        </w:rPr>
      </w:pPr>
      <w:r w:rsidRPr="00EF493F">
        <w:rPr>
          <w:bCs/>
          <w:sz w:val="16"/>
          <w:szCs w:val="16"/>
        </w:rPr>
        <w:t xml:space="preserve">В целях усиления пожарной безопасности на территории Елизаветинского сельского поселения,  руководствуясь статьей 19  Федерального закона от 21.12.1994 № 69-ФЗ (ред. от 19.10.2023) «О пожарной безопасности», Федеральным законом  от 21.12.1994 № 68-ФЗ (ред. от 19.10.2023) «О защите населения и территорий от чрезвычайных ситуаций природного и техногенного характера», Федеральным законом от 06.03.2003 № 131-ФЗ (ред. от 25.12.2023) «Об общих принципах организации местного самоуправления в Российской Федерации», Постановлением Правительства РФ от 16.09.2020 № 1479 (ред. от 24.10.2022) «Об утверждении Правил противопожарного режима в Российской Федерации», Уставом муниципального образования Елизаветинское сельское поселение Гатчинского муниципального района Ленинградской области,   в связи с погодными условиями, </w:t>
      </w:r>
      <w:r w:rsidRPr="00EF493F">
        <w:rPr>
          <w:bCs/>
          <w:sz w:val="16"/>
          <w:szCs w:val="16"/>
        </w:rPr>
        <w:t>учитывая повышенную пожарную опасность, администрация Елизаветинского сельского поселения</w:t>
      </w:r>
    </w:p>
    <w:p w14:paraId="3CBBE244" w14:textId="77777777" w:rsidR="00EF493F" w:rsidRPr="00EF493F" w:rsidRDefault="00EF493F" w:rsidP="00EF493F">
      <w:pPr>
        <w:pStyle w:val="29"/>
        <w:tabs>
          <w:tab w:val="left" w:pos="4820"/>
        </w:tabs>
        <w:ind w:left="284" w:right="189" w:firstLine="283"/>
        <w:jc w:val="both"/>
        <w:rPr>
          <w:bCs/>
          <w:sz w:val="16"/>
          <w:szCs w:val="16"/>
        </w:rPr>
      </w:pPr>
    </w:p>
    <w:p w14:paraId="0EE42033" w14:textId="77777777" w:rsidR="00EF493F" w:rsidRPr="00EF493F" w:rsidRDefault="00EF493F" w:rsidP="00EF493F">
      <w:pPr>
        <w:pStyle w:val="29"/>
        <w:tabs>
          <w:tab w:val="left" w:pos="4820"/>
        </w:tabs>
        <w:ind w:left="284" w:right="189"/>
        <w:jc w:val="center"/>
        <w:rPr>
          <w:bCs/>
          <w:sz w:val="16"/>
          <w:szCs w:val="16"/>
        </w:rPr>
      </w:pPr>
      <w:r w:rsidRPr="00EF493F">
        <w:rPr>
          <w:bCs/>
          <w:sz w:val="16"/>
          <w:szCs w:val="16"/>
        </w:rPr>
        <w:t>ПОСТАНОВЛЯЕТ:</w:t>
      </w:r>
    </w:p>
    <w:p w14:paraId="60B401AB" w14:textId="77777777" w:rsidR="00EF493F" w:rsidRPr="00EF493F" w:rsidRDefault="00EF493F" w:rsidP="00EF493F">
      <w:pPr>
        <w:pStyle w:val="29"/>
        <w:tabs>
          <w:tab w:val="left" w:pos="4820"/>
        </w:tabs>
        <w:ind w:left="284" w:right="189" w:firstLine="283"/>
        <w:jc w:val="both"/>
        <w:rPr>
          <w:bCs/>
          <w:sz w:val="16"/>
          <w:szCs w:val="16"/>
        </w:rPr>
      </w:pPr>
    </w:p>
    <w:p w14:paraId="74B0DF59" w14:textId="77777777" w:rsidR="00EF493F" w:rsidRPr="00EF493F" w:rsidRDefault="00EF493F" w:rsidP="00EF493F">
      <w:pPr>
        <w:pStyle w:val="29"/>
        <w:tabs>
          <w:tab w:val="left" w:pos="4820"/>
        </w:tabs>
        <w:ind w:left="284" w:right="189" w:firstLine="283"/>
        <w:jc w:val="both"/>
        <w:rPr>
          <w:bCs/>
          <w:sz w:val="16"/>
          <w:szCs w:val="16"/>
        </w:rPr>
      </w:pPr>
      <w:r w:rsidRPr="00EF493F">
        <w:rPr>
          <w:bCs/>
          <w:sz w:val="16"/>
          <w:szCs w:val="16"/>
        </w:rPr>
        <w:t>1. Установить на территории Елизаветинского сельского поселения особый противопожарный режим с 26 марта 2024 года до особого распоряжения.</w:t>
      </w:r>
    </w:p>
    <w:p w14:paraId="40755E8E" w14:textId="77777777" w:rsidR="00EF493F" w:rsidRPr="00EF493F" w:rsidRDefault="00EF493F" w:rsidP="00EF493F">
      <w:pPr>
        <w:pStyle w:val="29"/>
        <w:tabs>
          <w:tab w:val="left" w:pos="4820"/>
        </w:tabs>
        <w:ind w:left="284" w:right="189" w:firstLine="283"/>
        <w:jc w:val="both"/>
        <w:rPr>
          <w:bCs/>
          <w:sz w:val="16"/>
          <w:szCs w:val="16"/>
        </w:rPr>
      </w:pPr>
      <w:r w:rsidRPr="00EF493F">
        <w:rPr>
          <w:bCs/>
          <w:sz w:val="16"/>
          <w:szCs w:val="16"/>
        </w:rPr>
        <w:t>2. На период действия особого противопожарного режима на территории Елизаветинского сельского поселения:</w:t>
      </w:r>
    </w:p>
    <w:p w14:paraId="71B945EC" w14:textId="77777777" w:rsidR="00EF493F" w:rsidRPr="00EF493F" w:rsidRDefault="00EF493F" w:rsidP="00EF493F">
      <w:pPr>
        <w:pStyle w:val="29"/>
        <w:tabs>
          <w:tab w:val="left" w:pos="4820"/>
        </w:tabs>
        <w:ind w:left="284" w:right="189" w:firstLine="283"/>
        <w:jc w:val="both"/>
        <w:rPr>
          <w:bCs/>
          <w:sz w:val="16"/>
          <w:szCs w:val="16"/>
        </w:rPr>
      </w:pPr>
      <w:r w:rsidRPr="00EF493F">
        <w:rPr>
          <w:bCs/>
          <w:sz w:val="16"/>
          <w:szCs w:val="16"/>
        </w:rPr>
        <w:t>- рекомендовать гражданам воздержаться от посещения лесов (за исключением граждан, трудовая деятельность которых связана с пребыванием в лесах; граждан, осуществляющих использование лесов в установленном законом порядке);</w:t>
      </w:r>
    </w:p>
    <w:p w14:paraId="6BBC74DB" w14:textId="77777777" w:rsidR="00EF493F" w:rsidRPr="00EF493F" w:rsidRDefault="00EF493F" w:rsidP="00EF493F">
      <w:pPr>
        <w:pStyle w:val="29"/>
        <w:tabs>
          <w:tab w:val="left" w:pos="4820"/>
        </w:tabs>
        <w:ind w:left="284" w:right="189" w:firstLine="283"/>
        <w:jc w:val="both"/>
        <w:rPr>
          <w:bCs/>
          <w:sz w:val="16"/>
          <w:szCs w:val="16"/>
        </w:rPr>
      </w:pPr>
      <w:r w:rsidRPr="00EF493F">
        <w:rPr>
          <w:bCs/>
          <w:sz w:val="16"/>
          <w:szCs w:val="16"/>
        </w:rPr>
        <w:t>3. Директору МКУ «УСБО Елизаветинского СП» Смирнову С.А.:</w:t>
      </w:r>
    </w:p>
    <w:p w14:paraId="37DBD4CB" w14:textId="77777777" w:rsidR="00EF493F" w:rsidRPr="00EF493F" w:rsidRDefault="00EF493F" w:rsidP="00EF493F">
      <w:pPr>
        <w:pStyle w:val="29"/>
        <w:tabs>
          <w:tab w:val="left" w:pos="4820"/>
        </w:tabs>
        <w:ind w:left="284" w:right="189" w:firstLine="283"/>
        <w:jc w:val="both"/>
        <w:rPr>
          <w:bCs/>
          <w:sz w:val="16"/>
          <w:szCs w:val="16"/>
        </w:rPr>
      </w:pPr>
      <w:r w:rsidRPr="00EF493F">
        <w:rPr>
          <w:bCs/>
          <w:sz w:val="16"/>
          <w:szCs w:val="16"/>
        </w:rPr>
        <w:t xml:space="preserve">- произвести опашку вокруг границ населенных пунктов на границе с лесными и полевыми участками. </w:t>
      </w:r>
    </w:p>
    <w:p w14:paraId="077F447E" w14:textId="77777777" w:rsidR="00EF493F" w:rsidRPr="00EF493F" w:rsidRDefault="00EF493F" w:rsidP="00EF493F">
      <w:pPr>
        <w:pStyle w:val="29"/>
        <w:tabs>
          <w:tab w:val="left" w:pos="4820"/>
        </w:tabs>
        <w:ind w:left="284" w:right="189" w:firstLine="283"/>
        <w:jc w:val="both"/>
        <w:rPr>
          <w:bCs/>
          <w:sz w:val="16"/>
          <w:szCs w:val="16"/>
        </w:rPr>
      </w:pPr>
      <w:r w:rsidRPr="00EF493F">
        <w:rPr>
          <w:bCs/>
          <w:sz w:val="16"/>
          <w:szCs w:val="16"/>
        </w:rPr>
        <w:t>4. Главному специалисту администрации Смирновой О.Т.:</w:t>
      </w:r>
    </w:p>
    <w:p w14:paraId="387359F5" w14:textId="77777777" w:rsidR="00EF493F" w:rsidRPr="00EF493F" w:rsidRDefault="00EF493F" w:rsidP="00EF493F">
      <w:pPr>
        <w:pStyle w:val="29"/>
        <w:tabs>
          <w:tab w:val="left" w:pos="4820"/>
        </w:tabs>
        <w:ind w:left="284" w:right="189" w:firstLine="283"/>
        <w:jc w:val="both"/>
        <w:rPr>
          <w:bCs/>
          <w:sz w:val="16"/>
          <w:szCs w:val="16"/>
        </w:rPr>
      </w:pPr>
      <w:r w:rsidRPr="00EF493F">
        <w:rPr>
          <w:bCs/>
          <w:sz w:val="16"/>
          <w:szCs w:val="16"/>
        </w:rPr>
        <w:t>- организовать проведение разъяснительной работы с гражданами на территории Елизаветинского сельского поселения о мерах пожарной безопасности и действиях при пожаре;</w:t>
      </w:r>
    </w:p>
    <w:p w14:paraId="3C4EF115" w14:textId="562E9E75" w:rsidR="00EF493F" w:rsidRPr="00EF493F" w:rsidRDefault="00EF493F" w:rsidP="00EF493F">
      <w:pPr>
        <w:pStyle w:val="29"/>
        <w:tabs>
          <w:tab w:val="left" w:pos="4820"/>
        </w:tabs>
        <w:ind w:left="284" w:right="189" w:firstLine="283"/>
        <w:jc w:val="both"/>
        <w:rPr>
          <w:bCs/>
          <w:sz w:val="16"/>
          <w:szCs w:val="16"/>
        </w:rPr>
      </w:pPr>
      <w:r w:rsidRPr="00EF493F">
        <w:rPr>
          <w:bCs/>
          <w:sz w:val="16"/>
          <w:szCs w:val="16"/>
        </w:rPr>
        <w:t>- информировать население с использованием официального сайта Елизаветинского сельского поселения, группы ВКонтакте о введении на территории Елизаветинского сельского поселения особого противопожарного режима и связанными с этими ограничениями, организовать проведение противопожарной пропаганды и регулярную публикацию материалов о необходимости соблюдения правил пожарной безопасности.</w:t>
      </w:r>
    </w:p>
    <w:p w14:paraId="3B838DBE" w14:textId="5581BF5A" w:rsidR="00EF493F" w:rsidRPr="00EF493F" w:rsidRDefault="00EF493F" w:rsidP="00EF493F">
      <w:pPr>
        <w:pStyle w:val="29"/>
        <w:tabs>
          <w:tab w:val="left" w:pos="4820"/>
        </w:tabs>
        <w:ind w:left="284" w:right="189" w:firstLine="283"/>
        <w:jc w:val="both"/>
        <w:rPr>
          <w:bCs/>
          <w:sz w:val="16"/>
          <w:szCs w:val="16"/>
        </w:rPr>
      </w:pPr>
      <w:r w:rsidRPr="00EF493F">
        <w:rPr>
          <w:bCs/>
          <w:sz w:val="16"/>
          <w:szCs w:val="16"/>
        </w:rPr>
        <w:t xml:space="preserve">5. Рекомендовать руководителям предприятий, организаций и учреждений независимо от организационно-правовых форм и форм собственности, расположенных на территории муниципального образования Елизаветинского сельского поселения, провести на подведомственных территориях уборку </w:t>
      </w:r>
      <w:r w:rsidRPr="00EF493F">
        <w:rPr>
          <w:bCs/>
          <w:sz w:val="16"/>
          <w:szCs w:val="16"/>
        </w:rPr>
        <w:t>сухой травы и скопившегося мусора, постоянно контролировать их состояние в пожароопасный период. Проверить готовность средств пожаротушения для локализации возможных пожаров.</w:t>
      </w:r>
    </w:p>
    <w:p w14:paraId="40E18711" w14:textId="77777777" w:rsidR="00EF493F" w:rsidRPr="00EF493F" w:rsidRDefault="00EF493F" w:rsidP="00EF493F">
      <w:pPr>
        <w:pStyle w:val="29"/>
        <w:tabs>
          <w:tab w:val="left" w:pos="4820"/>
        </w:tabs>
        <w:ind w:left="284" w:right="189" w:firstLine="283"/>
        <w:jc w:val="both"/>
        <w:rPr>
          <w:bCs/>
          <w:sz w:val="16"/>
          <w:szCs w:val="16"/>
        </w:rPr>
      </w:pPr>
      <w:r w:rsidRPr="00EF493F">
        <w:rPr>
          <w:bCs/>
          <w:sz w:val="16"/>
          <w:szCs w:val="16"/>
        </w:rPr>
        <w:t>6. Рекомендовать управляющей организации МУП ЖКХ «Сиверский» провести разъяснительную работу среди населения по противопожарной безопасности и осуществлять контроль за уборкой закрепленных территорий.</w:t>
      </w:r>
    </w:p>
    <w:p w14:paraId="2707773C" w14:textId="4A4A2F16" w:rsidR="00EF493F" w:rsidRPr="00EF493F" w:rsidRDefault="00EF493F" w:rsidP="00EF493F">
      <w:pPr>
        <w:pStyle w:val="29"/>
        <w:tabs>
          <w:tab w:val="left" w:pos="4820"/>
        </w:tabs>
        <w:ind w:left="284" w:right="189" w:firstLine="283"/>
        <w:jc w:val="both"/>
        <w:rPr>
          <w:bCs/>
          <w:sz w:val="16"/>
          <w:szCs w:val="16"/>
        </w:rPr>
      </w:pPr>
      <w:r w:rsidRPr="00EF493F">
        <w:rPr>
          <w:bCs/>
          <w:sz w:val="16"/>
          <w:szCs w:val="16"/>
        </w:rPr>
        <w:t>7. Рекомендовать правлениям дачных некоммерческих партнерств/товариществ</w:t>
      </w:r>
      <w:r>
        <w:rPr>
          <w:bCs/>
          <w:sz w:val="16"/>
          <w:szCs w:val="16"/>
        </w:rPr>
        <w:t xml:space="preserve"> </w:t>
      </w:r>
      <w:r w:rsidRPr="00EF493F">
        <w:rPr>
          <w:bCs/>
          <w:sz w:val="16"/>
          <w:szCs w:val="16"/>
        </w:rPr>
        <w:t>(далее ДНП) и садоводческих некоммерческих товариществ (далее СНТ), расположенных на территории Елизаветинского сельского поселения:</w:t>
      </w:r>
    </w:p>
    <w:p w14:paraId="64760D64" w14:textId="02823223" w:rsidR="00EF493F" w:rsidRPr="00EF493F" w:rsidRDefault="00EF493F" w:rsidP="00EF493F">
      <w:pPr>
        <w:pStyle w:val="29"/>
        <w:tabs>
          <w:tab w:val="left" w:pos="4820"/>
        </w:tabs>
        <w:ind w:left="284" w:right="189" w:firstLine="283"/>
        <w:jc w:val="both"/>
        <w:rPr>
          <w:bCs/>
          <w:sz w:val="16"/>
          <w:szCs w:val="16"/>
        </w:rPr>
      </w:pPr>
      <w:r w:rsidRPr="00EF493F">
        <w:rPr>
          <w:bCs/>
          <w:sz w:val="16"/>
          <w:szCs w:val="16"/>
        </w:rPr>
        <w:t>- организовать проведение мероприятий по созданию минерализованных полос вокруг территории ДНП, СНТ и своевременной очистке участков от сухой травы и мусора;</w:t>
      </w:r>
    </w:p>
    <w:p w14:paraId="1FEC91F1" w14:textId="77777777" w:rsidR="00EF493F" w:rsidRPr="00EF493F" w:rsidRDefault="00EF493F" w:rsidP="00EF493F">
      <w:pPr>
        <w:pStyle w:val="29"/>
        <w:tabs>
          <w:tab w:val="left" w:pos="4820"/>
        </w:tabs>
        <w:ind w:left="284" w:right="189" w:firstLine="283"/>
        <w:jc w:val="both"/>
        <w:rPr>
          <w:bCs/>
          <w:sz w:val="16"/>
          <w:szCs w:val="16"/>
        </w:rPr>
      </w:pPr>
      <w:r w:rsidRPr="00EF493F">
        <w:rPr>
          <w:bCs/>
          <w:sz w:val="16"/>
          <w:szCs w:val="16"/>
        </w:rPr>
        <w:t>- усилить противопожарную пропаганду среди членов ДНП и СНТ, освещать необходимость соблюдения правил противопожарного режима, информацию о пожарах, о пожарной обстановке.</w:t>
      </w:r>
    </w:p>
    <w:p w14:paraId="51A79182" w14:textId="6D96B928" w:rsidR="00EF493F" w:rsidRPr="00EF493F" w:rsidRDefault="00EF493F" w:rsidP="00EF493F">
      <w:pPr>
        <w:pStyle w:val="29"/>
        <w:tabs>
          <w:tab w:val="left" w:pos="4820"/>
        </w:tabs>
        <w:ind w:left="284" w:right="189" w:firstLine="283"/>
        <w:jc w:val="both"/>
        <w:rPr>
          <w:bCs/>
          <w:sz w:val="16"/>
          <w:szCs w:val="16"/>
        </w:rPr>
      </w:pPr>
      <w:r w:rsidRPr="00EF493F">
        <w:rPr>
          <w:bCs/>
          <w:sz w:val="16"/>
          <w:szCs w:val="16"/>
        </w:rPr>
        <w:t>8. Настоящее постановление подлежит опубликованию на официальном сайте поселения и размещению в печатном издании «Елизаветинский вестник».</w:t>
      </w:r>
    </w:p>
    <w:p w14:paraId="24860298" w14:textId="77777777" w:rsidR="00EF493F" w:rsidRPr="00EF493F" w:rsidRDefault="00EF493F" w:rsidP="00EF493F">
      <w:pPr>
        <w:pStyle w:val="29"/>
        <w:tabs>
          <w:tab w:val="left" w:pos="4820"/>
        </w:tabs>
        <w:ind w:left="284" w:right="189" w:firstLine="283"/>
        <w:jc w:val="both"/>
        <w:rPr>
          <w:bCs/>
          <w:sz w:val="16"/>
          <w:szCs w:val="16"/>
        </w:rPr>
      </w:pPr>
      <w:r w:rsidRPr="00EF493F">
        <w:rPr>
          <w:bCs/>
          <w:sz w:val="16"/>
          <w:szCs w:val="16"/>
        </w:rPr>
        <w:t>9. Контроль за исполнением данного постановления возложить на главного специалиста администрации - Смирнову О.Т.</w:t>
      </w:r>
    </w:p>
    <w:p w14:paraId="5E46A369" w14:textId="5A84CB0D" w:rsidR="00EF493F" w:rsidRPr="001A6F30" w:rsidRDefault="00EF493F" w:rsidP="00EF493F">
      <w:pPr>
        <w:pStyle w:val="29"/>
        <w:tabs>
          <w:tab w:val="left" w:pos="4820"/>
        </w:tabs>
        <w:ind w:left="284" w:right="189" w:firstLine="283"/>
        <w:jc w:val="both"/>
        <w:rPr>
          <w:bCs/>
          <w:sz w:val="16"/>
          <w:szCs w:val="16"/>
        </w:rPr>
      </w:pPr>
      <w:r w:rsidRPr="001A6F30">
        <w:rPr>
          <w:bCs/>
          <w:sz w:val="16"/>
          <w:szCs w:val="16"/>
        </w:rPr>
        <w:tab/>
      </w:r>
    </w:p>
    <w:p w14:paraId="7C9C4469" w14:textId="6315C134" w:rsidR="00EF493F" w:rsidRDefault="00EF493F" w:rsidP="00EF493F">
      <w:pPr>
        <w:pStyle w:val="29"/>
        <w:tabs>
          <w:tab w:val="left" w:pos="4820"/>
        </w:tabs>
        <w:ind w:left="284" w:right="189" w:firstLine="142"/>
        <w:jc w:val="both"/>
        <w:rPr>
          <w:bCs/>
          <w:sz w:val="16"/>
          <w:szCs w:val="16"/>
        </w:rPr>
      </w:pPr>
      <w:r>
        <w:rPr>
          <w:bCs/>
          <w:sz w:val="16"/>
          <w:szCs w:val="16"/>
        </w:rPr>
        <w:t>ВРИО главы</w:t>
      </w:r>
      <w:r>
        <w:rPr>
          <w:bCs/>
          <w:sz w:val="16"/>
          <w:szCs w:val="16"/>
        </w:rPr>
        <w:t xml:space="preserve"> администрации</w:t>
      </w:r>
    </w:p>
    <w:p w14:paraId="11F97DE9" w14:textId="00461E8D" w:rsidR="00EF493F" w:rsidRDefault="00EF493F" w:rsidP="00EF493F">
      <w:pPr>
        <w:pStyle w:val="29"/>
        <w:tabs>
          <w:tab w:val="left" w:pos="4820"/>
        </w:tabs>
        <w:ind w:left="284" w:right="189" w:firstLine="142"/>
        <w:jc w:val="both"/>
        <w:rPr>
          <w:bCs/>
          <w:sz w:val="16"/>
          <w:szCs w:val="16"/>
        </w:rPr>
      </w:pPr>
      <w:r>
        <w:rPr>
          <w:bCs/>
          <w:sz w:val="16"/>
          <w:szCs w:val="16"/>
        </w:rPr>
        <w:t xml:space="preserve">Елизаветинского сельского поселения                В.В. </w:t>
      </w:r>
      <w:r>
        <w:rPr>
          <w:bCs/>
          <w:sz w:val="16"/>
          <w:szCs w:val="16"/>
        </w:rPr>
        <w:t>Попович</w:t>
      </w:r>
    </w:p>
    <w:p w14:paraId="5478C1AD" w14:textId="77777777" w:rsidR="00EF493F" w:rsidRDefault="00EF493F" w:rsidP="00392AC4">
      <w:pPr>
        <w:pStyle w:val="29"/>
        <w:tabs>
          <w:tab w:val="left" w:pos="4820"/>
        </w:tabs>
        <w:ind w:left="284" w:right="189"/>
        <w:jc w:val="center"/>
        <w:rPr>
          <w:b/>
          <w:sz w:val="16"/>
          <w:szCs w:val="16"/>
        </w:rPr>
      </w:pPr>
    </w:p>
    <w:p w14:paraId="3F1433AE" w14:textId="77777777" w:rsidR="00EF493F" w:rsidRDefault="00EF493F" w:rsidP="00392AC4">
      <w:pPr>
        <w:pStyle w:val="29"/>
        <w:tabs>
          <w:tab w:val="left" w:pos="4820"/>
        </w:tabs>
        <w:ind w:left="284" w:right="189"/>
        <w:jc w:val="center"/>
        <w:rPr>
          <w:b/>
          <w:sz w:val="16"/>
          <w:szCs w:val="16"/>
        </w:rPr>
      </w:pPr>
    </w:p>
    <w:p w14:paraId="4A20DA9C" w14:textId="77777777" w:rsidR="00EF493F" w:rsidRDefault="00EF493F" w:rsidP="00392AC4">
      <w:pPr>
        <w:pStyle w:val="29"/>
        <w:tabs>
          <w:tab w:val="left" w:pos="4820"/>
        </w:tabs>
        <w:ind w:left="284" w:right="189"/>
        <w:jc w:val="center"/>
        <w:rPr>
          <w:b/>
          <w:sz w:val="16"/>
          <w:szCs w:val="16"/>
        </w:rPr>
      </w:pPr>
    </w:p>
    <w:p w14:paraId="758E0DA2" w14:textId="5E323674" w:rsidR="00EF493F" w:rsidRDefault="00EF493F" w:rsidP="00392AC4">
      <w:pPr>
        <w:pStyle w:val="29"/>
        <w:tabs>
          <w:tab w:val="left" w:pos="4820"/>
        </w:tabs>
        <w:ind w:left="284" w:right="189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***</w:t>
      </w:r>
    </w:p>
    <w:p w14:paraId="484D8966" w14:textId="77777777" w:rsidR="00EF493F" w:rsidRDefault="00EF493F" w:rsidP="00392AC4">
      <w:pPr>
        <w:pStyle w:val="29"/>
        <w:tabs>
          <w:tab w:val="left" w:pos="4820"/>
        </w:tabs>
        <w:ind w:left="284" w:right="189"/>
        <w:jc w:val="center"/>
        <w:rPr>
          <w:b/>
          <w:sz w:val="16"/>
          <w:szCs w:val="16"/>
        </w:rPr>
      </w:pPr>
    </w:p>
    <w:p w14:paraId="195587B9" w14:textId="77777777" w:rsidR="00EF493F" w:rsidRDefault="00EF493F" w:rsidP="00392AC4">
      <w:pPr>
        <w:pStyle w:val="29"/>
        <w:tabs>
          <w:tab w:val="left" w:pos="4820"/>
        </w:tabs>
        <w:ind w:left="284" w:right="189"/>
        <w:jc w:val="center"/>
        <w:rPr>
          <w:b/>
          <w:sz w:val="16"/>
          <w:szCs w:val="16"/>
        </w:rPr>
      </w:pPr>
    </w:p>
    <w:p w14:paraId="33A854B2" w14:textId="77777777" w:rsidR="00EF493F" w:rsidRDefault="00EF493F" w:rsidP="00392AC4">
      <w:pPr>
        <w:pStyle w:val="29"/>
        <w:tabs>
          <w:tab w:val="left" w:pos="4820"/>
        </w:tabs>
        <w:ind w:left="284" w:right="189"/>
        <w:jc w:val="center"/>
        <w:rPr>
          <w:b/>
          <w:sz w:val="16"/>
          <w:szCs w:val="16"/>
        </w:rPr>
      </w:pPr>
    </w:p>
    <w:p w14:paraId="262E15C6" w14:textId="37AAEF3A" w:rsidR="00392AC4" w:rsidRPr="00392AC4" w:rsidRDefault="00392AC4" w:rsidP="00392AC4">
      <w:pPr>
        <w:pStyle w:val="29"/>
        <w:tabs>
          <w:tab w:val="left" w:pos="4820"/>
        </w:tabs>
        <w:ind w:left="284" w:right="189"/>
        <w:jc w:val="center"/>
        <w:rPr>
          <w:b/>
          <w:sz w:val="16"/>
          <w:szCs w:val="16"/>
        </w:rPr>
      </w:pPr>
      <w:r w:rsidRPr="00392AC4">
        <w:rPr>
          <w:b/>
          <w:sz w:val="16"/>
          <w:szCs w:val="16"/>
        </w:rPr>
        <w:lastRenderedPageBreak/>
        <w:t>ИЗВЕЩЕНИЕ</w:t>
      </w:r>
    </w:p>
    <w:p w14:paraId="51061B9B" w14:textId="77777777" w:rsidR="00392AC4" w:rsidRPr="00392AC4" w:rsidRDefault="00392AC4" w:rsidP="00392AC4">
      <w:pPr>
        <w:pStyle w:val="29"/>
        <w:tabs>
          <w:tab w:val="left" w:pos="4820"/>
        </w:tabs>
        <w:ind w:left="284" w:right="189"/>
        <w:jc w:val="center"/>
        <w:rPr>
          <w:b/>
          <w:sz w:val="16"/>
          <w:szCs w:val="16"/>
        </w:rPr>
      </w:pPr>
      <w:r w:rsidRPr="00392AC4">
        <w:rPr>
          <w:b/>
          <w:sz w:val="16"/>
          <w:szCs w:val="16"/>
        </w:rPr>
        <w:t>О внесении изменений в постановление Правительства Ленинградской области от 08.11.2021 № 706 «Об утверждении результатов определения кадастровой стоимости объектов недвижимости (за исключением земельных участков), расположенных на территории Ленинградской области»</w:t>
      </w:r>
    </w:p>
    <w:p w14:paraId="725DEF82" w14:textId="77777777" w:rsidR="00392AC4" w:rsidRPr="00392AC4" w:rsidRDefault="00392AC4" w:rsidP="00392AC4">
      <w:pPr>
        <w:pStyle w:val="29"/>
        <w:tabs>
          <w:tab w:val="left" w:pos="4820"/>
        </w:tabs>
        <w:ind w:left="284" w:right="189" w:firstLine="142"/>
        <w:jc w:val="both"/>
        <w:rPr>
          <w:bCs/>
          <w:sz w:val="16"/>
          <w:szCs w:val="16"/>
        </w:rPr>
      </w:pPr>
    </w:p>
    <w:p w14:paraId="18BA4524" w14:textId="77777777" w:rsidR="00392AC4" w:rsidRPr="00392AC4" w:rsidRDefault="00392AC4" w:rsidP="00392AC4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392AC4">
        <w:rPr>
          <w:bCs/>
          <w:sz w:val="16"/>
          <w:szCs w:val="16"/>
        </w:rPr>
        <w:t>В Ленинградской области согласно статье 14 Федерального закона от 03.07.2016 № 237-ФЗ «О государственной кадастровой оценке» (далее – Федеральный закон № 237 ФЗ) на основании распоряжения Правительства Ленинградской области от 06.12.2019 № 818-р «О проведении государственной кадастровой оценки в Ленинградской области» в 2021 году Государственным бюджетным учреждением Ленинградской области «Ленинградское областное учреждение кадастровой оценки» (далее – ГБУ ЛО «</w:t>
      </w:r>
      <w:proofErr w:type="spellStart"/>
      <w:r w:rsidRPr="00392AC4">
        <w:rPr>
          <w:bCs/>
          <w:sz w:val="16"/>
          <w:szCs w:val="16"/>
        </w:rPr>
        <w:t>ЛенКадОценка</w:t>
      </w:r>
      <w:proofErr w:type="spellEnd"/>
      <w:r w:rsidRPr="00392AC4">
        <w:rPr>
          <w:bCs/>
          <w:sz w:val="16"/>
          <w:szCs w:val="16"/>
        </w:rPr>
        <w:t xml:space="preserve">») проведена государственная кадастровая оценка объектов недвижимости (за исключением земельных участков), расположенных на территории Ленинградской области. </w:t>
      </w:r>
    </w:p>
    <w:p w14:paraId="3CFB33BF" w14:textId="77777777" w:rsidR="00392AC4" w:rsidRPr="00392AC4" w:rsidRDefault="00392AC4" w:rsidP="00392AC4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392AC4">
        <w:rPr>
          <w:bCs/>
          <w:sz w:val="16"/>
          <w:szCs w:val="16"/>
        </w:rPr>
        <w:t xml:space="preserve">Результаты определения кадастровой стоимости утверждены постановлением Правительства Ленинградской области от 08.11.2021 № 706 «Об утверждении результатов определения кадастровой стоимости объектов недвижимости (за исключением земельных участков), расположенных на территории Ленинградской области» (далее – постановление № 706). </w:t>
      </w:r>
    </w:p>
    <w:p w14:paraId="0BFCECAC" w14:textId="77777777" w:rsidR="00392AC4" w:rsidRPr="00392AC4" w:rsidRDefault="00392AC4" w:rsidP="00392AC4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392AC4">
        <w:rPr>
          <w:bCs/>
          <w:sz w:val="16"/>
          <w:szCs w:val="16"/>
        </w:rPr>
        <w:t>В соответствии с частью 20 статьи 21 Федерального закона № 237-ФЗ предусмотрено, что по итогам исправления ошибок, допущенных при определении кадастровой стоимости, бюджетным учреждением в течение трех рабочих дней со дня исправления таких ошибок передаются:</w:t>
      </w:r>
    </w:p>
    <w:p w14:paraId="01104480" w14:textId="77777777" w:rsidR="00392AC4" w:rsidRPr="00392AC4" w:rsidRDefault="00392AC4" w:rsidP="00392AC4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392AC4">
        <w:rPr>
          <w:bCs/>
          <w:sz w:val="16"/>
          <w:szCs w:val="16"/>
        </w:rPr>
        <w:t>1) сведения о кадастровой стоимости в уполномоченный орган субъекта Российской Федерации для внесения изменений в акт об утверждении результатов определения кадастровой стоимости, если такая кадастровая стоимость определена в результате проведения государственной кадастровой оценки;</w:t>
      </w:r>
    </w:p>
    <w:p w14:paraId="682096F3" w14:textId="77777777" w:rsidR="00392AC4" w:rsidRPr="00392AC4" w:rsidRDefault="00392AC4" w:rsidP="00392AC4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392AC4">
        <w:rPr>
          <w:bCs/>
          <w:sz w:val="16"/>
          <w:szCs w:val="16"/>
        </w:rPr>
        <w:t>2) акт об определении кадастровой стоимости в орган регистрации прав для внесения сведений о кадастровой стоимости в Единый государственный реестр недвижимости, если такая кадастровая стоимость определена в порядке, предусмотренном статьей 16 Федерального закона № 237-ФЗ.</w:t>
      </w:r>
    </w:p>
    <w:p w14:paraId="454BC7D0" w14:textId="77777777" w:rsidR="00392AC4" w:rsidRPr="00392AC4" w:rsidRDefault="00392AC4" w:rsidP="00392AC4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392AC4">
        <w:rPr>
          <w:bCs/>
          <w:sz w:val="16"/>
          <w:szCs w:val="16"/>
        </w:rPr>
        <w:t>При этом частью 21 статьи 21 Федерального закона № 237-ФЗ закреплено, что в случае, если ошибка допущена в рамках проведения государственной кадастровой оценки, уполномоченный орган субъекта Российской Федерации в течение двадцати рабочих дней со дня получения от бюджетного учреждения сведений о кадастровой стоимости, определенной в результате исправления такой ошибки, обеспечивает внесение соответствующих изменений в акт об утверждении результатов определения кадастровой стоимости.</w:t>
      </w:r>
    </w:p>
    <w:p w14:paraId="3222845C" w14:textId="073D4C36" w:rsidR="00CA0BCC" w:rsidRDefault="00392AC4" w:rsidP="00392AC4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392AC4">
        <w:rPr>
          <w:bCs/>
          <w:sz w:val="16"/>
          <w:szCs w:val="16"/>
        </w:rPr>
        <w:t>Постановлением Правительства Ленинградской области от 26.03.2024 № 194 «О внесении изменений в постановление Правительства Ленинградской области от 8 ноября 2021 года № 706 «Об утверждении результатов определения кадастровой стоимости объектов недвижимости (за исключением земельных участков), расположенных на территории Ленинградской области» в постановление № 706 внесены изменения в отношении 11 объектов недвижимого имущества с кадастровыми номерами: 47:13:0415001:180 (строка приложения 58838), 47:07:0000000:71903 (строка приложения 170761), 47:24:0000000:2206 (строка приложения 290962), 47:24:0102003:908 (строка приложения 1872734), 47:24:0102003:909 (строка приложения 1872735), 47:24:0102003:910 (строка приложения 1872736), 47:24:0102003:911 (строка приложения 1872737), 47:24:0102003:912 (строка приложения 1872738), 47:24:0102003:913 (строка приложения 1872739), 47:24:0102003:914 (строка приложения 1872740), 47:10:0309001:604 (строка приложения 1948472).</w:t>
      </w:r>
    </w:p>
    <w:p w14:paraId="0E43CE20" w14:textId="77777777" w:rsidR="00392AC4" w:rsidRDefault="00392AC4" w:rsidP="00392AC4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</w:p>
    <w:p w14:paraId="013ECE17" w14:textId="15337098" w:rsidR="00392AC4" w:rsidRDefault="00392AC4" w:rsidP="00392AC4">
      <w:pPr>
        <w:pStyle w:val="29"/>
        <w:tabs>
          <w:tab w:val="left" w:pos="4820"/>
        </w:tabs>
        <w:ind w:left="284" w:right="189"/>
        <w:jc w:val="both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123FB551" wp14:editId="0A2121A2">
            <wp:extent cx="2838450" cy="3686024"/>
            <wp:effectExtent l="0" t="0" r="0" b="0"/>
            <wp:docPr id="21036513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78" t="1693" r="5371" b="8777"/>
                    <a:stretch/>
                  </pic:blipFill>
                  <pic:spPr bwMode="auto">
                    <a:xfrm>
                      <a:off x="0" y="0"/>
                      <a:ext cx="2844461" cy="369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B8B356" w14:textId="278C7F5A" w:rsidR="00392AC4" w:rsidRDefault="00392AC4" w:rsidP="00392AC4">
      <w:pPr>
        <w:pStyle w:val="29"/>
        <w:tabs>
          <w:tab w:val="left" w:pos="4820"/>
        </w:tabs>
        <w:ind w:right="189"/>
        <w:jc w:val="both"/>
        <w:rPr>
          <w:bCs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67446D5F" wp14:editId="388CBC50">
            <wp:extent cx="3626260" cy="4787757"/>
            <wp:effectExtent l="0" t="0" r="0" b="0"/>
            <wp:docPr id="5793747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0" b="22149"/>
                    <a:stretch/>
                  </pic:blipFill>
                  <pic:spPr bwMode="auto">
                    <a:xfrm>
                      <a:off x="0" y="0"/>
                      <a:ext cx="3646354" cy="481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3C0E44" w14:textId="54F64AB7" w:rsidR="00392AC4" w:rsidRDefault="00392AC4" w:rsidP="00392AC4">
      <w:pPr>
        <w:pStyle w:val="29"/>
        <w:tabs>
          <w:tab w:val="left" w:pos="4820"/>
        </w:tabs>
        <w:ind w:left="284" w:right="189" w:hanging="142"/>
        <w:jc w:val="both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4BFE5B9B" wp14:editId="0C51C8B0">
            <wp:extent cx="3311974" cy="5095982"/>
            <wp:effectExtent l="0" t="0" r="3175" b="0"/>
            <wp:docPr id="14313409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14" b="5703"/>
                    <a:stretch/>
                  </pic:blipFill>
                  <pic:spPr bwMode="auto">
                    <a:xfrm>
                      <a:off x="0" y="0"/>
                      <a:ext cx="3322226" cy="511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A55012" w14:textId="03C3654D" w:rsidR="00392AC4" w:rsidRDefault="00392AC4" w:rsidP="00392AC4">
      <w:pPr>
        <w:pStyle w:val="29"/>
        <w:tabs>
          <w:tab w:val="left" w:pos="4820"/>
        </w:tabs>
        <w:ind w:left="284" w:right="189" w:hanging="142"/>
        <w:jc w:val="both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6C152583" wp14:editId="7BD3EDAC">
            <wp:extent cx="3349376" cy="3440218"/>
            <wp:effectExtent l="0" t="0" r="3810" b="8255"/>
            <wp:docPr id="204516576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0" b="35847"/>
                    <a:stretch/>
                  </pic:blipFill>
                  <pic:spPr bwMode="auto">
                    <a:xfrm>
                      <a:off x="0" y="0"/>
                      <a:ext cx="3358366" cy="344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7CEF5B" w14:textId="77777777" w:rsidR="00392AC4" w:rsidRDefault="00392AC4" w:rsidP="007C67C3">
      <w:pPr>
        <w:pStyle w:val="29"/>
        <w:tabs>
          <w:tab w:val="left" w:pos="4820"/>
        </w:tabs>
        <w:ind w:left="284" w:right="189"/>
        <w:jc w:val="center"/>
        <w:rPr>
          <w:bCs/>
          <w:sz w:val="16"/>
          <w:szCs w:val="16"/>
        </w:rPr>
      </w:pPr>
    </w:p>
    <w:p w14:paraId="421BED80" w14:textId="709D02AF" w:rsidR="007C67C3" w:rsidRDefault="007C67C3" w:rsidP="007C67C3">
      <w:pPr>
        <w:pStyle w:val="29"/>
        <w:tabs>
          <w:tab w:val="left" w:pos="4820"/>
        </w:tabs>
        <w:ind w:left="284" w:right="189"/>
        <w:jc w:val="center"/>
        <w:rPr>
          <w:bCs/>
          <w:sz w:val="16"/>
          <w:szCs w:val="16"/>
        </w:rPr>
      </w:pPr>
      <w:r>
        <w:rPr>
          <w:bCs/>
          <w:sz w:val="16"/>
          <w:szCs w:val="16"/>
        </w:rPr>
        <w:t>***</w:t>
      </w:r>
    </w:p>
    <w:p w14:paraId="4473119B" w14:textId="77777777" w:rsidR="007C67C3" w:rsidRPr="007C67C3" w:rsidRDefault="007C67C3" w:rsidP="007C67C3">
      <w:pPr>
        <w:pStyle w:val="29"/>
        <w:tabs>
          <w:tab w:val="left" w:pos="567"/>
          <w:tab w:val="left" w:pos="993"/>
        </w:tabs>
        <w:ind w:left="284" w:right="189" w:firstLine="425"/>
        <w:jc w:val="both"/>
        <w:rPr>
          <w:bCs/>
          <w:sz w:val="16"/>
          <w:szCs w:val="16"/>
        </w:rPr>
      </w:pPr>
    </w:p>
    <w:p w14:paraId="0D773370" w14:textId="77777777" w:rsidR="007C67C3" w:rsidRPr="007C67C3" w:rsidRDefault="007C67C3" w:rsidP="007C67C3">
      <w:pPr>
        <w:tabs>
          <w:tab w:val="left" w:pos="567"/>
          <w:tab w:val="left" w:pos="993"/>
        </w:tabs>
        <w:spacing w:after="160" w:line="240" w:lineRule="auto"/>
        <w:ind w:left="284" w:right="189"/>
        <w:contextualSpacing/>
        <w:jc w:val="center"/>
        <w:rPr>
          <w:rFonts w:eastAsia="Calibri"/>
          <w:b/>
          <w:sz w:val="16"/>
          <w:szCs w:val="16"/>
          <w:u w:val="single"/>
        </w:rPr>
      </w:pPr>
      <w:r w:rsidRPr="007C67C3">
        <w:rPr>
          <w:rFonts w:eastAsia="Calibri"/>
          <w:b/>
          <w:sz w:val="16"/>
          <w:szCs w:val="16"/>
          <w:u w:val="single"/>
        </w:rPr>
        <w:t>Гатчинская городская прокуратура разъясняет:</w:t>
      </w:r>
    </w:p>
    <w:p w14:paraId="23F7601A" w14:textId="77777777" w:rsidR="007C67C3" w:rsidRDefault="007C67C3" w:rsidP="007C67C3">
      <w:pPr>
        <w:tabs>
          <w:tab w:val="left" w:pos="567"/>
          <w:tab w:val="left" w:pos="993"/>
        </w:tabs>
        <w:spacing w:after="160" w:line="240" w:lineRule="auto"/>
        <w:ind w:left="284" w:right="189" w:firstLine="425"/>
        <w:contextualSpacing/>
        <w:jc w:val="both"/>
        <w:rPr>
          <w:rFonts w:eastAsia="Calibri"/>
          <w:sz w:val="16"/>
          <w:szCs w:val="16"/>
        </w:rPr>
      </w:pPr>
    </w:p>
    <w:p w14:paraId="7FFFAB0F" w14:textId="77777777" w:rsidR="00392AC4" w:rsidRPr="00392AC4" w:rsidRDefault="00392AC4" w:rsidP="00392AC4">
      <w:pPr>
        <w:spacing w:after="160" w:line="240" w:lineRule="auto"/>
        <w:ind w:left="284" w:right="189" w:firstLine="283"/>
        <w:contextualSpacing/>
        <w:jc w:val="both"/>
        <w:rPr>
          <w:rFonts w:eastAsia="Calibri"/>
          <w:sz w:val="16"/>
          <w:szCs w:val="16"/>
        </w:rPr>
      </w:pPr>
      <w:r w:rsidRPr="00392AC4">
        <w:rPr>
          <w:rFonts w:eastAsia="Calibri"/>
          <w:sz w:val="16"/>
          <w:szCs w:val="16"/>
        </w:rPr>
        <w:t xml:space="preserve">Федеральным законом от 25.12.2023 № 642-ФЗ внесены изменения в Трудовой кодекс Российской Федерации, которыми установлены особенности обеспечения трудовых прав граждан, являющихся участниками добровольческих формирований Росгвардии. Внесенными изменениями гарантии, предоставляемые работникам в связи с прохождением военной службы по мобилизации или военной службы по контракту, а также в связи с заключением работником контракта о добровольном содействии в выполнении задач, возложенных на Вооруженные Силы Российской Федерации, распространены на лиц, заключивших контракт о добровольном содействии в выполнении задач, возложенных на войска Росгвардии. В частности, за работником сохраняется место работы (должность), социально-трудовые гарантии (в том числе дополнительное страхование, негосударственное пенсионное обеспечение, </w:t>
      </w:r>
      <w:r w:rsidRPr="00392AC4">
        <w:rPr>
          <w:rFonts w:eastAsia="Calibri"/>
          <w:sz w:val="16"/>
          <w:szCs w:val="16"/>
        </w:rPr>
        <w:lastRenderedPageBreak/>
        <w:t xml:space="preserve">улучшение социально-бытовых условий работника и членов его семьи) и прочее. </w:t>
      </w:r>
    </w:p>
    <w:p w14:paraId="0E524C13" w14:textId="77777777" w:rsidR="00392AC4" w:rsidRPr="00392AC4" w:rsidRDefault="00392AC4" w:rsidP="00392AC4">
      <w:pPr>
        <w:spacing w:after="160" w:line="240" w:lineRule="auto"/>
        <w:ind w:left="284" w:right="189" w:firstLine="283"/>
        <w:contextualSpacing/>
        <w:jc w:val="both"/>
        <w:rPr>
          <w:rFonts w:eastAsia="Calibri"/>
          <w:sz w:val="16"/>
          <w:szCs w:val="16"/>
        </w:rPr>
      </w:pPr>
    </w:p>
    <w:p w14:paraId="5D458A05" w14:textId="77777777" w:rsidR="00392AC4" w:rsidRDefault="00392AC4" w:rsidP="00392AC4">
      <w:pPr>
        <w:pStyle w:val="29"/>
        <w:tabs>
          <w:tab w:val="left" w:pos="4820"/>
        </w:tabs>
        <w:ind w:left="284" w:right="189"/>
        <w:jc w:val="center"/>
        <w:rPr>
          <w:bCs/>
          <w:sz w:val="16"/>
          <w:szCs w:val="16"/>
        </w:rPr>
      </w:pPr>
      <w:r>
        <w:rPr>
          <w:bCs/>
          <w:sz w:val="16"/>
          <w:szCs w:val="16"/>
        </w:rPr>
        <w:t>***</w:t>
      </w:r>
    </w:p>
    <w:p w14:paraId="4FCCCC97" w14:textId="77777777" w:rsidR="00392AC4" w:rsidRPr="007C67C3" w:rsidRDefault="00392AC4" w:rsidP="00392AC4">
      <w:pPr>
        <w:pStyle w:val="29"/>
        <w:tabs>
          <w:tab w:val="left" w:pos="567"/>
          <w:tab w:val="left" w:pos="993"/>
        </w:tabs>
        <w:ind w:left="284" w:right="189" w:firstLine="425"/>
        <w:jc w:val="both"/>
        <w:rPr>
          <w:bCs/>
          <w:sz w:val="16"/>
          <w:szCs w:val="16"/>
        </w:rPr>
      </w:pPr>
    </w:p>
    <w:p w14:paraId="7ED19079" w14:textId="77777777" w:rsidR="00392AC4" w:rsidRPr="007C67C3" w:rsidRDefault="00392AC4" w:rsidP="00392AC4">
      <w:pPr>
        <w:tabs>
          <w:tab w:val="left" w:pos="567"/>
          <w:tab w:val="left" w:pos="993"/>
        </w:tabs>
        <w:spacing w:after="160" w:line="240" w:lineRule="auto"/>
        <w:ind w:left="284" w:right="189"/>
        <w:contextualSpacing/>
        <w:jc w:val="center"/>
        <w:rPr>
          <w:rFonts w:eastAsia="Calibri"/>
          <w:b/>
          <w:sz w:val="16"/>
          <w:szCs w:val="16"/>
          <w:u w:val="single"/>
        </w:rPr>
      </w:pPr>
      <w:r w:rsidRPr="007C67C3">
        <w:rPr>
          <w:rFonts w:eastAsia="Calibri"/>
          <w:b/>
          <w:sz w:val="16"/>
          <w:szCs w:val="16"/>
          <w:u w:val="single"/>
        </w:rPr>
        <w:t>Гатчинская городская прокуратура разъясняет:</w:t>
      </w:r>
    </w:p>
    <w:p w14:paraId="73822010" w14:textId="77777777" w:rsidR="00392AC4" w:rsidRPr="00392AC4" w:rsidRDefault="00392AC4" w:rsidP="00392AC4">
      <w:pPr>
        <w:spacing w:after="160" w:line="240" w:lineRule="auto"/>
        <w:ind w:left="284" w:right="189" w:firstLine="283"/>
        <w:contextualSpacing/>
        <w:jc w:val="both"/>
        <w:rPr>
          <w:rFonts w:eastAsia="Calibri"/>
          <w:sz w:val="16"/>
          <w:szCs w:val="16"/>
        </w:rPr>
      </w:pPr>
      <w:r w:rsidRPr="00392AC4">
        <w:rPr>
          <w:rFonts w:eastAsia="Calibri"/>
          <w:sz w:val="16"/>
          <w:szCs w:val="16"/>
        </w:rPr>
        <w:t xml:space="preserve">Федеральным законом от 12.12.2023 № 565-ФЗ «О занятости населения в Российской Федерации» закреплены определения таких понятий, как «граждане, впервые ищущие работу», «граждане, находящиеся под риском увольнения» и др. Определяются организационные основы противодействия нелегальной занятости, устанавливаются размеры минимальной и максимальной величин пособия по безработице, предусматриваются специальные мероприятия по содействию занятости инвалидов. Правительство и регионы наделяются правом разработки мер, направленных на содействие приоритетному трудоустройству граждан, завершивших прохождение военной службы. Закон вступил в силу с 01.01.2024, за исключением положений, для которых установлены иные сроки вступления их в силу. С 01.01.2025 вступает в силу статья 11 данного Федерального закона, в соответствии с которой органы местного самоуправления вправе участвовать в организации и финансировании основных и дополнительных мер государственной поддержки в сфере занятости населения, предусмотренных настоящим Федеральным законом, иными нормативными правовыми актами Российской Федерации и нормативными правовыми актами субъектов Российской Федерации, в том числе: </w:t>
      </w:r>
    </w:p>
    <w:p w14:paraId="6214F7A0" w14:textId="77777777" w:rsidR="00392AC4" w:rsidRPr="00392AC4" w:rsidRDefault="00392AC4" w:rsidP="00392AC4">
      <w:pPr>
        <w:spacing w:after="160" w:line="240" w:lineRule="auto"/>
        <w:ind w:left="284" w:right="189" w:firstLine="283"/>
        <w:contextualSpacing/>
        <w:jc w:val="both"/>
        <w:rPr>
          <w:rFonts w:eastAsia="Calibri"/>
          <w:sz w:val="16"/>
          <w:szCs w:val="16"/>
        </w:rPr>
      </w:pPr>
      <w:r w:rsidRPr="00392AC4">
        <w:rPr>
          <w:rFonts w:eastAsia="Calibri"/>
          <w:sz w:val="16"/>
          <w:szCs w:val="16"/>
        </w:rPr>
        <w:t xml:space="preserve">1) оказывать содействие органам службы занятости в организации оплачиваемых общественных работ (посредством анализа информации о потребности в деятельности, имеющей общественно полезную направленность, на территориях муниципальных образований, формирования предложений об объемах, видах оплачиваемых общественных работ и условиях их организации, приоритетных условиях привлечения для участия в оплачиваемых общественных работах определенных категорий граждан, в том числе испытывающих трудности в поиске работы, для включения в соглашения, заключаемые органами службы занятости с работодателями, об организации оплачиваемых общественных работ, информирования незанятого населения и работодателей о порядке организации оплачиваемых общественных работ и условиях участия в этих работах и проведения иных мероприятий); </w:t>
      </w:r>
    </w:p>
    <w:p w14:paraId="596CB207" w14:textId="77777777" w:rsidR="00392AC4" w:rsidRPr="00392AC4" w:rsidRDefault="00392AC4" w:rsidP="00392AC4">
      <w:pPr>
        <w:spacing w:after="160" w:line="240" w:lineRule="auto"/>
        <w:ind w:left="284" w:right="189" w:firstLine="283"/>
        <w:contextualSpacing/>
        <w:jc w:val="both"/>
        <w:rPr>
          <w:rFonts w:eastAsia="Calibri"/>
          <w:sz w:val="16"/>
          <w:szCs w:val="16"/>
        </w:rPr>
      </w:pPr>
      <w:r w:rsidRPr="00392AC4">
        <w:rPr>
          <w:rFonts w:eastAsia="Calibri"/>
          <w:sz w:val="16"/>
          <w:szCs w:val="16"/>
        </w:rPr>
        <w:t xml:space="preserve">2) участвовать в разработке, реализации, финансировании мероприятий по организации оплачиваемых общественных работ на территориях муниципальных образований в рамках государственных программ субъектов Российской Федерации в сфере занятости населения. Органы местного самоуправления могут оказывать содействие органам службы занятости в </w:t>
      </w:r>
      <w:r w:rsidRPr="00392AC4">
        <w:rPr>
          <w:rFonts w:eastAsia="Calibri"/>
          <w:sz w:val="16"/>
          <w:szCs w:val="16"/>
        </w:rPr>
        <w:t xml:space="preserve">получении достоверной информации о занятости граждан, в том числе посредством участия в мониторинге положения на рынке труда в субъектах Российской Федерации, а также в разработке прогноза баланса трудовых ресурсов в субъектах Российской Федерации. Органы местного самоуправления вправе предоставлять дополнительные меры государственной поддержки в сфере занятости населения и осуществлять расходы за счет средств бюджетов муниципальных образований (за исключением финансовых средств, передаваемых местным бюджетам на осуществление целевых расходов). </w:t>
      </w:r>
    </w:p>
    <w:p w14:paraId="39F6AEE1" w14:textId="77777777" w:rsidR="00392AC4" w:rsidRPr="00392AC4" w:rsidRDefault="00392AC4" w:rsidP="00392AC4">
      <w:pPr>
        <w:spacing w:after="160" w:line="240" w:lineRule="auto"/>
        <w:ind w:left="284" w:right="189" w:firstLine="283"/>
        <w:contextualSpacing/>
        <w:jc w:val="both"/>
        <w:rPr>
          <w:rFonts w:eastAsia="Calibri"/>
          <w:sz w:val="16"/>
          <w:szCs w:val="16"/>
        </w:rPr>
      </w:pPr>
    </w:p>
    <w:p w14:paraId="48C04FA8" w14:textId="77777777" w:rsidR="00392AC4" w:rsidRDefault="00392AC4" w:rsidP="00392AC4">
      <w:pPr>
        <w:pStyle w:val="29"/>
        <w:tabs>
          <w:tab w:val="left" w:pos="4820"/>
        </w:tabs>
        <w:ind w:left="284" w:right="189"/>
        <w:jc w:val="center"/>
        <w:rPr>
          <w:bCs/>
          <w:sz w:val="16"/>
          <w:szCs w:val="16"/>
        </w:rPr>
      </w:pPr>
      <w:r>
        <w:rPr>
          <w:bCs/>
          <w:sz w:val="16"/>
          <w:szCs w:val="16"/>
        </w:rPr>
        <w:t>***</w:t>
      </w:r>
    </w:p>
    <w:p w14:paraId="14BCAAF6" w14:textId="77777777" w:rsidR="00392AC4" w:rsidRPr="007C67C3" w:rsidRDefault="00392AC4" w:rsidP="00392AC4">
      <w:pPr>
        <w:pStyle w:val="29"/>
        <w:tabs>
          <w:tab w:val="left" w:pos="567"/>
          <w:tab w:val="left" w:pos="993"/>
        </w:tabs>
        <w:ind w:left="284" w:right="189" w:firstLine="425"/>
        <w:jc w:val="both"/>
        <w:rPr>
          <w:bCs/>
          <w:sz w:val="16"/>
          <w:szCs w:val="16"/>
        </w:rPr>
      </w:pPr>
    </w:p>
    <w:p w14:paraId="24F76B6C" w14:textId="77777777" w:rsidR="00392AC4" w:rsidRPr="007C67C3" w:rsidRDefault="00392AC4" w:rsidP="00392AC4">
      <w:pPr>
        <w:tabs>
          <w:tab w:val="left" w:pos="567"/>
          <w:tab w:val="left" w:pos="993"/>
        </w:tabs>
        <w:spacing w:after="160" w:line="240" w:lineRule="auto"/>
        <w:ind w:left="284" w:right="189"/>
        <w:contextualSpacing/>
        <w:jc w:val="center"/>
        <w:rPr>
          <w:rFonts w:eastAsia="Calibri"/>
          <w:b/>
          <w:sz w:val="16"/>
          <w:szCs w:val="16"/>
          <w:u w:val="single"/>
        </w:rPr>
      </w:pPr>
      <w:r w:rsidRPr="007C67C3">
        <w:rPr>
          <w:rFonts w:eastAsia="Calibri"/>
          <w:b/>
          <w:sz w:val="16"/>
          <w:szCs w:val="16"/>
          <w:u w:val="single"/>
        </w:rPr>
        <w:t>Гатчинская городская прокуратура разъясняет:</w:t>
      </w:r>
    </w:p>
    <w:p w14:paraId="56149D51" w14:textId="77777777" w:rsidR="00392AC4" w:rsidRPr="00392AC4" w:rsidRDefault="00392AC4" w:rsidP="00392AC4">
      <w:pPr>
        <w:spacing w:after="160" w:line="240" w:lineRule="auto"/>
        <w:ind w:left="284" w:right="189" w:firstLine="283"/>
        <w:contextualSpacing/>
        <w:jc w:val="both"/>
        <w:rPr>
          <w:rFonts w:eastAsia="Calibri"/>
          <w:sz w:val="16"/>
          <w:szCs w:val="16"/>
        </w:rPr>
      </w:pPr>
    </w:p>
    <w:p w14:paraId="6FE4200A" w14:textId="77777777" w:rsidR="00392AC4" w:rsidRPr="00392AC4" w:rsidRDefault="00392AC4" w:rsidP="00392AC4">
      <w:pPr>
        <w:spacing w:after="160" w:line="240" w:lineRule="auto"/>
        <w:ind w:left="284" w:right="189" w:firstLine="283"/>
        <w:contextualSpacing/>
        <w:jc w:val="both"/>
        <w:rPr>
          <w:rFonts w:eastAsia="Calibri"/>
          <w:sz w:val="16"/>
          <w:szCs w:val="16"/>
        </w:rPr>
      </w:pPr>
      <w:r w:rsidRPr="00392AC4">
        <w:rPr>
          <w:rFonts w:eastAsia="Calibri"/>
          <w:sz w:val="16"/>
          <w:szCs w:val="16"/>
        </w:rPr>
        <w:t xml:space="preserve">Указом Президента Российской Федерации от 04.01.2024 № 10 для иностранных граждан - участников спецоперации предусмотрен упрощенный порядок приема в гражданство Российской Федерации. Согласно Указу с заявлением о приеме в гражданство без соблюдения требований, предусмотренных пунктами 1 - 4 части 1 статьи 15 Федерального закона «О гражданстве Российской Федерации», вправе обратиться иностранные граждане, заключившие в период проведения СВО контракт о прохождении военной службы, супруги, дети и родители таких иностранных граждан. Указом также, в частности, определен перечень документов, прилагаемых к заявлению о приеме в гражданство, установлена обязанность прохождения государственной дактилоскопической регистрации (идентификации личности) и урегулированы некоторые процедурные вопросы. </w:t>
      </w:r>
    </w:p>
    <w:p w14:paraId="37D7F6CE" w14:textId="77777777" w:rsidR="00392AC4" w:rsidRPr="00392AC4" w:rsidRDefault="00392AC4" w:rsidP="00392AC4">
      <w:pPr>
        <w:spacing w:after="160" w:line="240" w:lineRule="auto"/>
        <w:ind w:left="284" w:right="189" w:firstLine="283"/>
        <w:contextualSpacing/>
        <w:jc w:val="both"/>
        <w:rPr>
          <w:rFonts w:eastAsia="Calibri"/>
          <w:sz w:val="16"/>
          <w:szCs w:val="16"/>
        </w:rPr>
      </w:pPr>
    </w:p>
    <w:p w14:paraId="76987067" w14:textId="77777777" w:rsidR="00392AC4" w:rsidRDefault="00392AC4" w:rsidP="00392AC4">
      <w:pPr>
        <w:pStyle w:val="29"/>
        <w:tabs>
          <w:tab w:val="left" w:pos="4820"/>
        </w:tabs>
        <w:ind w:left="284" w:right="189"/>
        <w:jc w:val="center"/>
        <w:rPr>
          <w:bCs/>
          <w:sz w:val="16"/>
          <w:szCs w:val="16"/>
        </w:rPr>
      </w:pPr>
      <w:r>
        <w:rPr>
          <w:bCs/>
          <w:sz w:val="16"/>
          <w:szCs w:val="16"/>
        </w:rPr>
        <w:t>***</w:t>
      </w:r>
    </w:p>
    <w:p w14:paraId="511D27DD" w14:textId="77777777" w:rsidR="00392AC4" w:rsidRPr="007C67C3" w:rsidRDefault="00392AC4" w:rsidP="00392AC4">
      <w:pPr>
        <w:pStyle w:val="29"/>
        <w:tabs>
          <w:tab w:val="left" w:pos="567"/>
          <w:tab w:val="left" w:pos="993"/>
        </w:tabs>
        <w:ind w:left="284" w:right="189" w:firstLine="425"/>
        <w:jc w:val="both"/>
        <w:rPr>
          <w:bCs/>
          <w:sz w:val="16"/>
          <w:szCs w:val="16"/>
        </w:rPr>
      </w:pPr>
    </w:p>
    <w:p w14:paraId="668F1A48" w14:textId="77777777" w:rsidR="00392AC4" w:rsidRDefault="00392AC4" w:rsidP="00392AC4">
      <w:pPr>
        <w:tabs>
          <w:tab w:val="left" w:pos="567"/>
          <w:tab w:val="left" w:pos="993"/>
        </w:tabs>
        <w:spacing w:after="160" w:line="240" w:lineRule="auto"/>
        <w:ind w:left="284" w:right="189"/>
        <w:contextualSpacing/>
        <w:jc w:val="center"/>
        <w:rPr>
          <w:rFonts w:eastAsia="Calibri"/>
          <w:b/>
          <w:sz w:val="16"/>
          <w:szCs w:val="16"/>
          <w:u w:val="single"/>
        </w:rPr>
      </w:pPr>
      <w:r w:rsidRPr="007C67C3">
        <w:rPr>
          <w:rFonts w:eastAsia="Calibri"/>
          <w:b/>
          <w:sz w:val="16"/>
          <w:szCs w:val="16"/>
          <w:u w:val="single"/>
        </w:rPr>
        <w:t>Гатчинская городская прокуратура разъясняет:</w:t>
      </w:r>
    </w:p>
    <w:p w14:paraId="6C844A1F" w14:textId="77777777" w:rsidR="00392AC4" w:rsidRPr="007C67C3" w:rsidRDefault="00392AC4" w:rsidP="00392AC4">
      <w:pPr>
        <w:tabs>
          <w:tab w:val="left" w:pos="567"/>
          <w:tab w:val="left" w:pos="993"/>
        </w:tabs>
        <w:spacing w:after="160" w:line="240" w:lineRule="auto"/>
        <w:ind w:left="284" w:right="189"/>
        <w:contextualSpacing/>
        <w:jc w:val="center"/>
        <w:rPr>
          <w:rFonts w:eastAsia="Calibri"/>
          <w:b/>
          <w:sz w:val="16"/>
          <w:szCs w:val="16"/>
          <w:u w:val="single"/>
        </w:rPr>
      </w:pPr>
    </w:p>
    <w:p w14:paraId="3E4A3A41" w14:textId="77777777" w:rsidR="00392AC4" w:rsidRPr="00392AC4" w:rsidRDefault="00392AC4" w:rsidP="00392AC4">
      <w:pPr>
        <w:spacing w:after="160" w:line="240" w:lineRule="auto"/>
        <w:ind w:left="284" w:right="189" w:firstLine="283"/>
        <w:contextualSpacing/>
        <w:jc w:val="both"/>
        <w:rPr>
          <w:rFonts w:eastAsia="Calibri"/>
          <w:sz w:val="16"/>
          <w:szCs w:val="16"/>
        </w:rPr>
      </w:pPr>
      <w:r w:rsidRPr="00392AC4">
        <w:rPr>
          <w:rFonts w:eastAsia="Calibri"/>
          <w:sz w:val="16"/>
          <w:szCs w:val="16"/>
        </w:rPr>
        <w:t>В соответствии с постановлением Правительства Российской Федерации от 29.12.2023 № 2405 с 15.01.2024 по 28.02.2025 на территории Российской Федерации будет проводиться эксперимент по маркировке отдельных видов парфюмерно-косметической продукции и бытовой химии.</w:t>
      </w:r>
    </w:p>
    <w:p w14:paraId="40A9A8A1" w14:textId="77777777" w:rsidR="00392AC4" w:rsidRPr="00392AC4" w:rsidRDefault="00392AC4" w:rsidP="00392AC4">
      <w:pPr>
        <w:spacing w:after="160" w:line="240" w:lineRule="auto"/>
        <w:ind w:left="284" w:right="189" w:firstLine="283"/>
        <w:contextualSpacing/>
        <w:jc w:val="both"/>
        <w:rPr>
          <w:rFonts w:eastAsia="Calibri"/>
          <w:sz w:val="16"/>
          <w:szCs w:val="16"/>
        </w:rPr>
      </w:pPr>
      <w:r w:rsidRPr="00392AC4">
        <w:rPr>
          <w:rFonts w:eastAsia="Calibri"/>
          <w:sz w:val="16"/>
          <w:szCs w:val="16"/>
        </w:rPr>
        <w:t xml:space="preserve">Участники оборота указанной продукции, операторы электронного документооборота и операторы фискальных данных участвуют в эксперименте на добровольной основе. В период проведения эксперимента коды маркировки, необходимые для формирования средств идентификации, предоставляются на безвозмездной основе. Приводится перечень отдельных видов парфюмерно-косметической продукции и бытовой химии, подлежащих маркировке средствами идентификации в рамках эксперимента, включающий в себя, в числе прочего, средства для </w:t>
      </w:r>
      <w:r w:rsidRPr="00392AC4">
        <w:rPr>
          <w:rFonts w:eastAsia="Calibri"/>
          <w:sz w:val="16"/>
          <w:szCs w:val="16"/>
        </w:rPr>
        <w:t xml:space="preserve">макияжа, для ухода за кожей, для волос, для гигиены полости рта, дезодоранты, мыло, моющие средства. </w:t>
      </w:r>
    </w:p>
    <w:p w14:paraId="47B6FA3C" w14:textId="77777777" w:rsidR="00392AC4" w:rsidRPr="00392AC4" w:rsidRDefault="00392AC4" w:rsidP="00392AC4">
      <w:pPr>
        <w:spacing w:after="160" w:line="240" w:lineRule="auto"/>
        <w:ind w:left="284" w:right="189" w:firstLine="283"/>
        <w:contextualSpacing/>
        <w:jc w:val="both"/>
        <w:rPr>
          <w:rFonts w:eastAsia="Calibri"/>
          <w:sz w:val="16"/>
          <w:szCs w:val="16"/>
        </w:rPr>
      </w:pPr>
    </w:p>
    <w:p w14:paraId="2A1C7F73" w14:textId="77777777" w:rsidR="00392AC4" w:rsidRDefault="00392AC4" w:rsidP="00392AC4">
      <w:pPr>
        <w:pStyle w:val="29"/>
        <w:tabs>
          <w:tab w:val="left" w:pos="4820"/>
        </w:tabs>
        <w:ind w:left="284" w:right="189"/>
        <w:jc w:val="center"/>
        <w:rPr>
          <w:bCs/>
          <w:sz w:val="16"/>
          <w:szCs w:val="16"/>
        </w:rPr>
      </w:pPr>
      <w:r>
        <w:rPr>
          <w:bCs/>
          <w:sz w:val="16"/>
          <w:szCs w:val="16"/>
        </w:rPr>
        <w:t>***</w:t>
      </w:r>
    </w:p>
    <w:p w14:paraId="22521FBE" w14:textId="77777777" w:rsidR="00392AC4" w:rsidRPr="007C67C3" w:rsidRDefault="00392AC4" w:rsidP="00392AC4">
      <w:pPr>
        <w:pStyle w:val="29"/>
        <w:tabs>
          <w:tab w:val="left" w:pos="567"/>
          <w:tab w:val="left" w:pos="993"/>
        </w:tabs>
        <w:ind w:left="284" w:right="189" w:firstLine="425"/>
        <w:jc w:val="both"/>
        <w:rPr>
          <w:bCs/>
          <w:sz w:val="16"/>
          <w:szCs w:val="16"/>
        </w:rPr>
      </w:pPr>
    </w:p>
    <w:p w14:paraId="43988202" w14:textId="77777777" w:rsidR="00392AC4" w:rsidRPr="007C67C3" w:rsidRDefault="00392AC4" w:rsidP="00392AC4">
      <w:pPr>
        <w:tabs>
          <w:tab w:val="left" w:pos="567"/>
          <w:tab w:val="left" w:pos="993"/>
        </w:tabs>
        <w:spacing w:after="160" w:line="240" w:lineRule="auto"/>
        <w:ind w:left="284" w:right="189"/>
        <w:contextualSpacing/>
        <w:jc w:val="center"/>
        <w:rPr>
          <w:rFonts w:eastAsia="Calibri"/>
          <w:b/>
          <w:sz w:val="16"/>
          <w:szCs w:val="16"/>
          <w:u w:val="single"/>
        </w:rPr>
      </w:pPr>
      <w:r w:rsidRPr="007C67C3">
        <w:rPr>
          <w:rFonts w:eastAsia="Calibri"/>
          <w:b/>
          <w:sz w:val="16"/>
          <w:szCs w:val="16"/>
          <w:u w:val="single"/>
        </w:rPr>
        <w:t>Гатчинская городская прокуратура разъясняет:</w:t>
      </w:r>
    </w:p>
    <w:p w14:paraId="1C34B8A3" w14:textId="77777777" w:rsidR="00392AC4" w:rsidRPr="00392AC4" w:rsidRDefault="00392AC4" w:rsidP="00392AC4">
      <w:pPr>
        <w:spacing w:after="160" w:line="240" w:lineRule="auto"/>
        <w:ind w:left="284" w:right="189" w:firstLine="283"/>
        <w:contextualSpacing/>
        <w:jc w:val="both"/>
        <w:rPr>
          <w:rFonts w:eastAsia="Calibri"/>
          <w:sz w:val="16"/>
          <w:szCs w:val="16"/>
        </w:rPr>
      </w:pPr>
    </w:p>
    <w:p w14:paraId="2D9C1158" w14:textId="77777777" w:rsidR="00392AC4" w:rsidRDefault="00392AC4" w:rsidP="00392AC4">
      <w:pPr>
        <w:spacing w:after="160" w:line="240" w:lineRule="auto"/>
        <w:ind w:left="284" w:right="189" w:firstLine="283"/>
        <w:contextualSpacing/>
        <w:jc w:val="both"/>
        <w:rPr>
          <w:rFonts w:eastAsia="Calibri"/>
          <w:sz w:val="16"/>
          <w:szCs w:val="16"/>
        </w:rPr>
      </w:pPr>
      <w:r w:rsidRPr="00392AC4">
        <w:rPr>
          <w:rFonts w:eastAsia="Calibri"/>
          <w:sz w:val="16"/>
          <w:szCs w:val="16"/>
        </w:rPr>
        <w:t xml:space="preserve">Постановлением Правительства Российской Федерации от 23.12.2023 № 2269 продлены сроки действия российских национальных водительских удостоверений, истекающие до конца 2025 года, лицензий и других разрешительных документов. В частности, продлены особенности разрешительных режимов в сфере промышленной безопасности опасных производственных объектов, безопасности гидротехнических сооружений, электроэнергетики и теплоснабжения, охраны окружающей среды и гидрометеорологии, геологии и недропользования, авиации, теле-, радиовещания, производства и оборота этилового спирта, алкогольной и спиртосодержащей продукции, обращения лекарственных препаратов для ветеринарного применения, в области оказания услуг связи, а также особенности осуществления аккредитации в национальной системе аккредитации. </w:t>
      </w:r>
    </w:p>
    <w:p w14:paraId="7963DCD1" w14:textId="77777777" w:rsidR="00392AC4" w:rsidRDefault="00392AC4" w:rsidP="00392AC4">
      <w:pPr>
        <w:spacing w:after="160" w:line="240" w:lineRule="auto"/>
        <w:ind w:left="284" w:right="189" w:firstLine="283"/>
        <w:contextualSpacing/>
        <w:jc w:val="both"/>
        <w:rPr>
          <w:rFonts w:eastAsia="Calibri"/>
          <w:sz w:val="16"/>
          <w:szCs w:val="16"/>
        </w:rPr>
      </w:pPr>
    </w:p>
    <w:p w14:paraId="269B8981" w14:textId="77777777" w:rsidR="00392AC4" w:rsidRDefault="00392AC4" w:rsidP="00392AC4">
      <w:pPr>
        <w:pStyle w:val="29"/>
        <w:tabs>
          <w:tab w:val="left" w:pos="4820"/>
        </w:tabs>
        <w:ind w:left="284" w:right="189"/>
        <w:jc w:val="center"/>
        <w:rPr>
          <w:bCs/>
          <w:sz w:val="16"/>
          <w:szCs w:val="16"/>
        </w:rPr>
      </w:pPr>
      <w:r>
        <w:rPr>
          <w:bCs/>
          <w:sz w:val="16"/>
          <w:szCs w:val="16"/>
        </w:rPr>
        <w:t>***</w:t>
      </w:r>
    </w:p>
    <w:p w14:paraId="37F6D43C" w14:textId="77777777" w:rsidR="00392AC4" w:rsidRPr="007C67C3" w:rsidRDefault="00392AC4" w:rsidP="00392AC4">
      <w:pPr>
        <w:pStyle w:val="29"/>
        <w:tabs>
          <w:tab w:val="left" w:pos="567"/>
          <w:tab w:val="left" w:pos="993"/>
        </w:tabs>
        <w:ind w:left="284" w:right="189" w:firstLine="425"/>
        <w:jc w:val="both"/>
        <w:rPr>
          <w:bCs/>
          <w:sz w:val="16"/>
          <w:szCs w:val="16"/>
        </w:rPr>
      </w:pPr>
    </w:p>
    <w:p w14:paraId="65D473CC" w14:textId="4BEFD4C7" w:rsidR="00392AC4" w:rsidRDefault="00392AC4" w:rsidP="00392AC4">
      <w:pPr>
        <w:spacing w:after="160" w:line="240" w:lineRule="auto"/>
        <w:ind w:left="284" w:right="189"/>
        <w:contextualSpacing/>
        <w:jc w:val="center"/>
        <w:rPr>
          <w:rFonts w:eastAsia="Calibri"/>
          <w:b/>
          <w:sz w:val="16"/>
          <w:szCs w:val="16"/>
          <w:u w:val="single"/>
        </w:rPr>
      </w:pPr>
      <w:r w:rsidRPr="007C67C3">
        <w:rPr>
          <w:rFonts w:eastAsia="Calibri"/>
          <w:b/>
          <w:sz w:val="16"/>
          <w:szCs w:val="16"/>
          <w:u w:val="single"/>
        </w:rPr>
        <w:t>Гатчинская городская прокуратура разъясняет</w:t>
      </w:r>
      <w:r>
        <w:rPr>
          <w:rFonts w:eastAsia="Calibri"/>
          <w:b/>
          <w:sz w:val="16"/>
          <w:szCs w:val="16"/>
          <w:u w:val="single"/>
        </w:rPr>
        <w:t>:</w:t>
      </w:r>
    </w:p>
    <w:p w14:paraId="6E36EB5A" w14:textId="77777777" w:rsidR="00392AC4" w:rsidRDefault="00392AC4" w:rsidP="00392AC4">
      <w:pPr>
        <w:spacing w:after="160" w:line="240" w:lineRule="auto"/>
        <w:ind w:left="284" w:right="189" w:firstLine="283"/>
        <w:contextualSpacing/>
        <w:jc w:val="center"/>
        <w:rPr>
          <w:rFonts w:eastAsia="Calibri"/>
          <w:sz w:val="16"/>
          <w:szCs w:val="16"/>
        </w:rPr>
      </w:pPr>
    </w:p>
    <w:p w14:paraId="1E2061B1" w14:textId="3F16B96E" w:rsidR="00392AC4" w:rsidRPr="00392AC4" w:rsidRDefault="00392AC4" w:rsidP="00392AC4">
      <w:pPr>
        <w:spacing w:after="160" w:line="240" w:lineRule="auto"/>
        <w:ind w:left="284" w:right="189" w:firstLine="283"/>
        <w:contextualSpacing/>
        <w:jc w:val="both"/>
        <w:rPr>
          <w:rFonts w:eastAsia="Calibri"/>
          <w:sz w:val="16"/>
          <w:szCs w:val="16"/>
        </w:rPr>
      </w:pPr>
      <w:r w:rsidRPr="00392AC4">
        <w:rPr>
          <w:rFonts w:eastAsia="Calibri"/>
          <w:sz w:val="16"/>
          <w:szCs w:val="16"/>
        </w:rPr>
        <w:t xml:space="preserve">Постановлением Правительства Российской Федерации от 29.12.2023 № 2380 до 31.12.2024 включительно установлены особенности передачи объекта долевого строительства участнику долевого строительства В частности: срок передачи объекта долевого строительства застройщиком и принятия его участником долевого строительства по соглашению сторон может быть изменен в отдельности от других объектов долевого строительства, входящих в состав того же многоквартирного дома, но не ранее чем после получения разрешения на ввод в эксплуатацию и без внесения изменений в проектную декларацию; при обнаружении существенных нарушений требований к качеству объекта долевого строительства, подтвержденных актом осмотра, участник долевого строительства вправе отказаться от подписания передаточных документов и предъявить требование о безвозмездном устранении выявленных недостатков либо отказаться от исполнения договора и предъявить требования о возврате денежных средств и уплате процентов; требование о безвозмездном устранении выявленных недостатков должно быть удовлетворено застройщиком в срок не более 60 календарных дней со дня подписания передаточного акта, а в случае обнаружения существенных нарушений - в срок не более 60 календарных дней со дня составления акта осмотра с участием специалиста; требования о соразмерном уменьшении цены </w:t>
      </w:r>
      <w:r w:rsidRPr="00392AC4">
        <w:rPr>
          <w:rFonts w:eastAsia="Calibri"/>
          <w:sz w:val="16"/>
          <w:szCs w:val="16"/>
        </w:rPr>
        <w:lastRenderedPageBreak/>
        <w:t>договора или возмещении расходов участника долевого строительства на устранение выявленных недостатков подлежат удовлетворению застройщиком в течение 10 рабочих дней со дня их предъявления участником долевого строительства.</w:t>
      </w:r>
    </w:p>
    <w:p w14:paraId="5B5097BE" w14:textId="77777777" w:rsidR="00392AC4" w:rsidRPr="00392AC4" w:rsidRDefault="00392AC4" w:rsidP="00392AC4">
      <w:pPr>
        <w:spacing w:after="160" w:line="240" w:lineRule="auto"/>
        <w:ind w:left="284" w:right="189" w:firstLine="283"/>
        <w:contextualSpacing/>
        <w:jc w:val="both"/>
        <w:rPr>
          <w:rFonts w:eastAsia="Calibri"/>
          <w:sz w:val="16"/>
          <w:szCs w:val="16"/>
        </w:rPr>
      </w:pPr>
    </w:p>
    <w:p w14:paraId="0B1A7DE1" w14:textId="77777777" w:rsidR="00392AC4" w:rsidRDefault="00392AC4" w:rsidP="00392AC4">
      <w:pPr>
        <w:pStyle w:val="29"/>
        <w:tabs>
          <w:tab w:val="left" w:pos="4820"/>
        </w:tabs>
        <w:ind w:left="284" w:right="189"/>
        <w:jc w:val="center"/>
        <w:rPr>
          <w:bCs/>
          <w:sz w:val="16"/>
          <w:szCs w:val="16"/>
        </w:rPr>
      </w:pPr>
      <w:r>
        <w:rPr>
          <w:bCs/>
          <w:sz w:val="16"/>
          <w:szCs w:val="16"/>
        </w:rPr>
        <w:t>***</w:t>
      </w:r>
    </w:p>
    <w:p w14:paraId="125BD5B7" w14:textId="77777777" w:rsidR="00392AC4" w:rsidRPr="007C67C3" w:rsidRDefault="00392AC4" w:rsidP="00392AC4">
      <w:pPr>
        <w:pStyle w:val="29"/>
        <w:tabs>
          <w:tab w:val="left" w:pos="567"/>
          <w:tab w:val="left" w:pos="993"/>
        </w:tabs>
        <w:ind w:left="284" w:right="189" w:firstLine="425"/>
        <w:jc w:val="both"/>
        <w:rPr>
          <w:bCs/>
          <w:sz w:val="16"/>
          <w:szCs w:val="16"/>
        </w:rPr>
      </w:pPr>
    </w:p>
    <w:p w14:paraId="68229110" w14:textId="77777777" w:rsidR="00392AC4" w:rsidRDefault="00392AC4" w:rsidP="00392AC4">
      <w:pPr>
        <w:spacing w:after="160" w:line="240" w:lineRule="auto"/>
        <w:ind w:left="284" w:right="189"/>
        <w:contextualSpacing/>
        <w:jc w:val="center"/>
        <w:rPr>
          <w:rFonts w:eastAsia="Calibri"/>
          <w:b/>
          <w:sz w:val="16"/>
          <w:szCs w:val="16"/>
          <w:u w:val="single"/>
        </w:rPr>
      </w:pPr>
      <w:r w:rsidRPr="007C67C3">
        <w:rPr>
          <w:rFonts w:eastAsia="Calibri"/>
          <w:b/>
          <w:sz w:val="16"/>
          <w:szCs w:val="16"/>
          <w:u w:val="single"/>
        </w:rPr>
        <w:t>Гатчинская городская прокуратура разъясняет</w:t>
      </w:r>
      <w:r>
        <w:rPr>
          <w:rFonts w:eastAsia="Calibri"/>
          <w:b/>
          <w:sz w:val="16"/>
          <w:szCs w:val="16"/>
          <w:u w:val="single"/>
        </w:rPr>
        <w:t>:</w:t>
      </w:r>
    </w:p>
    <w:p w14:paraId="137545A2" w14:textId="77777777" w:rsidR="00392AC4" w:rsidRDefault="00392AC4" w:rsidP="00392AC4">
      <w:pPr>
        <w:spacing w:after="160" w:line="240" w:lineRule="auto"/>
        <w:ind w:left="284" w:right="189" w:firstLine="283"/>
        <w:contextualSpacing/>
        <w:jc w:val="center"/>
        <w:rPr>
          <w:rFonts w:eastAsia="Calibri"/>
          <w:b/>
          <w:sz w:val="16"/>
          <w:szCs w:val="16"/>
          <w:u w:val="single"/>
        </w:rPr>
      </w:pPr>
    </w:p>
    <w:p w14:paraId="7A31BA02" w14:textId="4096E14D" w:rsidR="00392AC4" w:rsidRPr="00392AC4" w:rsidRDefault="00392AC4" w:rsidP="00392AC4">
      <w:pPr>
        <w:spacing w:after="160" w:line="240" w:lineRule="auto"/>
        <w:ind w:left="284" w:right="189" w:firstLine="283"/>
        <w:contextualSpacing/>
        <w:jc w:val="both"/>
        <w:rPr>
          <w:rFonts w:eastAsia="Calibri"/>
          <w:sz w:val="16"/>
          <w:szCs w:val="16"/>
        </w:rPr>
      </w:pPr>
      <w:r w:rsidRPr="00392AC4">
        <w:rPr>
          <w:rFonts w:eastAsia="Calibri"/>
          <w:sz w:val="16"/>
          <w:szCs w:val="16"/>
        </w:rPr>
        <w:t>Постановлением Правительства Российской Федерации от 29.12.2023 № 2382 на 2024 год продлен особый порядок регулирования жилищных правоотношений: начисление и уплата пени за просрочку оплаты жилищно-коммунальных услуг будут осуществляться исходя из ключевой ставки Банка России, действующей по состоянию на 27.02.2022.</w:t>
      </w:r>
    </w:p>
    <w:p w14:paraId="60B9DEB4" w14:textId="77777777" w:rsidR="00392AC4" w:rsidRPr="00392AC4" w:rsidRDefault="00392AC4" w:rsidP="00392AC4">
      <w:pPr>
        <w:spacing w:after="160" w:line="240" w:lineRule="auto"/>
        <w:ind w:left="284" w:right="189" w:firstLine="283"/>
        <w:contextualSpacing/>
        <w:jc w:val="both"/>
        <w:rPr>
          <w:rFonts w:eastAsia="Calibri"/>
          <w:sz w:val="16"/>
          <w:szCs w:val="16"/>
        </w:rPr>
      </w:pPr>
    </w:p>
    <w:p w14:paraId="48BE7E74" w14:textId="77777777" w:rsidR="00392AC4" w:rsidRDefault="00392AC4" w:rsidP="00392AC4">
      <w:pPr>
        <w:pStyle w:val="29"/>
        <w:tabs>
          <w:tab w:val="left" w:pos="4820"/>
        </w:tabs>
        <w:ind w:left="284" w:right="189"/>
        <w:jc w:val="center"/>
        <w:rPr>
          <w:bCs/>
          <w:sz w:val="16"/>
          <w:szCs w:val="16"/>
        </w:rPr>
      </w:pPr>
      <w:r>
        <w:rPr>
          <w:bCs/>
          <w:sz w:val="16"/>
          <w:szCs w:val="16"/>
        </w:rPr>
        <w:t>***</w:t>
      </w:r>
    </w:p>
    <w:p w14:paraId="4F05F8B0" w14:textId="77777777" w:rsidR="00392AC4" w:rsidRPr="007C67C3" w:rsidRDefault="00392AC4" w:rsidP="00392AC4">
      <w:pPr>
        <w:pStyle w:val="29"/>
        <w:tabs>
          <w:tab w:val="left" w:pos="567"/>
          <w:tab w:val="left" w:pos="993"/>
        </w:tabs>
        <w:ind w:left="284" w:right="189" w:firstLine="425"/>
        <w:jc w:val="both"/>
        <w:rPr>
          <w:bCs/>
          <w:sz w:val="16"/>
          <w:szCs w:val="16"/>
        </w:rPr>
      </w:pPr>
    </w:p>
    <w:p w14:paraId="33225BE5" w14:textId="77777777" w:rsidR="00392AC4" w:rsidRDefault="00392AC4" w:rsidP="00392AC4">
      <w:pPr>
        <w:spacing w:after="160" w:line="240" w:lineRule="auto"/>
        <w:ind w:left="284" w:right="189"/>
        <w:contextualSpacing/>
        <w:jc w:val="center"/>
        <w:rPr>
          <w:rFonts w:eastAsia="Calibri"/>
          <w:b/>
          <w:sz w:val="16"/>
          <w:szCs w:val="16"/>
          <w:u w:val="single"/>
        </w:rPr>
      </w:pPr>
      <w:r w:rsidRPr="007C67C3">
        <w:rPr>
          <w:rFonts w:eastAsia="Calibri"/>
          <w:b/>
          <w:sz w:val="16"/>
          <w:szCs w:val="16"/>
          <w:u w:val="single"/>
        </w:rPr>
        <w:t>Гатчинская городская прокуратура разъясняет</w:t>
      </w:r>
      <w:r>
        <w:rPr>
          <w:rFonts w:eastAsia="Calibri"/>
          <w:b/>
          <w:sz w:val="16"/>
          <w:szCs w:val="16"/>
          <w:u w:val="single"/>
        </w:rPr>
        <w:t>:</w:t>
      </w:r>
    </w:p>
    <w:p w14:paraId="046183BE" w14:textId="77777777" w:rsidR="00392AC4" w:rsidRDefault="00392AC4" w:rsidP="00392AC4">
      <w:pPr>
        <w:spacing w:after="160" w:line="240" w:lineRule="auto"/>
        <w:ind w:left="284" w:right="189" w:firstLine="283"/>
        <w:contextualSpacing/>
        <w:jc w:val="both"/>
        <w:rPr>
          <w:rFonts w:eastAsia="Calibri"/>
          <w:sz w:val="16"/>
          <w:szCs w:val="16"/>
        </w:rPr>
      </w:pPr>
    </w:p>
    <w:p w14:paraId="30190E12" w14:textId="294CDA5A" w:rsidR="00392AC4" w:rsidRPr="00392AC4" w:rsidRDefault="00392AC4" w:rsidP="00392AC4">
      <w:pPr>
        <w:spacing w:after="160" w:line="240" w:lineRule="auto"/>
        <w:ind w:left="284" w:right="189" w:firstLine="283"/>
        <w:contextualSpacing/>
        <w:jc w:val="both"/>
        <w:rPr>
          <w:rFonts w:eastAsia="Calibri"/>
          <w:sz w:val="16"/>
          <w:szCs w:val="16"/>
        </w:rPr>
      </w:pPr>
      <w:r w:rsidRPr="00392AC4">
        <w:rPr>
          <w:rFonts w:eastAsia="Calibri"/>
          <w:sz w:val="16"/>
          <w:szCs w:val="16"/>
        </w:rPr>
        <w:t xml:space="preserve">Федеральным законом от 25.12.2023 №661-ФЗ уполномоченный по правам человека в Российской Федерации и уполномоченные по правам человека в регионах включены в государственную систему оказания бесплатной юридической помощи. Предусмотрено, что Уполномоченный по правам человека в Российской Федерации и уполномоченные по правам человека в субъектах Российской Федерации содействуют оказанию бесплатной юридической помощи в пределах своей компетенции. Также закреплено, что Минюст разработает и утвердит стандарт оказания бесплатной юридической помощи государственными юридическими бюро, адвокатами, нотариусами, юридическими клиниками, негосударственными центрами бесплатной юридической помощи и другими субъектами, оказывающими бесплатную юридическую помощь. Кроме этого, документом внесены изменения в Федеральный закон «О воинской обязанности и военной службе», расширяющие перечень лиц, которые вправе представлять интересы призывников: исключено указание на то, что от имени гражданина может выступать только его законный представитель. </w:t>
      </w:r>
    </w:p>
    <w:p w14:paraId="4C3D95A4" w14:textId="77777777" w:rsidR="00392AC4" w:rsidRPr="00392AC4" w:rsidRDefault="00392AC4" w:rsidP="00392AC4">
      <w:pPr>
        <w:spacing w:after="160" w:line="240" w:lineRule="auto"/>
        <w:ind w:left="284" w:right="189" w:firstLine="283"/>
        <w:contextualSpacing/>
        <w:jc w:val="both"/>
        <w:rPr>
          <w:rFonts w:eastAsia="Calibri"/>
          <w:sz w:val="16"/>
          <w:szCs w:val="16"/>
        </w:rPr>
      </w:pPr>
    </w:p>
    <w:p w14:paraId="2052240C" w14:textId="77777777" w:rsidR="00392AC4" w:rsidRDefault="00392AC4" w:rsidP="00392AC4">
      <w:pPr>
        <w:pStyle w:val="29"/>
        <w:tabs>
          <w:tab w:val="left" w:pos="4820"/>
        </w:tabs>
        <w:ind w:left="284" w:right="189"/>
        <w:jc w:val="center"/>
        <w:rPr>
          <w:bCs/>
          <w:sz w:val="16"/>
          <w:szCs w:val="16"/>
        </w:rPr>
      </w:pPr>
      <w:r>
        <w:rPr>
          <w:bCs/>
          <w:sz w:val="16"/>
          <w:szCs w:val="16"/>
        </w:rPr>
        <w:t>***</w:t>
      </w:r>
    </w:p>
    <w:p w14:paraId="0A3D996C" w14:textId="77777777" w:rsidR="00392AC4" w:rsidRPr="007C67C3" w:rsidRDefault="00392AC4" w:rsidP="00392AC4">
      <w:pPr>
        <w:pStyle w:val="29"/>
        <w:tabs>
          <w:tab w:val="left" w:pos="567"/>
          <w:tab w:val="left" w:pos="993"/>
        </w:tabs>
        <w:ind w:left="284" w:right="189" w:firstLine="425"/>
        <w:jc w:val="both"/>
        <w:rPr>
          <w:bCs/>
          <w:sz w:val="16"/>
          <w:szCs w:val="16"/>
        </w:rPr>
      </w:pPr>
    </w:p>
    <w:p w14:paraId="783370C7" w14:textId="77777777" w:rsidR="00392AC4" w:rsidRDefault="00392AC4" w:rsidP="00392AC4">
      <w:pPr>
        <w:spacing w:after="160" w:line="240" w:lineRule="auto"/>
        <w:ind w:left="284" w:right="189"/>
        <w:contextualSpacing/>
        <w:jc w:val="center"/>
        <w:rPr>
          <w:rFonts w:eastAsia="Calibri"/>
          <w:b/>
          <w:sz w:val="16"/>
          <w:szCs w:val="16"/>
          <w:u w:val="single"/>
        </w:rPr>
      </w:pPr>
      <w:r w:rsidRPr="007C67C3">
        <w:rPr>
          <w:rFonts w:eastAsia="Calibri"/>
          <w:b/>
          <w:sz w:val="16"/>
          <w:szCs w:val="16"/>
          <w:u w:val="single"/>
        </w:rPr>
        <w:t>Гатчинская городская прокуратура разъясняет</w:t>
      </w:r>
      <w:r>
        <w:rPr>
          <w:rFonts w:eastAsia="Calibri"/>
          <w:b/>
          <w:sz w:val="16"/>
          <w:szCs w:val="16"/>
          <w:u w:val="single"/>
        </w:rPr>
        <w:t>:</w:t>
      </w:r>
    </w:p>
    <w:p w14:paraId="71A28AE5" w14:textId="0EFD23C6" w:rsidR="00392AC4" w:rsidRPr="00392AC4" w:rsidRDefault="00392AC4" w:rsidP="00392AC4">
      <w:pPr>
        <w:spacing w:after="160" w:line="240" w:lineRule="auto"/>
        <w:ind w:left="284" w:right="189" w:firstLine="283"/>
        <w:contextualSpacing/>
        <w:jc w:val="both"/>
        <w:rPr>
          <w:rFonts w:eastAsia="Calibri"/>
          <w:sz w:val="16"/>
          <w:szCs w:val="16"/>
        </w:rPr>
      </w:pPr>
    </w:p>
    <w:p w14:paraId="03B756A0" w14:textId="77777777" w:rsidR="00392AC4" w:rsidRPr="00392AC4" w:rsidRDefault="00392AC4" w:rsidP="00392AC4">
      <w:pPr>
        <w:spacing w:after="160" w:line="240" w:lineRule="auto"/>
        <w:ind w:left="284" w:right="189" w:firstLine="283"/>
        <w:contextualSpacing/>
        <w:jc w:val="both"/>
        <w:rPr>
          <w:rFonts w:eastAsia="Calibri"/>
          <w:sz w:val="16"/>
          <w:szCs w:val="16"/>
        </w:rPr>
      </w:pPr>
      <w:r w:rsidRPr="00392AC4">
        <w:rPr>
          <w:rFonts w:eastAsia="Calibri"/>
          <w:sz w:val="16"/>
          <w:szCs w:val="16"/>
        </w:rPr>
        <w:t xml:space="preserve">Федеральным законом от 25.12.2023 №669-ФЗ ужесточается административная ответственность за незаконные перевозки пассажиров и багажа автобусами и городским наземным электрическим транспортом. Так, в частности, согласно </w:t>
      </w:r>
      <w:r w:rsidRPr="00392AC4">
        <w:rPr>
          <w:rFonts w:eastAsia="Calibri"/>
          <w:sz w:val="16"/>
          <w:szCs w:val="16"/>
        </w:rPr>
        <w:t xml:space="preserve">изменениям, внесенным в статью 11.14.2 Кодекса Российской Федерации об административных правонарушениях, осуществление перевозки пассажиров и багажа по заказу на условиях, предусматривающих предоставление права проезда в транспортном средстве за плату неопределенному кругу лиц, повлечет наложение административного штрафа на водителя в размере пяти тысяч рублей; на должностных лиц - тридцати тысяч рублей; на юридических лиц - трехсот тысяч рублей. Кроме этого, статья 14.1.2 Кодекса Российской Федерации об административных правонарушениях дополняется частью пятой, предусматривающей, что за осуществление незаконной предпринимательской деятельности по перевозке пассажиров и багажа автомобильным транспортом или городским наземным электрическим транспортом последует административное наказание в виде штрафа, размер которого для граждан и должностных лиц составит пятьдесят тысяч рублей, для юридических лиц - четыреста тысяч рублей. </w:t>
      </w:r>
    </w:p>
    <w:p w14:paraId="2B82ED1A" w14:textId="77777777" w:rsidR="00392AC4" w:rsidRPr="00392AC4" w:rsidRDefault="00392AC4" w:rsidP="00392AC4">
      <w:pPr>
        <w:spacing w:after="160" w:line="240" w:lineRule="auto"/>
        <w:ind w:left="284" w:right="189" w:firstLine="283"/>
        <w:contextualSpacing/>
        <w:jc w:val="both"/>
        <w:rPr>
          <w:rFonts w:eastAsia="Calibri"/>
          <w:sz w:val="16"/>
          <w:szCs w:val="16"/>
        </w:rPr>
      </w:pPr>
      <w:r w:rsidRPr="00392AC4">
        <w:rPr>
          <w:rFonts w:eastAsia="Calibri"/>
          <w:sz w:val="16"/>
          <w:szCs w:val="16"/>
        </w:rPr>
        <w:t>Также уточнены нормы об ответственности за иные правонарушения в указанной сфере.</w:t>
      </w:r>
    </w:p>
    <w:p w14:paraId="58CEC208" w14:textId="77777777" w:rsidR="00392AC4" w:rsidRPr="00392AC4" w:rsidRDefault="00392AC4" w:rsidP="00392AC4">
      <w:pPr>
        <w:spacing w:after="160" w:line="240" w:lineRule="auto"/>
        <w:ind w:left="284" w:right="189" w:firstLine="283"/>
        <w:contextualSpacing/>
        <w:jc w:val="both"/>
        <w:rPr>
          <w:rFonts w:eastAsia="Calibri"/>
          <w:sz w:val="16"/>
          <w:szCs w:val="16"/>
        </w:rPr>
      </w:pPr>
    </w:p>
    <w:p w14:paraId="774E0DED" w14:textId="77777777" w:rsidR="00392AC4" w:rsidRDefault="00392AC4" w:rsidP="00392AC4">
      <w:pPr>
        <w:pStyle w:val="29"/>
        <w:tabs>
          <w:tab w:val="left" w:pos="4820"/>
        </w:tabs>
        <w:ind w:left="284" w:right="189"/>
        <w:jc w:val="center"/>
        <w:rPr>
          <w:bCs/>
          <w:sz w:val="16"/>
          <w:szCs w:val="16"/>
        </w:rPr>
      </w:pPr>
      <w:r>
        <w:rPr>
          <w:bCs/>
          <w:sz w:val="16"/>
          <w:szCs w:val="16"/>
        </w:rPr>
        <w:t>***</w:t>
      </w:r>
    </w:p>
    <w:p w14:paraId="08793DD4" w14:textId="77777777" w:rsidR="00392AC4" w:rsidRPr="007C67C3" w:rsidRDefault="00392AC4" w:rsidP="00392AC4">
      <w:pPr>
        <w:pStyle w:val="29"/>
        <w:tabs>
          <w:tab w:val="left" w:pos="567"/>
          <w:tab w:val="left" w:pos="993"/>
        </w:tabs>
        <w:ind w:left="284" w:right="189" w:firstLine="425"/>
        <w:jc w:val="both"/>
        <w:rPr>
          <w:bCs/>
          <w:sz w:val="16"/>
          <w:szCs w:val="16"/>
        </w:rPr>
      </w:pPr>
    </w:p>
    <w:p w14:paraId="2E45A3E4" w14:textId="77777777" w:rsidR="00392AC4" w:rsidRDefault="00392AC4" w:rsidP="00392AC4">
      <w:pPr>
        <w:spacing w:after="160" w:line="240" w:lineRule="auto"/>
        <w:ind w:left="284" w:right="189"/>
        <w:contextualSpacing/>
        <w:jc w:val="center"/>
        <w:rPr>
          <w:rFonts w:eastAsia="Calibri"/>
          <w:b/>
          <w:sz w:val="16"/>
          <w:szCs w:val="16"/>
          <w:u w:val="single"/>
        </w:rPr>
      </w:pPr>
      <w:r w:rsidRPr="007C67C3">
        <w:rPr>
          <w:rFonts w:eastAsia="Calibri"/>
          <w:b/>
          <w:sz w:val="16"/>
          <w:szCs w:val="16"/>
          <w:u w:val="single"/>
        </w:rPr>
        <w:t>Гатчинская городская прокуратура разъясняет</w:t>
      </w:r>
      <w:r>
        <w:rPr>
          <w:rFonts w:eastAsia="Calibri"/>
          <w:b/>
          <w:sz w:val="16"/>
          <w:szCs w:val="16"/>
          <w:u w:val="single"/>
        </w:rPr>
        <w:t>:</w:t>
      </w:r>
    </w:p>
    <w:p w14:paraId="01A4166E" w14:textId="77777777" w:rsidR="00392AC4" w:rsidRDefault="00392AC4" w:rsidP="00392AC4">
      <w:pPr>
        <w:spacing w:after="160" w:line="240" w:lineRule="auto"/>
        <w:ind w:left="284" w:right="189" w:firstLine="283"/>
        <w:contextualSpacing/>
        <w:jc w:val="both"/>
        <w:rPr>
          <w:rFonts w:eastAsia="Calibri"/>
          <w:sz w:val="16"/>
          <w:szCs w:val="16"/>
        </w:rPr>
      </w:pPr>
    </w:p>
    <w:p w14:paraId="3BE061AA" w14:textId="194B60F9" w:rsidR="00392AC4" w:rsidRPr="00392AC4" w:rsidRDefault="00392AC4" w:rsidP="00392AC4">
      <w:pPr>
        <w:spacing w:after="160" w:line="240" w:lineRule="auto"/>
        <w:ind w:left="284" w:right="189" w:firstLine="283"/>
        <w:contextualSpacing/>
        <w:jc w:val="both"/>
        <w:rPr>
          <w:rFonts w:eastAsia="Calibri"/>
          <w:sz w:val="16"/>
          <w:szCs w:val="16"/>
        </w:rPr>
      </w:pPr>
      <w:r w:rsidRPr="00392AC4">
        <w:rPr>
          <w:rFonts w:eastAsia="Calibri"/>
          <w:sz w:val="16"/>
          <w:szCs w:val="16"/>
        </w:rPr>
        <w:t>Постановлением Правительства Российской Федерации от 23.12.2023 № 2267 утверждено новое положение о паспорте гражданина Российской Федерации, устанавливающее, в частности, порядок оформления и выдачи паспорта, порядок его замены, уничтожения, срок действия, а также содержащее образец бланка паспорта и его описание. Согласно документу в паспорте, оформленном в виде документа, содержащего электронный носитель информации, будут указываться биометрические персональные данные, содержащиеся на электронном носителе информации (цифровое фотографическое изображение лица владельца паспорта). Для учета паспортов и их бланков предусматривается ведение электронных записей с использованием системы «Мир».</w:t>
      </w:r>
    </w:p>
    <w:p w14:paraId="2E0B2FB4" w14:textId="77777777" w:rsidR="006B1F1C" w:rsidRDefault="006B1F1C" w:rsidP="00DE19B5">
      <w:pPr>
        <w:pStyle w:val="29"/>
        <w:tabs>
          <w:tab w:val="left" w:pos="4820"/>
        </w:tabs>
        <w:ind w:left="284" w:right="189"/>
        <w:jc w:val="both"/>
        <w:rPr>
          <w:bCs/>
          <w:sz w:val="16"/>
          <w:szCs w:val="16"/>
        </w:rPr>
      </w:pPr>
    </w:p>
    <w:p w14:paraId="5606AD64" w14:textId="0FE5194D" w:rsidR="006B1F1C" w:rsidRPr="006B1F1C" w:rsidRDefault="006B1F1C" w:rsidP="006B1F1C">
      <w:pPr>
        <w:pStyle w:val="29"/>
        <w:tabs>
          <w:tab w:val="left" w:pos="4820"/>
        </w:tabs>
        <w:ind w:left="284" w:right="189"/>
        <w:jc w:val="right"/>
        <w:rPr>
          <w:b/>
          <w:sz w:val="16"/>
          <w:szCs w:val="16"/>
        </w:rPr>
      </w:pPr>
    </w:p>
    <w:sectPr w:rsidR="006B1F1C" w:rsidRPr="006B1F1C" w:rsidSect="00450DBB">
      <w:type w:val="continuous"/>
      <w:pgSz w:w="16838" w:h="11906" w:orient="landscape"/>
      <w:pgMar w:top="567" w:right="395" w:bottom="425" w:left="851" w:header="709" w:footer="709" w:gutter="0"/>
      <w:cols w:num="3" w:space="282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28DA7F" w14:textId="77777777" w:rsidR="00450DBB" w:rsidRDefault="00450DBB">
      <w:pPr>
        <w:spacing w:after="0" w:line="240" w:lineRule="auto"/>
      </w:pPr>
      <w:r>
        <w:separator/>
      </w:r>
    </w:p>
  </w:endnote>
  <w:endnote w:type="continuationSeparator" w:id="0">
    <w:p w14:paraId="075DD016" w14:textId="77777777" w:rsidR="00450DBB" w:rsidRDefault="00450D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MS Gothic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356D0" w14:textId="77777777" w:rsidR="00D124A7" w:rsidRDefault="00D124A7">
    <w:pPr>
      <w:spacing w:after="0" w:line="240" w:lineRule="auto"/>
      <w:jc w:val="both"/>
    </w:pPr>
    <w:r>
      <w:rPr>
        <w:b/>
        <w:sz w:val="16"/>
        <w:szCs w:val="16"/>
      </w:rPr>
      <w:t>-------------------------------------------------------------------------------------------------------------------------------------------------------------------------------</w:t>
    </w:r>
  </w:p>
  <w:p w14:paraId="601B0DC3" w14:textId="77777777" w:rsidR="00D124A7" w:rsidRPr="00392D6E" w:rsidRDefault="00D124A7" w:rsidP="0041546B">
    <w:pPr>
      <w:spacing w:after="0" w:line="240" w:lineRule="auto"/>
      <w:jc w:val="both"/>
      <w:rPr>
        <w:b/>
      </w:rPr>
    </w:pPr>
    <w:r w:rsidRPr="00392D6E">
      <w:rPr>
        <w:b/>
        <w:sz w:val="16"/>
        <w:szCs w:val="16"/>
      </w:rPr>
      <w:t xml:space="preserve">Учредитель: Совет депутатов Елизаветинского сельского поселения </w:t>
    </w:r>
  </w:p>
  <w:p w14:paraId="08EBE72E" w14:textId="77777777" w:rsidR="00D124A7" w:rsidRPr="00392D6E" w:rsidRDefault="00D124A7" w:rsidP="0041546B">
    <w:pPr>
      <w:spacing w:after="0" w:line="240" w:lineRule="auto"/>
      <w:jc w:val="both"/>
      <w:rPr>
        <w:b/>
      </w:rPr>
    </w:pPr>
    <w:r w:rsidRPr="00392D6E">
      <w:rPr>
        <w:b/>
        <w:sz w:val="16"/>
        <w:szCs w:val="16"/>
      </w:rPr>
      <w:t>Председатель редакционного совета – Зубрилин Виталий Владимирович</w:t>
    </w:r>
  </w:p>
  <w:p w14:paraId="5D10946B" w14:textId="3646C4C8" w:rsidR="00D124A7" w:rsidRPr="00392D6E" w:rsidRDefault="00D124A7" w:rsidP="0041546B">
    <w:pPr>
      <w:spacing w:after="0" w:line="240" w:lineRule="auto"/>
      <w:jc w:val="both"/>
      <w:rPr>
        <w:b/>
      </w:rPr>
    </w:pPr>
    <w:r w:rsidRPr="00392D6E">
      <w:rPr>
        <w:b/>
        <w:sz w:val="16"/>
        <w:szCs w:val="16"/>
      </w:rPr>
      <w:t xml:space="preserve">Адрес редакционного совета и типографии: Ленинградская область, Гатчинский район, пос. Елизаветино, ул. Парковая, д.17, тел/факс 8(81371) 57-175, 57-245, официальный сайт: </w:t>
    </w:r>
    <w:proofErr w:type="spellStart"/>
    <w:proofErr w:type="gramStart"/>
    <w:r w:rsidRPr="00392D6E">
      <w:rPr>
        <w:b/>
        <w:sz w:val="16"/>
        <w:szCs w:val="16"/>
      </w:rPr>
      <w:t>елизаветинск</w:t>
    </w:r>
    <w:r>
      <w:rPr>
        <w:b/>
        <w:sz w:val="16"/>
        <w:szCs w:val="16"/>
      </w:rPr>
      <w:t>о</w:t>
    </w:r>
    <w:r w:rsidRPr="00392D6E">
      <w:rPr>
        <w:b/>
        <w:sz w:val="16"/>
        <w:szCs w:val="16"/>
      </w:rPr>
      <w:t>е.рф</w:t>
    </w:r>
    <w:proofErr w:type="spellEnd"/>
    <w:proofErr w:type="gramEnd"/>
  </w:p>
  <w:p w14:paraId="6470021F" w14:textId="321937E8" w:rsidR="00D124A7" w:rsidRPr="0041546B" w:rsidRDefault="00D124A7" w:rsidP="0041546B">
    <w:pPr>
      <w:pStyle w:val="29"/>
      <w:jc w:val="both"/>
      <w:rPr>
        <w:b/>
        <w:sz w:val="16"/>
        <w:szCs w:val="16"/>
      </w:rPr>
    </w:pPr>
    <w:r w:rsidRPr="00392D6E">
      <w:rPr>
        <w:b/>
        <w:sz w:val="16"/>
        <w:szCs w:val="16"/>
      </w:rPr>
      <w:t>Тираж 31 экз.  Печатное издание распространяется бесплатно, и подлежит обязательной рассылке в след</w:t>
    </w:r>
    <w:r>
      <w:rPr>
        <w:b/>
        <w:sz w:val="16"/>
        <w:szCs w:val="16"/>
      </w:rPr>
      <w:t xml:space="preserve">ующие учреждения и организации: </w:t>
    </w:r>
    <w:r w:rsidRPr="00392D6E">
      <w:rPr>
        <w:b/>
        <w:sz w:val="16"/>
        <w:szCs w:val="16"/>
      </w:rPr>
      <w:t>- совет депутатов муниципального образования Елизаветинского сель</w:t>
    </w:r>
    <w:r>
      <w:rPr>
        <w:b/>
        <w:sz w:val="16"/>
        <w:szCs w:val="16"/>
      </w:rPr>
      <w:t xml:space="preserve">ского поселения (1 экземпляр), </w:t>
    </w:r>
    <w:r w:rsidRPr="00392D6E">
      <w:rPr>
        <w:b/>
        <w:sz w:val="16"/>
        <w:szCs w:val="16"/>
      </w:rPr>
      <w:t>- администрация Елизаветинского сельского поселения (</w:t>
    </w:r>
    <w:r>
      <w:rPr>
        <w:b/>
        <w:sz w:val="16"/>
        <w:szCs w:val="16"/>
      </w:rPr>
      <w:t xml:space="preserve">2 экземпляра), </w:t>
    </w:r>
    <w:r w:rsidRPr="00392D6E">
      <w:rPr>
        <w:b/>
        <w:sz w:val="16"/>
        <w:szCs w:val="16"/>
      </w:rPr>
      <w:t>- МКУК «Елиза</w:t>
    </w:r>
    <w:r>
      <w:rPr>
        <w:b/>
        <w:sz w:val="16"/>
        <w:szCs w:val="16"/>
      </w:rPr>
      <w:t xml:space="preserve">ветинский СКБК» (1 экземпляр), </w:t>
    </w:r>
    <w:r w:rsidRPr="00392D6E">
      <w:rPr>
        <w:b/>
        <w:sz w:val="16"/>
        <w:szCs w:val="16"/>
      </w:rPr>
      <w:t>- информационные доски населенных пунктов, входящих в состав Елизаветинского сельск</w:t>
    </w:r>
    <w:r>
      <w:rPr>
        <w:b/>
        <w:sz w:val="16"/>
        <w:szCs w:val="16"/>
      </w:rPr>
      <w:t>ого поселения (27 экземпляров),</w:t>
    </w:r>
    <w:r w:rsidRPr="00392D6E">
      <w:rPr>
        <w:b/>
        <w:sz w:val="16"/>
        <w:szCs w:val="16"/>
      </w:rPr>
      <w:t>- отдельным юридическим и физическим лицам -</w:t>
    </w:r>
    <w:r>
      <w:rPr>
        <w:b/>
        <w:sz w:val="16"/>
        <w:szCs w:val="16"/>
      </w:rPr>
      <w:t xml:space="preserve"> по мере необходимости или по</w:t>
    </w:r>
    <w:r w:rsidRPr="00392D6E">
      <w:rPr>
        <w:b/>
        <w:sz w:val="16"/>
        <w:szCs w:val="16"/>
      </w:rPr>
      <w:t xml:space="preserve"> зая</w:t>
    </w:r>
    <w:r>
      <w:rPr>
        <w:b/>
        <w:sz w:val="16"/>
        <w:szCs w:val="16"/>
      </w:rPr>
      <w:t>вке.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48B6D1" w14:textId="77777777" w:rsidR="00450DBB" w:rsidRDefault="00450DBB">
      <w:pPr>
        <w:spacing w:after="0" w:line="240" w:lineRule="auto"/>
      </w:pPr>
      <w:r>
        <w:separator/>
      </w:r>
    </w:p>
  </w:footnote>
  <w:footnote w:type="continuationSeparator" w:id="0">
    <w:p w14:paraId="100D8F6E" w14:textId="77777777" w:rsidR="00450DBB" w:rsidRDefault="00450D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35069E4A"/>
    <w:name w:val="WW8Num1"/>
    <w:lvl w:ilvl="0">
      <w:start w:val="1"/>
      <w:numFmt w:val="decimal"/>
      <w:lvlText w:val="%1."/>
      <w:lvlJc w:val="left"/>
      <w:pPr>
        <w:tabs>
          <w:tab w:val="num" w:pos="5258"/>
        </w:tabs>
        <w:ind w:left="5258" w:hanging="360"/>
      </w:pPr>
    </w:lvl>
    <w:lvl w:ilvl="1">
      <w:start w:val="1"/>
      <w:numFmt w:val="decimal"/>
      <w:lvlText w:val="%2."/>
      <w:lvlJc w:val="left"/>
      <w:pPr>
        <w:tabs>
          <w:tab w:val="num" w:pos="5618"/>
        </w:tabs>
        <w:ind w:left="561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5978"/>
        </w:tabs>
        <w:ind w:left="5978" w:hanging="360"/>
      </w:pPr>
    </w:lvl>
    <w:lvl w:ilvl="3">
      <w:start w:val="1"/>
      <w:numFmt w:val="decimal"/>
      <w:lvlText w:val="%4."/>
      <w:lvlJc w:val="left"/>
      <w:pPr>
        <w:tabs>
          <w:tab w:val="num" w:pos="6338"/>
        </w:tabs>
        <w:ind w:left="6338" w:hanging="360"/>
      </w:pPr>
    </w:lvl>
    <w:lvl w:ilvl="4">
      <w:start w:val="1"/>
      <w:numFmt w:val="decimal"/>
      <w:lvlText w:val="%5."/>
      <w:lvlJc w:val="left"/>
      <w:pPr>
        <w:tabs>
          <w:tab w:val="num" w:pos="6698"/>
        </w:tabs>
        <w:ind w:left="6698" w:hanging="360"/>
      </w:pPr>
    </w:lvl>
    <w:lvl w:ilvl="5">
      <w:start w:val="1"/>
      <w:numFmt w:val="decimal"/>
      <w:lvlText w:val="%6."/>
      <w:lvlJc w:val="left"/>
      <w:pPr>
        <w:tabs>
          <w:tab w:val="num" w:pos="7058"/>
        </w:tabs>
        <w:ind w:left="7058" w:hanging="360"/>
      </w:pPr>
    </w:lvl>
    <w:lvl w:ilvl="6">
      <w:start w:val="1"/>
      <w:numFmt w:val="decimal"/>
      <w:lvlText w:val="%7."/>
      <w:lvlJc w:val="left"/>
      <w:pPr>
        <w:tabs>
          <w:tab w:val="num" w:pos="7418"/>
        </w:tabs>
        <w:ind w:left="7418" w:hanging="360"/>
      </w:pPr>
    </w:lvl>
    <w:lvl w:ilvl="7">
      <w:start w:val="1"/>
      <w:numFmt w:val="decimal"/>
      <w:lvlText w:val="%8."/>
      <w:lvlJc w:val="left"/>
      <w:pPr>
        <w:tabs>
          <w:tab w:val="num" w:pos="7778"/>
        </w:tabs>
        <w:ind w:left="7778" w:hanging="360"/>
      </w:pPr>
    </w:lvl>
    <w:lvl w:ilvl="8">
      <w:start w:val="1"/>
      <w:numFmt w:val="decimal"/>
      <w:lvlText w:val="%9."/>
      <w:lvlJc w:val="left"/>
      <w:pPr>
        <w:tabs>
          <w:tab w:val="num" w:pos="8138"/>
        </w:tabs>
        <w:ind w:left="8138" w:hanging="36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549"/>
        </w:tabs>
        <w:ind w:left="549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738"/>
        </w:tabs>
        <w:ind w:left="738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116"/>
        </w:tabs>
        <w:ind w:left="1116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1305"/>
        </w:tabs>
        <w:ind w:left="1305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1494"/>
        </w:tabs>
        <w:ind w:left="1494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1683"/>
        </w:tabs>
        <w:ind w:left="1683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1872"/>
        </w:tabs>
        <w:ind w:left="1872" w:hanging="360"/>
      </w:pPr>
      <w:rPr>
        <w:rFonts w:ascii="Symbol" w:hAnsi="Symbol" w:cs="StarSymbol"/>
        <w:sz w:val="18"/>
        <w:szCs w:val="18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4" w15:restartNumberingAfterBreak="0">
    <w:nsid w:val="00000005"/>
    <w:multiLevelType w:val="singleLevel"/>
    <w:tmpl w:val="00000005"/>
    <w:name w:val="WW8Num6"/>
    <w:lvl w:ilvl="0">
      <w:start w:val="1"/>
      <w:numFmt w:val="decimal"/>
      <w:lvlText w:val="%1)"/>
      <w:lvlJc w:val="left"/>
      <w:pPr>
        <w:tabs>
          <w:tab w:val="num" w:pos="0"/>
        </w:tabs>
        <w:ind w:left="2189" w:hanging="912"/>
      </w:pPr>
      <w:rPr>
        <w:sz w:val="28"/>
        <w:szCs w:val="28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0000008"/>
    <w:multiLevelType w:val="multilevel"/>
    <w:tmpl w:val="CE201D4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0000000A"/>
    <w:multiLevelType w:val="singleLevel"/>
    <w:tmpl w:val="0000000A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sz w:val="28"/>
        <w:szCs w:val="28"/>
      </w:rPr>
    </w:lvl>
  </w:abstractNum>
  <w:abstractNum w:abstractNumId="9" w15:restartNumberingAfterBreak="0">
    <w:nsid w:val="0000000B"/>
    <w:multiLevelType w:val="singleLevel"/>
    <w:tmpl w:val="0000000B"/>
    <w:name w:val="WW8Num12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  <w:rPr>
        <w:rFonts w:hint="default"/>
      </w:rPr>
    </w:lvl>
  </w:abstractNum>
  <w:abstractNum w:abstractNumId="10" w15:restartNumberingAfterBreak="0">
    <w:nsid w:val="0000000C"/>
    <w:multiLevelType w:val="multilevel"/>
    <w:tmpl w:val="0000000C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4A724B0"/>
    <w:multiLevelType w:val="hybridMultilevel"/>
    <w:tmpl w:val="12905D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73A69AF"/>
    <w:multiLevelType w:val="hybridMultilevel"/>
    <w:tmpl w:val="1DB038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775414"/>
    <w:multiLevelType w:val="hybridMultilevel"/>
    <w:tmpl w:val="18FA9786"/>
    <w:lvl w:ilvl="0" w:tplc="528657E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 w15:restartNumberingAfterBreak="0">
    <w:nsid w:val="18B03B1A"/>
    <w:multiLevelType w:val="hybridMultilevel"/>
    <w:tmpl w:val="624A1802"/>
    <w:lvl w:ilvl="0" w:tplc="056667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977072"/>
    <w:multiLevelType w:val="multilevel"/>
    <w:tmpl w:val="0BE80D58"/>
    <w:lvl w:ilvl="0">
      <w:start w:val="1"/>
      <w:numFmt w:val="decimal"/>
      <w:pStyle w:val="12"/>
      <w:lvlText w:val="%1."/>
      <w:lvlJc w:val="left"/>
      <w:pPr>
        <w:ind w:left="500" w:hanging="360"/>
      </w:pPr>
      <w:rPr>
        <w:rFonts w:eastAsia="Times New Roman"/>
        <w:b w:val="0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pStyle w:val="32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pStyle w:val="82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24CA0D81"/>
    <w:multiLevelType w:val="hybridMultilevel"/>
    <w:tmpl w:val="D57EF426"/>
    <w:lvl w:ilvl="0" w:tplc="73367632">
      <w:start w:val="1"/>
      <w:numFmt w:val="decimal"/>
      <w:lvlText w:val="%1."/>
      <w:lvlJc w:val="left"/>
      <w:pPr>
        <w:ind w:left="1572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26C45584"/>
    <w:multiLevelType w:val="hybridMultilevel"/>
    <w:tmpl w:val="D74880F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FE05E55"/>
    <w:multiLevelType w:val="hybridMultilevel"/>
    <w:tmpl w:val="1F708C1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6F462A"/>
    <w:multiLevelType w:val="hybridMultilevel"/>
    <w:tmpl w:val="4F68DB68"/>
    <w:lvl w:ilvl="0" w:tplc="C156B0BE">
      <w:start w:val="1"/>
      <w:numFmt w:val="decimal"/>
      <w:pStyle w:val="21"/>
      <w:lvlText w:val="%1."/>
      <w:lvlJc w:val="left"/>
      <w:pPr>
        <w:ind w:left="1211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3500736A"/>
    <w:multiLevelType w:val="hybridMultilevel"/>
    <w:tmpl w:val="E9A0520A"/>
    <w:lvl w:ilvl="0" w:tplc="37D0AAE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5AB94515"/>
    <w:multiLevelType w:val="multilevel"/>
    <w:tmpl w:val="C1AEC86A"/>
    <w:lvl w:ilvl="0">
      <w:start w:val="1"/>
      <w:numFmt w:val="decimal"/>
      <w:lvlText w:val="%1."/>
      <w:lvlJc w:val="left"/>
      <w:pPr>
        <w:ind w:left="1890" w:hanging="117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2" w15:restartNumberingAfterBreak="0">
    <w:nsid w:val="61F53E2B"/>
    <w:multiLevelType w:val="hybridMultilevel"/>
    <w:tmpl w:val="56021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FA430E"/>
    <w:multiLevelType w:val="hybridMultilevel"/>
    <w:tmpl w:val="30D268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571E27"/>
    <w:multiLevelType w:val="hybridMultilevel"/>
    <w:tmpl w:val="E9E0F7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7C841615"/>
    <w:multiLevelType w:val="hybridMultilevel"/>
    <w:tmpl w:val="1D802A30"/>
    <w:lvl w:ilvl="0" w:tplc="1786D976">
      <w:start w:val="1"/>
      <w:numFmt w:val="decimal"/>
      <w:lvlText w:val="%1."/>
      <w:lvlJc w:val="left"/>
      <w:pPr>
        <w:ind w:left="1491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8" w:hanging="360"/>
      </w:pPr>
    </w:lvl>
    <w:lvl w:ilvl="2" w:tplc="0419001B" w:tentative="1">
      <w:start w:val="1"/>
      <w:numFmt w:val="lowerRoman"/>
      <w:lvlText w:val="%3."/>
      <w:lvlJc w:val="right"/>
      <w:pPr>
        <w:ind w:left="2198" w:hanging="180"/>
      </w:pPr>
    </w:lvl>
    <w:lvl w:ilvl="3" w:tplc="0419000F" w:tentative="1">
      <w:start w:val="1"/>
      <w:numFmt w:val="decimal"/>
      <w:lvlText w:val="%4."/>
      <w:lvlJc w:val="left"/>
      <w:pPr>
        <w:ind w:left="2918" w:hanging="360"/>
      </w:pPr>
    </w:lvl>
    <w:lvl w:ilvl="4" w:tplc="04190019" w:tentative="1">
      <w:start w:val="1"/>
      <w:numFmt w:val="lowerLetter"/>
      <w:lvlText w:val="%5."/>
      <w:lvlJc w:val="left"/>
      <w:pPr>
        <w:ind w:left="3638" w:hanging="360"/>
      </w:pPr>
    </w:lvl>
    <w:lvl w:ilvl="5" w:tplc="0419001B" w:tentative="1">
      <w:start w:val="1"/>
      <w:numFmt w:val="lowerRoman"/>
      <w:lvlText w:val="%6."/>
      <w:lvlJc w:val="right"/>
      <w:pPr>
        <w:ind w:left="4358" w:hanging="180"/>
      </w:pPr>
    </w:lvl>
    <w:lvl w:ilvl="6" w:tplc="0419000F" w:tentative="1">
      <w:start w:val="1"/>
      <w:numFmt w:val="decimal"/>
      <w:lvlText w:val="%7."/>
      <w:lvlJc w:val="left"/>
      <w:pPr>
        <w:ind w:left="5078" w:hanging="360"/>
      </w:pPr>
    </w:lvl>
    <w:lvl w:ilvl="7" w:tplc="04190019" w:tentative="1">
      <w:start w:val="1"/>
      <w:numFmt w:val="lowerLetter"/>
      <w:lvlText w:val="%8."/>
      <w:lvlJc w:val="left"/>
      <w:pPr>
        <w:ind w:left="5798" w:hanging="360"/>
      </w:pPr>
    </w:lvl>
    <w:lvl w:ilvl="8" w:tplc="0419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26" w15:restartNumberingAfterBreak="0">
    <w:nsid w:val="7CA05766"/>
    <w:multiLevelType w:val="hybridMultilevel"/>
    <w:tmpl w:val="D4DA37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561585"/>
    <w:multiLevelType w:val="hybridMultilevel"/>
    <w:tmpl w:val="E6B0912A"/>
    <w:lvl w:ilvl="0" w:tplc="AD842A8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8" w15:restartNumberingAfterBreak="0">
    <w:nsid w:val="7DBE283C"/>
    <w:multiLevelType w:val="hybridMultilevel"/>
    <w:tmpl w:val="FE62A5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2460626">
    <w:abstractNumId w:val="15"/>
  </w:num>
  <w:num w:numId="2" w16cid:durableId="180627042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59349864">
    <w:abstractNumId w:val="1"/>
  </w:num>
  <w:num w:numId="4" w16cid:durableId="1280067585">
    <w:abstractNumId w:val="25"/>
  </w:num>
  <w:num w:numId="5" w16cid:durableId="1150097140">
    <w:abstractNumId w:val="28"/>
  </w:num>
  <w:num w:numId="6" w16cid:durableId="508637177">
    <w:abstractNumId w:val="2"/>
  </w:num>
  <w:num w:numId="7" w16cid:durableId="654604754">
    <w:abstractNumId w:val="3"/>
  </w:num>
  <w:num w:numId="8" w16cid:durableId="772095100">
    <w:abstractNumId w:val="5"/>
  </w:num>
  <w:num w:numId="9" w16cid:durableId="304353323">
    <w:abstractNumId w:val="6"/>
  </w:num>
  <w:num w:numId="10" w16cid:durableId="1667056129">
    <w:abstractNumId w:val="7"/>
  </w:num>
  <w:num w:numId="11" w16cid:durableId="1943299671">
    <w:abstractNumId w:val="18"/>
  </w:num>
  <w:num w:numId="12" w16cid:durableId="1536311009">
    <w:abstractNumId w:val="17"/>
  </w:num>
  <w:num w:numId="13" w16cid:durableId="1229342610">
    <w:abstractNumId w:val="26"/>
  </w:num>
  <w:num w:numId="14" w16cid:durableId="1833133697">
    <w:abstractNumId w:val="11"/>
  </w:num>
  <w:num w:numId="15" w16cid:durableId="750808097">
    <w:abstractNumId w:val="21"/>
  </w:num>
  <w:num w:numId="16" w16cid:durableId="1886793283">
    <w:abstractNumId w:val="24"/>
  </w:num>
  <w:num w:numId="17" w16cid:durableId="1465540318">
    <w:abstractNumId w:val="14"/>
  </w:num>
  <w:num w:numId="18" w16cid:durableId="739792596">
    <w:abstractNumId w:val="20"/>
  </w:num>
  <w:num w:numId="19" w16cid:durableId="1098135713">
    <w:abstractNumId w:val="12"/>
  </w:num>
  <w:num w:numId="20" w16cid:durableId="1020811923">
    <w:abstractNumId w:val="13"/>
  </w:num>
  <w:num w:numId="21" w16cid:durableId="148522705">
    <w:abstractNumId w:val="27"/>
  </w:num>
  <w:num w:numId="22" w16cid:durableId="530268741">
    <w:abstractNumId w:val="16"/>
  </w:num>
  <w:num w:numId="23" w16cid:durableId="973756262">
    <w:abstractNumId w:val="22"/>
  </w:num>
  <w:num w:numId="24" w16cid:durableId="196285657">
    <w:abstractNumId w:val="2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176E"/>
    <w:rsid w:val="000015CC"/>
    <w:rsid w:val="00001903"/>
    <w:rsid w:val="00004830"/>
    <w:rsid w:val="00004F3B"/>
    <w:rsid w:val="000057C1"/>
    <w:rsid w:val="00010C0B"/>
    <w:rsid w:val="00011D05"/>
    <w:rsid w:val="0001375C"/>
    <w:rsid w:val="00015014"/>
    <w:rsid w:val="000154BF"/>
    <w:rsid w:val="000158FA"/>
    <w:rsid w:val="000217B0"/>
    <w:rsid w:val="0002265F"/>
    <w:rsid w:val="00022799"/>
    <w:rsid w:val="000250F4"/>
    <w:rsid w:val="00025FBD"/>
    <w:rsid w:val="00030A49"/>
    <w:rsid w:val="00034488"/>
    <w:rsid w:val="00037131"/>
    <w:rsid w:val="00044EBA"/>
    <w:rsid w:val="000461C2"/>
    <w:rsid w:val="00047DA9"/>
    <w:rsid w:val="000509EF"/>
    <w:rsid w:val="00051AAE"/>
    <w:rsid w:val="000522AC"/>
    <w:rsid w:val="00055220"/>
    <w:rsid w:val="000557AB"/>
    <w:rsid w:val="00063021"/>
    <w:rsid w:val="00067753"/>
    <w:rsid w:val="00067D78"/>
    <w:rsid w:val="0007170C"/>
    <w:rsid w:val="00074D5F"/>
    <w:rsid w:val="00085D3C"/>
    <w:rsid w:val="00090EEF"/>
    <w:rsid w:val="0009175D"/>
    <w:rsid w:val="00091D2C"/>
    <w:rsid w:val="00095835"/>
    <w:rsid w:val="000A0A0F"/>
    <w:rsid w:val="000A3190"/>
    <w:rsid w:val="000A4176"/>
    <w:rsid w:val="000A4303"/>
    <w:rsid w:val="000A4ED1"/>
    <w:rsid w:val="000B2830"/>
    <w:rsid w:val="000B3CE7"/>
    <w:rsid w:val="000B740F"/>
    <w:rsid w:val="000B7B6C"/>
    <w:rsid w:val="000C7E86"/>
    <w:rsid w:val="000D23D1"/>
    <w:rsid w:val="000D34CC"/>
    <w:rsid w:val="000D4167"/>
    <w:rsid w:val="000E6459"/>
    <w:rsid w:val="000F2AC9"/>
    <w:rsid w:val="000F5329"/>
    <w:rsid w:val="000F5572"/>
    <w:rsid w:val="000F5948"/>
    <w:rsid w:val="000F5E33"/>
    <w:rsid w:val="000F6064"/>
    <w:rsid w:val="001041A9"/>
    <w:rsid w:val="001116F5"/>
    <w:rsid w:val="00111EF3"/>
    <w:rsid w:val="00121D18"/>
    <w:rsid w:val="00122A85"/>
    <w:rsid w:val="0012435A"/>
    <w:rsid w:val="001310F8"/>
    <w:rsid w:val="001317B1"/>
    <w:rsid w:val="00131F23"/>
    <w:rsid w:val="0013225E"/>
    <w:rsid w:val="00133C2E"/>
    <w:rsid w:val="00134247"/>
    <w:rsid w:val="0014515D"/>
    <w:rsid w:val="001456EB"/>
    <w:rsid w:val="00146C5D"/>
    <w:rsid w:val="00147B07"/>
    <w:rsid w:val="001507BA"/>
    <w:rsid w:val="00150A0B"/>
    <w:rsid w:val="00151716"/>
    <w:rsid w:val="00154F75"/>
    <w:rsid w:val="00160968"/>
    <w:rsid w:val="0016370C"/>
    <w:rsid w:val="0016542D"/>
    <w:rsid w:val="00165678"/>
    <w:rsid w:val="00170C4E"/>
    <w:rsid w:val="00173B70"/>
    <w:rsid w:val="00175658"/>
    <w:rsid w:val="00175EAE"/>
    <w:rsid w:val="00190695"/>
    <w:rsid w:val="00195A64"/>
    <w:rsid w:val="00197DF2"/>
    <w:rsid w:val="001A1A67"/>
    <w:rsid w:val="001A1B21"/>
    <w:rsid w:val="001A6F30"/>
    <w:rsid w:val="001C176E"/>
    <w:rsid w:val="001C40C1"/>
    <w:rsid w:val="001D66C5"/>
    <w:rsid w:val="001E17B6"/>
    <w:rsid w:val="001E5774"/>
    <w:rsid w:val="001F5373"/>
    <w:rsid w:val="001F76BC"/>
    <w:rsid w:val="002005B1"/>
    <w:rsid w:val="00201A94"/>
    <w:rsid w:val="0020292D"/>
    <w:rsid w:val="0020375A"/>
    <w:rsid w:val="002111E9"/>
    <w:rsid w:val="00212829"/>
    <w:rsid w:val="002204A6"/>
    <w:rsid w:val="00220848"/>
    <w:rsid w:val="00226780"/>
    <w:rsid w:val="00234F52"/>
    <w:rsid w:val="00235833"/>
    <w:rsid w:val="00243146"/>
    <w:rsid w:val="00247911"/>
    <w:rsid w:val="00250FA9"/>
    <w:rsid w:val="00252955"/>
    <w:rsid w:val="0026032F"/>
    <w:rsid w:val="00262D35"/>
    <w:rsid w:val="002638AE"/>
    <w:rsid w:val="0026409D"/>
    <w:rsid w:val="002703F2"/>
    <w:rsid w:val="00270FF4"/>
    <w:rsid w:val="002737A2"/>
    <w:rsid w:val="002740DC"/>
    <w:rsid w:val="00277218"/>
    <w:rsid w:val="00282860"/>
    <w:rsid w:val="00287BA2"/>
    <w:rsid w:val="00290898"/>
    <w:rsid w:val="00292A23"/>
    <w:rsid w:val="0029494E"/>
    <w:rsid w:val="002A002A"/>
    <w:rsid w:val="002A1062"/>
    <w:rsid w:val="002A6522"/>
    <w:rsid w:val="002A6F89"/>
    <w:rsid w:val="002B044B"/>
    <w:rsid w:val="002B0661"/>
    <w:rsid w:val="002B1334"/>
    <w:rsid w:val="002B29F3"/>
    <w:rsid w:val="002B3D5D"/>
    <w:rsid w:val="002B5413"/>
    <w:rsid w:val="002B72FC"/>
    <w:rsid w:val="002C2371"/>
    <w:rsid w:val="002C2CF3"/>
    <w:rsid w:val="002C5661"/>
    <w:rsid w:val="002C6F04"/>
    <w:rsid w:val="002D21F6"/>
    <w:rsid w:val="002D6211"/>
    <w:rsid w:val="002D6475"/>
    <w:rsid w:val="002E03B8"/>
    <w:rsid w:val="002E3905"/>
    <w:rsid w:val="002E39BE"/>
    <w:rsid w:val="002E4A12"/>
    <w:rsid w:val="002E7156"/>
    <w:rsid w:val="002F24FE"/>
    <w:rsid w:val="002F2E93"/>
    <w:rsid w:val="002F4D03"/>
    <w:rsid w:val="002F7EFE"/>
    <w:rsid w:val="00300C62"/>
    <w:rsid w:val="00301F06"/>
    <w:rsid w:val="00303338"/>
    <w:rsid w:val="00303959"/>
    <w:rsid w:val="00303DFF"/>
    <w:rsid w:val="003061D6"/>
    <w:rsid w:val="00307CCC"/>
    <w:rsid w:val="00311D99"/>
    <w:rsid w:val="00314CCD"/>
    <w:rsid w:val="0031679F"/>
    <w:rsid w:val="00316D3A"/>
    <w:rsid w:val="00320336"/>
    <w:rsid w:val="00322F33"/>
    <w:rsid w:val="0032459A"/>
    <w:rsid w:val="00324BB8"/>
    <w:rsid w:val="003253C6"/>
    <w:rsid w:val="0033133B"/>
    <w:rsid w:val="00333689"/>
    <w:rsid w:val="003379C0"/>
    <w:rsid w:val="00343E03"/>
    <w:rsid w:val="00344FE2"/>
    <w:rsid w:val="00346389"/>
    <w:rsid w:val="003509CA"/>
    <w:rsid w:val="00351168"/>
    <w:rsid w:val="00353C30"/>
    <w:rsid w:val="00355510"/>
    <w:rsid w:val="003567B2"/>
    <w:rsid w:val="00362202"/>
    <w:rsid w:val="00363D1D"/>
    <w:rsid w:val="00367228"/>
    <w:rsid w:val="0037061C"/>
    <w:rsid w:val="003714B4"/>
    <w:rsid w:val="00373740"/>
    <w:rsid w:val="00375080"/>
    <w:rsid w:val="00376E96"/>
    <w:rsid w:val="00380CC9"/>
    <w:rsid w:val="00381529"/>
    <w:rsid w:val="00381C73"/>
    <w:rsid w:val="0038758F"/>
    <w:rsid w:val="00390969"/>
    <w:rsid w:val="003918E2"/>
    <w:rsid w:val="00392AC4"/>
    <w:rsid w:val="00394BA0"/>
    <w:rsid w:val="003A111B"/>
    <w:rsid w:val="003A2551"/>
    <w:rsid w:val="003A69DD"/>
    <w:rsid w:val="003B0370"/>
    <w:rsid w:val="003B0CE0"/>
    <w:rsid w:val="003B0E0F"/>
    <w:rsid w:val="003B1C9F"/>
    <w:rsid w:val="003B61B3"/>
    <w:rsid w:val="003B6688"/>
    <w:rsid w:val="003B7BA2"/>
    <w:rsid w:val="003C0505"/>
    <w:rsid w:val="003C618E"/>
    <w:rsid w:val="003D3937"/>
    <w:rsid w:val="003D4560"/>
    <w:rsid w:val="003E1866"/>
    <w:rsid w:val="003E39B2"/>
    <w:rsid w:val="003E6D2F"/>
    <w:rsid w:val="003F368C"/>
    <w:rsid w:val="00400116"/>
    <w:rsid w:val="00405650"/>
    <w:rsid w:val="0041420C"/>
    <w:rsid w:val="0041546B"/>
    <w:rsid w:val="00416F28"/>
    <w:rsid w:val="00422FA4"/>
    <w:rsid w:val="00423577"/>
    <w:rsid w:val="00430160"/>
    <w:rsid w:val="00430252"/>
    <w:rsid w:val="00434FB2"/>
    <w:rsid w:val="004408F3"/>
    <w:rsid w:val="00444FE2"/>
    <w:rsid w:val="00450DBB"/>
    <w:rsid w:val="00452228"/>
    <w:rsid w:val="00452E1E"/>
    <w:rsid w:val="004530BA"/>
    <w:rsid w:val="00454E08"/>
    <w:rsid w:val="00454F3B"/>
    <w:rsid w:val="0045652E"/>
    <w:rsid w:val="004573A1"/>
    <w:rsid w:val="004633E6"/>
    <w:rsid w:val="00465896"/>
    <w:rsid w:val="004675FD"/>
    <w:rsid w:val="0047004F"/>
    <w:rsid w:val="0047028F"/>
    <w:rsid w:val="0047348C"/>
    <w:rsid w:val="004759A8"/>
    <w:rsid w:val="00494E84"/>
    <w:rsid w:val="004972CB"/>
    <w:rsid w:val="004A4679"/>
    <w:rsid w:val="004A50F6"/>
    <w:rsid w:val="004A5B30"/>
    <w:rsid w:val="004A5FA7"/>
    <w:rsid w:val="004A61D8"/>
    <w:rsid w:val="004B0A90"/>
    <w:rsid w:val="004B3471"/>
    <w:rsid w:val="004B5794"/>
    <w:rsid w:val="004C2746"/>
    <w:rsid w:val="004C3E94"/>
    <w:rsid w:val="004D0EFA"/>
    <w:rsid w:val="004D2320"/>
    <w:rsid w:val="004D426A"/>
    <w:rsid w:val="004D5100"/>
    <w:rsid w:val="004D5FD4"/>
    <w:rsid w:val="004D7E4B"/>
    <w:rsid w:val="004E529E"/>
    <w:rsid w:val="004E572E"/>
    <w:rsid w:val="004E7F04"/>
    <w:rsid w:val="004F56EF"/>
    <w:rsid w:val="004F5912"/>
    <w:rsid w:val="00504915"/>
    <w:rsid w:val="005066D7"/>
    <w:rsid w:val="005137F3"/>
    <w:rsid w:val="00514CE2"/>
    <w:rsid w:val="005161CF"/>
    <w:rsid w:val="005223F9"/>
    <w:rsid w:val="005253DB"/>
    <w:rsid w:val="005274FD"/>
    <w:rsid w:val="00530E1B"/>
    <w:rsid w:val="0053169F"/>
    <w:rsid w:val="00531C2A"/>
    <w:rsid w:val="00532726"/>
    <w:rsid w:val="00532BEA"/>
    <w:rsid w:val="00533457"/>
    <w:rsid w:val="00537E22"/>
    <w:rsid w:val="00546D71"/>
    <w:rsid w:val="00560189"/>
    <w:rsid w:val="00560C2D"/>
    <w:rsid w:val="00562836"/>
    <w:rsid w:val="0057210F"/>
    <w:rsid w:val="005735B0"/>
    <w:rsid w:val="00573FC6"/>
    <w:rsid w:val="00581838"/>
    <w:rsid w:val="00581A75"/>
    <w:rsid w:val="00585FE7"/>
    <w:rsid w:val="005870E9"/>
    <w:rsid w:val="00587797"/>
    <w:rsid w:val="00592A2B"/>
    <w:rsid w:val="005947AC"/>
    <w:rsid w:val="00595CD0"/>
    <w:rsid w:val="005A3244"/>
    <w:rsid w:val="005A5CF8"/>
    <w:rsid w:val="005A7365"/>
    <w:rsid w:val="005B27B0"/>
    <w:rsid w:val="005B66E1"/>
    <w:rsid w:val="005B749F"/>
    <w:rsid w:val="005C3BCE"/>
    <w:rsid w:val="005C6CFE"/>
    <w:rsid w:val="005D3C18"/>
    <w:rsid w:val="005D5DDD"/>
    <w:rsid w:val="005E3D65"/>
    <w:rsid w:val="005E46CE"/>
    <w:rsid w:val="005E5EB4"/>
    <w:rsid w:val="005F27FD"/>
    <w:rsid w:val="005F4C5D"/>
    <w:rsid w:val="0060238E"/>
    <w:rsid w:val="00612174"/>
    <w:rsid w:val="0061343E"/>
    <w:rsid w:val="0061439B"/>
    <w:rsid w:val="006158BD"/>
    <w:rsid w:val="00615A99"/>
    <w:rsid w:val="006201B9"/>
    <w:rsid w:val="00622812"/>
    <w:rsid w:val="006260DF"/>
    <w:rsid w:val="00634512"/>
    <w:rsid w:val="00635166"/>
    <w:rsid w:val="00635214"/>
    <w:rsid w:val="006368D9"/>
    <w:rsid w:val="00642576"/>
    <w:rsid w:val="00651AFE"/>
    <w:rsid w:val="00660845"/>
    <w:rsid w:val="006608C6"/>
    <w:rsid w:val="006628E8"/>
    <w:rsid w:val="0066311A"/>
    <w:rsid w:val="0066355A"/>
    <w:rsid w:val="00671597"/>
    <w:rsid w:val="0067291C"/>
    <w:rsid w:val="00673A58"/>
    <w:rsid w:val="00684A72"/>
    <w:rsid w:val="00687C8C"/>
    <w:rsid w:val="0069063F"/>
    <w:rsid w:val="00690E61"/>
    <w:rsid w:val="006A21EA"/>
    <w:rsid w:val="006B150A"/>
    <w:rsid w:val="006B1F1C"/>
    <w:rsid w:val="006C069F"/>
    <w:rsid w:val="006C1FA6"/>
    <w:rsid w:val="006C3FFA"/>
    <w:rsid w:val="006C6EAC"/>
    <w:rsid w:val="006D2711"/>
    <w:rsid w:val="006D2DD2"/>
    <w:rsid w:val="006D48E9"/>
    <w:rsid w:val="006E0917"/>
    <w:rsid w:val="006E653E"/>
    <w:rsid w:val="006F1FEC"/>
    <w:rsid w:val="006F2F0B"/>
    <w:rsid w:val="006F3877"/>
    <w:rsid w:val="007062B2"/>
    <w:rsid w:val="007124C5"/>
    <w:rsid w:val="00715987"/>
    <w:rsid w:val="0071770D"/>
    <w:rsid w:val="00721D98"/>
    <w:rsid w:val="00722A81"/>
    <w:rsid w:val="0072473D"/>
    <w:rsid w:val="00725614"/>
    <w:rsid w:val="00735506"/>
    <w:rsid w:val="007506DD"/>
    <w:rsid w:val="007536CA"/>
    <w:rsid w:val="0075694C"/>
    <w:rsid w:val="00756DD8"/>
    <w:rsid w:val="00757C89"/>
    <w:rsid w:val="00765043"/>
    <w:rsid w:val="007654E6"/>
    <w:rsid w:val="00766F28"/>
    <w:rsid w:val="0076788D"/>
    <w:rsid w:val="00767C39"/>
    <w:rsid w:val="00774C2D"/>
    <w:rsid w:val="0077561F"/>
    <w:rsid w:val="0077592E"/>
    <w:rsid w:val="00780A95"/>
    <w:rsid w:val="00783750"/>
    <w:rsid w:val="0078539A"/>
    <w:rsid w:val="0079396E"/>
    <w:rsid w:val="00793C26"/>
    <w:rsid w:val="007964F2"/>
    <w:rsid w:val="007A11EB"/>
    <w:rsid w:val="007A6C20"/>
    <w:rsid w:val="007B24BB"/>
    <w:rsid w:val="007B7193"/>
    <w:rsid w:val="007C0604"/>
    <w:rsid w:val="007C19B5"/>
    <w:rsid w:val="007C2866"/>
    <w:rsid w:val="007C3B50"/>
    <w:rsid w:val="007C3D04"/>
    <w:rsid w:val="007C4D7B"/>
    <w:rsid w:val="007C5617"/>
    <w:rsid w:val="007C5693"/>
    <w:rsid w:val="007C6592"/>
    <w:rsid w:val="007C67C3"/>
    <w:rsid w:val="007C6AF7"/>
    <w:rsid w:val="007C72DD"/>
    <w:rsid w:val="007C7E00"/>
    <w:rsid w:val="007D41F9"/>
    <w:rsid w:val="007D578D"/>
    <w:rsid w:val="007D5882"/>
    <w:rsid w:val="007E3B9B"/>
    <w:rsid w:val="007F6828"/>
    <w:rsid w:val="007F6D60"/>
    <w:rsid w:val="008001AA"/>
    <w:rsid w:val="008007F3"/>
    <w:rsid w:val="008029A1"/>
    <w:rsid w:val="00802AE8"/>
    <w:rsid w:val="008101CE"/>
    <w:rsid w:val="008101FF"/>
    <w:rsid w:val="00810BB5"/>
    <w:rsid w:val="0081175E"/>
    <w:rsid w:val="008122BA"/>
    <w:rsid w:val="008164DD"/>
    <w:rsid w:val="0081735E"/>
    <w:rsid w:val="0082065A"/>
    <w:rsid w:val="00825511"/>
    <w:rsid w:val="0082707B"/>
    <w:rsid w:val="00827516"/>
    <w:rsid w:val="00830644"/>
    <w:rsid w:val="00831542"/>
    <w:rsid w:val="008332F5"/>
    <w:rsid w:val="00840498"/>
    <w:rsid w:val="00840C12"/>
    <w:rsid w:val="0084267D"/>
    <w:rsid w:val="0085014A"/>
    <w:rsid w:val="00850E51"/>
    <w:rsid w:val="00852F1D"/>
    <w:rsid w:val="00856180"/>
    <w:rsid w:val="00860DCF"/>
    <w:rsid w:val="00861FC0"/>
    <w:rsid w:val="00862060"/>
    <w:rsid w:val="00871A1E"/>
    <w:rsid w:val="0088063C"/>
    <w:rsid w:val="00884992"/>
    <w:rsid w:val="00885583"/>
    <w:rsid w:val="00894D34"/>
    <w:rsid w:val="00897D93"/>
    <w:rsid w:val="008A4275"/>
    <w:rsid w:val="008A779D"/>
    <w:rsid w:val="008B02FA"/>
    <w:rsid w:val="008B34A7"/>
    <w:rsid w:val="008C091D"/>
    <w:rsid w:val="008C2B43"/>
    <w:rsid w:val="008C402F"/>
    <w:rsid w:val="008C4D32"/>
    <w:rsid w:val="008C53A2"/>
    <w:rsid w:val="008C5EEE"/>
    <w:rsid w:val="008C6249"/>
    <w:rsid w:val="008D0738"/>
    <w:rsid w:val="008D0DE3"/>
    <w:rsid w:val="008D27FC"/>
    <w:rsid w:val="008D473B"/>
    <w:rsid w:val="008D5B90"/>
    <w:rsid w:val="008E5DF2"/>
    <w:rsid w:val="008F0186"/>
    <w:rsid w:val="008F300B"/>
    <w:rsid w:val="008F34A0"/>
    <w:rsid w:val="008F5C7E"/>
    <w:rsid w:val="008F606F"/>
    <w:rsid w:val="008F74AB"/>
    <w:rsid w:val="00904F47"/>
    <w:rsid w:val="009050F1"/>
    <w:rsid w:val="00905A2A"/>
    <w:rsid w:val="0090757B"/>
    <w:rsid w:val="0090796F"/>
    <w:rsid w:val="009121DF"/>
    <w:rsid w:val="00914E26"/>
    <w:rsid w:val="009227EB"/>
    <w:rsid w:val="009269A9"/>
    <w:rsid w:val="00930BEB"/>
    <w:rsid w:val="00935B56"/>
    <w:rsid w:val="00935F0B"/>
    <w:rsid w:val="00942C89"/>
    <w:rsid w:val="00943FA9"/>
    <w:rsid w:val="00944957"/>
    <w:rsid w:val="0095179B"/>
    <w:rsid w:val="00951E01"/>
    <w:rsid w:val="00954511"/>
    <w:rsid w:val="00957882"/>
    <w:rsid w:val="00964274"/>
    <w:rsid w:val="00975F04"/>
    <w:rsid w:val="00981177"/>
    <w:rsid w:val="009845C7"/>
    <w:rsid w:val="009863B3"/>
    <w:rsid w:val="00986EA8"/>
    <w:rsid w:val="009915BD"/>
    <w:rsid w:val="00993366"/>
    <w:rsid w:val="00996C68"/>
    <w:rsid w:val="0099725E"/>
    <w:rsid w:val="009A0675"/>
    <w:rsid w:val="009A2733"/>
    <w:rsid w:val="009B0E8E"/>
    <w:rsid w:val="009B1829"/>
    <w:rsid w:val="009B7FCC"/>
    <w:rsid w:val="009D0DFE"/>
    <w:rsid w:val="009D1BC6"/>
    <w:rsid w:val="009D24EA"/>
    <w:rsid w:val="009D2A49"/>
    <w:rsid w:val="009D3F3E"/>
    <w:rsid w:val="009E43F6"/>
    <w:rsid w:val="009E5CC8"/>
    <w:rsid w:val="009E70CC"/>
    <w:rsid w:val="009E78BF"/>
    <w:rsid w:val="009F1DE6"/>
    <w:rsid w:val="009F336B"/>
    <w:rsid w:val="009F613D"/>
    <w:rsid w:val="00A078D9"/>
    <w:rsid w:val="00A11605"/>
    <w:rsid w:val="00A131D7"/>
    <w:rsid w:val="00A2247E"/>
    <w:rsid w:val="00A23EA2"/>
    <w:rsid w:val="00A25377"/>
    <w:rsid w:val="00A300D9"/>
    <w:rsid w:val="00A30604"/>
    <w:rsid w:val="00A30CEC"/>
    <w:rsid w:val="00A3379A"/>
    <w:rsid w:val="00A36B27"/>
    <w:rsid w:val="00A51DA6"/>
    <w:rsid w:val="00A521D6"/>
    <w:rsid w:val="00A537DF"/>
    <w:rsid w:val="00A549FD"/>
    <w:rsid w:val="00A57FE2"/>
    <w:rsid w:val="00A61D32"/>
    <w:rsid w:val="00A64336"/>
    <w:rsid w:val="00A67696"/>
    <w:rsid w:val="00A70288"/>
    <w:rsid w:val="00A71837"/>
    <w:rsid w:val="00A71D8A"/>
    <w:rsid w:val="00A811E9"/>
    <w:rsid w:val="00A82930"/>
    <w:rsid w:val="00A83B38"/>
    <w:rsid w:val="00A84F50"/>
    <w:rsid w:val="00A85C2D"/>
    <w:rsid w:val="00A8678F"/>
    <w:rsid w:val="00A87714"/>
    <w:rsid w:val="00A941BE"/>
    <w:rsid w:val="00A96243"/>
    <w:rsid w:val="00A97C1B"/>
    <w:rsid w:val="00AA4197"/>
    <w:rsid w:val="00AA692B"/>
    <w:rsid w:val="00AB0004"/>
    <w:rsid w:val="00AB3A07"/>
    <w:rsid w:val="00AB4EA7"/>
    <w:rsid w:val="00AB70F0"/>
    <w:rsid w:val="00AC158F"/>
    <w:rsid w:val="00AC2AB4"/>
    <w:rsid w:val="00AC2BBB"/>
    <w:rsid w:val="00AC49BF"/>
    <w:rsid w:val="00AC4BC4"/>
    <w:rsid w:val="00AC4F2A"/>
    <w:rsid w:val="00AD1E38"/>
    <w:rsid w:val="00AD21CA"/>
    <w:rsid w:val="00AE0B92"/>
    <w:rsid w:val="00AF473F"/>
    <w:rsid w:val="00AF6E76"/>
    <w:rsid w:val="00AF75DA"/>
    <w:rsid w:val="00AF7E36"/>
    <w:rsid w:val="00B02750"/>
    <w:rsid w:val="00B04FFF"/>
    <w:rsid w:val="00B05EE0"/>
    <w:rsid w:val="00B07284"/>
    <w:rsid w:val="00B079EC"/>
    <w:rsid w:val="00B10DDD"/>
    <w:rsid w:val="00B20410"/>
    <w:rsid w:val="00B2047D"/>
    <w:rsid w:val="00B253C5"/>
    <w:rsid w:val="00B270C8"/>
    <w:rsid w:val="00B300E3"/>
    <w:rsid w:val="00B325E7"/>
    <w:rsid w:val="00B3496F"/>
    <w:rsid w:val="00B35DA4"/>
    <w:rsid w:val="00B3765F"/>
    <w:rsid w:val="00B4015B"/>
    <w:rsid w:val="00B41521"/>
    <w:rsid w:val="00B45FA2"/>
    <w:rsid w:val="00B46216"/>
    <w:rsid w:val="00B503ED"/>
    <w:rsid w:val="00B5208A"/>
    <w:rsid w:val="00B5236D"/>
    <w:rsid w:val="00B53174"/>
    <w:rsid w:val="00B5377B"/>
    <w:rsid w:val="00B557B6"/>
    <w:rsid w:val="00B56FDA"/>
    <w:rsid w:val="00B571E1"/>
    <w:rsid w:val="00B57960"/>
    <w:rsid w:val="00B601C2"/>
    <w:rsid w:val="00B646BB"/>
    <w:rsid w:val="00B6653A"/>
    <w:rsid w:val="00B66CAB"/>
    <w:rsid w:val="00B67AEE"/>
    <w:rsid w:val="00B77BF9"/>
    <w:rsid w:val="00B87945"/>
    <w:rsid w:val="00B936FD"/>
    <w:rsid w:val="00B94D4E"/>
    <w:rsid w:val="00B95982"/>
    <w:rsid w:val="00B95A84"/>
    <w:rsid w:val="00B95BB3"/>
    <w:rsid w:val="00BA43BB"/>
    <w:rsid w:val="00BA721C"/>
    <w:rsid w:val="00BB0F9E"/>
    <w:rsid w:val="00BB113E"/>
    <w:rsid w:val="00BB51C1"/>
    <w:rsid w:val="00BB5920"/>
    <w:rsid w:val="00BB7D44"/>
    <w:rsid w:val="00BC01F4"/>
    <w:rsid w:val="00BC361F"/>
    <w:rsid w:val="00BD358B"/>
    <w:rsid w:val="00BD4144"/>
    <w:rsid w:val="00BE0907"/>
    <w:rsid w:val="00BE0B97"/>
    <w:rsid w:val="00BE3B6E"/>
    <w:rsid w:val="00BE4AE5"/>
    <w:rsid w:val="00BE4BF1"/>
    <w:rsid w:val="00BE5ED0"/>
    <w:rsid w:val="00BE6DFF"/>
    <w:rsid w:val="00BF1A77"/>
    <w:rsid w:val="00BF1EF9"/>
    <w:rsid w:val="00BF2D50"/>
    <w:rsid w:val="00BF2F83"/>
    <w:rsid w:val="00BF4C75"/>
    <w:rsid w:val="00BF4D24"/>
    <w:rsid w:val="00BF5024"/>
    <w:rsid w:val="00C042D2"/>
    <w:rsid w:val="00C05372"/>
    <w:rsid w:val="00C05625"/>
    <w:rsid w:val="00C074B1"/>
    <w:rsid w:val="00C101B0"/>
    <w:rsid w:val="00C11747"/>
    <w:rsid w:val="00C11AC0"/>
    <w:rsid w:val="00C14B89"/>
    <w:rsid w:val="00C150B0"/>
    <w:rsid w:val="00C207E2"/>
    <w:rsid w:val="00C216EA"/>
    <w:rsid w:val="00C21EA2"/>
    <w:rsid w:val="00C26CE9"/>
    <w:rsid w:val="00C27D3F"/>
    <w:rsid w:val="00C31E4A"/>
    <w:rsid w:val="00C34563"/>
    <w:rsid w:val="00C3762F"/>
    <w:rsid w:val="00C41C68"/>
    <w:rsid w:val="00C455D4"/>
    <w:rsid w:val="00C50201"/>
    <w:rsid w:val="00C50BDF"/>
    <w:rsid w:val="00C50FC9"/>
    <w:rsid w:val="00C54EA6"/>
    <w:rsid w:val="00C559F5"/>
    <w:rsid w:val="00C56AD6"/>
    <w:rsid w:val="00C576C4"/>
    <w:rsid w:val="00C64EDB"/>
    <w:rsid w:val="00C67BAF"/>
    <w:rsid w:val="00C72E5C"/>
    <w:rsid w:val="00C72F3E"/>
    <w:rsid w:val="00C74ADE"/>
    <w:rsid w:val="00C75ECF"/>
    <w:rsid w:val="00C766D5"/>
    <w:rsid w:val="00C776CC"/>
    <w:rsid w:val="00C82914"/>
    <w:rsid w:val="00C84214"/>
    <w:rsid w:val="00C900E0"/>
    <w:rsid w:val="00C924A0"/>
    <w:rsid w:val="00C9763B"/>
    <w:rsid w:val="00CA07F5"/>
    <w:rsid w:val="00CA0BCC"/>
    <w:rsid w:val="00CA6BFB"/>
    <w:rsid w:val="00CB2C3F"/>
    <w:rsid w:val="00CB7F59"/>
    <w:rsid w:val="00CC0CBF"/>
    <w:rsid w:val="00CC6276"/>
    <w:rsid w:val="00CE0746"/>
    <w:rsid w:val="00CE19D9"/>
    <w:rsid w:val="00CE3439"/>
    <w:rsid w:val="00CE5B58"/>
    <w:rsid w:val="00CE65E9"/>
    <w:rsid w:val="00CE670B"/>
    <w:rsid w:val="00CF0BC6"/>
    <w:rsid w:val="00CF1A0B"/>
    <w:rsid w:val="00CF1CE4"/>
    <w:rsid w:val="00CF346A"/>
    <w:rsid w:val="00CF5522"/>
    <w:rsid w:val="00CF618B"/>
    <w:rsid w:val="00CF6B27"/>
    <w:rsid w:val="00D020AF"/>
    <w:rsid w:val="00D03FBC"/>
    <w:rsid w:val="00D04960"/>
    <w:rsid w:val="00D061C4"/>
    <w:rsid w:val="00D0718B"/>
    <w:rsid w:val="00D124A7"/>
    <w:rsid w:val="00D1499B"/>
    <w:rsid w:val="00D23B32"/>
    <w:rsid w:val="00D24DF3"/>
    <w:rsid w:val="00D267C8"/>
    <w:rsid w:val="00D27F29"/>
    <w:rsid w:val="00D30FB1"/>
    <w:rsid w:val="00D32FCD"/>
    <w:rsid w:val="00D35B95"/>
    <w:rsid w:val="00D36FF7"/>
    <w:rsid w:val="00D409F1"/>
    <w:rsid w:val="00D447ED"/>
    <w:rsid w:val="00D4708F"/>
    <w:rsid w:val="00D546E5"/>
    <w:rsid w:val="00D55ABF"/>
    <w:rsid w:val="00D571AE"/>
    <w:rsid w:val="00D60AFC"/>
    <w:rsid w:val="00D634FC"/>
    <w:rsid w:val="00D64259"/>
    <w:rsid w:val="00D72FE5"/>
    <w:rsid w:val="00D759ED"/>
    <w:rsid w:val="00D75FA7"/>
    <w:rsid w:val="00D76CB5"/>
    <w:rsid w:val="00DA2CE7"/>
    <w:rsid w:val="00DA435B"/>
    <w:rsid w:val="00DA5497"/>
    <w:rsid w:val="00DB07E9"/>
    <w:rsid w:val="00DB1F13"/>
    <w:rsid w:val="00DB2B74"/>
    <w:rsid w:val="00DB52FB"/>
    <w:rsid w:val="00DB7AEF"/>
    <w:rsid w:val="00DB7FF2"/>
    <w:rsid w:val="00DC04B5"/>
    <w:rsid w:val="00DC166D"/>
    <w:rsid w:val="00DC238E"/>
    <w:rsid w:val="00DC25A7"/>
    <w:rsid w:val="00DD7BDD"/>
    <w:rsid w:val="00DE1133"/>
    <w:rsid w:val="00DE19B5"/>
    <w:rsid w:val="00DE21AB"/>
    <w:rsid w:val="00DE7F7A"/>
    <w:rsid w:val="00DF1927"/>
    <w:rsid w:val="00DF3519"/>
    <w:rsid w:val="00DF530D"/>
    <w:rsid w:val="00DF675D"/>
    <w:rsid w:val="00DF732E"/>
    <w:rsid w:val="00E028F4"/>
    <w:rsid w:val="00E02DDD"/>
    <w:rsid w:val="00E139EA"/>
    <w:rsid w:val="00E22A5A"/>
    <w:rsid w:val="00E24EB1"/>
    <w:rsid w:val="00E251BB"/>
    <w:rsid w:val="00E2620C"/>
    <w:rsid w:val="00E27731"/>
    <w:rsid w:val="00E27F2C"/>
    <w:rsid w:val="00E312B8"/>
    <w:rsid w:val="00E330A8"/>
    <w:rsid w:val="00E35BE1"/>
    <w:rsid w:val="00E37DE6"/>
    <w:rsid w:val="00E40638"/>
    <w:rsid w:val="00E46B57"/>
    <w:rsid w:val="00E47382"/>
    <w:rsid w:val="00E47493"/>
    <w:rsid w:val="00E508BD"/>
    <w:rsid w:val="00E5468E"/>
    <w:rsid w:val="00E64455"/>
    <w:rsid w:val="00E65026"/>
    <w:rsid w:val="00E653DF"/>
    <w:rsid w:val="00E66AEC"/>
    <w:rsid w:val="00E70DAB"/>
    <w:rsid w:val="00E71D14"/>
    <w:rsid w:val="00E72750"/>
    <w:rsid w:val="00E86A69"/>
    <w:rsid w:val="00E90A1E"/>
    <w:rsid w:val="00EA0DE8"/>
    <w:rsid w:val="00EB0A8C"/>
    <w:rsid w:val="00EB30AD"/>
    <w:rsid w:val="00EB5123"/>
    <w:rsid w:val="00EB558A"/>
    <w:rsid w:val="00EB7D0D"/>
    <w:rsid w:val="00EB7EAF"/>
    <w:rsid w:val="00EC15D2"/>
    <w:rsid w:val="00EC24B9"/>
    <w:rsid w:val="00EC41C1"/>
    <w:rsid w:val="00EC4680"/>
    <w:rsid w:val="00ED103B"/>
    <w:rsid w:val="00ED129E"/>
    <w:rsid w:val="00ED399A"/>
    <w:rsid w:val="00ED6DB2"/>
    <w:rsid w:val="00EE2D3E"/>
    <w:rsid w:val="00EE36E1"/>
    <w:rsid w:val="00EE6235"/>
    <w:rsid w:val="00EE66F2"/>
    <w:rsid w:val="00EF0274"/>
    <w:rsid w:val="00EF0EAC"/>
    <w:rsid w:val="00EF15AC"/>
    <w:rsid w:val="00EF48A3"/>
    <w:rsid w:val="00EF493F"/>
    <w:rsid w:val="00EF7438"/>
    <w:rsid w:val="00EF7914"/>
    <w:rsid w:val="00F020BC"/>
    <w:rsid w:val="00F03366"/>
    <w:rsid w:val="00F049B2"/>
    <w:rsid w:val="00F1296C"/>
    <w:rsid w:val="00F13EBE"/>
    <w:rsid w:val="00F145A2"/>
    <w:rsid w:val="00F1655D"/>
    <w:rsid w:val="00F177A4"/>
    <w:rsid w:val="00F23F1B"/>
    <w:rsid w:val="00F24E20"/>
    <w:rsid w:val="00F30422"/>
    <w:rsid w:val="00F31D26"/>
    <w:rsid w:val="00F324DB"/>
    <w:rsid w:val="00F343E8"/>
    <w:rsid w:val="00F4167B"/>
    <w:rsid w:val="00F41B1D"/>
    <w:rsid w:val="00F457CC"/>
    <w:rsid w:val="00F500DD"/>
    <w:rsid w:val="00F55DEF"/>
    <w:rsid w:val="00F561E2"/>
    <w:rsid w:val="00F565CF"/>
    <w:rsid w:val="00F57C23"/>
    <w:rsid w:val="00F57EC0"/>
    <w:rsid w:val="00F62967"/>
    <w:rsid w:val="00F664DD"/>
    <w:rsid w:val="00F67ADD"/>
    <w:rsid w:val="00F701A4"/>
    <w:rsid w:val="00F75349"/>
    <w:rsid w:val="00F83A9C"/>
    <w:rsid w:val="00F91D2C"/>
    <w:rsid w:val="00FA44A9"/>
    <w:rsid w:val="00FB2FD8"/>
    <w:rsid w:val="00FB49D1"/>
    <w:rsid w:val="00FB69DC"/>
    <w:rsid w:val="00FB7E51"/>
    <w:rsid w:val="00FC28A9"/>
    <w:rsid w:val="00FC4A74"/>
    <w:rsid w:val="00FE15D2"/>
    <w:rsid w:val="00FF17B7"/>
    <w:rsid w:val="00FF18A3"/>
    <w:rsid w:val="00FF34A9"/>
    <w:rsid w:val="00FF454B"/>
    <w:rsid w:val="00FF7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14C01"/>
  <w15:docId w15:val="{0682F69E-542F-4A26-A95C-E9D62B6A4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iPriority="0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2AC4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6E68E8"/>
    <w:pPr>
      <w:keepNext/>
      <w:spacing w:after="0" w:line="240" w:lineRule="auto"/>
      <w:jc w:val="center"/>
      <w:outlineLvl w:val="0"/>
    </w:pPr>
    <w:rPr>
      <w:rFonts w:eastAsia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6E68E8"/>
    <w:pPr>
      <w:keepNext/>
      <w:widowControl w:val="0"/>
      <w:suppressAutoHyphens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  <w:lang w:eastAsia="ru-RU" w:bidi="ru-RU"/>
    </w:rPr>
  </w:style>
  <w:style w:type="paragraph" w:styleId="3">
    <w:name w:val="heading 3"/>
    <w:basedOn w:val="a"/>
    <w:next w:val="a"/>
    <w:link w:val="30"/>
    <w:uiPriority w:val="99"/>
    <w:qFormat/>
    <w:rsid w:val="006E68E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5A1C39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A1C39"/>
    <w:pPr>
      <w:spacing w:before="240" w:after="60" w:line="240" w:lineRule="auto"/>
      <w:outlineLvl w:val="4"/>
    </w:pPr>
    <w:rPr>
      <w:rFonts w:ascii="Calibri" w:eastAsia="Times New Roman" w:hAnsi="Calibri"/>
      <w:b/>
      <w:bCs/>
      <w:i/>
      <w:iCs/>
      <w:sz w:val="26"/>
      <w:szCs w:val="26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A1C39"/>
    <w:pPr>
      <w:spacing w:before="240" w:after="60" w:line="240" w:lineRule="auto"/>
      <w:outlineLvl w:val="6"/>
    </w:pPr>
    <w:rPr>
      <w:rFonts w:ascii="Calibri" w:eastAsia="Times New Roman" w:hAnsi="Calibri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A1C39"/>
    <w:pPr>
      <w:spacing w:before="240" w:after="60" w:line="240" w:lineRule="auto"/>
      <w:outlineLvl w:val="7"/>
    </w:pPr>
    <w:rPr>
      <w:rFonts w:ascii="Calibri" w:eastAsia="Times New Roman" w:hAnsi="Calibri"/>
      <w:i/>
      <w:i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qFormat/>
    <w:rsid w:val="00F77B6C"/>
    <w:rPr>
      <w:rFonts w:eastAsia="Times New Roman"/>
      <w:szCs w:val="20"/>
      <w:lang w:eastAsia="ru-RU"/>
    </w:rPr>
  </w:style>
  <w:style w:type="character" w:customStyle="1" w:styleId="a4">
    <w:name w:val="Верхний колонтитул Знак"/>
    <w:basedOn w:val="a0"/>
    <w:uiPriority w:val="99"/>
    <w:qFormat/>
    <w:rsid w:val="00F77B6C"/>
    <w:rPr>
      <w:rFonts w:eastAsia="Times New Roman"/>
      <w:lang w:eastAsia="ru-RU"/>
    </w:rPr>
  </w:style>
  <w:style w:type="character" w:customStyle="1" w:styleId="a5">
    <w:name w:val="Нижний колонтитул Знак"/>
    <w:basedOn w:val="a0"/>
    <w:uiPriority w:val="99"/>
    <w:qFormat/>
    <w:rsid w:val="00F77B6C"/>
    <w:rPr>
      <w:rFonts w:eastAsia="Times New Roman"/>
      <w:lang w:eastAsia="ru-RU"/>
    </w:rPr>
  </w:style>
  <w:style w:type="character" w:customStyle="1" w:styleId="a6">
    <w:name w:val="Текст выноски Знак"/>
    <w:basedOn w:val="a0"/>
    <w:uiPriority w:val="99"/>
    <w:qFormat/>
    <w:rsid w:val="00F77B6C"/>
    <w:rPr>
      <w:rFonts w:ascii="Tahoma" w:eastAsia="Calibri" w:hAnsi="Tahoma" w:cs="Tahoma"/>
      <w:sz w:val="16"/>
      <w:szCs w:val="16"/>
    </w:rPr>
  </w:style>
  <w:style w:type="character" w:customStyle="1" w:styleId="a7">
    <w:name w:val="Без интервала Знак"/>
    <w:basedOn w:val="a0"/>
    <w:uiPriority w:val="1"/>
    <w:qFormat/>
    <w:rsid w:val="00F77B6C"/>
    <w:rPr>
      <w:rFonts w:ascii="Calibri" w:eastAsia="Times New Roman" w:hAnsi="Calibri"/>
      <w:sz w:val="22"/>
      <w:szCs w:val="22"/>
      <w:lang w:eastAsia="ru-RU"/>
    </w:rPr>
  </w:style>
  <w:style w:type="character" w:customStyle="1" w:styleId="a8">
    <w:name w:val="Основной текст с отступом Знак"/>
    <w:basedOn w:val="a0"/>
    <w:qFormat/>
    <w:rsid w:val="00FE163D"/>
    <w:rPr>
      <w:rFonts w:eastAsia="Calibri"/>
    </w:rPr>
  </w:style>
  <w:style w:type="character" w:customStyle="1" w:styleId="HTML">
    <w:name w:val="Стандартный HTML Знак"/>
    <w:basedOn w:val="a0"/>
    <w:uiPriority w:val="99"/>
    <w:qFormat/>
    <w:rsid w:val="00FE163D"/>
    <w:rPr>
      <w:rFonts w:ascii="Courier New" w:eastAsia="Times New Roman" w:hAnsi="Courier New"/>
      <w:sz w:val="20"/>
      <w:szCs w:val="20"/>
    </w:rPr>
  </w:style>
  <w:style w:type="character" w:customStyle="1" w:styleId="apple-converted-space">
    <w:name w:val="apple-converted-space"/>
    <w:qFormat/>
    <w:rsid w:val="006E68E8"/>
  </w:style>
  <w:style w:type="character" w:customStyle="1" w:styleId="10">
    <w:name w:val="Заголовок 1 Знак"/>
    <w:basedOn w:val="a0"/>
    <w:link w:val="1"/>
    <w:qFormat/>
    <w:rsid w:val="006E68E8"/>
    <w:rPr>
      <w:rFonts w:eastAsia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qFormat/>
    <w:rsid w:val="006E68E8"/>
    <w:rPr>
      <w:rFonts w:ascii="Cambria" w:eastAsia="Times New Roman" w:hAnsi="Cambria"/>
      <w:b/>
      <w:bCs/>
      <w:i/>
      <w:iCs/>
      <w:sz w:val="28"/>
      <w:szCs w:val="28"/>
      <w:lang w:eastAsia="ru-RU" w:bidi="ru-RU"/>
    </w:rPr>
  </w:style>
  <w:style w:type="character" w:customStyle="1" w:styleId="30">
    <w:name w:val="Заголовок 3 Знак"/>
    <w:basedOn w:val="a0"/>
    <w:link w:val="3"/>
    <w:uiPriority w:val="99"/>
    <w:qFormat/>
    <w:rsid w:val="006E68E8"/>
    <w:rPr>
      <w:rFonts w:ascii="Cambria" w:eastAsia="Times New Roman" w:hAnsi="Cambria"/>
      <w:b/>
      <w:bCs/>
      <w:sz w:val="26"/>
      <w:szCs w:val="26"/>
    </w:rPr>
  </w:style>
  <w:style w:type="character" w:customStyle="1" w:styleId="RTFNum21">
    <w:name w:val="RTF_Num 2 1"/>
    <w:qFormat/>
    <w:rsid w:val="006E68E8"/>
    <w:rPr>
      <w:rFonts w:ascii="Times New Roman" w:eastAsia="Times New Roman" w:hAnsi="Times New Roman" w:cs="Times New Roman"/>
    </w:rPr>
  </w:style>
  <w:style w:type="character" w:customStyle="1" w:styleId="11">
    <w:name w:val="Основной шрифт абзаца1"/>
    <w:qFormat/>
    <w:rsid w:val="006E68E8"/>
  </w:style>
  <w:style w:type="character" w:customStyle="1" w:styleId="a9">
    <w:name w:val="Öâåòîâîå âûäåëåíèå"/>
    <w:qFormat/>
    <w:rsid w:val="006E68E8"/>
    <w:rPr>
      <w:b/>
      <w:bCs/>
      <w:color w:val="000080"/>
    </w:rPr>
  </w:style>
  <w:style w:type="character" w:customStyle="1" w:styleId="aa">
    <w:name w:val="Схема документа Знак"/>
    <w:basedOn w:val="a0"/>
    <w:qFormat/>
    <w:rsid w:val="006E68E8"/>
    <w:rPr>
      <w:rFonts w:ascii="Tahoma" w:eastAsia="Times New Roman" w:hAnsi="Tahoma" w:cs="Tahoma"/>
      <w:sz w:val="16"/>
      <w:szCs w:val="16"/>
      <w:lang w:bidi="ru-RU"/>
    </w:rPr>
  </w:style>
  <w:style w:type="character" w:customStyle="1" w:styleId="31">
    <w:name w:val="Основной текст с отступом 3 Знак"/>
    <w:basedOn w:val="a0"/>
    <w:uiPriority w:val="99"/>
    <w:qFormat/>
    <w:rsid w:val="006E68E8"/>
    <w:rPr>
      <w:rFonts w:eastAsia="Times New Roman"/>
      <w:sz w:val="16"/>
      <w:szCs w:val="16"/>
      <w:lang w:eastAsia="ru-RU" w:bidi="ru-RU"/>
    </w:rPr>
  </w:style>
  <w:style w:type="character" w:customStyle="1" w:styleId="-">
    <w:name w:val="Интернет-ссылка"/>
    <w:uiPriority w:val="99"/>
    <w:unhideWhenUsed/>
    <w:rsid w:val="006E68E8"/>
    <w:rPr>
      <w:color w:val="0000FF"/>
      <w:u w:val="single"/>
    </w:rPr>
  </w:style>
  <w:style w:type="character" w:styleId="ab">
    <w:name w:val="FollowedHyperlink"/>
    <w:unhideWhenUsed/>
    <w:qFormat/>
    <w:rsid w:val="006E68E8"/>
    <w:rPr>
      <w:color w:val="800080"/>
      <w:u w:val="single"/>
    </w:rPr>
  </w:style>
  <w:style w:type="character" w:customStyle="1" w:styleId="33">
    <w:name w:val="Оглавление 3 Знак"/>
    <w:basedOn w:val="a0"/>
    <w:link w:val="34"/>
    <w:qFormat/>
    <w:rsid w:val="006E68E8"/>
    <w:rPr>
      <w:rFonts w:eastAsia="Times New Roman"/>
      <w:sz w:val="16"/>
      <w:szCs w:val="16"/>
      <w:lang w:eastAsia="ru-RU" w:bidi="ru-RU"/>
    </w:rPr>
  </w:style>
  <w:style w:type="character" w:customStyle="1" w:styleId="22">
    <w:name w:val="Основной текст 2 Знак"/>
    <w:basedOn w:val="a0"/>
    <w:qFormat/>
    <w:rsid w:val="006E68E8"/>
    <w:rPr>
      <w:rFonts w:eastAsia="Times New Roman"/>
      <w:lang w:eastAsia="ru-RU"/>
    </w:rPr>
  </w:style>
  <w:style w:type="character" w:customStyle="1" w:styleId="ac">
    <w:name w:val="Название Знак"/>
    <w:basedOn w:val="a0"/>
    <w:qFormat/>
    <w:rsid w:val="006E68E8"/>
    <w:rPr>
      <w:rFonts w:eastAsia="Times New Roman"/>
      <w:b/>
      <w:bCs/>
    </w:rPr>
  </w:style>
  <w:style w:type="character" w:customStyle="1" w:styleId="iceouttxt51">
    <w:name w:val="iceouttxt51"/>
    <w:qFormat/>
    <w:rsid w:val="006E68E8"/>
    <w:rPr>
      <w:rFonts w:ascii="Arial" w:hAnsi="Arial" w:cs="Arial"/>
      <w:color w:val="666666"/>
      <w:sz w:val="17"/>
      <w:szCs w:val="17"/>
    </w:rPr>
  </w:style>
  <w:style w:type="character" w:customStyle="1" w:styleId="23">
    <w:name w:val="Основной текст с отступом 2 Знак"/>
    <w:basedOn w:val="a0"/>
    <w:link w:val="24"/>
    <w:qFormat/>
    <w:rsid w:val="00683C0D"/>
    <w:rPr>
      <w:rFonts w:eastAsia="Calibri"/>
    </w:rPr>
  </w:style>
  <w:style w:type="character" w:customStyle="1" w:styleId="ad">
    <w:name w:val="Текст примечания Знак"/>
    <w:basedOn w:val="a0"/>
    <w:qFormat/>
    <w:rsid w:val="00420F42"/>
    <w:rPr>
      <w:rFonts w:eastAsia="Times New Roman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qFormat/>
    <w:rsid w:val="005A1C39"/>
    <w:rPr>
      <w:rFonts w:ascii="Calibri" w:eastAsia="Times New Roman" w:hAnsi="Calibri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qFormat/>
    <w:rsid w:val="005A1C39"/>
    <w:rPr>
      <w:rFonts w:ascii="Calibri" w:eastAsia="Times New Roman" w:hAnsi="Calibri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qFormat/>
    <w:rsid w:val="005A1C39"/>
    <w:rPr>
      <w:rFonts w:ascii="Calibri" w:eastAsia="Times New Roman" w:hAnsi="Calibri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qFormat/>
    <w:rsid w:val="005A1C39"/>
    <w:rPr>
      <w:rFonts w:ascii="Calibri" w:eastAsia="Times New Roman" w:hAnsi="Calibri"/>
      <w:i/>
      <w:iCs/>
      <w:lang w:eastAsia="ru-RU"/>
    </w:rPr>
  </w:style>
  <w:style w:type="character" w:customStyle="1" w:styleId="ae">
    <w:name w:val="Подзаголовок Знак"/>
    <w:basedOn w:val="a0"/>
    <w:qFormat/>
    <w:rsid w:val="005A1C39"/>
    <w:rPr>
      <w:rFonts w:ascii="Cambria" w:eastAsia="Times New Roman" w:hAnsi="Cambria"/>
      <w:lang w:eastAsia="ru-RU"/>
    </w:rPr>
  </w:style>
  <w:style w:type="character" w:styleId="af">
    <w:name w:val="Strong"/>
    <w:basedOn w:val="a0"/>
    <w:uiPriority w:val="22"/>
    <w:qFormat/>
    <w:rsid w:val="005A1C39"/>
    <w:rPr>
      <w:b/>
      <w:bCs/>
    </w:rPr>
  </w:style>
  <w:style w:type="character" w:customStyle="1" w:styleId="RTFNum26">
    <w:name w:val="RTF_Num 2 6"/>
    <w:qFormat/>
    <w:rsid w:val="005A1C39"/>
    <w:rPr>
      <w:rFonts w:cs="Times New Roman"/>
    </w:rPr>
  </w:style>
  <w:style w:type="character" w:customStyle="1" w:styleId="RTFNum36">
    <w:name w:val="RTF_Num 3 6"/>
    <w:qFormat/>
    <w:rsid w:val="005A1C39"/>
    <w:rPr>
      <w:rFonts w:cs="Times New Roman"/>
    </w:rPr>
  </w:style>
  <w:style w:type="character" w:customStyle="1" w:styleId="af0">
    <w:name w:val="Текст Знак"/>
    <w:basedOn w:val="a0"/>
    <w:qFormat/>
    <w:rsid w:val="005A1C39"/>
    <w:rPr>
      <w:rFonts w:ascii="Courier New" w:eastAsia="Times New Roman" w:hAnsi="Courier New"/>
      <w:sz w:val="20"/>
      <w:szCs w:val="20"/>
      <w:lang w:eastAsia="ru-RU"/>
    </w:rPr>
  </w:style>
  <w:style w:type="character" w:styleId="af1">
    <w:name w:val="page number"/>
    <w:basedOn w:val="a0"/>
    <w:qFormat/>
    <w:rsid w:val="005A1C39"/>
  </w:style>
  <w:style w:type="character" w:customStyle="1" w:styleId="13">
    <w:name w:val="Схема документа Знак1"/>
    <w:qFormat/>
    <w:rsid w:val="005A1C39"/>
    <w:rPr>
      <w:rFonts w:ascii="Tahoma" w:hAnsi="Tahoma" w:cs="Tahoma"/>
      <w:sz w:val="16"/>
      <w:szCs w:val="16"/>
    </w:rPr>
  </w:style>
  <w:style w:type="character" w:customStyle="1" w:styleId="FontStyle39">
    <w:name w:val="Font Style39"/>
    <w:qFormat/>
    <w:rPr>
      <w:rFonts w:ascii="Arial" w:hAnsi="Arial" w:cs="Arial"/>
      <w:sz w:val="18"/>
      <w:szCs w:val="18"/>
    </w:rPr>
  </w:style>
  <w:style w:type="character" w:customStyle="1" w:styleId="af2">
    <w:name w:val="Символ нумерации"/>
    <w:qFormat/>
  </w:style>
  <w:style w:type="paragraph" w:customStyle="1" w:styleId="14">
    <w:name w:val="Заголовок1"/>
    <w:next w:val="af3"/>
    <w:qFormat/>
    <w:rsid w:val="005A1C39"/>
    <w:pPr>
      <w:widowControl w:val="0"/>
    </w:pPr>
    <w:rPr>
      <w:rFonts w:ascii="Arial" w:eastAsia="Times New Roman" w:hAnsi="Arial" w:cs="Arial"/>
      <w:b/>
      <w:bCs/>
      <w:sz w:val="22"/>
      <w:szCs w:val="22"/>
      <w:lang w:eastAsia="ko-KR"/>
    </w:rPr>
  </w:style>
  <w:style w:type="paragraph" w:styleId="af3">
    <w:name w:val="Body Text"/>
    <w:basedOn w:val="a"/>
    <w:link w:val="15"/>
    <w:rsid w:val="00F77B6C"/>
    <w:pPr>
      <w:spacing w:after="120" w:line="240" w:lineRule="auto"/>
    </w:pPr>
    <w:rPr>
      <w:rFonts w:eastAsia="Times New Roman"/>
      <w:szCs w:val="20"/>
      <w:lang w:eastAsia="ru-RU"/>
    </w:rPr>
  </w:style>
  <w:style w:type="paragraph" w:styleId="af4">
    <w:name w:val="List"/>
    <w:basedOn w:val="af3"/>
    <w:rsid w:val="006E68E8"/>
    <w:pPr>
      <w:widowControl w:val="0"/>
      <w:suppressAutoHyphens/>
    </w:pPr>
    <w:rPr>
      <w:rFonts w:cs="Tahoma"/>
      <w:sz w:val="20"/>
      <w:lang w:bidi="ru-RU"/>
    </w:rPr>
  </w:style>
  <w:style w:type="paragraph" w:styleId="af5">
    <w:name w:val="caption"/>
    <w:basedOn w:val="a"/>
    <w:qFormat/>
    <w:rsid w:val="004A674D"/>
    <w:pPr>
      <w:spacing w:after="0" w:line="240" w:lineRule="auto"/>
      <w:jc w:val="center"/>
    </w:pPr>
    <w:rPr>
      <w:rFonts w:eastAsia="Times New Roman"/>
      <w:sz w:val="28"/>
      <w:szCs w:val="20"/>
      <w:lang w:eastAsia="ru-RU"/>
    </w:rPr>
  </w:style>
  <w:style w:type="paragraph" w:styleId="af6">
    <w:name w:val="index heading"/>
    <w:basedOn w:val="a"/>
    <w:qFormat/>
    <w:pPr>
      <w:suppressLineNumbers/>
    </w:pPr>
    <w:rPr>
      <w:rFonts w:cs="Mangal"/>
    </w:rPr>
  </w:style>
  <w:style w:type="paragraph" w:customStyle="1" w:styleId="af7">
    <w:name w:val="Верхний и нижний колонтитулы"/>
    <w:basedOn w:val="a"/>
    <w:qFormat/>
  </w:style>
  <w:style w:type="paragraph" w:styleId="af8">
    <w:name w:val="header"/>
    <w:basedOn w:val="a"/>
    <w:link w:val="16"/>
    <w:uiPriority w:val="99"/>
    <w:rsid w:val="00F77B6C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paragraph" w:styleId="af9">
    <w:name w:val="footer"/>
    <w:basedOn w:val="a"/>
    <w:link w:val="17"/>
    <w:uiPriority w:val="99"/>
    <w:rsid w:val="00F77B6C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paragraph" w:customStyle="1" w:styleId="pc">
    <w:name w:val="pc"/>
    <w:basedOn w:val="a"/>
    <w:qFormat/>
    <w:rsid w:val="00F77B6C"/>
    <w:pPr>
      <w:spacing w:beforeAutospacing="1" w:afterAutospacing="1" w:line="240" w:lineRule="auto"/>
    </w:pPr>
    <w:rPr>
      <w:rFonts w:eastAsia="Times New Roman"/>
      <w:lang w:eastAsia="ru-RU"/>
    </w:rPr>
  </w:style>
  <w:style w:type="paragraph" w:styleId="afa">
    <w:name w:val="Balloon Text"/>
    <w:basedOn w:val="a"/>
    <w:link w:val="18"/>
    <w:uiPriority w:val="99"/>
    <w:unhideWhenUsed/>
    <w:qFormat/>
    <w:rsid w:val="00F77B6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b">
    <w:name w:val="No Spacing"/>
    <w:uiPriority w:val="1"/>
    <w:qFormat/>
    <w:rsid w:val="00F77B6C"/>
    <w:rPr>
      <w:rFonts w:ascii="Calibri" w:eastAsia="Times New Roman" w:hAnsi="Calibri"/>
      <w:sz w:val="22"/>
      <w:szCs w:val="22"/>
      <w:lang w:eastAsia="ru-RU"/>
    </w:rPr>
  </w:style>
  <w:style w:type="paragraph" w:styleId="afc">
    <w:name w:val="List Paragraph"/>
    <w:aliases w:val="ТЗ список,Абзац списка нумерованный"/>
    <w:basedOn w:val="a"/>
    <w:link w:val="afd"/>
    <w:uiPriority w:val="99"/>
    <w:qFormat/>
    <w:rsid w:val="004237DA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paragraph" w:customStyle="1" w:styleId="ConsNormal">
    <w:name w:val="ConsNormal"/>
    <w:qFormat/>
    <w:rsid w:val="004237DA"/>
    <w:pPr>
      <w:widowControl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e">
    <w:name w:val="Body Text Indent"/>
    <w:basedOn w:val="a"/>
    <w:link w:val="19"/>
    <w:unhideWhenUsed/>
    <w:rsid w:val="00FE163D"/>
    <w:pPr>
      <w:spacing w:after="120"/>
      <w:ind w:left="283"/>
    </w:pPr>
  </w:style>
  <w:style w:type="paragraph" w:customStyle="1" w:styleId="1a">
    <w:name w:val="Название объекта1"/>
    <w:basedOn w:val="a"/>
    <w:qFormat/>
    <w:rsid w:val="00FE163D"/>
    <w:pPr>
      <w:suppressAutoHyphens/>
      <w:spacing w:after="0" w:line="240" w:lineRule="auto"/>
      <w:jc w:val="center"/>
    </w:pPr>
    <w:rPr>
      <w:rFonts w:eastAsia="Times New Roman"/>
      <w:sz w:val="28"/>
      <w:szCs w:val="20"/>
      <w:lang w:eastAsia="ar-SA"/>
    </w:rPr>
  </w:style>
  <w:style w:type="paragraph" w:styleId="HTML0">
    <w:name w:val="HTML Preformatted"/>
    <w:basedOn w:val="a"/>
    <w:uiPriority w:val="99"/>
    <w:unhideWhenUsed/>
    <w:qFormat/>
    <w:rsid w:val="00FE163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</w:rPr>
  </w:style>
  <w:style w:type="paragraph" w:styleId="aff">
    <w:name w:val="Normal (Web)"/>
    <w:basedOn w:val="a"/>
    <w:uiPriority w:val="99"/>
    <w:qFormat/>
    <w:rsid w:val="00FE163D"/>
    <w:pPr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ConsPlusNormal">
    <w:name w:val="ConsPlusNormal"/>
    <w:qFormat/>
    <w:rsid w:val="006E68E8"/>
    <w:pPr>
      <w:widowControl w:val="0"/>
    </w:pPr>
    <w:rPr>
      <w:rFonts w:ascii="Arial" w:eastAsia="Times New Roman" w:hAnsi="Arial" w:cs="Arial"/>
      <w:szCs w:val="20"/>
      <w:lang w:eastAsia="ru-RU"/>
    </w:rPr>
  </w:style>
  <w:style w:type="paragraph" w:customStyle="1" w:styleId="ConsPlusTitle">
    <w:name w:val="ConsPlusTitle"/>
    <w:qFormat/>
    <w:rsid w:val="006E68E8"/>
    <w:pPr>
      <w:widowControl w:val="0"/>
    </w:pPr>
    <w:rPr>
      <w:rFonts w:ascii="Arial" w:eastAsia="Times New Roman" w:hAnsi="Arial" w:cs="Arial"/>
      <w:b/>
      <w:szCs w:val="20"/>
      <w:lang w:eastAsia="ru-RU"/>
    </w:rPr>
  </w:style>
  <w:style w:type="paragraph" w:customStyle="1" w:styleId="1b">
    <w:name w:val="Название1"/>
    <w:basedOn w:val="a"/>
    <w:qFormat/>
    <w:rsid w:val="006E68E8"/>
    <w:pPr>
      <w:widowControl w:val="0"/>
      <w:suppressLineNumbers/>
      <w:suppressAutoHyphens/>
      <w:spacing w:before="120" w:after="120" w:line="240" w:lineRule="auto"/>
    </w:pPr>
    <w:rPr>
      <w:rFonts w:eastAsia="Times New Roman" w:cs="Tahoma"/>
      <w:i/>
      <w:iCs/>
      <w:lang w:eastAsia="ru-RU" w:bidi="ru-RU"/>
    </w:rPr>
  </w:style>
  <w:style w:type="paragraph" w:customStyle="1" w:styleId="1c">
    <w:name w:val="Указатель1"/>
    <w:basedOn w:val="a"/>
    <w:qFormat/>
    <w:rsid w:val="006E68E8"/>
    <w:pPr>
      <w:widowControl w:val="0"/>
      <w:suppressLineNumbers/>
      <w:suppressAutoHyphens/>
      <w:spacing w:after="0" w:line="240" w:lineRule="auto"/>
    </w:pPr>
    <w:rPr>
      <w:rFonts w:eastAsia="Times New Roman" w:cs="Tahoma"/>
      <w:sz w:val="20"/>
      <w:szCs w:val="20"/>
      <w:lang w:eastAsia="ru-RU" w:bidi="ru-RU"/>
    </w:rPr>
  </w:style>
  <w:style w:type="paragraph" w:customStyle="1" w:styleId="110">
    <w:name w:val="Заголовок 11"/>
    <w:basedOn w:val="a"/>
    <w:next w:val="a"/>
    <w:qFormat/>
    <w:rsid w:val="006E68E8"/>
    <w:pPr>
      <w:keepNext/>
      <w:widowControl w:val="0"/>
      <w:suppressAutoHyphens/>
      <w:spacing w:before="240" w:after="60" w:line="240" w:lineRule="auto"/>
      <w:outlineLvl w:val="0"/>
    </w:pPr>
    <w:rPr>
      <w:rFonts w:ascii="Arial" w:eastAsia="Arial" w:hAnsi="Arial" w:cs="Arial"/>
      <w:b/>
      <w:bCs/>
      <w:kern w:val="2"/>
      <w:sz w:val="32"/>
      <w:szCs w:val="32"/>
      <w:lang w:eastAsia="ru-RU" w:bidi="ru-RU"/>
    </w:rPr>
  </w:style>
  <w:style w:type="paragraph" w:customStyle="1" w:styleId="310">
    <w:name w:val="Заголовок 31"/>
    <w:basedOn w:val="a"/>
    <w:next w:val="a"/>
    <w:qFormat/>
    <w:rsid w:val="006E68E8"/>
    <w:pPr>
      <w:keepNext/>
      <w:widowControl w:val="0"/>
      <w:suppressAutoHyphens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  <w:lang w:eastAsia="ru-RU" w:bidi="ru-RU"/>
    </w:rPr>
  </w:style>
  <w:style w:type="paragraph" w:customStyle="1" w:styleId="81">
    <w:name w:val="Заголовок 81"/>
    <w:basedOn w:val="a"/>
    <w:next w:val="a"/>
    <w:qFormat/>
    <w:rsid w:val="006E68E8"/>
    <w:pPr>
      <w:keepNext/>
      <w:widowControl w:val="0"/>
      <w:suppressAutoHyphens/>
      <w:spacing w:after="0" w:line="240" w:lineRule="auto"/>
      <w:ind w:firstLine="709"/>
      <w:jc w:val="right"/>
      <w:outlineLvl w:val="7"/>
    </w:pPr>
    <w:rPr>
      <w:rFonts w:eastAsia="Times New Roman"/>
      <w:sz w:val="28"/>
      <w:szCs w:val="28"/>
      <w:lang w:eastAsia="ru-RU" w:bidi="ru-RU"/>
    </w:rPr>
  </w:style>
  <w:style w:type="paragraph" w:customStyle="1" w:styleId="24">
    <w:name w:val="Название объекта2"/>
    <w:basedOn w:val="a"/>
    <w:link w:val="23"/>
    <w:qFormat/>
    <w:rsid w:val="006E68E8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paragraph" w:styleId="aff0">
    <w:name w:val="Document Map"/>
    <w:basedOn w:val="a"/>
    <w:unhideWhenUsed/>
    <w:qFormat/>
    <w:rsid w:val="006E68E8"/>
    <w:pPr>
      <w:widowControl w:val="0"/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bidi="ru-RU"/>
    </w:rPr>
  </w:style>
  <w:style w:type="paragraph" w:styleId="35">
    <w:name w:val="Body Text Indent 3"/>
    <w:basedOn w:val="a"/>
    <w:uiPriority w:val="99"/>
    <w:unhideWhenUsed/>
    <w:qFormat/>
    <w:rsid w:val="006E68E8"/>
    <w:pPr>
      <w:widowControl w:val="0"/>
      <w:suppressAutoHyphens/>
      <w:spacing w:after="120" w:line="240" w:lineRule="auto"/>
      <w:ind w:left="283"/>
    </w:pPr>
    <w:rPr>
      <w:rFonts w:eastAsia="Times New Roman"/>
      <w:sz w:val="16"/>
      <w:szCs w:val="16"/>
      <w:lang w:eastAsia="ru-RU" w:bidi="ru-RU"/>
    </w:rPr>
  </w:style>
  <w:style w:type="paragraph" w:customStyle="1" w:styleId="font5">
    <w:name w:val="font5"/>
    <w:basedOn w:val="a"/>
    <w:qFormat/>
    <w:rsid w:val="006E68E8"/>
    <w:pPr>
      <w:spacing w:beforeAutospacing="1" w:afterAutospacing="1" w:line="240" w:lineRule="auto"/>
    </w:pPr>
    <w:rPr>
      <w:rFonts w:eastAsia="Times New Roman"/>
      <w:i/>
      <w:iCs/>
      <w:sz w:val="16"/>
      <w:szCs w:val="16"/>
      <w:lang w:eastAsia="ru-RU"/>
    </w:rPr>
  </w:style>
  <w:style w:type="paragraph" w:customStyle="1" w:styleId="xl67">
    <w:name w:val="xl67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both"/>
      <w:textAlignment w:val="center"/>
    </w:pPr>
    <w:rPr>
      <w:rFonts w:eastAsia="Times New Roman"/>
      <w:lang w:eastAsia="ru-RU"/>
    </w:rPr>
  </w:style>
  <w:style w:type="paragraph" w:customStyle="1" w:styleId="xl68">
    <w:name w:val="xl6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69">
    <w:name w:val="xl69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70">
    <w:name w:val="xl7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71">
    <w:name w:val="xl7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72">
    <w:name w:val="xl72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73">
    <w:name w:val="xl73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xl74">
    <w:name w:val="xl74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7"/>
      <w:szCs w:val="17"/>
      <w:lang w:eastAsia="ru-RU"/>
    </w:rPr>
  </w:style>
  <w:style w:type="paragraph" w:customStyle="1" w:styleId="xl75">
    <w:name w:val="xl75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7"/>
      <w:szCs w:val="17"/>
      <w:lang w:eastAsia="ru-RU"/>
    </w:rPr>
  </w:style>
  <w:style w:type="paragraph" w:customStyle="1" w:styleId="xl76">
    <w:name w:val="xl76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17"/>
      <w:szCs w:val="17"/>
      <w:lang w:eastAsia="ru-RU"/>
    </w:rPr>
  </w:style>
  <w:style w:type="paragraph" w:customStyle="1" w:styleId="xl77">
    <w:name w:val="xl77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17"/>
      <w:szCs w:val="17"/>
      <w:lang w:eastAsia="ru-RU"/>
    </w:rPr>
  </w:style>
  <w:style w:type="paragraph" w:customStyle="1" w:styleId="xl78">
    <w:name w:val="xl78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79">
    <w:name w:val="xl79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0">
    <w:name w:val="xl80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81">
    <w:name w:val="xl81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2">
    <w:name w:val="xl82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3">
    <w:name w:val="xl8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84">
    <w:name w:val="xl84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5">
    <w:name w:val="xl85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86">
    <w:name w:val="xl86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87">
    <w:name w:val="xl87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88">
    <w:name w:val="xl88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89">
    <w:name w:val="xl89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90">
    <w:name w:val="xl9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1">
    <w:name w:val="xl9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2">
    <w:name w:val="xl92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93">
    <w:name w:val="xl9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4">
    <w:name w:val="xl94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5">
    <w:name w:val="xl95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96">
    <w:name w:val="xl96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97">
    <w:name w:val="xl97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98">
    <w:name w:val="xl9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99">
    <w:name w:val="xl99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00">
    <w:name w:val="xl100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101">
    <w:name w:val="xl101"/>
    <w:basedOn w:val="a"/>
    <w:qFormat/>
    <w:rsid w:val="006E68E8"/>
    <w:pPr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02">
    <w:name w:val="xl10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103">
    <w:name w:val="xl103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04">
    <w:name w:val="xl104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05">
    <w:name w:val="xl105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06">
    <w:name w:val="xl10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07">
    <w:name w:val="xl10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08">
    <w:name w:val="xl108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09">
    <w:name w:val="xl109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0">
    <w:name w:val="xl11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1">
    <w:name w:val="xl11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2">
    <w:name w:val="xl112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3">
    <w:name w:val="xl113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4">
    <w:name w:val="xl114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xl115">
    <w:name w:val="xl115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16">
    <w:name w:val="xl116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117">
    <w:name w:val="xl11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18">
    <w:name w:val="xl11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19">
    <w:name w:val="xl11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20">
    <w:name w:val="xl12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121">
    <w:name w:val="xl12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2">
    <w:name w:val="xl122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23">
    <w:name w:val="xl12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4">
    <w:name w:val="xl124"/>
    <w:basedOn w:val="a"/>
    <w:qFormat/>
    <w:rsid w:val="006E68E8"/>
    <w:pPr>
      <w:pBdr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5">
    <w:name w:val="xl12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26">
    <w:name w:val="xl12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7">
    <w:name w:val="xl12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28">
    <w:name w:val="xl12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129">
    <w:name w:val="xl12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0">
    <w:name w:val="xl130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31">
    <w:name w:val="xl131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2">
    <w:name w:val="xl132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xl133">
    <w:name w:val="xl133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17"/>
      <w:szCs w:val="17"/>
      <w:lang w:eastAsia="ru-RU"/>
    </w:rPr>
  </w:style>
  <w:style w:type="paragraph" w:customStyle="1" w:styleId="xl134">
    <w:name w:val="xl134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35">
    <w:name w:val="xl13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6">
    <w:name w:val="xl136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7">
    <w:name w:val="xl137"/>
    <w:basedOn w:val="a"/>
    <w:qFormat/>
    <w:rsid w:val="006E68E8"/>
    <w:pPr>
      <w:pBdr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8">
    <w:name w:val="xl138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39">
    <w:name w:val="xl13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0">
    <w:name w:val="xl14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1">
    <w:name w:val="xl14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2">
    <w:name w:val="xl142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3">
    <w:name w:val="xl143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4">
    <w:name w:val="xl14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5">
    <w:name w:val="xl145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6">
    <w:name w:val="xl146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7">
    <w:name w:val="xl147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8">
    <w:name w:val="xl14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49">
    <w:name w:val="xl149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50">
    <w:name w:val="xl15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1">
    <w:name w:val="xl151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52">
    <w:name w:val="xl15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53">
    <w:name w:val="xl153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54">
    <w:name w:val="xl154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5">
    <w:name w:val="xl155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56">
    <w:name w:val="xl156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57">
    <w:name w:val="xl157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8">
    <w:name w:val="xl15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9">
    <w:name w:val="xl159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0">
    <w:name w:val="xl160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1">
    <w:name w:val="xl161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62">
    <w:name w:val="xl162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63">
    <w:name w:val="xl163"/>
    <w:basedOn w:val="a"/>
    <w:qFormat/>
    <w:rsid w:val="006E68E8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4">
    <w:name w:val="xl16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5">
    <w:name w:val="xl165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6">
    <w:name w:val="xl166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67">
    <w:name w:val="xl167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68">
    <w:name w:val="xl16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9">
    <w:name w:val="xl16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0">
    <w:name w:val="xl17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1">
    <w:name w:val="xl17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2">
    <w:name w:val="xl17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73">
    <w:name w:val="xl173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4">
    <w:name w:val="xl17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75">
    <w:name w:val="xl175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76">
    <w:name w:val="xl176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77">
    <w:name w:val="xl177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78">
    <w:name w:val="xl178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lang w:eastAsia="ru-RU"/>
    </w:rPr>
  </w:style>
  <w:style w:type="paragraph" w:customStyle="1" w:styleId="xl179">
    <w:name w:val="xl179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16"/>
      <w:szCs w:val="16"/>
      <w:lang w:eastAsia="ru-RU"/>
    </w:rPr>
  </w:style>
  <w:style w:type="paragraph" w:customStyle="1" w:styleId="xl180">
    <w:name w:val="xl180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16"/>
      <w:szCs w:val="16"/>
      <w:lang w:eastAsia="ru-RU"/>
    </w:rPr>
  </w:style>
  <w:style w:type="paragraph" w:customStyle="1" w:styleId="xl181">
    <w:name w:val="xl181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16"/>
      <w:szCs w:val="16"/>
      <w:lang w:eastAsia="ru-RU"/>
    </w:rPr>
  </w:style>
  <w:style w:type="paragraph" w:customStyle="1" w:styleId="xl182">
    <w:name w:val="xl182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83">
    <w:name w:val="xl18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84">
    <w:name w:val="xl184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85">
    <w:name w:val="xl18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86">
    <w:name w:val="xl18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87">
    <w:name w:val="xl187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88">
    <w:name w:val="xl18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89">
    <w:name w:val="xl18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90">
    <w:name w:val="xl190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91">
    <w:name w:val="xl191"/>
    <w:basedOn w:val="a"/>
    <w:qFormat/>
    <w:rsid w:val="006E68E8"/>
    <w:pPr>
      <w:pBdr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92">
    <w:name w:val="xl19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93">
    <w:name w:val="xl193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94">
    <w:name w:val="xl194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5">
    <w:name w:val="xl19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6">
    <w:name w:val="xl196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7">
    <w:name w:val="xl197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98">
    <w:name w:val="xl198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9">
    <w:name w:val="xl199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00">
    <w:name w:val="xl200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1">
    <w:name w:val="xl201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02">
    <w:name w:val="xl202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3">
    <w:name w:val="xl203"/>
    <w:basedOn w:val="a"/>
    <w:qFormat/>
    <w:rsid w:val="006E68E8"/>
    <w:pPr>
      <w:pBdr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4">
    <w:name w:val="xl204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5">
    <w:name w:val="xl20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206">
    <w:name w:val="xl20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07">
    <w:name w:val="xl207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08">
    <w:name w:val="xl20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09">
    <w:name w:val="xl20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0">
    <w:name w:val="xl210"/>
    <w:basedOn w:val="a"/>
    <w:qFormat/>
    <w:rsid w:val="006E68E8"/>
    <w:pPr>
      <w:pBdr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1">
    <w:name w:val="xl211"/>
    <w:basedOn w:val="a"/>
    <w:qFormat/>
    <w:rsid w:val="006E68E8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2">
    <w:name w:val="xl21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13">
    <w:name w:val="xl213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4">
    <w:name w:val="xl214"/>
    <w:basedOn w:val="a"/>
    <w:qFormat/>
    <w:rsid w:val="006E68E8"/>
    <w:pPr>
      <w:pBdr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5">
    <w:name w:val="xl215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6">
    <w:name w:val="xl216"/>
    <w:basedOn w:val="a"/>
    <w:qFormat/>
    <w:rsid w:val="006E68E8"/>
    <w:pPr>
      <w:pBdr>
        <w:top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17">
    <w:name w:val="xl21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000000"/>
      <w:lang w:eastAsia="ru-RU"/>
    </w:rPr>
  </w:style>
  <w:style w:type="paragraph" w:customStyle="1" w:styleId="xl218">
    <w:name w:val="xl21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219">
    <w:name w:val="xl219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20">
    <w:name w:val="xl22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221">
    <w:name w:val="xl221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2">
    <w:name w:val="xl222"/>
    <w:basedOn w:val="a"/>
    <w:qFormat/>
    <w:rsid w:val="006E68E8"/>
    <w:pPr>
      <w:pBdr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223">
    <w:name w:val="xl223"/>
    <w:basedOn w:val="a"/>
    <w:qFormat/>
    <w:rsid w:val="006E68E8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4">
    <w:name w:val="xl224"/>
    <w:basedOn w:val="a"/>
    <w:qFormat/>
    <w:rsid w:val="006E68E8"/>
    <w:pPr>
      <w:pBdr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5">
    <w:name w:val="xl225"/>
    <w:basedOn w:val="a"/>
    <w:qFormat/>
    <w:rsid w:val="006E68E8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6">
    <w:name w:val="xl226"/>
    <w:basedOn w:val="a"/>
    <w:qFormat/>
    <w:rsid w:val="006E68E8"/>
    <w:pPr>
      <w:pBdr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7">
    <w:name w:val="xl227"/>
    <w:basedOn w:val="a"/>
    <w:qFormat/>
    <w:rsid w:val="006E68E8"/>
    <w:pPr>
      <w:pBdr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228">
    <w:name w:val="xl228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9">
    <w:name w:val="xl229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30">
    <w:name w:val="xl230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31">
    <w:name w:val="xl231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32">
    <w:name w:val="xl23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33">
    <w:name w:val="xl233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4">
    <w:name w:val="xl234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5">
    <w:name w:val="xl235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36">
    <w:name w:val="xl23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00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7">
    <w:name w:val="xl237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00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8">
    <w:name w:val="xl23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color w:val="FF0000"/>
      <w:lang w:eastAsia="ru-RU"/>
    </w:rPr>
  </w:style>
  <w:style w:type="paragraph" w:customStyle="1" w:styleId="xl239">
    <w:name w:val="xl239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0">
    <w:name w:val="xl24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1">
    <w:name w:val="xl241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2">
    <w:name w:val="xl24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3">
    <w:name w:val="xl243"/>
    <w:basedOn w:val="a"/>
    <w:qFormat/>
    <w:rsid w:val="006E68E8"/>
    <w:pPr>
      <w:pBdr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4">
    <w:name w:val="xl244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5">
    <w:name w:val="xl24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6">
    <w:name w:val="xl246"/>
    <w:basedOn w:val="a"/>
    <w:qFormat/>
    <w:rsid w:val="006E68E8"/>
    <w:pPr>
      <w:pBdr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7">
    <w:name w:val="xl247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8">
    <w:name w:val="xl248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9">
    <w:name w:val="xl249"/>
    <w:basedOn w:val="a"/>
    <w:qFormat/>
    <w:rsid w:val="006E68E8"/>
    <w:pPr>
      <w:pBdr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50">
    <w:name w:val="xl250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1">
    <w:name w:val="xl251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52">
    <w:name w:val="xl252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3">
    <w:name w:val="xl253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4">
    <w:name w:val="xl25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5">
    <w:name w:val="xl255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6">
    <w:name w:val="xl256"/>
    <w:basedOn w:val="a"/>
    <w:qFormat/>
    <w:rsid w:val="006E68E8"/>
    <w:pPr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57">
    <w:name w:val="xl257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8">
    <w:name w:val="xl258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</w:pPr>
    <w:rPr>
      <w:rFonts w:eastAsia="Times New Roman"/>
      <w:sz w:val="17"/>
      <w:szCs w:val="17"/>
      <w:lang w:eastAsia="ru-RU"/>
    </w:rPr>
  </w:style>
  <w:style w:type="paragraph" w:customStyle="1" w:styleId="xl259">
    <w:name w:val="xl25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color w:val="FF0000"/>
      <w:lang w:eastAsia="ru-RU"/>
    </w:rPr>
  </w:style>
  <w:style w:type="paragraph" w:customStyle="1" w:styleId="xl260">
    <w:name w:val="xl26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color w:val="FF0000"/>
      <w:lang w:eastAsia="ru-RU"/>
    </w:rPr>
  </w:style>
  <w:style w:type="paragraph" w:customStyle="1" w:styleId="xl261">
    <w:name w:val="xl261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2">
    <w:name w:val="xl262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3">
    <w:name w:val="xl263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4">
    <w:name w:val="xl264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5">
    <w:name w:val="xl265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6">
    <w:name w:val="xl266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7">
    <w:name w:val="xl267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8"/>
      <w:szCs w:val="28"/>
      <w:lang w:eastAsia="ru-RU"/>
    </w:rPr>
  </w:style>
  <w:style w:type="paragraph" w:customStyle="1" w:styleId="xl268">
    <w:name w:val="xl268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69">
    <w:name w:val="xl269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0">
    <w:name w:val="xl270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1">
    <w:name w:val="xl271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2">
    <w:name w:val="xl272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3">
    <w:name w:val="xl273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4">
    <w:name w:val="xl274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5">
    <w:name w:val="xl275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6">
    <w:name w:val="xl276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7">
    <w:name w:val="xl277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8">
    <w:name w:val="xl278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9">
    <w:name w:val="xl279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80">
    <w:name w:val="xl280"/>
    <w:basedOn w:val="a"/>
    <w:qFormat/>
    <w:rsid w:val="006E68E8"/>
    <w:pPr>
      <w:shd w:val="clear" w:color="000000" w:fill="FFFFFF"/>
      <w:spacing w:beforeAutospacing="1" w:afterAutospacing="1" w:line="240" w:lineRule="auto"/>
      <w:textAlignment w:val="top"/>
    </w:pPr>
    <w:rPr>
      <w:rFonts w:eastAsia="Times New Roman"/>
      <w:sz w:val="17"/>
      <w:szCs w:val="17"/>
      <w:lang w:eastAsia="ru-RU"/>
    </w:rPr>
  </w:style>
  <w:style w:type="paragraph" w:customStyle="1" w:styleId="xl281">
    <w:name w:val="xl281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2">
    <w:name w:val="xl282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3">
    <w:name w:val="xl283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4">
    <w:name w:val="xl284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5">
    <w:name w:val="xl285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86">
    <w:name w:val="xl286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styleId="36">
    <w:name w:val="Body Text 3"/>
    <w:basedOn w:val="a"/>
    <w:unhideWhenUsed/>
    <w:qFormat/>
    <w:rsid w:val="006E68E8"/>
    <w:pPr>
      <w:widowControl w:val="0"/>
      <w:suppressAutoHyphens/>
      <w:spacing w:after="120" w:line="240" w:lineRule="auto"/>
    </w:pPr>
    <w:rPr>
      <w:rFonts w:eastAsia="Times New Roman"/>
      <w:sz w:val="16"/>
      <w:szCs w:val="16"/>
      <w:lang w:eastAsia="ru-RU" w:bidi="ru-RU"/>
    </w:rPr>
  </w:style>
  <w:style w:type="paragraph" w:customStyle="1" w:styleId="ConsNonformat">
    <w:name w:val="ConsNonformat"/>
    <w:qFormat/>
    <w:rsid w:val="006E68E8"/>
    <w:pPr>
      <w:widowControl w:val="0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5">
    <w:name w:val="Body Text 2"/>
    <w:basedOn w:val="a"/>
    <w:unhideWhenUsed/>
    <w:qFormat/>
    <w:rsid w:val="006E68E8"/>
    <w:pPr>
      <w:tabs>
        <w:tab w:val="left" w:pos="4680"/>
      </w:tabs>
      <w:spacing w:after="0" w:line="240" w:lineRule="auto"/>
      <w:ind w:right="4855"/>
      <w:jc w:val="both"/>
    </w:pPr>
    <w:rPr>
      <w:rFonts w:eastAsia="Times New Roman"/>
      <w:lang w:eastAsia="ru-RU"/>
    </w:rPr>
  </w:style>
  <w:style w:type="paragraph" w:styleId="aff1">
    <w:name w:val="Title"/>
    <w:basedOn w:val="a"/>
    <w:link w:val="1d"/>
    <w:qFormat/>
    <w:rsid w:val="006E68E8"/>
    <w:pPr>
      <w:spacing w:after="0" w:line="360" w:lineRule="auto"/>
      <w:jc w:val="center"/>
    </w:pPr>
    <w:rPr>
      <w:rFonts w:eastAsia="Times New Roman"/>
      <w:b/>
      <w:bCs/>
    </w:rPr>
  </w:style>
  <w:style w:type="paragraph" w:customStyle="1" w:styleId="ConsPlusNonformat">
    <w:name w:val="ConsPlusNonformat"/>
    <w:qFormat/>
    <w:rsid w:val="006E68E8"/>
    <w:rPr>
      <w:rFonts w:ascii="Courier New" w:hAnsi="Courier New" w:cs="Courier New"/>
      <w:sz w:val="20"/>
      <w:szCs w:val="20"/>
    </w:rPr>
  </w:style>
  <w:style w:type="paragraph" w:customStyle="1" w:styleId="font6">
    <w:name w:val="font6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7">
    <w:name w:val="font7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font8">
    <w:name w:val="font8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9">
    <w:name w:val="font9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10">
    <w:name w:val="font10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font11">
    <w:name w:val="font11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4"/>
      <w:szCs w:val="14"/>
      <w:lang w:eastAsia="ru-RU"/>
    </w:rPr>
  </w:style>
  <w:style w:type="paragraph" w:customStyle="1" w:styleId="font12">
    <w:name w:val="font12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13">
    <w:name w:val="font13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14">
    <w:name w:val="font14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15">
    <w:name w:val="font15"/>
    <w:basedOn w:val="a"/>
    <w:qFormat/>
    <w:rsid w:val="006E68E8"/>
    <w:pPr>
      <w:spacing w:beforeAutospacing="1" w:afterAutospacing="1" w:line="240" w:lineRule="auto"/>
    </w:pPr>
    <w:rPr>
      <w:rFonts w:eastAsia="Times New Roman"/>
      <w:color w:val="000000"/>
      <w:sz w:val="18"/>
      <w:szCs w:val="18"/>
      <w:lang w:eastAsia="ru-RU"/>
    </w:rPr>
  </w:style>
  <w:style w:type="paragraph" w:customStyle="1" w:styleId="font16">
    <w:name w:val="font16"/>
    <w:basedOn w:val="a"/>
    <w:qFormat/>
    <w:rsid w:val="006E68E8"/>
    <w:pPr>
      <w:spacing w:beforeAutospacing="1" w:afterAutospacing="1" w:line="240" w:lineRule="auto"/>
    </w:pPr>
    <w:rPr>
      <w:rFonts w:eastAsia="Times New Roman"/>
      <w:b/>
      <w:bCs/>
      <w:color w:val="000000"/>
      <w:sz w:val="18"/>
      <w:szCs w:val="18"/>
      <w:lang w:eastAsia="ru-RU"/>
    </w:rPr>
  </w:style>
  <w:style w:type="paragraph" w:customStyle="1" w:styleId="font17">
    <w:name w:val="font17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18">
    <w:name w:val="font18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font19">
    <w:name w:val="font19"/>
    <w:basedOn w:val="a"/>
    <w:qFormat/>
    <w:rsid w:val="006E68E8"/>
    <w:pPr>
      <w:spacing w:beforeAutospacing="1" w:afterAutospacing="1" w:line="240" w:lineRule="auto"/>
    </w:pPr>
    <w:rPr>
      <w:rFonts w:eastAsia="Times New Roman"/>
      <w:i/>
      <w:iCs/>
      <w:sz w:val="16"/>
      <w:szCs w:val="16"/>
      <w:lang w:eastAsia="ru-RU"/>
    </w:rPr>
  </w:style>
  <w:style w:type="paragraph" w:customStyle="1" w:styleId="xl64">
    <w:name w:val="xl64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6"/>
      <w:szCs w:val="16"/>
      <w:lang w:eastAsia="ru-RU"/>
    </w:rPr>
  </w:style>
  <w:style w:type="paragraph" w:customStyle="1" w:styleId="xl65">
    <w:name w:val="xl65"/>
    <w:basedOn w:val="a"/>
    <w:qFormat/>
    <w:rsid w:val="006E68E8"/>
    <w:pP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66">
    <w:name w:val="xl66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20"/>
      <w:szCs w:val="20"/>
      <w:lang w:eastAsia="ru-RU"/>
    </w:rPr>
  </w:style>
  <w:style w:type="paragraph" w:customStyle="1" w:styleId="ConsTitle">
    <w:name w:val="ConsTitle"/>
    <w:qFormat/>
    <w:rsid w:val="006E68E8"/>
    <w:pPr>
      <w:widowControl w:val="0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287">
    <w:name w:val="xl287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6"/>
      <w:szCs w:val="16"/>
      <w:lang w:eastAsia="ru-RU"/>
    </w:rPr>
  </w:style>
  <w:style w:type="paragraph" w:customStyle="1" w:styleId="xl288">
    <w:name w:val="xl288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9">
    <w:name w:val="xl289"/>
    <w:basedOn w:val="a"/>
    <w:qFormat/>
    <w:rsid w:val="006E68E8"/>
    <w:pPr>
      <w:pBdr>
        <w:lef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FF0000"/>
      <w:lang w:eastAsia="ru-RU"/>
    </w:rPr>
  </w:style>
  <w:style w:type="paragraph" w:customStyle="1" w:styleId="xl290">
    <w:name w:val="xl290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1">
    <w:name w:val="xl29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2">
    <w:name w:val="xl29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3">
    <w:name w:val="xl293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4">
    <w:name w:val="xl294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000000"/>
      <w:lang w:eastAsia="ru-RU"/>
    </w:rPr>
  </w:style>
  <w:style w:type="paragraph" w:customStyle="1" w:styleId="xl295">
    <w:name w:val="xl295"/>
    <w:basedOn w:val="a"/>
    <w:qFormat/>
    <w:rsid w:val="006E68E8"/>
    <w:pPr>
      <w:pBdr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6">
    <w:name w:val="xl296"/>
    <w:basedOn w:val="a"/>
    <w:qFormat/>
    <w:rsid w:val="006E68E8"/>
    <w:pPr>
      <w:pBdr>
        <w:top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7">
    <w:name w:val="xl297"/>
    <w:basedOn w:val="a"/>
    <w:qFormat/>
    <w:rsid w:val="006E68E8"/>
    <w:pPr>
      <w:pBdr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8">
    <w:name w:val="xl298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9">
    <w:name w:val="xl299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300">
    <w:name w:val="xl300"/>
    <w:basedOn w:val="a"/>
    <w:qFormat/>
    <w:rsid w:val="006E68E8"/>
    <w:pPr>
      <w:pBdr>
        <w:lef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FF0000"/>
      <w:lang w:eastAsia="ru-RU"/>
    </w:rPr>
  </w:style>
  <w:style w:type="paragraph" w:customStyle="1" w:styleId="xl301">
    <w:name w:val="xl30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2">
    <w:name w:val="xl30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FF0000"/>
      <w:lang w:eastAsia="ru-RU"/>
    </w:rPr>
  </w:style>
  <w:style w:type="paragraph" w:customStyle="1" w:styleId="xl303">
    <w:name w:val="xl303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304">
    <w:name w:val="xl304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5">
    <w:name w:val="xl305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306">
    <w:name w:val="xl306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16"/>
      <w:szCs w:val="16"/>
      <w:lang w:eastAsia="ru-RU"/>
    </w:rPr>
  </w:style>
  <w:style w:type="paragraph" w:customStyle="1" w:styleId="xl307">
    <w:name w:val="xl307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8">
    <w:name w:val="xl308"/>
    <w:basedOn w:val="a"/>
    <w:qFormat/>
    <w:rsid w:val="006E68E8"/>
    <w:pPr>
      <w:pBdr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9">
    <w:name w:val="xl309"/>
    <w:basedOn w:val="a"/>
    <w:qFormat/>
    <w:rsid w:val="006E68E8"/>
    <w:pPr>
      <w:pBdr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10">
    <w:name w:val="xl310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11">
    <w:name w:val="xl311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312">
    <w:name w:val="xl312"/>
    <w:basedOn w:val="a"/>
    <w:qFormat/>
    <w:rsid w:val="006E68E8"/>
    <w:pPr>
      <w:pBdr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styleId="26">
    <w:name w:val="Body Text Indent 2"/>
    <w:aliases w:val="Оглавление 2 Знак,Основной текст с отступом 2 Знак1 Знак,Оглавление 2 Знак Знак Знак,Основной текст с отступом 2 Знак1 Знак Знак Знак,Оглавление 2 Знак Знак Знак Знак Знак"/>
    <w:basedOn w:val="a"/>
    <w:link w:val="27"/>
    <w:unhideWhenUsed/>
    <w:qFormat/>
    <w:rsid w:val="00683C0D"/>
    <w:pPr>
      <w:spacing w:after="120" w:line="480" w:lineRule="auto"/>
      <w:ind w:left="283"/>
    </w:pPr>
  </w:style>
  <w:style w:type="paragraph" w:styleId="aff2">
    <w:name w:val="annotation text"/>
    <w:basedOn w:val="a"/>
    <w:link w:val="28"/>
    <w:qFormat/>
    <w:rsid w:val="00420F42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customStyle="1" w:styleId="210">
    <w:name w:val="Основной текст с отступом 21"/>
    <w:basedOn w:val="a"/>
    <w:qFormat/>
    <w:rsid w:val="00420F42"/>
    <w:pPr>
      <w:suppressAutoHyphens/>
      <w:spacing w:after="120" w:line="480" w:lineRule="auto"/>
      <w:ind w:left="283"/>
    </w:pPr>
    <w:rPr>
      <w:rFonts w:eastAsia="Times New Roman"/>
      <w:lang w:eastAsia="ar-SA"/>
    </w:rPr>
  </w:style>
  <w:style w:type="paragraph" w:styleId="aff3">
    <w:name w:val="Subtitle"/>
    <w:basedOn w:val="a"/>
    <w:next w:val="a"/>
    <w:link w:val="1e"/>
    <w:qFormat/>
    <w:rsid w:val="005A1C39"/>
    <w:pPr>
      <w:spacing w:after="60"/>
      <w:jc w:val="center"/>
      <w:outlineLvl w:val="1"/>
    </w:pPr>
    <w:rPr>
      <w:rFonts w:ascii="Cambria" w:eastAsia="Times New Roman" w:hAnsi="Cambria"/>
      <w:lang w:eastAsia="ru-RU"/>
    </w:rPr>
  </w:style>
  <w:style w:type="paragraph" w:styleId="aff4">
    <w:name w:val="TOC Heading"/>
    <w:basedOn w:val="1"/>
    <w:next w:val="a"/>
    <w:uiPriority w:val="39"/>
    <w:unhideWhenUsed/>
    <w:qFormat/>
    <w:rsid w:val="005A1C39"/>
    <w:pPr>
      <w:keepLines/>
      <w:spacing w:before="480" w:line="276" w:lineRule="auto"/>
      <w:jc w:val="left"/>
    </w:pPr>
    <w:rPr>
      <w:rFonts w:ascii="Cambria" w:hAnsi="Cambria"/>
      <w:b/>
      <w:bCs/>
      <w:color w:val="365F91"/>
      <w:szCs w:val="28"/>
      <w:lang w:eastAsia="en-US"/>
    </w:rPr>
  </w:style>
  <w:style w:type="paragraph" w:styleId="27">
    <w:name w:val="toc 2"/>
    <w:aliases w:val="Основной текст с отступом 2 Знак1,Оглавление 2 Знак Знак,Основной текст с отступом 2 Знак1 Знак Знак,Оглавление 2 Знак Знак Знак Знак,Основной текст с отступом 2 Знак1 Знак Знак Знак Знак,Оглавление 2 Знак Знак Знак Знак Знак Знак"/>
    <w:basedOn w:val="a"/>
    <w:next w:val="a"/>
    <w:link w:val="26"/>
    <w:autoRedefine/>
    <w:uiPriority w:val="39"/>
    <w:unhideWhenUsed/>
    <w:qFormat/>
    <w:rsid w:val="005A1C39"/>
    <w:pPr>
      <w:tabs>
        <w:tab w:val="left" w:pos="880"/>
        <w:tab w:val="right" w:leader="dot" w:pos="9486"/>
      </w:tabs>
      <w:spacing w:after="0"/>
      <w:ind w:left="221"/>
    </w:pPr>
    <w:rPr>
      <w:rFonts w:ascii="Calibri" w:eastAsia="Times New Roman" w:hAnsi="Calibri"/>
      <w:sz w:val="22"/>
      <w:szCs w:val="22"/>
      <w:lang w:eastAsia="ru-RU"/>
    </w:rPr>
  </w:style>
  <w:style w:type="paragraph" w:styleId="34">
    <w:name w:val="toc 3"/>
    <w:basedOn w:val="a"/>
    <w:next w:val="a"/>
    <w:link w:val="33"/>
    <w:autoRedefine/>
    <w:uiPriority w:val="39"/>
    <w:unhideWhenUsed/>
    <w:qFormat/>
    <w:rsid w:val="005A1C39"/>
    <w:pPr>
      <w:ind w:left="440"/>
    </w:pPr>
    <w:rPr>
      <w:rFonts w:ascii="Calibri" w:eastAsia="Times New Roman" w:hAnsi="Calibri"/>
      <w:sz w:val="22"/>
      <w:szCs w:val="22"/>
      <w:lang w:eastAsia="ru-RU"/>
    </w:rPr>
  </w:style>
  <w:style w:type="paragraph" w:styleId="1f">
    <w:name w:val="toc 1"/>
    <w:basedOn w:val="a"/>
    <w:next w:val="a"/>
    <w:autoRedefine/>
    <w:uiPriority w:val="39"/>
    <w:unhideWhenUsed/>
    <w:qFormat/>
    <w:rsid w:val="005A1C39"/>
    <w:rPr>
      <w:rFonts w:ascii="Calibri" w:eastAsia="Times New Roman" w:hAnsi="Calibri"/>
      <w:sz w:val="22"/>
      <w:szCs w:val="22"/>
      <w:lang w:eastAsia="ru-RU"/>
    </w:rPr>
  </w:style>
  <w:style w:type="paragraph" w:customStyle="1" w:styleId="1f0">
    <w:name w:val="Без интервала1"/>
    <w:uiPriority w:val="99"/>
    <w:qFormat/>
    <w:rsid w:val="005A1C39"/>
    <w:pPr>
      <w:widowControl w:val="0"/>
      <w:suppressAutoHyphens/>
    </w:pPr>
    <w:rPr>
      <w:rFonts w:eastAsia="Arial"/>
      <w:lang w:eastAsia="ar-SA"/>
    </w:rPr>
  </w:style>
  <w:style w:type="paragraph" w:styleId="41">
    <w:name w:val="toc 4"/>
    <w:basedOn w:val="a"/>
    <w:next w:val="a"/>
    <w:autoRedefine/>
    <w:uiPriority w:val="39"/>
    <w:unhideWhenUsed/>
    <w:rsid w:val="005A1C39"/>
    <w:pPr>
      <w:spacing w:after="100"/>
      <w:ind w:left="660"/>
    </w:pPr>
    <w:rPr>
      <w:rFonts w:ascii="Calibri" w:eastAsia="Times New Roman" w:hAnsi="Calibri"/>
      <w:sz w:val="22"/>
      <w:szCs w:val="22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5A1C39"/>
    <w:pPr>
      <w:spacing w:after="100"/>
      <w:ind w:left="880"/>
    </w:pPr>
    <w:rPr>
      <w:rFonts w:ascii="Calibri" w:eastAsia="Times New Roman" w:hAnsi="Calibri"/>
      <w:sz w:val="22"/>
      <w:szCs w:val="22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5A1C39"/>
    <w:pPr>
      <w:spacing w:after="100"/>
      <w:ind w:left="1100"/>
    </w:pPr>
    <w:rPr>
      <w:rFonts w:ascii="Calibri" w:eastAsia="Times New Roman" w:hAnsi="Calibri"/>
      <w:sz w:val="22"/>
      <w:szCs w:val="22"/>
      <w:lang w:eastAsia="ru-RU"/>
    </w:rPr>
  </w:style>
  <w:style w:type="paragraph" w:styleId="71">
    <w:name w:val="toc 7"/>
    <w:basedOn w:val="a"/>
    <w:next w:val="a"/>
    <w:autoRedefine/>
    <w:uiPriority w:val="39"/>
    <w:unhideWhenUsed/>
    <w:rsid w:val="005A1C39"/>
    <w:pPr>
      <w:spacing w:after="100"/>
      <w:ind w:left="1320"/>
    </w:pPr>
    <w:rPr>
      <w:rFonts w:ascii="Calibri" w:eastAsia="Times New Roman" w:hAnsi="Calibri"/>
      <w:sz w:val="22"/>
      <w:szCs w:val="22"/>
      <w:lang w:eastAsia="ru-RU"/>
    </w:rPr>
  </w:style>
  <w:style w:type="paragraph" w:styleId="83">
    <w:name w:val="toc 8"/>
    <w:basedOn w:val="a"/>
    <w:next w:val="a"/>
    <w:autoRedefine/>
    <w:uiPriority w:val="39"/>
    <w:unhideWhenUsed/>
    <w:rsid w:val="005A1C39"/>
    <w:pPr>
      <w:spacing w:after="100"/>
      <w:ind w:left="1540"/>
    </w:pPr>
    <w:rPr>
      <w:rFonts w:ascii="Calibri" w:eastAsia="Times New Roman" w:hAnsi="Calibri"/>
      <w:sz w:val="22"/>
      <w:szCs w:val="22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5A1C39"/>
    <w:pPr>
      <w:spacing w:after="100"/>
      <w:ind w:left="1760"/>
    </w:pPr>
    <w:rPr>
      <w:rFonts w:ascii="Calibri" w:eastAsia="Times New Roman" w:hAnsi="Calibri"/>
      <w:sz w:val="22"/>
      <w:szCs w:val="22"/>
      <w:lang w:eastAsia="ru-RU"/>
    </w:rPr>
  </w:style>
  <w:style w:type="paragraph" w:customStyle="1" w:styleId="aff5">
    <w:name w:val="Знак Знак Знак Знак"/>
    <w:basedOn w:val="a"/>
    <w:qFormat/>
    <w:rsid w:val="005A1C39"/>
    <w:pPr>
      <w:widowControl w:val="0"/>
      <w:spacing w:after="160" w:line="240" w:lineRule="exact"/>
      <w:jc w:val="right"/>
    </w:pPr>
    <w:rPr>
      <w:rFonts w:ascii="Arial" w:eastAsia="Times New Roman" w:hAnsi="Arial" w:cs="Arial"/>
      <w:sz w:val="20"/>
      <w:szCs w:val="20"/>
      <w:lang w:val="en-GB"/>
    </w:rPr>
  </w:style>
  <w:style w:type="paragraph" w:customStyle="1" w:styleId="ConsPlusCell">
    <w:name w:val="ConsPlusCell"/>
    <w:qFormat/>
    <w:rsid w:val="005A1C39"/>
    <w:pPr>
      <w:widowControl w:val="0"/>
    </w:pPr>
    <w:rPr>
      <w:rFonts w:ascii="Arial" w:eastAsia="Times New Roman" w:hAnsi="Arial" w:cs="Arial"/>
      <w:sz w:val="20"/>
      <w:szCs w:val="20"/>
      <w:lang w:eastAsia="ru-RU"/>
    </w:rPr>
  </w:style>
  <w:style w:type="paragraph" w:styleId="aff6">
    <w:name w:val="Plain Text"/>
    <w:basedOn w:val="a"/>
    <w:qFormat/>
    <w:rsid w:val="005A1C39"/>
    <w:pPr>
      <w:spacing w:after="0" w:line="240" w:lineRule="auto"/>
      <w:ind w:firstLine="720"/>
      <w:jc w:val="both"/>
    </w:pPr>
    <w:rPr>
      <w:rFonts w:ascii="Courier New" w:eastAsia="Times New Roman" w:hAnsi="Courier New"/>
      <w:sz w:val="20"/>
      <w:szCs w:val="20"/>
      <w:lang w:eastAsia="ru-RU"/>
    </w:rPr>
  </w:style>
  <w:style w:type="paragraph" w:customStyle="1" w:styleId="aff7">
    <w:name w:val="Îáû÷íûé"/>
    <w:basedOn w:val="a"/>
    <w:qFormat/>
    <w:rsid w:val="005A1C39"/>
    <w:pPr>
      <w:widowControl w:val="0"/>
      <w:spacing w:after="0" w:line="240" w:lineRule="auto"/>
    </w:pPr>
    <w:rPr>
      <w:rFonts w:ascii="Bookman Old Style" w:eastAsia="Bookman Old Style" w:hAnsi="Bookman Old Style" w:cs="Bookman Old Style"/>
      <w:i/>
      <w:iCs/>
      <w:sz w:val="28"/>
      <w:szCs w:val="28"/>
      <w:lang w:bidi="en-US"/>
    </w:rPr>
  </w:style>
  <w:style w:type="paragraph" w:customStyle="1" w:styleId="52">
    <w:name w:val="Знак5 Знак Знак Знак"/>
    <w:basedOn w:val="a"/>
    <w:qFormat/>
    <w:rsid w:val="005A1C39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Default">
    <w:name w:val="Default"/>
    <w:qFormat/>
    <w:rsid w:val="005A1C39"/>
    <w:rPr>
      <w:rFonts w:eastAsia="Times New Roman"/>
      <w:color w:val="000000"/>
      <w:lang w:eastAsia="ru-RU"/>
    </w:rPr>
  </w:style>
  <w:style w:type="paragraph" w:customStyle="1" w:styleId="29">
    <w:name w:val="Без интервала2"/>
    <w:uiPriority w:val="99"/>
    <w:qFormat/>
    <w:rsid w:val="005A1C39"/>
    <w:pPr>
      <w:widowControl w:val="0"/>
      <w:suppressAutoHyphens/>
    </w:pPr>
    <w:rPr>
      <w:rFonts w:eastAsia="Arial"/>
      <w:lang w:eastAsia="ar-SA"/>
    </w:rPr>
  </w:style>
  <w:style w:type="paragraph" w:customStyle="1" w:styleId="aff8">
    <w:name w:val="Содержимое таблицы"/>
    <w:basedOn w:val="a"/>
    <w:qFormat/>
    <w:pPr>
      <w:suppressLineNumbers/>
    </w:pPr>
  </w:style>
  <w:style w:type="paragraph" w:customStyle="1" w:styleId="aff9">
    <w:name w:val="Заголовок таблицы"/>
    <w:basedOn w:val="aff8"/>
    <w:qFormat/>
    <w:pPr>
      <w:jc w:val="center"/>
    </w:pPr>
    <w:rPr>
      <w:b/>
      <w:bCs/>
    </w:rPr>
  </w:style>
  <w:style w:type="paragraph" w:customStyle="1" w:styleId="2a">
    <w:name w:val="Обычный2"/>
    <w:uiPriority w:val="99"/>
    <w:qFormat/>
    <w:pPr>
      <w:spacing w:line="276" w:lineRule="auto"/>
    </w:pPr>
    <w:rPr>
      <w:rFonts w:ascii="Arial" w:eastAsia="Arial" w:hAnsi="Arial" w:cs="Arial"/>
      <w:color w:val="000000"/>
      <w:sz w:val="22"/>
      <w:szCs w:val="22"/>
      <w:lang w:eastAsia="ru-RU"/>
    </w:rPr>
  </w:style>
  <w:style w:type="paragraph" w:styleId="42">
    <w:name w:val="List Bullet 4"/>
    <w:basedOn w:val="a"/>
    <w:qFormat/>
    <w:pPr>
      <w:spacing w:after="0" w:line="240" w:lineRule="auto"/>
      <w:ind w:left="849" w:hanging="283"/>
    </w:pPr>
    <w:rPr>
      <w:rFonts w:eastAsia="Times New Roman"/>
    </w:rPr>
  </w:style>
  <w:style w:type="paragraph" w:styleId="37">
    <w:name w:val="List Bullet 3"/>
    <w:basedOn w:val="a"/>
    <w:qFormat/>
    <w:pPr>
      <w:widowControl w:val="0"/>
      <w:spacing w:after="0" w:line="240" w:lineRule="auto"/>
      <w:ind w:firstLine="720"/>
      <w:jc w:val="both"/>
    </w:pPr>
    <w:rPr>
      <w:rFonts w:eastAsia="Times New Roman"/>
      <w:sz w:val="28"/>
    </w:rPr>
  </w:style>
  <w:style w:type="paragraph" w:styleId="38">
    <w:name w:val="List Continue 3"/>
    <w:basedOn w:val="a"/>
    <w:qFormat/>
    <w:pPr>
      <w:spacing w:after="120" w:line="240" w:lineRule="auto"/>
      <w:ind w:left="849"/>
    </w:pPr>
    <w:rPr>
      <w:rFonts w:eastAsia="Times New Roman"/>
    </w:rPr>
  </w:style>
  <w:style w:type="paragraph" w:customStyle="1" w:styleId="1f1">
    <w:name w:val="Обычный1"/>
    <w:qFormat/>
    <w:pPr>
      <w:snapToGrid w:val="0"/>
    </w:pPr>
    <w:rPr>
      <w:rFonts w:ascii="Arial" w:eastAsia="Times New Roman" w:hAnsi="Arial"/>
      <w:sz w:val="18"/>
      <w:szCs w:val="20"/>
      <w:lang w:eastAsia="ru-RU"/>
    </w:rPr>
  </w:style>
  <w:style w:type="table" w:styleId="affa">
    <w:name w:val="Table Grid"/>
    <w:basedOn w:val="a1"/>
    <w:uiPriority w:val="39"/>
    <w:rsid w:val="00FE163D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b">
    <w:name w:val="Table Elegant"/>
    <w:basedOn w:val="a1"/>
    <w:rsid w:val="00683C0D"/>
    <w:rPr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c">
    <w:basedOn w:val="a"/>
    <w:next w:val="aff"/>
    <w:rsid w:val="00ED399A"/>
    <w:pPr>
      <w:suppressAutoHyphens/>
      <w:spacing w:before="240" w:after="240" w:line="240" w:lineRule="auto"/>
    </w:pPr>
    <w:rPr>
      <w:rFonts w:eastAsia="Times New Roman"/>
      <w:lang w:eastAsia="ar-SA"/>
    </w:rPr>
  </w:style>
  <w:style w:type="paragraph" w:customStyle="1" w:styleId="12">
    <w:name w:val="Заголовок 12"/>
    <w:basedOn w:val="a"/>
    <w:next w:val="a"/>
    <w:rsid w:val="008B02FA"/>
    <w:pPr>
      <w:keepNext/>
      <w:widowControl w:val="0"/>
      <w:numPr>
        <w:numId w:val="1"/>
      </w:numPr>
      <w:suppressAutoHyphens/>
      <w:autoSpaceDE w:val="0"/>
      <w:spacing w:before="240" w:after="60" w:line="240" w:lineRule="auto"/>
      <w:outlineLvl w:val="0"/>
    </w:pPr>
    <w:rPr>
      <w:rFonts w:ascii="Arial" w:eastAsia="Arial" w:hAnsi="Arial" w:cs="Arial"/>
      <w:b/>
      <w:bCs/>
      <w:kern w:val="1"/>
      <w:sz w:val="32"/>
      <w:szCs w:val="32"/>
      <w:lang w:eastAsia="ru-RU" w:bidi="ru-RU"/>
    </w:rPr>
  </w:style>
  <w:style w:type="paragraph" w:customStyle="1" w:styleId="39">
    <w:name w:val="Название объекта3"/>
    <w:basedOn w:val="a"/>
    <w:rsid w:val="008B02FA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character" w:styleId="affd">
    <w:name w:val="Hyperlink"/>
    <w:unhideWhenUsed/>
    <w:rsid w:val="0038758F"/>
    <w:rPr>
      <w:color w:val="0563C1"/>
      <w:u w:val="single"/>
    </w:rPr>
  </w:style>
  <w:style w:type="paragraph" w:customStyle="1" w:styleId="affe">
    <w:basedOn w:val="a"/>
    <w:next w:val="aff"/>
    <w:uiPriority w:val="99"/>
    <w:unhideWhenUsed/>
    <w:rsid w:val="0038758F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text">
    <w:name w:val="text"/>
    <w:basedOn w:val="a"/>
    <w:uiPriority w:val="99"/>
    <w:rsid w:val="0038758F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3a">
    <w:name w:val="Без интервала3"/>
    <w:rsid w:val="00F83A9C"/>
    <w:pPr>
      <w:suppressAutoHyphens/>
      <w:spacing w:line="100" w:lineRule="atLeast"/>
    </w:pPr>
    <w:rPr>
      <w:rFonts w:ascii="Calibri" w:eastAsia="Times New Roman" w:hAnsi="Calibri"/>
      <w:kern w:val="1"/>
      <w:sz w:val="22"/>
      <w:szCs w:val="22"/>
      <w:lang w:eastAsia="ar-SA"/>
    </w:rPr>
  </w:style>
  <w:style w:type="paragraph" w:customStyle="1" w:styleId="130">
    <w:name w:val="Заголовок 13"/>
    <w:basedOn w:val="a"/>
    <w:next w:val="a"/>
    <w:rsid w:val="00BF4D24"/>
    <w:pPr>
      <w:keepNext/>
      <w:widowControl w:val="0"/>
      <w:suppressAutoHyphens/>
      <w:autoSpaceDE w:val="0"/>
      <w:spacing w:before="240" w:after="60" w:line="240" w:lineRule="auto"/>
      <w:ind w:left="500" w:hanging="360"/>
      <w:outlineLvl w:val="0"/>
    </w:pPr>
    <w:rPr>
      <w:rFonts w:ascii="Arial" w:eastAsia="Arial" w:hAnsi="Arial" w:cs="Arial"/>
      <w:b/>
      <w:bCs/>
      <w:kern w:val="1"/>
      <w:sz w:val="32"/>
      <w:szCs w:val="32"/>
      <w:lang w:eastAsia="ru-RU" w:bidi="ru-RU"/>
    </w:rPr>
  </w:style>
  <w:style w:type="paragraph" w:customStyle="1" w:styleId="43">
    <w:name w:val="Название объекта4"/>
    <w:basedOn w:val="a"/>
    <w:rsid w:val="00BF4D24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paragraph" w:customStyle="1" w:styleId="44">
    <w:name w:val="Без интервала4"/>
    <w:rsid w:val="00BF4D24"/>
    <w:pPr>
      <w:suppressAutoHyphens/>
      <w:spacing w:line="100" w:lineRule="atLeast"/>
    </w:pPr>
    <w:rPr>
      <w:rFonts w:ascii="Calibri" w:eastAsia="Times New Roman" w:hAnsi="Calibri"/>
      <w:kern w:val="1"/>
      <w:sz w:val="22"/>
      <w:szCs w:val="22"/>
      <w:lang w:eastAsia="ar-SA"/>
    </w:rPr>
  </w:style>
  <w:style w:type="character" w:styleId="afff">
    <w:name w:val="Unresolved Mention"/>
    <w:basedOn w:val="a0"/>
    <w:uiPriority w:val="99"/>
    <w:semiHidden/>
    <w:unhideWhenUsed/>
    <w:rsid w:val="0007170C"/>
    <w:rPr>
      <w:color w:val="605E5C"/>
      <w:shd w:val="clear" w:color="auto" w:fill="E1DFDD"/>
    </w:rPr>
  </w:style>
  <w:style w:type="character" w:customStyle="1" w:styleId="ConsNormal0">
    <w:name w:val="ConsNormal Знак"/>
    <w:qFormat/>
    <w:locked/>
    <w:rsid w:val="00C207E2"/>
    <w:rPr>
      <w:rFonts w:ascii="Arial" w:eastAsia="Times New Roman" w:hAnsi="Arial" w:cs="Arial"/>
      <w:sz w:val="20"/>
      <w:szCs w:val="20"/>
    </w:rPr>
  </w:style>
  <w:style w:type="character" w:customStyle="1" w:styleId="afff0">
    <w:name w:val="Заголовок Знак"/>
    <w:basedOn w:val="a0"/>
    <w:qFormat/>
    <w:rsid w:val="00C207E2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ConsNormal1">
    <w:name w:val="ConsNormal Знак Знак"/>
    <w:qFormat/>
    <w:locked/>
    <w:rsid w:val="00C207E2"/>
    <w:rPr>
      <w:rFonts w:ascii="Arial" w:hAnsi="Arial" w:cs="Arial"/>
      <w:sz w:val="22"/>
      <w:szCs w:val="22"/>
      <w:lang w:val="ru-RU" w:eastAsia="en-US" w:bidi="ar-SA"/>
    </w:rPr>
  </w:style>
  <w:style w:type="character" w:styleId="afff1">
    <w:name w:val="annotation reference"/>
    <w:qFormat/>
    <w:rsid w:val="00C207E2"/>
    <w:rPr>
      <w:sz w:val="16"/>
      <w:szCs w:val="16"/>
    </w:rPr>
  </w:style>
  <w:style w:type="character" w:customStyle="1" w:styleId="afff2">
    <w:name w:val="Тема примечания Знак"/>
    <w:basedOn w:val="ad"/>
    <w:qFormat/>
    <w:rsid w:val="00C207E2"/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fff3">
    <w:name w:val="Emphasis"/>
    <w:uiPriority w:val="20"/>
    <w:qFormat/>
    <w:rsid w:val="00C207E2"/>
    <w:rPr>
      <w:i/>
      <w:iCs/>
    </w:rPr>
  </w:style>
  <w:style w:type="character" w:customStyle="1" w:styleId="afff4">
    <w:name w:val="Текст сноски Знак"/>
    <w:basedOn w:val="a0"/>
    <w:uiPriority w:val="99"/>
    <w:qFormat/>
    <w:rsid w:val="00C207E2"/>
    <w:rPr>
      <w:rFonts w:ascii="Times New Roman" w:eastAsia="Times New Roman" w:hAnsi="Times New Roman" w:cs="Times New Roman"/>
      <w:sz w:val="20"/>
      <w:szCs w:val="20"/>
    </w:rPr>
  </w:style>
  <w:style w:type="character" w:customStyle="1" w:styleId="afff5">
    <w:name w:val="Привязка сноски"/>
    <w:rsid w:val="00C207E2"/>
    <w:rPr>
      <w:vertAlign w:val="superscript"/>
    </w:rPr>
  </w:style>
  <w:style w:type="character" w:customStyle="1" w:styleId="FootnoteCharacters">
    <w:name w:val="Footnote Characters"/>
    <w:uiPriority w:val="99"/>
    <w:qFormat/>
    <w:rsid w:val="00C207E2"/>
    <w:rPr>
      <w:vertAlign w:val="superscript"/>
    </w:rPr>
  </w:style>
  <w:style w:type="character" w:customStyle="1" w:styleId="rvts6">
    <w:name w:val="rvts6"/>
    <w:qFormat/>
    <w:rsid w:val="00C207E2"/>
  </w:style>
  <w:style w:type="character" w:customStyle="1" w:styleId="afff6">
    <w:name w:val="Основной текст_"/>
    <w:link w:val="45"/>
    <w:qFormat/>
    <w:rsid w:val="00C207E2"/>
    <w:rPr>
      <w:sz w:val="23"/>
      <w:szCs w:val="23"/>
      <w:shd w:val="clear" w:color="auto" w:fill="FFFFFF"/>
    </w:rPr>
  </w:style>
  <w:style w:type="character" w:customStyle="1" w:styleId="1f2">
    <w:name w:val="Основной текст1"/>
    <w:uiPriority w:val="99"/>
    <w:qFormat/>
    <w:rsid w:val="00C207E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3"/>
      <w:szCs w:val="23"/>
      <w:u w:val="none"/>
      <w:lang w:val="ru-RU" w:eastAsia="ru-RU" w:bidi="ru-RU"/>
    </w:rPr>
  </w:style>
  <w:style w:type="character" w:customStyle="1" w:styleId="afff7">
    <w:name w:val="Основной текст + Курсив"/>
    <w:qFormat/>
    <w:rsid w:val="00C207E2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sz w:val="23"/>
      <w:szCs w:val="23"/>
      <w:u w:val="none"/>
      <w:lang w:val="ru-RU" w:eastAsia="ru-RU" w:bidi="ru-RU"/>
    </w:rPr>
  </w:style>
  <w:style w:type="character" w:customStyle="1" w:styleId="blk">
    <w:name w:val="blk"/>
    <w:basedOn w:val="a0"/>
    <w:qFormat/>
    <w:rsid w:val="00C207E2"/>
  </w:style>
  <w:style w:type="character" w:customStyle="1" w:styleId="afff8">
    <w:name w:val="Ссылка указателя"/>
    <w:qFormat/>
    <w:rsid w:val="00C207E2"/>
  </w:style>
  <w:style w:type="character" w:customStyle="1" w:styleId="15">
    <w:name w:val="Основной текст Знак1"/>
    <w:basedOn w:val="a0"/>
    <w:link w:val="af3"/>
    <w:rsid w:val="00C207E2"/>
    <w:rPr>
      <w:rFonts w:eastAsia="Times New Roman"/>
      <w:szCs w:val="20"/>
      <w:lang w:eastAsia="ru-RU"/>
    </w:rPr>
  </w:style>
  <w:style w:type="paragraph" w:styleId="1f3">
    <w:name w:val="index 1"/>
    <w:basedOn w:val="a"/>
    <w:next w:val="a"/>
    <w:autoRedefine/>
    <w:uiPriority w:val="99"/>
    <w:semiHidden/>
    <w:unhideWhenUsed/>
    <w:rsid w:val="00C207E2"/>
    <w:pPr>
      <w:spacing w:after="0" w:line="240" w:lineRule="auto"/>
      <w:ind w:left="220" w:hanging="220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19">
    <w:name w:val="Основной текст с отступом Знак1"/>
    <w:basedOn w:val="a0"/>
    <w:link w:val="afe"/>
    <w:rsid w:val="00C207E2"/>
  </w:style>
  <w:style w:type="character" w:customStyle="1" w:styleId="1d">
    <w:name w:val="Заголовок Знак1"/>
    <w:basedOn w:val="a0"/>
    <w:link w:val="aff1"/>
    <w:uiPriority w:val="10"/>
    <w:rsid w:val="00C207E2"/>
    <w:rPr>
      <w:rFonts w:eastAsia="Times New Roman"/>
      <w:b/>
      <w:bCs/>
    </w:rPr>
  </w:style>
  <w:style w:type="character" w:customStyle="1" w:styleId="1e">
    <w:name w:val="Подзаголовок Знак1"/>
    <w:basedOn w:val="a0"/>
    <w:link w:val="aff3"/>
    <w:rsid w:val="00C207E2"/>
    <w:rPr>
      <w:rFonts w:ascii="Cambria" w:eastAsia="Times New Roman" w:hAnsi="Cambria"/>
      <w:lang w:eastAsia="ru-RU"/>
    </w:rPr>
  </w:style>
  <w:style w:type="character" w:customStyle="1" w:styleId="16">
    <w:name w:val="Верхний колонтитул Знак1"/>
    <w:basedOn w:val="a0"/>
    <w:link w:val="af8"/>
    <w:rsid w:val="00C207E2"/>
    <w:rPr>
      <w:rFonts w:eastAsia="Times New Roman"/>
      <w:lang w:eastAsia="ru-RU"/>
    </w:rPr>
  </w:style>
  <w:style w:type="paragraph" w:styleId="2b">
    <w:name w:val="List Continue 2"/>
    <w:basedOn w:val="a"/>
    <w:qFormat/>
    <w:rsid w:val="00C207E2"/>
    <w:pPr>
      <w:spacing w:after="120" w:line="240" w:lineRule="auto"/>
      <w:ind w:left="566"/>
    </w:pPr>
    <w:rPr>
      <w:rFonts w:eastAsia="Times New Roman"/>
      <w:lang w:eastAsia="ru-RU"/>
    </w:rPr>
  </w:style>
  <w:style w:type="paragraph" w:styleId="53">
    <w:name w:val="List Bullet 5"/>
    <w:basedOn w:val="a"/>
    <w:qFormat/>
    <w:rsid w:val="00C207E2"/>
    <w:pPr>
      <w:spacing w:after="0" w:line="240" w:lineRule="auto"/>
      <w:ind w:left="1132" w:hanging="283"/>
    </w:pPr>
    <w:rPr>
      <w:rFonts w:eastAsia="Times New Roman"/>
      <w:lang w:eastAsia="ru-RU"/>
    </w:rPr>
  </w:style>
  <w:style w:type="character" w:customStyle="1" w:styleId="1f4">
    <w:name w:val="Текст примечания Знак1"/>
    <w:basedOn w:val="a0"/>
    <w:semiHidden/>
    <w:rsid w:val="00C207E2"/>
    <w:rPr>
      <w:rFonts w:ascii="Arial" w:eastAsia="Times New Roman" w:hAnsi="Arial" w:cs="Arial"/>
      <w:szCs w:val="20"/>
    </w:rPr>
  </w:style>
  <w:style w:type="character" w:customStyle="1" w:styleId="17">
    <w:name w:val="Нижний колонтитул Знак1"/>
    <w:basedOn w:val="a0"/>
    <w:link w:val="af9"/>
    <w:rsid w:val="00C207E2"/>
    <w:rPr>
      <w:rFonts w:eastAsia="Times New Roman"/>
      <w:lang w:eastAsia="ru-RU"/>
    </w:rPr>
  </w:style>
  <w:style w:type="paragraph" w:customStyle="1" w:styleId="afff9">
    <w:name w:val="Знак"/>
    <w:basedOn w:val="a"/>
    <w:qFormat/>
    <w:rsid w:val="00C207E2"/>
    <w:pPr>
      <w:spacing w:after="160" w:line="240" w:lineRule="exact"/>
    </w:pPr>
    <w:rPr>
      <w:rFonts w:ascii="Verdana" w:eastAsia="Times New Roman" w:hAnsi="Verdana"/>
      <w:lang w:val="en-US"/>
    </w:rPr>
  </w:style>
  <w:style w:type="paragraph" w:customStyle="1" w:styleId="Style1">
    <w:name w:val="Style 1"/>
    <w:qFormat/>
    <w:rsid w:val="00C207E2"/>
    <w:pPr>
      <w:widowControl w:val="0"/>
      <w:spacing w:after="252" w:line="24" w:lineRule="exact"/>
    </w:pPr>
    <w:rPr>
      <w:rFonts w:eastAsia="Calibri"/>
      <w:lang w:eastAsia="ru-RU"/>
    </w:rPr>
  </w:style>
  <w:style w:type="character" w:customStyle="1" w:styleId="18">
    <w:name w:val="Текст выноски Знак1"/>
    <w:basedOn w:val="a0"/>
    <w:link w:val="afa"/>
    <w:rsid w:val="00C207E2"/>
    <w:rPr>
      <w:rFonts w:ascii="Tahoma" w:hAnsi="Tahoma" w:cs="Tahoma"/>
      <w:sz w:val="16"/>
      <w:szCs w:val="16"/>
    </w:rPr>
  </w:style>
  <w:style w:type="paragraph" w:styleId="afffa">
    <w:name w:val="annotation subject"/>
    <w:basedOn w:val="aff2"/>
    <w:next w:val="aff2"/>
    <w:link w:val="1f5"/>
    <w:qFormat/>
    <w:rsid w:val="00C207E2"/>
    <w:rPr>
      <w:rFonts w:ascii="Arial" w:hAnsi="Arial" w:cs="Arial"/>
      <w:b/>
      <w:bCs/>
    </w:rPr>
  </w:style>
  <w:style w:type="character" w:customStyle="1" w:styleId="28">
    <w:name w:val="Текст примечания Знак2"/>
    <w:basedOn w:val="a0"/>
    <w:link w:val="aff2"/>
    <w:rsid w:val="00C207E2"/>
    <w:rPr>
      <w:rFonts w:eastAsia="Times New Roman"/>
      <w:sz w:val="20"/>
      <w:szCs w:val="20"/>
      <w:lang w:eastAsia="ru-RU"/>
    </w:rPr>
  </w:style>
  <w:style w:type="character" w:customStyle="1" w:styleId="1f5">
    <w:name w:val="Тема примечания Знак1"/>
    <w:basedOn w:val="28"/>
    <w:link w:val="afffa"/>
    <w:rsid w:val="00C207E2"/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ffb">
    <w:name w:val="footnote text"/>
    <w:basedOn w:val="a"/>
    <w:link w:val="1f6"/>
    <w:uiPriority w:val="99"/>
    <w:rsid w:val="00C207E2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1f6">
    <w:name w:val="Текст сноски Знак1"/>
    <w:basedOn w:val="a0"/>
    <w:link w:val="afffb"/>
    <w:uiPriority w:val="99"/>
    <w:rsid w:val="00C207E2"/>
    <w:rPr>
      <w:rFonts w:eastAsia="Times New Roman"/>
      <w:sz w:val="20"/>
      <w:szCs w:val="20"/>
      <w:lang w:eastAsia="ru-RU"/>
    </w:rPr>
  </w:style>
  <w:style w:type="paragraph" w:styleId="afffc">
    <w:name w:val="Revision"/>
    <w:uiPriority w:val="99"/>
    <w:semiHidden/>
    <w:qFormat/>
    <w:rsid w:val="00C207E2"/>
    <w:rPr>
      <w:rFonts w:eastAsia="Times New Roman"/>
      <w:lang w:eastAsia="ru-RU"/>
    </w:rPr>
  </w:style>
  <w:style w:type="paragraph" w:customStyle="1" w:styleId="1f7">
    <w:name w:val="Абзац списка1"/>
    <w:basedOn w:val="a"/>
    <w:qFormat/>
    <w:rsid w:val="00C207E2"/>
    <w:pPr>
      <w:spacing w:after="160" w:line="252" w:lineRule="auto"/>
      <w:ind w:left="720"/>
      <w:contextualSpacing/>
    </w:pPr>
    <w:rPr>
      <w:rFonts w:ascii="Calibri" w:eastAsia="Times New Roman" w:hAnsi="Calibri" w:cs="Calibri"/>
      <w:sz w:val="22"/>
      <w:szCs w:val="22"/>
      <w:lang w:eastAsia="ru-RU"/>
    </w:rPr>
  </w:style>
  <w:style w:type="paragraph" w:customStyle="1" w:styleId="45">
    <w:name w:val="Основной текст4"/>
    <w:basedOn w:val="a"/>
    <w:link w:val="afff6"/>
    <w:qFormat/>
    <w:rsid w:val="00C207E2"/>
    <w:pPr>
      <w:widowControl w:val="0"/>
      <w:shd w:val="clear" w:color="auto" w:fill="FFFFFF"/>
      <w:spacing w:before="300" w:after="0" w:line="274" w:lineRule="exact"/>
      <w:ind w:hanging="320"/>
      <w:jc w:val="both"/>
    </w:pPr>
    <w:rPr>
      <w:sz w:val="23"/>
      <w:szCs w:val="23"/>
    </w:rPr>
  </w:style>
  <w:style w:type="table" w:customStyle="1" w:styleId="1f8">
    <w:name w:val="Сетка таблицы1"/>
    <w:basedOn w:val="a1"/>
    <w:next w:val="affa"/>
    <w:rsid w:val="00C207E2"/>
    <w:rPr>
      <w:rFonts w:asciiTheme="minorHAnsi" w:eastAsiaTheme="minorEastAsia" w:hAnsiTheme="minorHAnsi" w:cstheme="minorBid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">
    <w:name w:val="formattext"/>
    <w:basedOn w:val="a"/>
    <w:rsid w:val="00C207E2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1f9">
    <w:name w:val="Гиперссылка1"/>
    <w:basedOn w:val="a0"/>
    <w:rsid w:val="00C207E2"/>
  </w:style>
  <w:style w:type="paragraph" w:customStyle="1" w:styleId="afffd">
    <w:basedOn w:val="a"/>
    <w:next w:val="aff"/>
    <w:uiPriority w:val="99"/>
    <w:unhideWhenUsed/>
    <w:qFormat/>
    <w:rsid w:val="00560C2D"/>
    <w:pPr>
      <w:spacing w:beforeAutospacing="1" w:afterAutospacing="1" w:line="240" w:lineRule="auto"/>
    </w:pPr>
    <w:rPr>
      <w:rFonts w:eastAsia="Times New Roman"/>
      <w:lang w:eastAsia="ru-RU"/>
    </w:rPr>
  </w:style>
  <w:style w:type="table" w:customStyle="1" w:styleId="2c">
    <w:name w:val="Сетка таблицы2"/>
    <w:basedOn w:val="a1"/>
    <w:next w:val="affa"/>
    <w:rsid w:val="00560C2D"/>
    <w:rPr>
      <w:rFonts w:ascii="Calibri" w:eastAsia="Calibri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d">
    <w:name w:val="Гиперссылка2"/>
    <w:rsid w:val="00560C2D"/>
  </w:style>
  <w:style w:type="paragraph" w:customStyle="1" w:styleId="211">
    <w:name w:val="Основной текст 21"/>
    <w:basedOn w:val="a"/>
    <w:rsid w:val="00530E1B"/>
    <w:pPr>
      <w:overflowPunct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="Calibri" w:hAnsi="Times New Roman CYR"/>
      <w:sz w:val="28"/>
      <w:szCs w:val="20"/>
      <w:lang w:eastAsia="ru-RU"/>
    </w:rPr>
  </w:style>
  <w:style w:type="character" w:customStyle="1" w:styleId="doccaption">
    <w:name w:val="doccaption"/>
    <w:rsid w:val="00530E1B"/>
  </w:style>
  <w:style w:type="paragraph" w:customStyle="1" w:styleId="afffe">
    <w:basedOn w:val="a"/>
    <w:next w:val="aff"/>
    <w:uiPriority w:val="99"/>
    <w:unhideWhenUsed/>
    <w:rsid w:val="005137F3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WW8Num1z0">
    <w:name w:val="WW8Num1z0"/>
    <w:rsid w:val="00993366"/>
    <w:rPr>
      <w:rFonts w:ascii="Symbol" w:hAnsi="Symbol" w:cs="Symbol" w:hint="default"/>
    </w:rPr>
  </w:style>
  <w:style w:type="character" w:customStyle="1" w:styleId="WW8Num1z1">
    <w:name w:val="WW8Num1z1"/>
    <w:rsid w:val="00993366"/>
  </w:style>
  <w:style w:type="character" w:customStyle="1" w:styleId="WW8Num1z2">
    <w:name w:val="WW8Num1z2"/>
    <w:rsid w:val="00993366"/>
  </w:style>
  <w:style w:type="character" w:customStyle="1" w:styleId="WW8Num1z3">
    <w:name w:val="WW8Num1z3"/>
    <w:rsid w:val="00993366"/>
  </w:style>
  <w:style w:type="character" w:customStyle="1" w:styleId="WW8Num1z4">
    <w:name w:val="WW8Num1z4"/>
    <w:rsid w:val="00993366"/>
  </w:style>
  <w:style w:type="character" w:customStyle="1" w:styleId="WW8Num1z5">
    <w:name w:val="WW8Num1z5"/>
    <w:rsid w:val="00993366"/>
  </w:style>
  <w:style w:type="character" w:customStyle="1" w:styleId="WW8Num1z6">
    <w:name w:val="WW8Num1z6"/>
    <w:rsid w:val="00993366"/>
  </w:style>
  <w:style w:type="character" w:customStyle="1" w:styleId="WW8Num1z7">
    <w:name w:val="WW8Num1z7"/>
    <w:rsid w:val="00993366"/>
  </w:style>
  <w:style w:type="character" w:customStyle="1" w:styleId="WW8Num1z8">
    <w:name w:val="WW8Num1z8"/>
    <w:rsid w:val="00993366"/>
  </w:style>
  <w:style w:type="character" w:customStyle="1" w:styleId="WW8Num2z0">
    <w:name w:val="WW8Num2z0"/>
    <w:rsid w:val="00993366"/>
  </w:style>
  <w:style w:type="character" w:customStyle="1" w:styleId="WW8Num3z0">
    <w:name w:val="WW8Num3z0"/>
    <w:rsid w:val="00993366"/>
    <w:rPr>
      <w:rFonts w:hint="default"/>
      <w:b/>
      <w:bCs/>
      <w:sz w:val="28"/>
      <w:szCs w:val="28"/>
    </w:rPr>
  </w:style>
  <w:style w:type="character" w:customStyle="1" w:styleId="WW8Num4z0">
    <w:name w:val="WW8Num4z0"/>
    <w:rsid w:val="00993366"/>
    <w:rPr>
      <w:rFonts w:hint="default"/>
      <w:bCs/>
    </w:rPr>
  </w:style>
  <w:style w:type="character" w:customStyle="1" w:styleId="WW8Num5z0">
    <w:name w:val="WW8Num5z0"/>
    <w:rsid w:val="00993366"/>
    <w:rPr>
      <w:rFonts w:hint="default"/>
    </w:rPr>
  </w:style>
  <w:style w:type="character" w:customStyle="1" w:styleId="WW8Num6z0">
    <w:name w:val="WW8Num6z0"/>
    <w:rsid w:val="00993366"/>
    <w:rPr>
      <w:sz w:val="28"/>
      <w:szCs w:val="28"/>
    </w:rPr>
  </w:style>
  <w:style w:type="character" w:customStyle="1" w:styleId="WW8Num7z0">
    <w:name w:val="WW8Num7z0"/>
    <w:rsid w:val="00993366"/>
    <w:rPr>
      <w:rFonts w:hint="default"/>
    </w:rPr>
  </w:style>
  <w:style w:type="character" w:customStyle="1" w:styleId="WW8Num8z0">
    <w:name w:val="WW8Num8z0"/>
    <w:rsid w:val="00993366"/>
    <w:rPr>
      <w:rFonts w:hint="default"/>
    </w:rPr>
  </w:style>
  <w:style w:type="character" w:customStyle="1" w:styleId="WW8Num9z0">
    <w:name w:val="WW8Num9z0"/>
    <w:rsid w:val="00993366"/>
    <w:rPr>
      <w:sz w:val="28"/>
      <w:szCs w:val="28"/>
    </w:rPr>
  </w:style>
  <w:style w:type="character" w:customStyle="1" w:styleId="WW8Num10z0">
    <w:name w:val="WW8Num10z0"/>
    <w:rsid w:val="00993366"/>
    <w:rPr>
      <w:rFonts w:hint="default"/>
    </w:rPr>
  </w:style>
  <w:style w:type="character" w:customStyle="1" w:styleId="WW8Num11z0">
    <w:name w:val="WW8Num11z0"/>
    <w:rsid w:val="00993366"/>
    <w:rPr>
      <w:rFonts w:hint="default"/>
      <w:sz w:val="28"/>
      <w:szCs w:val="28"/>
    </w:rPr>
  </w:style>
  <w:style w:type="character" w:customStyle="1" w:styleId="WW8Num12z0">
    <w:name w:val="WW8Num12z0"/>
    <w:rsid w:val="00993366"/>
    <w:rPr>
      <w:rFonts w:hint="default"/>
    </w:rPr>
  </w:style>
  <w:style w:type="character" w:customStyle="1" w:styleId="WW8Num13z0">
    <w:name w:val="WW8Num13z0"/>
    <w:rsid w:val="00993366"/>
    <w:rPr>
      <w:rFonts w:hint="default"/>
    </w:rPr>
  </w:style>
  <w:style w:type="character" w:customStyle="1" w:styleId="WW8Num13z1">
    <w:name w:val="WW8Num13z1"/>
    <w:rsid w:val="00993366"/>
  </w:style>
  <w:style w:type="character" w:customStyle="1" w:styleId="WW8Num13z2">
    <w:name w:val="WW8Num13z2"/>
    <w:rsid w:val="00993366"/>
  </w:style>
  <w:style w:type="character" w:customStyle="1" w:styleId="WW8Num13z3">
    <w:name w:val="WW8Num13z3"/>
    <w:rsid w:val="00993366"/>
  </w:style>
  <w:style w:type="character" w:customStyle="1" w:styleId="WW8Num13z4">
    <w:name w:val="WW8Num13z4"/>
    <w:rsid w:val="00993366"/>
  </w:style>
  <w:style w:type="character" w:customStyle="1" w:styleId="WW8Num13z5">
    <w:name w:val="WW8Num13z5"/>
    <w:rsid w:val="00993366"/>
  </w:style>
  <w:style w:type="character" w:customStyle="1" w:styleId="WW8Num13z6">
    <w:name w:val="WW8Num13z6"/>
    <w:rsid w:val="00993366"/>
  </w:style>
  <w:style w:type="character" w:customStyle="1" w:styleId="WW8Num13z7">
    <w:name w:val="WW8Num13z7"/>
    <w:rsid w:val="00993366"/>
  </w:style>
  <w:style w:type="character" w:customStyle="1" w:styleId="WW8Num13z8">
    <w:name w:val="WW8Num13z8"/>
    <w:rsid w:val="00993366"/>
  </w:style>
  <w:style w:type="character" w:customStyle="1" w:styleId="WW8Num2z1">
    <w:name w:val="WW8Num2z1"/>
    <w:rsid w:val="00993366"/>
  </w:style>
  <w:style w:type="character" w:customStyle="1" w:styleId="WW8Num2z2">
    <w:name w:val="WW8Num2z2"/>
    <w:rsid w:val="00993366"/>
  </w:style>
  <w:style w:type="character" w:customStyle="1" w:styleId="WW8Num2z3">
    <w:name w:val="WW8Num2z3"/>
    <w:rsid w:val="00993366"/>
  </w:style>
  <w:style w:type="character" w:customStyle="1" w:styleId="WW8Num2z4">
    <w:name w:val="WW8Num2z4"/>
    <w:rsid w:val="00993366"/>
  </w:style>
  <w:style w:type="character" w:customStyle="1" w:styleId="WW8Num2z5">
    <w:name w:val="WW8Num2z5"/>
    <w:rsid w:val="00993366"/>
  </w:style>
  <w:style w:type="character" w:customStyle="1" w:styleId="WW8Num2z6">
    <w:name w:val="WW8Num2z6"/>
    <w:rsid w:val="00993366"/>
  </w:style>
  <w:style w:type="character" w:customStyle="1" w:styleId="WW8Num2z7">
    <w:name w:val="WW8Num2z7"/>
    <w:rsid w:val="00993366"/>
  </w:style>
  <w:style w:type="character" w:customStyle="1" w:styleId="WW8Num2z8">
    <w:name w:val="WW8Num2z8"/>
    <w:rsid w:val="00993366"/>
  </w:style>
  <w:style w:type="character" w:customStyle="1" w:styleId="WW8Num3z1">
    <w:name w:val="WW8Num3z1"/>
    <w:rsid w:val="00993366"/>
  </w:style>
  <w:style w:type="character" w:customStyle="1" w:styleId="WW8Num3z2">
    <w:name w:val="WW8Num3z2"/>
    <w:rsid w:val="00993366"/>
  </w:style>
  <w:style w:type="character" w:customStyle="1" w:styleId="WW8Num3z3">
    <w:name w:val="WW8Num3z3"/>
    <w:rsid w:val="00993366"/>
  </w:style>
  <w:style w:type="character" w:customStyle="1" w:styleId="WW8Num3z4">
    <w:name w:val="WW8Num3z4"/>
    <w:rsid w:val="00993366"/>
  </w:style>
  <w:style w:type="character" w:customStyle="1" w:styleId="WW8Num3z5">
    <w:name w:val="WW8Num3z5"/>
    <w:rsid w:val="00993366"/>
  </w:style>
  <w:style w:type="character" w:customStyle="1" w:styleId="WW8Num3z6">
    <w:name w:val="WW8Num3z6"/>
    <w:rsid w:val="00993366"/>
  </w:style>
  <w:style w:type="character" w:customStyle="1" w:styleId="WW8Num3z7">
    <w:name w:val="WW8Num3z7"/>
    <w:rsid w:val="00993366"/>
  </w:style>
  <w:style w:type="character" w:customStyle="1" w:styleId="WW8Num3z8">
    <w:name w:val="WW8Num3z8"/>
    <w:rsid w:val="00993366"/>
  </w:style>
  <w:style w:type="character" w:customStyle="1" w:styleId="WW8Num4z1">
    <w:name w:val="WW8Num4z1"/>
    <w:rsid w:val="00993366"/>
  </w:style>
  <w:style w:type="character" w:customStyle="1" w:styleId="WW8Num4z2">
    <w:name w:val="WW8Num4z2"/>
    <w:rsid w:val="00993366"/>
  </w:style>
  <w:style w:type="character" w:customStyle="1" w:styleId="WW8Num4z3">
    <w:name w:val="WW8Num4z3"/>
    <w:rsid w:val="00993366"/>
  </w:style>
  <w:style w:type="character" w:customStyle="1" w:styleId="WW8Num4z4">
    <w:name w:val="WW8Num4z4"/>
    <w:rsid w:val="00993366"/>
  </w:style>
  <w:style w:type="character" w:customStyle="1" w:styleId="WW8Num4z5">
    <w:name w:val="WW8Num4z5"/>
    <w:rsid w:val="00993366"/>
  </w:style>
  <w:style w:type="character" w:customStyle="1" w:styleId="WW8Num4z6">
    <w:name w:val="WW8Num4z6"/>
    <w:rsid w:val="00993366"/>
  </w:style>
  <w:style w:type="character" w:customStyle="1" w:styleId="WW8Num4z7">
    <w:name w:val="WW8Num4z7"/>
    <w:rsid w:val="00993366"/>
  </w:style>
  <w:style w:type="character" w:customStyle="1" w:styleId="WW8Num4z8">
    <w:name w:val="WW8Num4z8"/>
    <w:rsid w:val="00993366"/>
  </w:style>
  <w:style w:type="character" w:customStyle="1" w:styleId="WW8Num5z1">
    <w:name w:val="WW8Num5z1"/>
    <w:rsid w:val="00993366"/>
  </w:style>
  <w:style w:type="character" w:customStyle="1" w:styleId="WW8Num5z2">
    <w:name w:val="WW8Num5z2"/>
    <w:rsid w:val="00993366"/>
  </w:style>
  <w:style w:type="character" w:customStyle="1" w:styleId="WW8Num5z3">
    <w:name w:val="WW8Num5z3"/>
    <w:rsid w:val="00993366"/>
  </w:style>
  <w:style w:type="character" w:customStyle="1" w:styleId="WW8Num5z4">
    <w:name w:val="WW8Num5z4"/>
    <w:rsid w:val="00993366"/>
  </w:style>
  <w:style w:type="character" w:customStyle="1" w:styleId="WW8Num5z5">
    <w:name w:val="WW8Num5z5"/>
    <w:rsid w:val="00993366"/>
  </w:style>
  <w:style w:type="character" w:customStyle="1" w:styleId="WW8Num5z6">
    <w:name w:val="WW8Num5z6"/>
    <w:rsid w:val="00993366"/>
  </w:style>
  <w:style w:type="character" w:customStyle="1" w:styleId="WW8Num5z7">
    <w:name w:val="WW8Num5z7"/>
    <w:rsid w:val="00993366"/>
  </w:style>
  <w:style w:type="character" w:customStyle="1" w:styleId="WW8Num5z8">
    <w:name w:val="WW8Num5z8"/>
    <w:rsid w:val="00993366"/>
  </w:style>
  <w:style w:type="character" w:customStyle="1" w:styleId="WW8Num6z1">
    <w:name w:val="WW8Num6z1"/>
    <w:rsid w:val="00993366"/>
  </w:style>
  <w:style w:type="character" w:customStyle="1" w:styleId="WW8Num6z2">
    <w:name w:val="WW8Num6z2"/>
    <w:rsid w:val="00993366"/>
  </w:style>
  <w:style w:type="character" w:customStyle="1" w:styleId="WW8Num6z3">
    <w:name w:val="WW8Num6z3"/>
    <w:rsid w:val="00993366"/>
  </w:style>
  <w:style w:type="character" w:customStyle="1" w:styleId="WW8Num6z4">
    <w:name w:val="WW8Num6z4"/>
    <w:rsid w:val="00993366"/>
  </w:style>
  <w:style w:type="character" w:customStyle="1" w:styleId="WW8Num6z5">
    <w:name w:val="WW8Num6z5"/>
    <w:rsid w:val="00993366"/>
  </w:style>
  <w:style w:type="character" w:customStyle="1" w:styleId="WW8Num6z6">
    <w:name w:val="WW8Num6z6"/>
    <w:rsid w:val="00993366"/>
  </w:style>
  <w:style w:type="character" w:customStyle="1" w:styleId="WW8Num6z7">
    <w:name w:val="WW8Num6z7"/>
    <w:rsid w:val="00993366"/>
  </w:style>
  <w:style w:type="character" w:customStyle="1" w:styleId="WW8Num6z8">
    <w:name w:val="WW8Num6z8"/>
    <w:rsid w:val="00993366"/>
  </w:style>
  <w:style w:type="character" w:customStyle="1" w:styleId="WW8Num7z1">
    <w:name w:val="WW8Num7z1"/>
    <w:rsid w:val="00993366"/>
  </w:style>
  <w:style w:type="character" w:customStyle="1" w:styleId="WW8Num7z2">
    <w:name w:val="WW8Num7z2"/>
    <w:rsid w:val="00993366"/>
  </w:style>
  <w:style w:type="character" w:customStyle="1" w:styleId="WW8Num7z3">
    <w:name w:val="WW8Num7z3"/>
    <w:rsid w:val="00993366"/>
  </w:style>
  <w:style w:type="character" w:customStyle="1" w:styleId="WW8Num7z4">
    <w:name w:val="WW8Num7z4"/>
    <w:rsid w:val="00993366"/>
  </w:style>
  <w:style w:type="character" w:customStyle="1" w:styleId="WW8Num7z5">
    <w:name w:val="WW8Num7z5"/>
    <w:rsid w:val="00993366"/>
  </w:style>
  <w:style w:type="character" w:customStyle="1" w:styleId="WW8Num7z6">
    <w:name w:val="WW8Num7z6"/>
    <w:rsid w:val="00993366"/>
  </w:style>
  <w:style w:type="character" w:customStyle="1" w:styleId="WW8Num7z7">
    <w:name w:val="WW8Num7z7"/>
    <w:rsid w:val="00993366"/>
  </w:style>
  <w:style w:type="character" w:customStyle="1" w:styleId="WW8Num7z8">
    <w:name w:val="WW8Num7z8"/>
    <w:rsid w:val="00993366"/>
  </w:style>
  <w:style w:type="character" w:customStyle="1" w:styleId="WW8Num8z1">
    <w:name w:val="WW8Num8z1"/>
    <w:rsid w:val="00993366"/>
  </w:style>
  <w:style w:type="character" w:customStyle="1" w:styleId="WW8Num8z2">
    <w:name w:val="WW8Num8z2"/>
    <w:rsid w:val="00993366"/>
  </w:style>
  <w:style w:type="character" w:customStyle="1" w:styleId="WW8Num8z3">
    <w:name w:val="WW8Num8z3"/>
    <w:rsid w:val="00993366"/>
  </w:style>
  <w:style w:type="character" w:customStyle="1" w:styleId="WW8Num8z4">
    <w:name w:val="WW8Num8z4"/>
    <w:rsid w:val="00993366"/>
  </w:style>
  <w:style w:type="character" w:customStyle="1" w:styleId="WW8Num8z5">
    <w:name w:val="WW8Num8z5"/>
    <w:rsid w:val="00993366"/>
  </w:style>
  <w:style w:type="character" w:customStyle="1" w:styleId="WW8Num8z6">
    <w:name w:val="WW8Num8z6"/>
    <w:rsid w:val="00993366"/>
  </w:style>
  <w:style w:type="character" w:customStyle="1" w:styleId="WW8Num8z7">
    <w:name w:val="WW8Num8z7"/>
    <w:rsid w:val="00993366"/>
  </w:style>
  <w:style w:type="character" w:customStyle="1" w:styleId="WW8Num8z8">
    <w:name w:val="WW8Num8z8"/>
    <w:rsid w:val="00993366"/>
  </w:style>
  <w:style w:type="character" w:customStyle="1" w:styleId="WW8Num9z1">
    <w:name w:val="WW8Num9z1"/>
    <w:rsid w:val="00993366"/>
  </w:style>
  <w:style w:type="character" w:customStyle="1" w:styleId="WW8Num9z2">
    <w:name w:val="WW8Num9z2"/>
    <w:rsid w:val="00993366"/>
  </w:style>
  <w:style w:type="character" w:customStyle="1" w:styleId="WW8Num9z3">
    <w:name w:val="WW8Num9z3"/>
    <w:rsid w:val="00993366"/>
  </w:style>
  <w:style w:type="character" w:customStyle="1" w:styleId="WW8Num9z4">
    <w:name w:val="WW8Num9z4"/>
    <w:rsid w:val="00993366"/>
  </w:style>
  <w:style w:type="character" w:customStyle="1" w:styleId="WW8Num9z5">
    <w:name w:val="WW8Num9z5"/>
    <w:rsid w:val="00993366"/>
  </w:style>
  <w:style w:type="character" w:customStyle="1" w:styleId="WW8Num9z6">
    <w:name w:val="WW8Num9z6"/>
    <w:rsid w:val="00993366"/>
  </w:style>
  <w:style w:type="character" w:customStyle="1" w:styleId="WW8Num9z7">
    <w:name w:val="WW8Num9z7"/>
    <w:rsid w:val="00993366"/>
  </w:style>
  <w:style w:type="character" w:customStyle="1" w:styleId="WW8Num9z8">
    <w:name w:val="WW8Num9z8"/>
    <w:rsid w:val="00993366"/>
  </w:style>
  <w:style w:type="character" w:customStyle="1" w:styleId="WW8Num10z1">
    <w:name w:val="WW8Num10z1"/>
    <w:rsid w:val="00993366"/>
  </w:style>
  <w:style w:type="character" w:customStyle="1" w:styleId="WW8Num10z2">
    <w:name w:val="WW8Num10z2"/>
    <w:rsid w:val="00993366"/>
  </w:style>
  <w:style w:type="character" w:customStyle="1" w:styleId="WW8Num10z3">
    <w:name w:val="WW8Num10z3"/>
    <w:rsid w:val="00993366"/>
  </w:style>
  <w:style w:type="character" w:customStyle="1" w:styleId="WW8Num10z4">
    <w:name w:val="WW8Num10z4"/>
    <w:rsid w:val="00993366"/>
  </w:style>
  <w:style w:type="character" w:customStyle="1" w:styleId="WW8Num10z5">
    <w:name w:val="WW8Num10z5"/>
    <w:rsid w:val="00993366"/>
  </w:style>
  <w:style w:type="character" w:customStyle="1" w:styleId="WW8Num10z6">
    <w:name w:val="WW8Num10z6"/>
    <w:rsid w:val="00993366"/>
  </w:style>
  <w:style w:type="character" w:customStyle="1" w:styleId="WW8Num10z7">
    <w:name w:val="WW8Num10z7"/>
    <w:rsid w:val="00993366"/>
  </w:style>
  <w:style w:type="character" w:customStyle="1" w:styleId="WW8Num10z8">
    <w:name w:val="WW8Num10z8"/>
    <w:rsid w:val="00993366"/>
  </w:style>
  <w:style w:type="character" w:customStyle="1" w:styleId="WW8Num11z1">
    <w:name w:val="WW8Num11z1"/>
    <w:rsid w:val="00993366"/>
  </w:style>
  <w:style w:type="character" w:customStyle="1" w:styleId="WW8Num11z2">
    <w:name w:val="WW8Num11z2"/>
    <w:rsid w:val="00993366"/>
  </w:style>
  <w:style w:type="character" w:customStyle="1" w:styleId="WW8Num11z3">
    <w:name w:val="WW8Num11z3"/>
    <w:rsid w:val="00993366"/>
  </w:style>
  <w:style w:type="character" w:customStyle="1" w:styleId="WW8Num11z4">
    <w:name w:val="WW8Num11z4"/>
    <w:rsid w:val="00993366"/>
  </w:style>
  <w:style w:type="character" w:customStyle="1" w:styleId="WW8Num11z5">
    <w:name w:val="WW8Num11z5"/>
    <w:rsid w:val="00993366"/>
  </w:style>
  <w:style w:type="character" w:customStyle="1" w:styleId="WW8Num11z6">
    <w:name w:val="WW8Num11z6"/>
    <w:rsid w:val="00993366"/>
  </w:style>
  <w:style w:type="character" w:customStyle="1" w:styleId="WW8Num11z7">
    <w:name w:val="WW8Num11z7"/>
    <w:rsid w:val="00993366"/>
  </w:style>
  <w:style w:type="character" w:customStyle="1" w:styleId="WW8Num11z8">
    <w:name w:val="WW8Num11z8"/>
    <w:rsid w:val="00993366"/>
  </w:style>
  <w:style w:type="character" w:customStyle="1" w:styleId="WW8Num12z1">
    <w:name w:val="WW8Num12z1"/>
    <w:rsid w:val="00993366"/>
  </w:style>
  <w:style w:type="character" w:customStyle="1" w:styleId="WW8Num12z2">
    <w:name w:val="WW8Num12z2"/>
    <w:rsid w:val="00993366"/>
  </w:style>
  <w:style w:type="character" w:customStyle="1" w:styleId="WW8Num12z3">
    <w:name w:val="WW8Num12z3"/>
    <w:rsid w:val="00993366"/>
  </w:style>
  <w:style w:type="character" w:customStyle="1" w:styleId="WW8Num12z4">
    <w:name w:val="WW8Num12z4"/>
    <w:rsid w:val="00993366"/>
  </w:style>
  <w:style w:type="character" w:customStyle="1" w:styleId="WW8Num12z5">
    <w:name w:val="WW8Num12z5"/>
    <w:rsid w:val="00993366"/>
  </w:style>
  <w:style w:type="character" w:customStyle="1" w:styleId="WW8Num12z6">
    <w:name w:val="WW8Num12z6"/>
    <w:rsid w:val="00993366"/>
  </w:style>
  <w:style w:type="character" w:customStyle="1" w:styleId="WW8Num12z7">
    <w:name w:val="WW8Num12z7"/>
    <w:rsid w:val="00993366"/>
  </w:style>
  <w:style w:type="character" w:customStyle="1" w:styleId="WW8Num12z8">
    <w:name w:val="WW8Num12z8"/>
    <w:rsid w:val="00993366"/>
  </w:style>
  <w:style w:type="character" w:customStyle="1" w:styleId="WW8Num14z0">
    <w:name w:val="WW8Num14z0"/>
    <w:rsid w:val="00993366"/>
    <w:rPr>
      <w:rFonts w:hint="default"/>
    </w:rPr>
  </w:style>
  <w:style w:type="character" w:customStyle="1" w:styleId="WW8Num14z1">
    <w:name w:val="WW8Num14z1"/>
    <w:rsid w:val="00993366"/>
  </w:style>
  <w:style w:type="character" w:customStyle="1" w:styleId="WW8Num14z2">
    <w:name w:val="WW8Num14z2"/>
    <w:rsid w:val="00993366"/>
  </w:style>
  <w:style w:type="character" w:customStyle="1" w:styleId="WW8Num14z3">
    <w:name w:val="WW8Num14z3"/>
    <w:rsid w:val="00993366"/>
  </w:style>
  <w:style w:type="character" w:customStyle="1" w:styleId="WW8Num14z4">
    <w:name w:val="WW8Num14z4"/>
    <w:rsid w:val="00993366"/>
  </w:style>
  <w:style w:type="character" w:customStyle="1" w:styleId="WW8Num14z5">
    <w:name w:val="WW8Num14z5"/>
    <w:rsid w:val="00993366"/>
  </w:style>
  <w:style w:type="character" w:customStyle="1" w:styleId="WW8Num14z6">
    <w:name w:val="WW8Num14z6"/>
    <w:rsid w:val="00993366"/>
  </w:style>
  <w:style w:type="character" w:customStyle="1" w:styleId="WW8Num14z7">
    <w:name w:val="WW8Num14z7"/>
    <w:rsid w:val="00993366"/>
  </w:style>
  <w:style w:type="character" w:customStyle="1" w:styleId="WW8Num14z8">
    <w:name w:val="WW8Num14z8"/>
    <w:rsid w:val="00993366"/>
  </w:style>
  <w:style w:type="character" w:customStyle="1" w:styleId="WW8Num15z0">
    <w:name w:val="WW8Num15z0"/>
    <w:rsid w:val="00993366"/>
  </w:style>
  <w:style w:type="character" w:customStyle="1" w:styleId="WW8Num15z1">
    <w:name w:val="WW8Num15z1"/>
    <w:rsid w:val="00993366"/>
  </w:style>
  <w:style w:type="character" w:customStyle="1" w:styleId="WW8Num15z2">
    <w:name w:val="WW8Num15z2"/>
    <w:rsid w:val="00993366"/>
  </w:style>
  <w:style w:type="character" w:customStyle="1" w:styleId="WW8Num15z3">
    <w:name w:val="WW8Num15z3"/>
    <w:rsid w:val="00993366"/>
  </w:style>
  <w:style w:type="character" w:customStyle="1" w:styleId="WW8Num15z4">
    <w:name w:val="WW8Num15z4"/>
    <w:rsid w:val="00993366"/>
  </w:style>
  <w:style w:type="character" w:customStyle="1" w:styleId="WW8Num15z5">
    <w:name w:val="WW8Num15z5"/>
    <w:rsid w:val="00993366"/>
  </w:style>
  <w:style w:type="character" w:customStyle="1" w:styleId="WW8Num15z6">
    <w:name w:val="WW8Num15z6"/>
    <w:rsid w:val="00993366"/>
  </w:style>
  <w:style w:type="character" w:customStyle="1" w:styleId="WW8Num15z7">
    <w:name w:val="WW8Num15z7"/>
    <w:rsid w:val="00993366"/>
  </w:style>
  <w:style w:type="character" w:customStyle="1" w:styleId="WW8Num15z8">
    <w:name w:val="WW8Num15z8"/>
    <w:rsid w:val="00993366"/>
  </w:style>
  <w:style w:type="character" w:customStyle="1" w:styleId="WW8Num16z0">
    <w:name w:val="WW8Num16z0"/>
    <w:rsid w:val="00993366"/>
    <w:rPr>
      <w:rFonts w:hint="default"/>
    </w:rPr>
  </w:style>
  <w:style w:type="character" w:customStyle="1" w:styleId="WW8Num16z1">
    <w:name w:val="WW8Num16z1"/>
    <w:rsid w:val="00993366"/>
  </w:style>
  <w:style w:type="character" w:customStyle="1" w:styleId="WW8Num16z2">
    <w:name w:val="WW8Num16z2"/>
    <w:rsid w:val="00993366"/>
  </w:style>
  <w:style w:type="character" w:customStyle="1" w:styleId="WW8Num16z3">
    <w:name w:val="WW8Num16z3"/>
    <w:rsid w:val="00993366"/>
  </w:style>
  <w:style w:type="character" w:customStyle="1" w:styleId="WW8Num16z4">
    <w:name w:val="WW8Num16z4"/>
    <w:rsid w:val="00993366"/>
  </w:style>
  <w:style w:type="character" w:customStyle="1" w:styleId="WW8Num16z5">
    <w:name w:val="WW8Num16z5"/>
    <w:rsid w:val="00993366"/>
  </w:style>
  <w:style w:type="character" w:customStyle="1" w:styleId="WW8Num16z6">
    <w:name w:val="WW8Num16z6"/>
    <w:rsid w:val="00993366"/>
  </w:style>
  <w:style w:type="character" w:customStyle="1" w:styleId="WW8Num16z7">
    <w:name w:val="WW8Num16z7"/>
    <w:rsid w:val="00993366"/>
  </w:style>
  <w:style w:type="character" w:customStyle="1" w:styleId="WW8Num16z8">
    <w:name w:val="WW8Num16z8"/>
    <w:rsid w:val="00993366"/>
  </w:style>
  <w:style w:type="character" w:customStyle="1" w:styleId="WW8Num17z0">
    <w:name w:val="WW8Num17z0"/>
    <w:rsid w:val="00993366"/>
    <w:rPr>
      <w:rFonts w:hint="default"/>
      <w:sz w:val="28"/>
      <w:szCs w:val="28"/>
    </w:rPr>
  </w:style>
  <w:style w:type="character" w:customStyle="1" w:styleId="WW8Num17z1">
    <w:name w:val="WW8Num17z1"/>
    <w:rsid w:val="00993366"/>
  </w:style>
  <w:style w:type="character" w:customStyle="1" w:styleId="WW8Num17z2">
    <w:name w:val="WW8Num17z2"/>
    <w:rsid w:val="00993366"/>
  </w:style>
  <w:style w:type="character" w:customStyle="1" w:styleId="WW8Num17z3">
    <w:name w:val="WW8Num17z3"/>
    <w:rsid w:val="00993366"/>
  </w:style>
  <w:style w:type="character" w:customStyle="1" w:styleId="WW8Num17z4">
    <w:name w:val="WW8Num17z4"/>
    <w:rsid w:val="00993366"/>
  </w:style>
  <w:style w:type="character" w:customStyle="1" w:styleId="WW8Num17z5">
    <w:name w:val="WW8Num17z5"/>
    <w:rsid w:val="00993366"/>
  </w:style>
  <w:style w:type="character" w:customStyle="1" w:styleId="WW8Num17z6">
    <w:name w:val="WW8Num17z6"/>
    <w:rsid w:val="00993366"/>
  </w:style>
  <w:style w:type="character" w:customStyle="1" w:styleId="WW8Num17z7">
    <w:name w:val="WW8Num17z7"/>
    <w:rsid w:val="00993366"/>
  </w:style>
  <w:style w:type="character" w:customStyle="1" w:styleId="WW8Num17z8">
    <w:name w:val="WW8Num17z8"/>
    <w:rsid w:val="00993366"/>
  </w:style>
  <w:style w:type="character" w:customStyle="1" w:styleId="WW8Num18z0">
    <w:name w:val="WW8Num18z0"/>
    <w:rsid w:val="00993366"/>
    <w:rPr>
      <w:rFonts w:hint="default"/>
    </w:rPr>
  </w:style>
  <w:style w:type="character" w:customStyle="1" w:styleId="WW8Num18z1">
    <w:name w:val="WW8Num18z1"/>
    <w:rsid w:val="00993366"/>
  </w:style>
  <w:style w:type="character" w:customStyle="1" w:styleId="WW8Num18z2">
    <w:name w:val="WW8Num18z2"/>
    <w:rsid w:val="00993366"/>
  </w:style>
  <w:style w:type="character" w:customStyle="1" w:styleId="WW8Num18z3">
    <w:name w:val="WW8Num18z3"/>
    <w:rsid w:val="00993366"/>
  </w:style>
  <w:style w:type="character" w:customStyle="1" w:styleId="WW8Num18z4">
    <w:name w:val="WW8Num18z4"/>
    <w:rsid w:val="00993366"/>
  </w:style>
  <w:style w:type="character" w:customStyle="1" w:styleId="WW8Num18z5">
    <w:name w:val="WW8Num18z5"/>
    <w:rsid w:val="00993366"/>
  </w:style>
  <w:style w:type="character" w:customStyle="1" w:styleId="WW8Num18z6">
    <w:name w:val="WW8Num18z6"/>
    <w:rsid w:val="00993366"/>
  </w:style>
  <w:style w:type="character" w:customStyle="1" w:styleId="WW8Num18z7">
    <w:name w:val="WW8Num18z7"/>
    <w:rsid w:val="00993366"/>
  </w:style>
  <w:style w:type="character" w:customStyle="1" w:styleId="WW8Num18z8">
    <w:name w:val="WW8Num18z8"/>
    <w:rsid w:val="00993366"/>
  </w:style>
  <w:style w:type="character" w:customStyle="1" w:styleId="WW8Num19z0">
    <w:name w:val="WW8Num19z0"/>
    <w:rsid w:val="00993366"/>
    <w:rPr>
      <w:rFonts w:hint="default"/>
    </w:rPr>
  </w:style>
  <w:style w:type="character" w:customStyle="1" w:styleId="WW8Num19z1">
    <w:name w:val="WW8Num19z1"/>
    <w:rsid w:val="00993366"/>
  </w:style>
  <w:style w:type="character" w:customStyle="1" w:styleId="WW8Num19z2">
    <w:name w:val="WW8Num19z2"/>
    <w:rsid w:val="00993366"/>
  </w:style>
  <w:style w:type="character" w:customStyle="1" w:styleId="WW8Num19z3">
    <w:name w:val="WW8Num19z3"/>
    <w:rsid w:val="00993366"/>
  </w:style>
  <w:style w:type="character" w:customStyle="1" w:styleId="WW8Num19z4">
    <w:name w:val="WW8Num19z4"/>
    <w:rsid w:val="00993366"/>
  </w:style>
  <w:style w:type="character" w:customStyle="1" w:styleId="WW8Num19z5">
    <w:name w:val="WW8Num19z5"/>
    <w:rsid w:val="00993366"/>
  </w:style>
  <w:style w:type="character" w:customStyle="1" w:styleId="WW8Num19z6">
    <w:name w:val="WW8Num19z6"/>
    <w:rsid w:val="00993366"/>
  </w:style>
  <w:style w:type="character" w:customStyle="1" w:styleId="WW8Num19z7">
    <w:name w:val="WW8Num19z7"/>
    <w:rsid w:val="00993366"/>
  </w:style>
  <w:style w:type="character" w:customStyle="1" w:styleId="WW8Num19z8">
    <w:name w:val="WW8Num19z8"/>
    <w:rsid w:val="00993366"/>
  </w:style>
  <w:style w:type="character" w:customStyle="1" w:styleId="WW8Num20z0">
    <w:name w:val="WW8Num20z0"/>
    <w:rsid w:val="00993366"/>
  </w:style>
  <w:style w:type="character" w:customStyle="1" w:styleId="WW8Num20z1">
    <w:name w:val="WW8Num20z1"/>
    <w:rsid w:val="00993366"/>
  </w:style>
  <w:style w:type="character" w:customStyle="1" w:styleId="WW8Num20z2">
    <w:name w:val="WW8Num20z2"/>
    <w:rsid w:val="00993366"/>
  </w:style>
  <w:style w:type="character" w:customStyle="1" w:styleId="WW8Num20z3">
    <w:name w:val="WW8Num20z3"/>
    <w:rsid w:val="00993366"/>
  </w:style>
  <w:style w:type="character" w:customStyle="1" w:styleId="WW8Num20z4">
    <w:name w:val="WW8Num20z4"/>
    <w:rsid w:val="00993366"/>
  </w:style>
  <w:style w:type="character" w:customStyle="1" w:styleId="WW8Num20z5">
    <w:name w:val="WW8Num20z5"/>
    <w:rsid w:val="00993366"/>
  </w:style>
  <w:style w:type="character" w:customStyle="1" w:styleId="WW8Num20z6">
    <w:name w:val="WW8Num20z6"/>
    <w:rsid w:val="00993366"/>
  </w:style>
  <w:style w:type="character" w:customStyle="1" w:styleId="WW8Num20z7">
    <w:name w:val="WW8Num20z7"/>
    <w:rsid w:val="00993366"/>
  </w:style>
  <w:style w:type="character" w:customStyle="1" w:styleId="WW8Num20z8">
    <w:name w:val="WW8Num20z8"/>
    <w:rsid w:val="00993366"/>
  </w:style>
  <w:style w:type="character" w:customStyle="1" w:styleId="WW8Num21z0">
    <w:name w:val="WW8Num21z0"/>
    <w:rsid w:val="00993366"/>
  </w:style>
  <w:style w:type="character" w:customStyle="1" w:styleId="WW8Num21z1">
    <w:name w:val="WW8Num21z1"/>
    <w:rsid w:val="00993366"/>
  </w:style>
  <w:style w:type="character" w:customStyle="1" w:styleId="WW8Num21z2">
    <w:name w:val="WW8Num21z2"/>
    <w:rsid w:val="00993366"/>
  </w:style>
  <w:style w:type="character" w:customStyle="1" w:styleId="WW8Num21z3">
    <w:name w:val="WW8Num21z3"/>
    <w:rsid w:val="00993366"/>
  </w:style>
  <w:style w:type="character" w:customStyle="1" w:styleId="WW8Num21z4">
    <w:name w:val="WW8Num21z4"/>
    <w:rsid w:val="00993366"/>
  </w:style>
  <w:style w:type="character" w:customStyle="1" w:styleId="WW8Num21z5">
    <w:name w:val="WW8Num21z5"/>
    <w:rsid w:val="00993366"/>
  </w:style>
  <w:style w:type="character" w:customStyle="1" w:styleId="WW8Num21z6">
    <w:name w:val="WW8Num21z6"/>
    <w:rsid w:val="00993366"/>
  </w:style>
  <w:style w:type="character" w:customStyle="1" w:styleId="WW8Num21z7">
    <w:name w:val="WW8Num21z7"/>
    <w:rsid w:val="00993366"/>
  </w:style>
  <w:style w:type="character" w:customStyle="1" w:styleId="WW8Num21z8">
    <w:name w:val="WW8Num21z8"/>
    <w:rsid w:val="00993366"/>
  </w:style>
  <w:style w:type="character" w:customStyle="1" w:styleId="WW8Num22z0">
    <w:name w:val="WW8Num22z0"/>
    <w:rsid w:val="00993366"/>
    <w:rPr>
      <w:rFonts w:hint="default"/>
    </w:rPr>
  </w:style>
  <w:style w:type="character" w:customStyle="1" w:styleId="WW8Num22z1">
    <w:name w:val="WW8Num22z1"/>
    <w:rsid w:val="00993366"/>
  </w:style>
  <w:style w:type="character" w:customStyle="1" w:styleId="WW8Num22z2">
    <w:name w:val="WW8Num22z2"/>
    <w:rsid w:val="00993366"/>
  </w:style>
  <w:style w:type="character" w:customStyle="1" w:styleId="WW8Num22z3">
    <w:name w:val="WW8Num22z3"/>
    <w:rsid w:val="00993366"/>
  </w:style>
  <w:style w:type="character" w:customStyle="1" w:styleId="WW8Num22z4">
    <w:name w:val="WW8Num22z4"/>
    <w:rsid w:val="00993366"/>
  </w:style>
  <w:style w:type="character" w:customStyle="1" w:styleId="WW8Num22z5">
    <w:name w:val="WW8Num22z5"/>
    <w:rsid w:val="00993366"/>
  </w:style>
  <w:style w:type="character" w:customStyle="1" w:styleId="WW8Num22z6">
    <w:name w:val="WW8Num22z6"/>
    <w:rsid w:val="00993366"/>
  </w:style>
  <w:style w:type="character" w:customStyle="1" w:styleId="WW8Num22z7">
    <w:name w:val="WW8Num22z7"/>
    <w:rsid w:val="00993366"/>
  </w:style>
  <w:style w:type="character" w:customStyle="1" w:styleId="WW8Num22z8">
    <w:name w:val="WW8Num22z8"/>
    <w:rsid w:val="00993366"/>
  </w:style>
  <w:style w:type="character" w:customStyle="1" w:styleId="WW8Num23z0">
    <w:name w:val="WW8Num23z0"/>
    <w:rsid w:val="00993366"/>
    <w:rPr>
      <w:rFonts w:hint="default"/>
    </w:rPr>
  </w:style>
  <w:style w:type="character" w:customStyle="1" w:styleId="WW8Num23z1">
    <w:name w:val="WW8Num23z1"/>
    <w:rsid w:val="00993366"/>
  </w:style>
  <w:style w:type="character" w:customStyle="1" w:styleId="WW8Num23z2">
    <w:name w:val="WW8Num23z2"/>
    <w:rsid w:val="00993366"/>
  </w:style>
  <w:style w:type="character" w:customStyle="1" w:styleId="WW8Num23z3">
    <w:name w:val="WW8Num23z3"/>
    <w:rsid w:val="00993366"/>
  </w:style>
  <w:style w:type="character" w:customStyle="1" w:styleId="WW8Num23z4">
    <w:name w:val="WW8Num23z4"/>
    <w:rsid w:val="00993366"/>
  </w:style>
  <w:style w:type="character" w:customStyle="1" w:styleId="WW8Num23z5">
    <w:name w:val="WW8Num23z5"/>
    <w:rsid w:val="00993366"/>
  </w:style>
  <w:style w:type="character" w:customStyle="1" w:styleId="WW8Num23z6">
    <w:name w:val="WW8Num23z6"/>
    <w:rsid w:val="00993366"/>
  </w:style>
  <w:style w:type="character" w:customStyle="1" w:styleId="WW8Num23z7">
    <w:name w:val="WW8Num23z7"/>
    <w:rsid w:val="00993366"/>
  </w:style>
  <w:style w:type="character" w:customStyle="1" w:styleId="WW8Num23z8">
    <w:name w:val="WW8Num23z8"/>
    <w:rsid w:val="00993366"/>
  </w:style>
  <w:style w:type="character" w:customStyle="1" w:styleId="WW8Num24z0">
    <w:name w:val="WW8Num24z0"/>
    <w:rsid w:val="00993366"/>
    <w:rPr>
      <w:rFonts w:hint="default"/>
      <w:b/>
    </w:rPr>
  </w:style>
  <w:style w:type="character" w:customStyle="1" w:styleId="WW8Num24z1">
    <w:name w:val="WW8Num24z1"/>
    <w:rsid w:val="00993366"/>
  </w:style>
  <w:style w:type="character" w:customStyle="1" w:styleId="WW8Num24z2">
    <w:name w:val="WW8Num24z2"/>
    <w:rsid w:val="00993366"/>
  </w:style>
  <w:style w:type="character" w:customStyle="1" w:styleId="WW8Num24z3">
    <w:name w:val="WW8Num24z3"/>
    <w:rsid w:val="00993366"/>
  </w:style>
  <w:style w:type="character" w:customStyle="1" w:styleId="WW8Num24z4">
    <w:name w:val="WW8Num24z4"/>
    <w:rsid w:val="00993366"/>
  </w:style>
  <w:style w:type="character" w:customStyle="1" w:styleId="WW8Num24z5">
    <w:name w:val="WW8Num24z5"/>
    <w:rsid w:val="00993366"/>
  </w:style>
  <w:style w:type="character" w:customStyle="1" w:styleId="WW8Num24z6">
    <w:name w:val="WW8Num24z6"/>
    <w:rsid w:val="00993366"/>
  </w:style>
  <w:style w:type="character" w:customStyle="1" w:styleId="WW8Num24z7">
    <w:name w:val="WW8Num24z7"/>
    <w:rsid w:val="00993366"/>
  </w:style>
  <w:style w:type="character" w:customStyle="1" w:styleId="WW8Num24z8">
    <w:name w:val="WW8Num24z8"/>
    <w:rsid w:val="00993366"/>
  </w:style>
  <w:style w:type="character" w:customStyle="1" w:styleId="311">
    <w:name w:val="Основной текст с отступом 3 Знак1"/>
    <w:rsid w:val="00993366"/>
    <w:rPr>
      <w:rFonts w:ascii="Times New Roman" w:eastAsia="Times New Roman" w:hAnsi="Times New Roman" w:cs="Times New Roman"/>
      <w:sz w:val="16"/>
      <w:szCs w:val="16"/>
      <w:lang w:val="x-none"/>
    </w:rPr>
  </w:style>
  <w:style w:type="character" w:customStyle="1" w:styleId="affff">
    <w:name w:val="Знак Знак"/>
    <w:rsid w:val="00993366"/>
    <w:rPr>
      <w:sz w:val="28"/>
      <w:szCs w:val="24"/>
      <w:lang w:val="ru-RU" w:eastAsia="ar-SA" w:bidi="ar-SA"/>
    </w:rPr>
  </w:style>
  <w:style w:type="paragraph" w:customStyle="1" w:styleId="affff0">
    <w:name w:val="Название"/>
    <w:basedOn w:val="a"/>
    <w:rsid w:val="00993366"/>
    <w:pPr>
      <w:suppressLineNumbers/>
      <w:suppressAutoHyphens/>
      <w:spacing w:before="120" w:after="120" w:line="240" w:lineRule="auto"/>
    </w:pPr>
    <w:rPr>
      <w:rFonts w:eastAsia="Times New Roman" w:cs="Mangal"/>
      <w:i/>
      <w:iCs/>
      <w:lang w:eastAsia="ar-SA"/>
    </w:rPr>
  </w:style>
  <w:style w:type="paragraph" w:customStyle="1" w:styleId="21">
    <w:name w:val="Маркированный список 21"/>
    <w:basedOn w:val="a"/>
    <w:rsid w:val="00993366"/>
    <w:pPr>
      <w:numPr>
        <w:numId w:val="2"/>
      </w:numPr>
      <w:suppressAutoHyphens/>
      <w:spacing w:after="0" w:line="240" w:lineRule="auto"/>
      <w:ind w:left="283" w:firstLine="0"/>
    </w:pPr>
    <w:rPr>
      <w:rFonts w:eastAsia="Times New Roman"/>
      <w:sz w:val="28"/>
      <w:lang w:eastAsia="ar-SA"/>
    </w:rPr>
  </w:style>
  <w:style w:type="paragraph" w:customStyle="1" w:styleId="312">
    <w:name w:val="Основной текст с отступом 31"/>
    <w:basedOn w:val="a"/>
    <w:rsid w:val="00993366"/>
    <w:pPr>
      <w:suppressAutoHyphens/>
      <w:spacing w:after="120" w:line="240" w:lineRule="auto"/>
      <w:ind w:left="283"/>
    </w:pPr>
    <w:rPr>
      <w:rFonts w:eastAsia="Times New Roman"/>
      <w:sz w:val="16"/>
      <w:szCs w:val="16"/>
      <w:lang w:val="x-none" w:eastAsia="ar-SA"/>
    </w:rPr>
  </w:style>
  <w:style w:type="paragraph" w:customStyle="1" w:styleId="Heading">
    <w:name w:val="Heading"/>
    <w:rsid w:val="00993366"/>
    <w:pPr>
      <w:widowControl w:val="0"/>
      <w:suppressAutoHyphens/>
      <w:autoSpaceDE w:val="0"/>
    </w:pPr>
    <w:rPr>
      <w:rFonts w:ascii="Arial" w:eastAsia="Times New Roman" w:hAnsi="Arial" w:cs="Arial"/>
      <w:b/>
      <w:bCs/>
      <w:sz w:val="22"/>
      <w:szCs w:val="22"/>
      <w:lang w:eastAsia="ar-SA"/>
    </w:rPr>
  </w:style>
  <w:style w:type="table" w:customStyle="1" w:styleId="3b">
    <w:name w:val="Сетка таблицы3"/>
    <w:basedOn w:val="a1"/>
    <w:next w:val="affa"/>
    <w:rsid w:val="00C74ADE"/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1">
    <w:name w:val="Знак"/>
    <w:basedOn w:val="a"/>
    <w:rsid w:val="00C74AD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54">
    <w:name w:val="Без интервала5"/>
    <w:rsid w:val="00D03FBC"/>
    <w:pPr>
      <w:suppressAutoHyphens/>
      <w:spacing w:line="100" w:lineRule="atLeast"/>
    </w:pPr>
    <w:rPr>
      <w:rFonts w:ascii="Calibri" w:eastAsia="Times New Roman" w:hAnsi="Calibri"/>
      <w:kern w:val="1"/>
      <w:sz w:val="22"/>
      <w:szCs w:val="22"/>
      <w:lang w:eastAsia="ar-SA"/>
    </w:rPr>
  </w:style>
  <w:style w:type="paragraph" w:customStyle="1" w:styleId="affff2">
    <w:basedOn w:val="a"/>
    <w:next w:val="aff"/>
    <w:uiPriority w:val="99"/>
    <w:unhideWhenUsed/>
    <w:rsid w:val="002B72FC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no-indent">
    <w:name w:val="no-indent"/>
    <w:basedOn w:val="a"/>
    <w:rsid w:val="002B72FC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afd">
    <w:name w:val="Абзац списка Знак"/>
    <w:aliases w:val="ТЗ список Знак,Абзац списка нумерованный Знак"/>
    <w:link w:val="afc"/>
    <w:uiPriority w:val="99"/>
    <w:qFormat/>
    <w:locked/>
    <w:rsid w:val="002F4D03"/>
    <w:rPr>
      <w:rFonts w:asciiTheme="minorHAnsi" w:hAnsiTheme="minorHAnsi" w:cstheme="minorBidi"/>
      <w:sz w:val="22"/>
      <w:szCs w:val="22"/>
    </w:rPr>
  </w:style>
  <w:style w:type="character" w:styleId="affff3">
    <w:name w:val="footnote reference"/>
    <w:uiPriority w:val="99"/>
    <w:semiHidden/>
    <w:unhideWhenUsed/>
    <w:rsid w:val="002F4D03"/>
    <w:rPr>
      <w:vertAlign w:val="superscript"/>
    </w:rPr>
  </w:style>
  <w:style w:type="paragraph" w:customStyle="1" w:styleId="headertexttopleveltextcentertext">
    <w:name w:val="headertext topleveltext centertext"/>
    <w:basedOn w:val="a"/>
    <w:rsid w:val="0067291C"/>
    <w:pPr>
      <w:spacing w:before="100" w:beforeAutospacing="1" w:after="100" w:afterAutospacing="1" w:line="240" w:lineRule="auto"/>
    </w:pPr>
    <w:rPr>
      <w:rFonts w:eastAsia="Calibri"/>
      <w:lang w:eastAsia="ru-RU"/>
    </w:rPr>
  </w:style>
  <w:style w:type="character" w:customStyle="1" w:styleId="2e">
    <w:name w:val="Основной шрифт абзаца2"/>
    <w:rsid w:val="00E66AEC"/>
  </w:style>
  <w:style w:type="paragraph" w:customStyle="1" w:styleId="140">
    <w:name w:val="Заголовок 14"/>
    <w:basedOn w:val="a"/>
    <w:next w:val="a"/>
    <w:rsid w:val="00E66AEC"/>
    <w:pPr>
      <w:keepNext/>
      <w:widowControl w:val="0"/>
      <w:suppressAutoHyphens/>
      <w:autoSpaceDE w:val="0"/>
      <w:spacing w:before="240" w:after="60" w:line="240" w:lineRule="auto"/>
      <w:ind w:left="500" w:hanging="360"/>
      <w:outlineLvl w:val="0"/>
    </w:pPr>
    <w:rPr>
      <w:rFonts w:ascii="Arial" w:eastAsia="Arial" w:hAnsi="Arial" w:cs="Arial"/>
      <w:b/>
      <w:bCs/>
      <w:kern w:val="1"/>
      <w:sz w:val="32"/>
      <w:szCs w:val="32"/>
      <w:lang w:eastAsia="ru-RU" w:bidi="ru-RU"/>
    </w:rPr>
  </w:style>
  <w:style w:type="paragraph" w:customStyle="1" w:styleId="32">
    <w:name w:val="Заголовок 32"/>
    <w:basedOn w:val="a"/>
    <w:next w:val="a"/>
    <w:rsid w:val="00E66AEC"/>
    <w:pPr>
      <w:keepNext/>
      <w:widowControl w:val="0"/>
      <w:numPr>
        <w:ilvl w:val="2"/>
        <w:numId w:val="1"/>
      </w:numPr>
      <w:suppressAutoHyphens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  <w:lang w:eastAsia="ru-RU" w:bidi="ru-RU"/>
    </w:rPr>
  </w:style>
  <w:style w:type="paragraph" w:customStyle="1" w:styleId="82">
    <w:name w:val="Заголовок 82"/>
    <w:basedOn w:val="a"/>
    <w:next w:val="a"/>
    <w:rsid w:val="00E66AEC"/>
    <w:pPr>
      <w:keepNext/>
      <w:widowControl w:val="0"/>
      <w:numPr>
        <w:ilvl w:val="7"/>
        <w:numId w:val="1"/>
      </w:numPr>
      <w:suppressAutoHyphens/>
      <w:spacing w:after="0" w:line="240" w:lineRule="auto"/>
      <w:ind w:left="0" w:firstLine="709"/>
      <w:jc w:val="right"/>
      <w:outlineLvl w:val="7"/>
    </w:pPr>
    <w:rPr>
      <w:rFonts w:eastAsia="Times New Roman"/>
      <w:sz w:val="28"/>
      <w:szCs w:val="28"/>
      <w:lang w:eastAsia="ru-RU" w:bidi="ru-RU"/>
    </w:rPr>
  </w:style>
  <w:style w:type="paragraph" w:customStyle="1" w:styleId="55">
    <w:name w:val="Название объекта5"/>
    <w:basedOn w:val="a"/>
    <w:rsid w:val="00E66AEC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character" w:customStyle="1" w:styleId="3c">
    <w:name w:val="Гиперссылка3"/>
    <w:rsid w:val="003A2551"/>
  </w:style>
  <w:style w:type="paragraph" w:customStyle="1" w:styleId="affff4">
    <w:basedOn w:val="a"/>
    <w:next w:val="aff"/>
    <w:uiPriority w:val="99"/>
    <w:unhideWhenUsed/>
    <w:rsid w:val="003A2551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affff5">
    <w:name w:val="a"/>
    <w:rsid w:val="003A2551"/>
  </w:style>
  <w:style w:type="paragraph" w:customStyle="1" w:styleId="affff6">
    <w:basedOn w:val="a"/>
    <w:next w:val="aff"/>
    <w:uiPriority w:val="99"/>
    <w:rsid w:val="00F30422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affff7">
    <w:basedOn w:val="a"/>
    <w:next w:val="aff"/>
    <w:uiPriority w:val="99"/>
    <w:rsid w:val="00B557B6"/>
    <w:pPr>
      <w:spacing w:before="100" w:beforeAutospacing="1" w:after="100" w:afterAutospacing="1" w:line="240" w:lineRule="auto"/>
    </w:pPr>
    <w:rPr>
      <w:rFonts w:eastAsia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6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0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26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044451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37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13889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3699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42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1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41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867581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2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71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67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60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67055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60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74435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7686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08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0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732661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001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58997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171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9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8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22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67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65739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29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858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7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77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708642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19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778626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8701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7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4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3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62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60845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136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307357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532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769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87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9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89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67455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11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738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20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63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1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039082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231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77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18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49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10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87031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51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6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616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23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5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52482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604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75554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4061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19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40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72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19769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282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33703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6649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94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20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0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346147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27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00700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448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78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9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4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9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7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5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8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09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06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79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420474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592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746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42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33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17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30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16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684799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162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36059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3825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4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67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8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45488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839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85017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9367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20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8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2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927594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50938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216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45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07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23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2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8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33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80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501993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60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08905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7706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9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9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79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921659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724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98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9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9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2403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636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232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91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4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86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13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218827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190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262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88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64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00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209558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559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29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1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97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83563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715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523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6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8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90335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05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13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3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5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92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103556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4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18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90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94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09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390604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72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83111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373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96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2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48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4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990406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3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65328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4677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22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0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52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8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1702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688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363941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4696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753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5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5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45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49713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49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3871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5713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A591D9-DCB3-4206-B056-3852862E0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2918</Words>
  <Characters>16633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Смирнова Лилия Александровна</cp:lastModifiedBy>
  <cp:revision>2</cp:revision>
  <cp:lastPrinted>2024-01-22T09:21:00Z</cp:lastPrinted>
  <dcterms:created xsi:type="dcterms:W3CDTF">2024-03-29T09:49:00Z</dcterms:created>
  <dcterms:modified xsi:type="dcterms:W3CDTF">2024-03-29T09:49:00Z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