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680DF011" w:rsidR="001C176E" w:rsidRDefault="00AC158F" w:rsidP="00C14B89">
            <w:pPr>
              <w:spacing w:after="0" w:line="240" w:lineRule="auto"/>
              <w:ind w:left="5706"/>
              <w:jc w:val="center"/>
            </w:pPr>
            <w:r>
              <w:rPr>
                <w:b/>
              </w:rPr>
              <w:t xml:space="preserve">   </w:t>
            </w:r>
            <w:r w:rsidR="003A69DD">
              <w:rPr>
                <w:b/>
              </w:rPr>
              <w:t xml:space="preserve">  </w:t>
            </w:r>
            <w:r w:rsidR="00001903">
              <w:rPr>
                <w:b/>
              </w:rPr>
              <w:t>27</w:t>
            </w:r>
            <w:r w:rsidR="000D23D1">
              <w:rPr>
                <w:b/>
              </w:rPr>
              <w:t xml:space="preserve"> </w:t>
            </w:r>
            <w:r w:rsidR="00001903">
              <w:rPr>
                <w:b/>
              </w:rPr>
              <w:t>сентября</w:t>
            </w:r>
          </w:p>
          <w:p w14:paraId="49C155B9" w14:textId="2300C510" w:rsidR="001C176E" w:rsidRDefault="000D23D1" w:rsidP="00B94D4E">
            <w:pPr>
              <w:spacing w:after="0" w:line="240" w:lineRule="auto"/>
              <w:ind w:left="6131"/>
              <w:jc w:val="center"/>
            </w:pPr>
            <w:r>
              <w:rPr>
                <w:b/>
              </w:rPr>
              <w:t>20</w:t>
            </w:r>
            <w:r w:rsidR="00121D18">
              <w:rPr>
                <w:b/>
              </w:rPr>
              <w:t>2</w:t>
            </w:r>
            <w:r w:rsidR="00EB30AD">
              <w:rPr>
                <w:b/>
              </w:rPr>
              <w:t>1</w:t>
            </w:r>
            <w:r>
              <w:rPr>
                <w:b/>
              </w:rPr>
              <w:t xml:space="preserve"> года</w:t>
            </w:r>
          </w:p>
          <w:p w14:paraId="190281B0" w14:textId="48213B1D" w:rsidR="001C176E" w:rsidRDefault="000D23D1" w:rsidP="00B94D4E">
            <w:pPr>
              <w:spacing w:after="0" w:line="240" w:lineRule="auto"/>
              <w:ind w:left="6131"/>
              <w:jc w:val="center"/>
            </w:pPr>
            <w:r>
              <w:rPr>
                <w:b/>
              </w:rPr>
              <w:t>№</w:t>
            </w:r>
            <w:r w:rsidR="00A83B38">
              <w:rPr>
                <w:b/>
              </w:rPr>
              <w:t xml:space="preserve"> </w:t>
            </w:r>
            <w:r w:rsidR="002737A2">
              <w:rPr>
                <w:b/>
              </w:rPr>
              <w:t>1</w:t>
            </w:r>
            <w:r w:rsidR="00001903">
              <w:rPr>
                <w:b/>
              </w:rPr>
              <w:t>3</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headerReference w:type="default" r:id="rId9"/>
          <w:footerReference w:type="default" r:id="rId10"/>
          <w:pgSz w:w="16838" w:h="11906" w:orient="landscape"/>
          <w:pgMar w:top="709" w:right="567" w:bottom="425" w:left="1134" w:header="709" w:footer="709" w:gutter="0"/>
          <w:cols w:space="720"/>
          <w:formProt w:val="0"/>
          <w:docGrid w:linePitch="360"/>
        </w:sectPr>
      </w:pPr>
    </w:p>
    <w:p w14:paraId="327B90BD" w14:textId="77777777" w:rsidR="00001903" w:rsidRDefault="00001903" w:rsidP="00051AAE">
      <w:pPr>
        <w:pStyle w:val="28"/>
        <w:tabs>
          <w:tab w:val="left" w:pos="3969"/>
        </w:tabs>
        <w:jc w:val="center"/>
        <w:rPr>
          <w:b/>
          <w:sz w:val="16"/>
          <w:szCs w:val="16"/>
        </w:rPr>
      </w:pPr>
      <w:bookmarkStart w:id="1" w:name="_Hlk61008241"/>
      <w:bookmarkStart w:id="2" w:name="_Hlk63275064"/>
      <w:bookmarkStart w:id="3" w:name="_Hlk77232548"/>
    </w:p>
    <w:p w14:paraId="436D613B" w14:textId="1C66E568" w:rsidR="00051AAE" w:rsidRPr="00BE6DFF" w:rsidRDefault="00001903" w:rsidP="00051AAE">
      <w:pPr>
        <w:pStyle w:val="28"/>
        <w:tabs>
          <w:tab w:val="left" w:pos="3969"/>
        </w:tabs>
        <w:jc w:val="center"/>
        <w:rPr>
          <w:b/>
          <w:sz w:val="16"/>
          <w:szCs w:val="16"/>
        </w:rPr>
      </w:pPr>
      <w:r>
        <w:rPr>
          <w:b/>
          <w:sz w:val="16"/>
          <w:szCs w:val="16"/>
        </w:rPr>
        <w:t>СОВЕТ ДЕПУТАТОВ</w:t>
      </w:r>
      <w:r w:rsidR="00051AAE" w:rsidRPr="00BE6DFF">
        <w:rPr>
          <w:b/>
          <w:sz w:val="16"/>
          <w:szCs w:val="16"/>
        </w:rPr>
        <w:t xml:space="preserve"> МУНИЦИПАЛЬНОГО ОБРАЗОВАНИЯ</w:t>
      </w:r>
    </w:p>
    <w:p w14:paraId="5637FF21" w14:textId="5CA41AC0" w:rsidR="00051AAE" w:rsidRPr="00BE6DFF" w:rsidRDefault="00051AAE" w:rsidP="00051AAE">
      <w:pPr>
        <w:pStyle w:val="28"/>
        <w:tabs>
          <w:tab w:val="left" w:pos="3969"/>
        </w:tabs>
        <w:jc w:val="center"/>
        <w:rPr>
          <w:b/>
          <w:sz w:val="16"/>
          <w:szCs w:val="16"/>
        </w:rPr>
      </w:pPr>
      <w:r w:rsidRPr="00BE6DFF">
        <w:rPr>
          <w:b/>
          <w:sz w:val="16"/>
          <w:szCs w:val="16"/>
        </w:rPr>
        <w:t>ЕЛИЗАВЕТИНСКО</w:t>
      </w:r>
      <w:r w:rsidR="00001903">
        <w:rPr>
          <w:b/>
          <w:sz w:val="16"/>
          <w:szCs w:val="16"/>
        </w:rPr>
        <w:t>Е</w:t>
      </w:r>
      <w:r w:rsidRPr="00BE6DFF">
        <w:rPr>
          <w:b/>
          <w:sz w:val="16"/>
          <w:szCs w:val="16"/>
        </w:rPr>
        <w:t xml:space="preserve"> СЕЛЬСКО</w:t>
      </w:r>
      <w:r w:rsidR="00001903">
        <w:rPr>
          <w:b/>
          <w:sz w:val="16"/>
          <w:szCs w:val="16"/>
        </w:rPr>
        <w:t>Е</w:t>
      </w:r>
      <w:r w:rsidRPr="00BE6DFF">
        <w:rPr>
          <w:b/>
          <w:sz w:val="16"/>
          <w:szCs w:val="16"/>
        </w:rPr>
        <w:t xml:space="preserve"> ПОСЕЛЕНИ</w:t>
      </w:r>
      <w:r w:rsidR="00001903">
        <w:rPr>
          <w:b/>
          <w:sz w:val="16"/>
          <w:szCs w:val="16"/>
        </w:rPr>
        <w:t>Е</w:t>
      </w:r>
    </w:p>
    <w:p w14:paraId="3D438801" w14:textId="77777777" w:rsidR="00051AAE" w:rsidRPr="00BE6DFF" w:rsidRDefault="00051AAE" w:rsidP="00051AAE">
      <w:pPr>
        <w:pStyle w:val="28"/>
        <w:tabs>
          <w:tab w:val="left" w:pos="3969"/>
        </w:tabs>
        <w:jc w:val="center"/>
        <w:rPr>
          <w:b/>
          <w:sz w:val="16"/>
          <w:szCs w:val="16"/>
        </w:rPr>
      </w:pPr>
      <w:r w:rsidRPr="00BE6DFF">
        <w:rPr>
          <w:b/>
          <w:sz w:val="16"/>
          <w:szCs w:val="16"/>
        </w:rPr>
        <w:t>ГАТЧИНСКОГО МУНИЦИПАЛЬНОГО РАЙОНА</w:t>
      </w:r>
    </w:p>
    <w:p w14:paraId="62C5613B" w14:textId="77777777" w:rsidR="00051AAE" w:rsidRPr="00BE6DFF" w:rsidRDefault="00051AAE" w:rsidP="00051AAE">
      <w:pPr>
        <w:pStyle w:val="28"/>
        <w:tabs>
          <w:tab w:val="left" w:pos="3969"/>
        </w:tabs>
        <w:jc w:val="center"/>
        <w:rPr>
          <w:b/>
          <w:sz w:val="16"/>
          <w:szCs w:val="16"/>
        </w:rPr>
      </w:pPr>
      <w:r w:rsidRPr="00BE6DFF">
        <w:rPr>
          <w:b/>
          <w:sz w:val="16"/>
          <w:szCs w:val="16"/>
        </w:rPr>
        <w:t>ЛЕНИНГРАДСКОЙ ОБЛАСТИ</w:t>
      </w:r>
    </w:p>
    <w:p w14:paraId="49301097" w14:textId="77777777" w:rsidR="00051AAE" w:rsidRPr="00BE6DFF" w:rsidRDefault="00051AAE" w:rsidP="00051AAE">
      <w:pPr>
        <w:pStyle w:val="28"/>
        <w:tabs>
          <w:tab w:val="left" w:pos="3969"/>
        </w:tabs>
        <w:jc w:val="center"/>
        <w:rPr>
          <w:b/>
          <w:sz w:val="16"/>
          <w:szCs w:val="16"/>
        </w:rPr>
      </w:pPr>
    </w:p>
    <w:p w14:paraId="53F949DF" w14:textId="4001924A" w:rsidR="00051AAE" w:rsidRDefault="00001903" w:rsidP="00051AAE">
      <w:pPr>
        <w:pStyle w:val="28"/>
        <w:tabs>
          <w:tab w:val="left" w:pos="3969"/>
        </w:tabs>
        <w:jc w:val="center"/>
        <w:rPr>
          <w:b/>
          <w:sz w:val="16"/>
          <w:szCs w:val="16"/>
        </w:rPr>
      </w:pPr>
      <w:r>
        <w:rPr>
          <w:b/>
          <w:sz w:val="16"/>
          <w:szCs w:val="16"/>
        </w:rPr>
        <w:t>РЕШЕНИЕ</w:t>
      </w:r>
    </w:p>
    <w:p w14:paraId="7315D6CA" w14:textId="77777777" w:rsidR="00051AAE" w:rsidRPr="00BE6DFF" w:rsidRDefault="00051AAE" w:rsidP="00051AAE">
      <w:pPr>
        <w:pStyle w:val="28"/>
        <w:tabs>
          <w:tab w:val="left" w:pos="3969"/>
        </w:tabs>
        <w:jc w:val="center"/>
        <w:rPr>
          <w:b/>
          <w:sz w:val="16"/>
          <w:szCs w:val="16"/>
        </w:rPr>
      </w:pPr>
    </w:p>
    <w:bookmarkEnd w:id="1"/>
    <w:p w14:paraId="1D93C1C3" w14:textId="668DF041" w:rsidR="00051AAE" w:rsidRDefault="00DB7FF2" w:rsidP="00051AAE">
      <w:pPr>
        <w:pStyle w:val="28"/>
        <w:tabs>
          <w:tab w:val="left" w:pos="3969"/>
        </w:tabs>
        <w:jc w:val="center"/>
        <w:rPr>
          <w:b/>
          <w:sz w:val="16"/>
          <w:szCs w:val="16"/>
        </w:rPr>
      </w:pPr>
      <w:r>
        <w:rPr>
          <w:b/>
          <w:sz w:val="16"/>
          <w:szCs w:val="16"/>
        </w:rPr>
        <w:t>2</w:t>
      </w:r>
      <w:r w:rsidR="00001903">
        <w:rPr>
          <w:b/>
          <w:sz w:val="16"/>
          <w:szCs w:val="16"/>
        </w:rPr>
        <w:t>3</w:t>
      </w:r>
      <w:r w:rsidR="00051AAE">
        <w:rPr>
          <w:b/>
          <w:sz w:val="16"/>
          <w:szCs w:val="16"/>
        </w:rPr>
        <w:t>.0</w:t>
      </w:r>
      <w:r w:rsidR="00001903">
        <w:rPr>
          <w:b/>
          <w:sz w:val="16"/>
          <w:szCs w:val="16"/>
        </w:rPr>
        <w:t>9</w:t>
      </w:r>
      <w:r w:rsidR="00051AAE" w:rsidRPr="00EB30AD">
        <w:rPr>
          <w:b/>
          <w:sz w:val="16"/>
          <w:szCs w:val="16"/>
        </w:rPr>
        <w:t xml:space="preserve">.2021г.                                                                           № </w:t>
      </w:r>
      <w:bookmarkEnd w:id="2"/>
      <w:r w:rsidR="00234F52">
        <w:rPr>
          <w:b/>
          <w:sz w:val="16"/>
          <w:szCs w:val="16"/>
        </w:rPr>
        <w:t>1</w:t>
      </w:r>
      <w:r w:rsidR="00001903">
        <w:rPr>
          <w:b/>
          <w:sz w:val="16"/>
          <w:szCs w:val="16"/>
        </w:rPr>
        <w:t>21</w:t>
      </w:r>
    </w:p>
    <w:bookmarkEnd w:id="3"/>
    <w:p w14:paraId="768D4D4A" w14:textId="30731D75" w:rsidR="00051AAE" w:rsidRDefault="00051AAE" w:rsidP="00051AAE">
      <w:pPr>
        <w:pStyle w:val="28"/>
        <w:tabs>
          <w:tab w:val="left" w:pos="3969"/>
        </w:tabs>
        <w:jc w:val="both"/>
        <w:rPr>
          <w:b/>
          <w:sz w:val="16"/>
          <w:szCs w:val="16"/>
        </w:rPr>
      </w:pPr>
    </w:p>
    <w:p w14:paraId="4613AD41" w14:textId="747614C3" w:rsidR="00001903" w:rsidRPr="00001903" w:rsidRDefault="00001903" w:rsidP="00001903">
      <w:pPr>
        <w:spacing w:after="0" w:line="240" w:lineRule="auto"/>
        <w:ind w:right="2315"/>
        <w:jc w:val="both"/>
        <w:rPr>
          <w:rFonts w:eastAsia="Arial"/>
          <w:bCs/>
          <w:sz w:val="16"/>
          <w:szCs w:val="16"/>
          <w:lang w:eastAsia="ar-SA"/>
        </w:rPr>
      </w:pPr>
      <w:bookmarkStart w:id="4" w:name="_Hlk77232668"/>
      <w:bookmarkStart w:id="5" w:name="_Hlk79082439"/>
      <w:r>
        <w:rPr>
          <w:rFonts w:eastAsia="Arial"/>
          <w:bCs/>
          <w:sz w:val="16"/>
          <w:szCs w:val="16"/>
          <w:lang w:eastAsia="ar-SA"/>
        </w:rPr>
        <w:t>«</w:t>
      </w:r>
      <w:r w:rsidRPr="00001903">
        <w:rPr>
          <w:rFonts w:eastAsia="Arial"/>
          <w:bCs/>
          <w:sz w:val="16"/>
          <w:szCs w:val="16"/>
          <w:lang w:eastAsia="ar-SA"/>
        </w:rPr>
        <w:t>О внесении изменений и дополнений в решение Совета депутатов Елизаветинского сельского поселения от 17.12.2020 № 86 «О бюджете муниципального образования Елизаветинское сельское поселение Гатчинского муниципального района Ленинградской области на 2021 год и на плановый период 2022 и 2023 годов</w:t>
      </w:r>
      <w:r>
        <w:rPr>
          <w:rFonts w:eastAsia="Arial"/>
          <w:bCs/>
          <w:sz w:val="16"/>
          <w:szCs w:val="16"/>
          <w:lang w:eastAsia="ar-SA"/>
        </w:rPr>
        <w:t>»</w:t>
      </w:r>
    </w:p>
    <w:p w14:paraId="7BEA73AC" w14:textId="77777777" w:rsidR="00001903" w:rsidRPr="00001903" w:rsidRDefault="00001903" w:rsidP="00001903">
      <w:pPr>
        <w:spacing w:after="0" w:line="240" w:lineRule="auto"/>
        <w:ind w:firstLine="567"/>
        <w:jc w:val="both"/>
        <w:rPr>
          <w:rFonts w:eastAsia="Arial"/>
          <w:bCs/>
          <w:sz w:val="16"/>
          <w:szCs w:val="16"/>
          <w:lang w:eastAsia="ar-SA"/>
        </w:rPr>
      </w:pPr>
      <w:r w:rsidRPr="00001903">
        <w:rPr>
          <w:rFonts w:eastAsia="Arial"/>
          <w:bCs/>
          <w:sz w:val="16"/>
          <w:szCs w:val="16"/>
          <w:lang w:eastAsia="ar-SA"/>
        </w:rPr>
        <w:tab/>
      </w:r>
    </w:p>
    <w:p w14:paraId="6C647E40" w14:textId="77777777" w:rsidR="00001903" w:rsidRPr="00001903" w:rsidRDefault="00001903" w:rsidP="00001903">
      <w:pPr>
        <w:spacing w:after="0" w:line="240" w:lineRule="auto"/>
        <w:ind w:firstLine="567"/>
        <w:jc w:val="both"/>
        <w:rPr>
          <w:rFonts w:eastAsia="Arial"/>
          <w:bCs/>
          <w:sz w:val="16"/>
          <w:szCs w:val="16"/>
          <w:lang w:eastAsia="ar-SA"/>
        </w:rPr>
      </w:pPr>
      <w:r w:rsidRPr="00001903">
        <w:rPr>
          <w:rFonts w:eastAsia="Arial"/>
          <w:bCs/>
          <w:sz w:val="16"/>
          <w:szCs w:val="16"/>
          <w:lang w:eastAsia="ar-SA"/>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664C4553" w14:textId="77777777" w:rsidR="00001903" w:rsidRPr="00001903" w:rsidRDefault="00001903" w:rsidP="00001903">
      <w:pPr>
        <w:spacing w:after="0" w:line="240" w:lineRule="auto"/>
        <w:ind w:firstLine="567"/>
        <w:jc w:val="both"/>
        <w:rPr>
          <w:rFonts w:eastAsia="Arial"/>
          <w:bCs/>
          <w:sz w:val="16"/>
          <w:szCs w:val="16"/>
          <w:lang w:eastAsia="ar-SA"/>
        </w:rPr>
      </w:pPr>
      <w:r w:rsidRPr="00001903">
        <w:rPr>
          <w:rFonts w:eastAsia="Arial"/>
          <w:bCs/>
          <w:sz w:val="16"/>
          <w:szCs w:val="16"/>
          <w:lang w:eastAsia="ar-SA"/>
        </w:rPr>
        <w:t xml:space="preserve">                                                </w:t>
      </w:r>
    </w:p>
    <w:p w14:paraId="170C6688" w14:textId="29C3958B" w:rsidR="00001903" w:rsidRDefault="00001903" w:rsidP="00001903">
      <w:pPr>
        <w:spacing w:after="0" w:line="240" w:lineRule="auto"/>
        <w:jc w:val="center"/>
        <w:rPr>
          <w:rFonts w:eastAsia="Arial"/>
          <w:b/>
          <w:sz w:val="16"/>
          <w:szCs w:val="16"/>
          <w:lang w:eastAsia="ar-SA"/>
        </w:rPr>
      </w:pPr>
      <w:r w:rsidRPr="00001903">
        <w:rPr>
          <w:rFonts w:eastAsia="Arial"/>
          <w:b/>
          <w:sz w:val="16"/>
          <w:szCs w:val="16"/>
          <w:lang w:eastAsia="ar-SA"/>
        </w:rPr>
        <w:t>РЕШИЛ:</w:t>
      </w:r>
    </w:p>
    <w:p w14:paraId="3D933777" w14:textId="3C4EEF34" w:rsidR="00001903" w:rsidRPr="00001903" w:rsidRDefault="00001903" w:rsidP="00001903">
      <w:pPr>
        <w:spacing w:after="0" w:line="240" w:lineRule="auto"/>
        <w:ind w:firstLine="567"/>
        <w:jc w:val="both"/>
        <w:rPr>
          <w:rFonts w:eastAsia="Arial"/>
          <w:bCs/>
          <w:sz w:val="16"/>
          <w:szCs w:val="16"/>
          <w:lang w:eastAsia="ar-SA"/>
        </w:rPr>
      </w:pPr>
      <w:r w:rsidRPr="00001903">
        <w:rPr>
          <w:rFonts w:eastAsia="Arial"/>
          <w:bCs/>
          <w:sz w:val="16"/>
          <w:szCs w:val="16"/>
          <w:lang w:eastAsia="ar-SA"/>
        </w:rPr>
        <w:t>Внести изменения и дополнения в решение Совета депутатов Елизаветинского сельского поселения от 17.12.2020 № 86 «О бюджете муниципального образования Елизаветинское сельское поселение Гатчинского муниципального района Ленинградской области на 2021 год и на плановый период 2022 и 2023 годов» (в ред. от 25.03.2021г. № 105)</w:t>
      </w:r>
    </w:p>
    <w:p w14:paraId="53C3B1C9" w14:textId="77777777" w:rsidR="00001903" w:rsidRPr="00001903" w:rsidRDefault="00001903" w:rsidP="00001903">
      <w:pPr>
        <w:spacing w:after="0" w:line="240" w:lineRule="auto"/>
        <w:ind w:firstLine="567"/>
        <w:jc w:val="both"/>
        <w:rPr>
          <w:rFonts w:eastAsia="Arial"/>
          <w:bCs/>
          <w:sz w:val="16"/>
          <w:szCs w:val="16"/>
          <w:lang w:eastAsia="ar-SA"/>
        </w:rPr>
      </w:pPr>
      <w:r w:rsidRPr="00001903">
        <w:rPr>
          <w:rFonts w:eastAsia="Arial"/>
          <w:bCs/>
          <w:sz w:val="16"/>
          <w:szCs w:val="16"/>
          <w:lang w:eastAsia="ar-SA"/>
        </w:rPr>
        <w:t>1.</w:t>
      </w:r>
      <w:r w:rsidRPr="00001903">
        <w:rPr>
          <w:rFonts w:eastAsia="Arial"/>
          <w:bCs/>
          <w:sz w:val="16"/>
          <w:szCs w:val="16"/>
          <w:lang w:eastAsia="ar-SA"/>
        </w:rPr>
        <w:tab/>
        <w:t>Изложить пункт 1 статьи 1 решения в следующей редакции:</w:t>
      </w:r>
    </w:p>
    <w:p w14:paraId="158858E5" w14:textId="77777777" w:rsidR="00001903" w:rsidRPr="00001903" w:rsidRDefault="00001903" w:rsidP="00001903">
      <w:pPr>
        <w:spacing w:after="0" w:line="240" w:lineRule="auto"/>
        <w:ind w:firstLine="567"/>
        <w:jc w:val="both"/>
        <w:rPr>
          <w:rFonts w:eastAsia="Arial"/>
          <w:bCs/>
          <w:sz w:val="16"/>
          <w:szCs w:val="16"/>
          <w:lang w:eastAsia="ar-SA"/>
        </w:rPr>
      </w:pPr>
      <w:r w:rsidRPr="00001903">
        <w:rPr>
          <w:rFonts w:eastAsia="Arial"/>
          <w:bCs/>
          <w:sz w:val="16"/>
          <w:szCs w:val="16"/>
          <w:lang w:eastAsia="ar-SA"/>
        </w:rPr>
        <w:t xml:space="preserve"> Утвердить основные характеристики бюджета Елизаветинского сельского поселения на 2021год:</w:t>
      </w:r>
    </w:p>
    <w:p w14:paraId="2AC6F9BF" w14:textId="77777777" w:rsidR="00001903" w:rsidRPr="00001903" w:rsidRDefault="00001903" w:rsidP="00001903">
      <w:pPr>
        <w:spacing w:after="0" w:line="240" w:lineRule="auto"/>
        <w:ind w:firstLine="567"/>
        <w:jc w:val="both"/>
        <w:rPr>
          <w:rFonts w:eastAsia="Arial"/>
          <w:bCs/>
          <w:sz w:val="16"/>
          <w:szCs w:val="16"/>
          <w:lang w:eastAsia="ar-SA"/>
        </w:rPr>
      </w:pPr>
      <w:r w:rsidRPr="00001903">
        <w:rPr>
          <w:rFonts w:eastAsia="Arial"/>
          <w:bCs/>
          <w:sz w:val="16"/>
          <w:szCs w:val="16"/>
          <w:lang w:eastAsia="ar-SA"/>
        </w:rPr>
        <w:t>прогнозируемый общий объем доходов бюджета Елизаветинского сельского поселения в сумме 64615,91тыс.  руб.;</w:t>
      </w:r>
    </w:p>
    <w:p w14:paraId="2E67E2D7" w14:textId="77777777" w:rsidR="00001903" w:rsidRPr="00001903" w:rsidRDefault="00001903" w:rsidP="00001903">
      <w:pPr>
        <w:spacing w:after="0" w:line="240" w:lineRule="auto"/>
        <w:ind w:firstLine="567"/>
        <w:jc w:val="both"/>
        <w:rPr>
          <w:rFonts w:eastAsia="Arial"/>
          <w:bCs/>
          <w:sz w:val="16"/>
          <w:szCs w:val="16"/>
          <w:lang w:eastAsia="ar-SA"/>
        </w:rPr>
      </w:pPr>
      <w:r w:rsidRPr="00001903">
        <w:rPr>
          <w:rFonts w:eastAsia="Arial"/>
          <w:bCs/>
          <w:sz w:val="16"/>
          <w:szCs w:val="16"/>
          <w:lang w:eastAsia="ar-SA"/>
        </w:rPr>
        <w:t>общий объем расходов бюджета Елизаветинского сельского поселения в сумме 70521,48 тыс.  руб.;</w:t>
      </w:r>
    </w:p>
    <w:p w14:paraId="62760C66" w14:textId="77777777" w:rsidR="00001903" w:rsidRPr="00001903" w:rsidRDefault="00001903" w:rsidP="00001903">
      <w:pPr>
        <w:spacing w:after="0" w:line="240" w:lineRule="auto"/>
        <w:ind w:firstLine="567"/>
        <w:jc w:val="both"/>
        <w:rPr>
          <w:rFonts w:eastAsia="Arial"/>
          <w:bCs/>
          <w:sz w:val="16"/>
          <w:szCs w:val="16"/>
          <w:lang w:eastAsia="ar-SA"/>
        </w:rPr>
      </w:pPr>
      <w:r w:rsidRPr="00001903">
        <w:rPr>
          <w:rFonts w:eastAsia="Arial"/>
          <w:bCs/>
          <w:sz w:val="16"/>
          <w:szCs w:val="16"/>
          <w:lang w:eastAsia="ar-SA"/>
        </w:rPr>
        <w:t>прогнозируемый дефицит бюджета Елизаветинского сельского поселения в сумме 5905,57 тыс.  руб.</w:t>
      </w:r>
    </w:p>
    <w:p w14:paraId="65C68B08" w14:textId="77777777" w:rsidR="00001903" w:rsidRPr="00001903" w:rsidRDefault="00001903" w:rsidP="00001903">
      <w:pPr>
        <w:spacing w:after="0" w:line="240" w:lineRule="auto"/>
        <w:ind w:firstLine="567"/>
        <w:jc w:val="both"/>
        <w:rPr>
          <w:rFonts w:eastAsia="Arial"/>
          <w:bCs/>
          <w:sz w:val="16"/>
          <w:szCs w:val="16"/>
          <w:lang w:eastAsia="ar-SA"/>
        </w:rPr>
      </w:pPr>
      <w:r w:rsidRPr="00001903">
        <w:rPr>
          <w:rFonts w:eastAsia="Arial"/>
          <w:bCs/>
          <w:sz w:val="16"/>
          <w:szCs w:val="16"/>
          <w:lang w:eastAsia="ar-SA"/>
        </w:rPr>
        <w:t>2.</w:t>
      </w:r>
      <w:r w:rsidRPr="00001903">
        <w:rPr>
          <w:rFonts w:eastAsia="Arial"/>
          <w:bCs/>
          <w:sz w:val="16"/>
          <w:szCs w:val="16"/>
          <w:lang w:eastAsia="ar-SA"/>
        </w:rPr>
        <w:tab/>
        <w:t>Приложение 1 «Источники финансирования дефицита бюджета Елизаветинского сельского поселения на 2021 год» изложить в новой редакции (прилагается)</w:t>
      </w:r>
    </w:p>
    <w:p w14:paraId="0CD093EA" w14:textId="77777777" w:rsidR="00001903" w:rsidRPr="00001903" w:rsidRDefault="00001903" w:rsidP="00001903">
      <w:pPr>
        <w:spacing w:after="0" w:line="240" w:lineRule="auto"/>
        <w:ind w:firstLine="567"/>
        <w:jc w:val="both"/>
        <w:rPr>
          <w:rFonts w:eastAsia="Arial"/>
          <w:bCs/>
          <w:sz w:val="16"/>
          <w:szCs w:val="16"/>
          <w:lang w:eastAsia="ar-SA"/>
        </w:rPr>
      </w:pPr>
      <w:r w:rsidRPr="00001903">
        <w:rPr>
          <w:rFonts w:eastAsia="Arial"/>
          <w:bCs/>
          <w:sz w:val="16"/>
          <w:szCs w:val="16"/>
          <w:lang w:eastAsia="ar-SA"/>
        </w:rPr>
        <w:t>3.</w:t>
      </w:r>
      <w:r w:rsidRPr="00001903">
        <w:rPr>
          <w:rFonts w:eastAsia="Arial"/>
          <w:bCs/>
          <w:sz w:val="16"/>
          <w:szCs w:val="16"/>
          <w:lang w:eastAsia="ar-SA"/>
        </w:rPr>
        <w:tab/>
        <w:t>Приложение 3 «Прогнозируемые поступления доходов в бюджет Елизаветинского сельского поселения на 2021 год» изложить в новой редакции (прилагается)</w:t>
      </w:r>
    </w:p>
    <w:p w14:paraId="38C741F6" w14:textId="77777777" w:rsidR="00001903" w:rsidRPr="00001903" w:rsidRDefault="00001903" w:rsidP="00001903">
      <w:pPr>
        <w:spacing w:after="0" w:line="240" w:lineRule="auto"/>
        <w:ind w:firstLine="567"/>
        <w:jc w:val="both"/>
        <w:rPr>
          <w:rFonts w:eastAsia="Arial"/>
          <w:bCs/>
          <w:sz w:val="16"/>
          <w:szCs w:val="16"/>
          <w:lang w:eastAsia="ar-SA"/>
        </w:rPr>
      </w:pPr>
      <w:r w:rsidRPr="00001903">
        <w:rPr>
          <w:rFonts w:eastAsia="Arial"/>
          <w:bCs/>
          <w:sz w:val="16"/>
          <w:szCs w:val="16"/>
          <w:lang w:eastAsia="ar-SA"/>
        </w:rPr>
        <w:t>4.</w:t>
      </w:r>
      <w:r w:rsidRPr="00001903">
        <w:rPr>
          <w:rFonts w:eastAsia="Arial"/>
          <w:bCs/>
          <w:sz w:val="16"/>
          <w:szCs w:val="16"/>
          <w:lang w:eastAsia="ar-SA"/>
        </w:rPr>
        <w:tab/>
        <w:t>Приложение 5 «Безвозмездные поступления из других бюджетов в бюджет Елизаветинского сельского поселения на 2021 год» изложить в новой редакции (прилагается)</w:t>
      </w:r>
    </w:p>
    <w:p w14:paraId="4F3A5EEC" w14:textId="77777777" w:rsidR="00001903" w:rsidRPr="00001903" w:rsidRDefault="00001903" w:rsidP="00001903">
      <w:pPr>
        <w:spacing w:after="0" w:line="240" w:lineRule="auto"/>
        <w:ind w:firstLine="567"/>
        <w:jc w:val="both"/>
        <w:rPr>
          <w:rFonts w:eastAsia="Arial"/>
          <w:bCs/>
          <w:sz w:val="16"/>
          <w:szCs w:val="16"/>
          <w:lang w:eastAsia="ar-SA"/>
        </w:rPr>
      </w:pPr>
      <w:r w:rsidRPr="00001903">
        <w:rPr>
          <w:rFonts w:eastAsia="Arial"/>
          <w:bCs/>
          <w:sz w:val="16"/>
          <w:szCs w:val="16"/>
          <w:lang w:eastAsia="ar-SA"/>
        </w:rPr>
        <w:t>5.</w:t>
      </w:r>
      <w:r w:rsidRPr="00001903">
        <w:rPr>
          <w:rFonts w:eastAsia="Arial"/>
          <w:bCs/>
          <w:sz w:val="16"/>
          <w:szCs w:val="16"/>
          <w:lang w:eastAsia="ar-SA"/>
        </w:rPr>
        <w:tab/>
        <w:t>Приложение 10 «Распределение бюджетных ассигнований по разделам и подразделам, классификации расходов бюджета Елизаветинского сельского поселения на 2021 год» изложить в новой редакции (прилагается)</w:t>
      </w:r>
    </w:p>
    <w:p w14:paraId="6B905DAF" w14:textId="77777777" w:rsidR="00001903" w:rsidRDefault="00001903" w:rsidP="00001903">
      <w:pPr>
        <w:spacing w:after="0" w:line="240" w:lineRule="auto"/>
        <w:ind w:firstLine="567"/>
        <w:jc w:val="both"/>
        <w:rPr>
          <w:rFonts w:eastAsia="Arial"/>
          <w:bCs/>
          <w:sz w:val="16"/>
          <w:szCs w:val="16"/>
          <w:lang w:eastAsia="ar-SA"/>
        </w:rPr>
      </w:pPr>
      <w:r w:rsidRPr="00001903">
        <w:rPr>
          <w:rFonts w:eastAsia="Arial"/>
          <w:bCs/>
          <w:sz w:val="16"/>
          <w:szCs w:val="16"/>
          <w:lang w:eastAsia="ar-SA"/>
        </w:rPr>
        <w:t>6.</w:t>
      </w:r>
      <w:r w:rsidRPr="00001903">
        <w:rPr>
          <w:rFonts w:eastAsia="Arial"/>
          <w:bCs/>
          <w:sz w:val="16"/>
          <w:szCs w:val="16"/>
          <w:lang w:eastAsia="ar-SA"/>
        </w:rPr>
        <w:tab/>
        <w:t>Приложение 12 «Распределение бюджетных ассигнований по разделам и подразделам, классификации расходов бюджета Елизаветинского сельского поселения на 2021 год» изложить в новой редакции (прилагается)</w:t>
      </w:r>
    </w:p>
    <w:p w14:paraId="10ABF1DB" w14:textId="740B2B7D" w:rsidR="00001903" w:rsidRPr="00001903" w:rsidRDefault="00001903" w:rsidP="00001903">
      <w:pPr>
        <w:spacing w:after="0" w:line="240" w:lineRule="auto"/>
        <w:ind w:firstLine="567"/>
        <w:jc w:val="both"/>
        <w:rPr>
          <w:rFonts w:eastAsia="Arial"/>
          <w:bCs/>
          <w:sz w:val="16"/>
          <w:szCs w:val="16"/>
          <w:lang w:eastAsia="ar-SA"/>
        </w:rPr>
      </w:pPr>
      <w:r w:rsidRPr="00001903">
        <w:rPr>
          <w:rFonts w:eastAsia="Arial"/>
          <w:bCs/>
          <w:sz w:val="16"/>
          <w:szCs w:val="16"/>
          <w:lang w:eastAsia="ar-SA"/>
        </w:rPr>
        <w:t>7.</w:t>
      </w:r>
      <w:r w:rsidRPr="00001903">
        <w:rPr>
          <w:rFonts w:eastAsia="Arial"/>
          <w:bCs/>
          <w:sz w:val="16"/>
          <w:szCs w:val="16"/>
          <w:lang w:eastAsia="ar-SA"/>
        </w:rPr>
        <w:tab/>
        <w:t>Приложение 14 «Ведомственная структура расходов бюджета Елизаветинского сельского поселения на 2021 год» изложить в новой редакции (прилагается)</w:t>
      </w:r>
    </w:p>
    <w:p w14:paraId="2F6A15A2" w14:textId="77777777" w:rsidR="00001903" w:rsidRPr="00001903" w:rsidRDefault="00001903" w:rsidP="00001903">
      <w:pPr>
        <w:spacing w:after="0" w:line="240" w:lineRule="auto"/>
        <w:ind w:firstLine="567"/>
        <w:jc w:val="both"/>
        <w:rPr>
          <w:rFonts w:eastAsia="Arial"/>
          <w:bCs/>
          <w:sz w:val="16"/>
          <w:szCs w:val="16"/>
          <w:lang w:eastAsia="ar-SA"/>
        </w:rPr>
      </w:pPr>
      <w:r w:rsidRPr="00001903">
        <w:rPr>
          <w:rFonts w:eastAsia="Arial"/>
          <w:bCs/>
          <w:sz w:val="16"/>
          <w:szCs w:val="16"/>
          <w:lang w:eastAsia="ar-SA"/>
        </w:rPr>
        <w:t>8.</w:t>
      </w:r>
      <w:r w:rsidRPr="00001903">
        <w:rPr>
          <w:rFonts w:eastAsia="Arial"/>
          <w:bCs/>
          <w:sz w:val="16"/>
          <w:szCs w:val="16"/>
          <w:lang w:eastAsia="ar-SA"/>
        </w:rPr>
        <w:tab/>
        <w:t>Приложение 16 «Распределение бюджетных ассигнований на реализацию муниципальной программы Елизаветинского сельского поселения на 2021 год» изложить в новой редакции (прилагается)</w:t>
      </w:r>
    </w:p>
    <w:p w14:paraId="13CCAEBD" w14:textId="77777777" w:rsidR="00001903" w:rsidRPr="00001903" w:rsidRDefault="00001903" w:rsidP="00001903">
      <w:pPr>
        <w:spacing w:after="0" w:line="240" w:lineRule="auto"/>
        <w:ind w:firstLine="567"/>
        <w:jc w:val="both"/>
        <w:rPr>
          <w:rFonts w:eastAsia="Arial"/>
          <w:bCs/>
          <w:sz w:val="16"/>
          <w:szCs w:val="16"/>
          <w:lang w:eastAsia="ar-SA"/>
        </w:rPr>
      </w:pPr>
      <w:r w:rsidRPr="00001903">
        <w:rPr>
          <w:rFonts w:eastAsia="Arial"/>
          <w:bCs/>
          <w:sz w:val="16"/>
          <w:szCs w:val="16"/>
          <w:lang w:eastAsia="ar-SA"/>
        </w:rPr>
        <w:t>9.</w:t>
      </w:r>
      <w:r w:rsidRPr="00001903">
        <w:rPr>
          <w:rFonts w:eastAsia="Arial"/>
          <w:bCs/>
          <w:sz w:val="16"/>
          <w:szCs w:val="16"/>
          <w:lang w:eastAsia="ar-SA"/>
        </w:rPr>
        <w:tab/>
        <w:t>В статье 6 пункт 2 подпункт 1 цифру «12374,82» изменить на «12549,62»</w:t>
      </w:r>
    </w:p>
    <w:p w14:paraId="2E5835B2" w14:textId="552DF9B9" w:rsidR="00001903" w:rsidRPr="00001903" w:rsidRDefault="00001903" w:rsidP="00001903">
      <w:pPr>
        <w:tabs>
          <w:tab w:val="left" w:pos="709"/>
          <w:tab w:val="left" w:pos="851"/>
        </w:tabs>
        <w:spacing w:after="0" w:line="240" w:lineRule="auto"/>
        <w:ind w:firstLine="567"/>
        <w:jc w:val="both"/>
        <w:rPr>
          <w:rFonts w:eastAsia="Arial"/>
          <w:bCs/>
          <w:sz w:val="16"/>
          <w:szCs w:val="16"/>
          <w:lang w:eastAsia="ar-SA"/>
        </w:rPr>
      </w:pPr>
      <w:r w:rsidRPr="00001903">
        <w:rPr>
          <w:rFonts w:eastAsia="Arial"/>
          <w:bCs/>
          <w:sz w:val="16"/>
          <w:szCs w:val="16"/>
          <w:lang w:eastAsia="ar-SA"/>
        </w:rPr>
        <w:t>10.</w:t>
      </w:r>
      <w:r>
        <w:rPr>
          <w:rFonts w:eastAsia="Arial"/>
          <w:bCs/>
          <w:sz w:val="16"/>
          <w:szCs w:val="16"/>
          <w:lang w:eastAsia="ar-SA"/>
        </w:rPr>
        <w:t xml:space="preserve"> </w:t>
      </w:r>
      <w:r w:rsidRPr="00001903">
        <w:rPr>
          <w:rFonts w:eastAsia="Arial"/>
          <w:bCs/>
          <w:sz w:val="16"/>
          <w:szCs w:val="16"/>
          <w:lang w:eastAsia="ar-SA"/>
        </w:rPr>
        <w:t>Настоящее Решение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1A67228B" w14:textId="77777777" w:rsidR="00001903" w:rsidRPr="00001903" w:rsidRDefault="00001903" w:rsidP="00001903">
      <w:pPr>
        <w:spacing w:after="0" w:line="240" w:lineRule="auto"/>
        <w:ind w:firstLine="567"/>
        <w:jc w:val="both"/>
        <w:rPr>
          <w:rFonts w:eastAsia="Arial"/>
          <w:bCs/>
          <w:sz w:val="16"/>
          <w:szCs w:val="16"/>
          <w:lang w:eastAsia="ar-SA"/>
        </w:rPr>
      </w:pPr>
    </w:p>
    <w:p w14:paraId="01A4DB75" w14:textId="77777777" w:rsidR="00001903" w:rsidRPr="00001903" w:rsidRDefault="00001903" w:rsidP="00001903">
      <w:pPr>
        <w:spacing w:after="0" w:line="240" w:lineRule="auto"/>
        <w:jc w:val="both"/>
        <w:rPr>
          <w:rFonts w:eastAsia="Arial"/>
          <w:bCs/>
          <w:sz w:val="16"/>
          <w:szCs w:val="16"/>
          <w:lang w:eastAsia="ar-SA"/>
        </w:rPr>
      </w:pPr>
      <w:r w:rsidRPr="00001903">
        <w:rPr>
          <w:rFonts w:eastAsia="Arial"/>
          <w:bCs/>
          <w:sz w:val="16"/>
          <w:szCs w:val="16"/>
          <w:lang w:eastAsia="ar-SA"/>
        </w:rPr>
        <w:t xml:space="preserve">Глава муниципального образования </w:t>
      </w:r>
    </w:p>
    <w:p w14:paraId="386B3086" w14:textId="6C59CCCD" w:rsidR="0060238E" w:rsidRDefault="00001903" w:rsidP="00001903">
      <w:pPr>
        <w:spacing w:after="0" w:line="240" w:lineRule="auto"/>
        <w:jc w:val="both"/>
        <w:rPr>
          <w:rFonts w:eastAsia="Times New Roman"/>
          <w:sz w:val="16"/>
          <w:szCs w:val="16"/>
          <w:lang w:eastAsia="ru-RU"/>
        </w:rPr>
      </w:pPr>
      <w:r w:rsidRPr="00001903">
        <w:rPr>
          <w:rFonts w:eastAsia="Arial"/>
          <w:bCs/>
          <w:sz w:val="16"/>
          <w:szCs w:val="16"/>
          <w:lang w:eastAsia="ar-SA"/>
        </w:rPr>
        <w:t xml:space="preserve">Елизаветинское сельское поселение           </w:t>
      </w:r>
      <w:r>
        <w:rPr>
          <w:rFonts w:eastAsia="Arial"/>
          <w:bCs/>
          <w:sz w:val="16"/>
          <w:szCs w:val="16"/>
          <w:lang w:eastAsia="ar-SA"/>
        </w:rPr>
        <w:t xml:space="preserve">         </w:t>
      </w:r>
      <w:r w:rsidRPr="00001903">
        <w:rPr>
          <w:rFonts w:eastAsia="Arial"/>
          <w:bCs/>
          <w:sz w:val="16"/>
          <w:szCs w:val="16"/>
          <w:lang w:eastAsia="ar-SA"/>
        </w:rPr>
        <w:t xml:space="preserve">                Е.В. Самойлов</w:t>
      </w:r>
    </w:p>
    <w:p w14:paraId="4C6339CE" w14:textId="15AD8475" w:rsidR="0060238E" w:rsidRDefault="0060238E" w:rsidP="0060238E">
      <w:pPr>
        <w:spacing w:after="0" w:line="240" w:lineRule="auto"/>
        <w:ind w:firstLine="567"/>
        <w:jc w:val="both"/>
        <w:rPr>
          <w:rFonts w:eastAsia="Times New Roman"/>
          <w:sz w:val="16"/>
          <w:szCs w:val="16"/>
          <w:lang w:eastAsia="ru-RU"/>
        </w:rPr>
      </w:pPr>
    </w:p>
    <w:p w14:paraId="3CBF3034" w14:textId="4D4BC1D2" w:rsidR="0060238E" w:rsidRDefault="0060238E" w:rsidP="0060238E">
      <w:pPr>
        <w:spacing w:after="0" w:line="240" w:lineRule="auto"/>
        <w:ind w:firstLine="567"/>
        <w:jc w:val="both"/>
        <w:rPr>
          <w:rFonts w:eastAsia="Times New Roman"/>
          <w:sz w:val="16"/>
          <w:szCs w:val="16"/>
          <w:lang w:eastAsia="ru-RU"/>
        </w:rPr>
      </w:pPr>
    </w:p>
    <w:p w14:paraId="607E78DC" w14:textId="79487AAF" w:rsidR="00DB7FF2" w:rsidRDefault="0060238E" w:rsidP="0060238E">
      <w:pPr>
        <w:spacing w:after="0" w:line="240" w:lineRule="auto"/>
        <w:jc w:val="both"/>
        <w:rPr>
          <w:rFonts w:eastAsia="Times New Roman"/>
          <w:sz w:val="16"/>
          <w:szCs w:val="16"/>
          <w:lang w:eastAsia="ru-RU"/>
        </w:rPr>
      </w:pPr>
      <w:r w:rsidRPr="0060238E">
        <w:rPr>
          <w:rFonts w:eastAsia="Times New Roman"/>
          <w:sz w:val="16"/>
          <w:szCs w:val="16"/>
          <w:lang w:eastAsia="ru-RU"/>
        </w:rPr>
        <w:t xml:space="preserve">Приложения к </w:t>
      </w:r>
      <w:r w:rsidR="00001903">
        <w:rPr>
          <w:rFonts w:eastAsia="Times New Roman"/>
          <w:sz w:val="16"/>
          <w:szCs w:val="16"/>
          <w:lang w:eastAsia="ru-RU"/>
        </w:rPr>
        <w:t>решению Совета депутатов</w:t>
      </w:r>
      <w:r w:rsidRPr="0060238E">
        <w:rPr>
          <w:rFonts w:eastAsia="Times New Roman"/>
          <w:sz w:val="16"/>
          <w:szCs w:val="16"/>
          <w:lang w:eastAsia="ru-RU"/>
        </w:rPr>
        <w:t xml:space="preserve"> №</w:t>
      </w:r>
      <w:r>
        <w:rPr>
          <w:rFonts w:eastAsia="Times New Roman"/>
          <w:sz w:val="16"/>
          <w:szCs w:val="16"/>
          <w:lang w:eastAsia="ru-RU"/>
        </w:rPr>
        <w:t>2</w:t>
      </w:r>
      <w:r w:rsidR="00001903">
        <w:rPr>
          <w:rFonts w:eastAsia="Times New Roman"/>
          <w:sz w:val="16"/>
          <w:szCs w:val="16"/>
          <w:lang w:eastAsia="ru-RU"/>
        </w:rPr>
        <w:t>21</w:t>
      </w:r>
      <w:r w:rsidRPr="0060238E">
        <w:rPr>
          <w:rFonts w:eastAsia="Times New Roman"/>
          <w:sz w:val="16"/>
          <w:szCs w:val="16"/>
          <w:lang w:eastAsia="ru-RU"/>
        </w:rPr>
        <w:t xml:space="preserve"> от </w:t>
      </w:r>
      <w:r w:rsidR="00DB7FF2">
        <w:rPr>
          <w:rFonts w:eastAsia="Times New Roman"/>
          <w:sz w:val="16"/>
          <w:szCs w:val="16"/>
          <w:lang w:eastAsia="ru-RU"/>
        </w:rPr>
        <w:t>2</w:t>
      </w:r>
      <w:r w:rsidR="00001903">
        <w:rPr>
          <w:rFonts w:eastAsia="Times New Roman"/>
          <w:sz w:val="16"/>
          <w:szCs w:val="16"/>
          <w:lang w:eastAsia="ru-RU"/>
        </w:rPr>
        <w:t>3</w:t>
      </w:r>
      <w:r w:rsidRPr="0060238E">
        <w:rPr>
          <w:rFonts w:eastAsia="Times New Roman"/>
          <w:sz w:val="16"/>
          <w:szCs w:val="16"/>
          <w:lang w:eastAsia="ru-RU"/>
        </w:rPr>
        <w:t>.0</w:t>
      </w:r>
      <w:r w:rsidR="00001903">
        <w:rPr>
          <w:rFonts w:eastAsia="Times New Roman"/>
          <w:sz w:val="16"/>
          <w:szCs w:val="16"/>
          <w:lang w:eastAsia="ru-RU"/>
        </w:rPr>
        <w:t>9</w:t>
      </w:r>
      <w:r w:rsidRPr="0060238E">
        <w:rPr>
          <w:rFonts w:eastAsia="Times New Roman"/>
          <w:sz w:val="16"/>
          <w:szCs w:val="16"/>
          <w:lang w:eastAsia="ru-RU"/>
        </w:rPr>
        <w:t>.2021г.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bookmarkEnd w:id="4"/>
      <w:r w:rsidR="00DB7FF2">
        <w:rPr>
          <w:rFonts w:eastAsia="Times New Roman"/>
          <w:sz w:val="16"/>
          <w:szCs w:val="16"/>
          <w:lang w:eastAsia="ru-RU"/>
        </w:rPr>
        <w:t xml:space="preserve"> </w:t>
      </w:r>
      <w:bookmarkEnd w:id="5"/>
      <w:r w:rsidR="00DB7FF2">
        <w:rPr>
          <w:rFonts w:eastAsia="Times New Roman"/>
          <w:sz w:val="16"/>
          <w:szCs w:val="16"/>
          <w:lang w:eastAsia="ru-RU"/>
        </w:rPr>
        <w:t>(</w:t>
      </w:r>
      <w:hyperlink r:id="rId11" w:history="1">
        <w:r w:rsidR="00001903" w:rsidRPr="00606390">
          <w:rPr>
            <w:rStyle w:val="affc"/>
            <w:rFonts w:eastAsia="Times New Roman"/>
            <w:sz w:val="16"/>
            <w:szCs w:val="16"/>
            <w:lang w:eastAsia="ru-RU"/>
          </w:rPr>
          <w:t>http://елизаветинское.рф/?p=16299</w:t>
        </w:r>
      </w:hyperlink>
      <w:r w:rsidR="00001903">
        <w:rPr>
          <w:rFonts w:eastAsia="Times New Roman"/>
          <w:sz w:val="16"/>
          <w:szCs w:val="16"/>
          <w:lang w:eastAsia="ru-RU"/>
        </w:rPr>
        <w:t xml:space="preserve">). </w:t>
      </w:r>
    </w:p>
    <w:p w14:paraId="754586A4" w14:textId="0913CABF" w:rsidR="00DB7FF2" w:rsidRDefault="00DB7FF2" w:rsidP="0060238E">
      <w:pPr>
        <w:spacing w:after="0" w:line="240" w:lineRule="auto"/>
        <w:jc w:val="both"/>
        <w:rPr>
          <w:rFonts w:eastAsia="Times New Roman"/>
          <w:sz w:val="16"/>
          <w:szCs w:val="16"/>
          <w:lang w:eastAsia="ru-RU"/>
        </w:rPr>
      </w:pPr>
    </w:p>
    <w:p w14:paraId="5755BD07" w14:textId="77777777" w:rsidR="00DB7FF2" w:rsidRDefault="00DB7FF2" w:rsidP="0060238E">
      <w:pPr>
        <w:spacing w:after="0" w:line="240" w:lineRule="auto"/>
        <w:jc w:val="both"/>
        <w:rPr>
          <w:rFonts w:eastAsia="Times New Roman"/>
          <w:sz w:val="16"/>
          <w:szCs w:val="16"/>
          <w:lang w:eastAsia="ru-RU"/>
        </w:rPr>
      </w:pPr>
    </w:p>
    <w:p w14:paraId="0B94E096" w14:textId="77777777" w:rsidR="00001903" w:rsidRPr="00001903" w:rsidRDefault="00001903" w:rsidP="00001903">
      <w:pPr>
        <w:pStyle w:val="28"/>
        <w:tabs>
          <w:tab w:val="left" w:pos="3969"/>
        </w:tabs>
        <w:jc w:val="center"/>
        <w:rPr>
          <w:b/>
          <w:sz w:val="16"/>
          <w:szCs w:val="16"/>
        </w:rPr>
      </w:pPr>
      <w:r w:rsidRPr="00001903">
        <w:rPr>
          <w:b/>
          <w:sz w:val="16"/>
          <w:szCs w:val="16"/>
        </w:rPr>
        <w:t>СОВЕТ ДЕПУТАТОВ МУНИЦИПАЛЬНОГО ОБРАЗОВАНИЯ</w:t>
      </w:r>
    </w:p>
    <w:p w14:paraId="69789DA0" w14:textId="77777777" w:rsidR="00001903" w:rsidRPr="00001903" w:rsidRDefault="00001903" w:rsidP="00001903">
      <w:pPr>
        <w:pStyle w:val="28"/>
        <w:tabs>
          <w:tab w:val="left" w:pos="3969"/>
        </w:tabs>
        <w:jc w:val="center"/>
        <w:rPr>
          <w:b/>
          <w:sz w:val="16"/>
          <w:szCs w:val="16"/>
        </w:rPr>
      </w:pPr>
      <w:r w:rsidRPr="00001903">
        <w:rPr>
          <w:b/>
          <w:sz w:val="16"/>
          <w:szCs w:val="16"/>
        </w:rPr>
        <w:t>ЕЛИЗАВЕТИНСКОЕ СЕЛЬСКОЕ ПОСЕЛЕНИЕ</w:t>
      </w:r>
    </w:p>
    <w:p w14:paraId="5343F9BC" w14:textId="77777777" w:rsidR="00001903" w:rsidRPr="00001903" w:rsidRDefault="00001903" w:rsidP="00001903">
      <w:pPr>
        <w:pStyle w:val="28"/>
        <w:tabs>
          <w:tab w:val="left" w:pos="3969"/>
        </w:tabs>
        <w:jc w:val="center"/>
        <w:rPr>
          <w:b/>
          <w:sz w:val="16"/>
          <w:szCs w:val="16"/>
        </w:rPr>
      </w:pPr>
      <w:r w:rsidRPr="00001903">
        <w:rPr>
          <w:b/>
          <w:sz w:val="16"/>
          <w:szCs w:val="16"/>
        </w:rPr>
        <w:t>ГАТЧИНСКОГО МУНИЦИПАЛЬНОГО РАЙОНА</w:t>
      </w:r>
    </w:p>
    <w:p w14:paraId="71D08FBD" w14:textId="77777777" w:rsidR="00001903" w:rsidRPr="00001903" w:rsidRDefault="00001903" w:rsidP="00001903">
      <w:pPr>
        <w:pStyle w:val="28"/>
        <w:tabs>
          <w:tab w:val="left" w:pos="3969"/>
        </w:tabs>
        <w:jc w:val="center"/>
        <w:rPr>
          <w:b/>
          <w:sz w:val="16"/>
          <w:szCs w:val="16"/>
        </w:rPr>
      </w:pPr>
      <w:r w:rsidRPr="00001903">
        <w:rPr>
          <w:b/>
          <w:sz w:val="16"/>
          <w:szCs w:val="16"/>
        </w:rPr>
        <w:t>ЛЕНИНГРАДСКОЙ ОБЛАСТИ</w:t>
      </w:r>
    </w:p>
    <w:p w14:paraId="69273BD2" w14:textId="77777777" w:rsidR="00001903" w:rsidRPr="00001903" w:rsidRDefault="00001903" w:rsidP="00001903">
      <w:pPr>
        <w:pStyle w:val="28"/>
        <w:tabs>
          <w:tab w:val="left" w:pos="3969"/>
        </w:tabs>
        <w:jc w:val="center"/>
        <w:rPr>
          <w:b/>
          <w:sz w:val="16"/>
          <w:szCs w:val="16"/>
        </w:rPr>
      </w:pPr>
    </w:p>
    <w:p w14:paraId="212ED25D" w14:textId="77777777" w:rsidR="00001903" w:rsidRPr="00001903" w:rsidRDefault="00001903" w:rsidP="00001903">
      <w:pPr>
        <w:pStyle w:val="28"/>
        <w:tabs>
          <w:tab w:val="left" w:pos="3969"/>
        </w:tabs>
        <w:jc w:val="center"/>
        <w:rPr>
          <w:b/>
          <w:sz w:val="16"/>
          <w:szCs w:val="16"/>
        </w:rPr>
      </w:pPr>
      <w:r w:rsidRPr="00001903">
        <w:rPr>
          <w:b/>
          <w:sz w:val="16"/>
          <w:szCs w:val="16"/>
        </w:rPr>
        <w:t>РЕШЕНИЕ</w:t>
      </w:r>
    </w:p>
    <w:p w14:paraId="1C4902EB" w14:textId="77777777" w:rsidR="00001903" w:rsidRPr="00001903" w:rsidRDefault="00001903" w:rsidP="00001903">
      <w:pPr>
        <w:pStyle w:val="28"/>
        <w:tabs>
          <w:tab w:val="left" w:pos="3969"/>
        </w:tabs>
        <w:jc w:val="center"/>
        <w:rPr>
          <w:b/>
          <w:sz w:val="16"/>
          <w:szCs w:val="16"/>
        </w:rPr>
      </w:pPr>
    </w:p>
    <w:p w14:paraId="5C5A2394" w14:textId="2D33353E" w:rsidR="00DB7FF2" w:rsidRDefault="00001903" w:rsidP="00001903">
      <w:pPr>
        <w:pStyle w:val="28"/>
        <w:tabs>
          <w:tab w:val="left" w:pos="3969"/>
        </w:tabs>
        <w:jc w:val="center"/>
        <w:rPr>
          <w:b/>
          <w:sz w:val="16"/>
          <w:szCs w:val="16"/>
        </w:rPr>
      </w:pPr>
      <w:r w:rsidRPr="00001903">
        <w:rPr>
          <w:b/>
          <w:sz w:val="16"/>
          <w:szCs w:val="16"/>
        </w:rPr>
        <w:t xml:space="preserve">23.09.2021г.                                                                           № </w:t>
      </w:r>
      <w:r w:rsidR="00234F52">
        <w:rPr>
          <w:b/>
          <w:sz w:val="16"/>
          <w:szCs w:val="16"/>
        </w:rPr>
        <w:t>1</w:t>
      </w:r>
      <w:r w:rsidRPr="00001903">
        <w:rPr>
          <w:b/>
          <w:sz w:val="16"/>
          <w:szCs w:val="16"/>
        </w:rPr>
        <w:t>2</w:t>
      </w:r>
      <w:r>
        <w:rPr>
          <w:b/>
          <w:sz w:val="16"/>
          <w:szCs w:val="16"/>
        </w:rPr>
        <w:t>2</w:t>
      </w:r>
    </w:p>
    <w:p w14:paraId="6D6C644C" w14:textId="77777777" w:rsidR="00DB7FF2" w:rsidRDefault="00DB7FF2" w:rsidP="0060238E">
      <w:pPr>
        <w:spacing w:after="0" w:line="240" w:lineRule="auto"/>
        <w:jc w:val="both"/>
        <w:rPr>
          <w:rFonts w:eastAsia="Times New Roman"/>
          <w:sz w:val="16"/>
          <w:szCs w:val="16"/>
          <w:lang w:eastAsia="ru-RU"/>
        </w:rPr>
      </w:pPr>
    </w:p>
    <w:p w14:paraId="2D53DDC0" w14:textId="6EF3DE7A" w:rsidR="00234F52" w:rsidRPr="00234F52" w:rsidRDefault="00234F52" w:rsidP="00234F52">
      <w:pPr>
        <w:spacing w:after="0" w:line="240" w:lineRule="auto"/>
        <w:ind w:right="2174"/>
        <w:jc w:val="both"/>
        <w:rPr>
          <w:rFonts w:eastAsia="Times New Roman"/>
          <w:sz w:val="16"/>
          <w:szCs w:val="16"/>
          <w:lang w:eastAsia="ru-RU"/>
        </w:rPr>
      </w:pPr>
      <w:r>
        <w:rPr>
          <w:rFonts w:eastAsia="Times New Roman"/>
          <w:iCs/>
          <w:sz w:val="16"/>
          <w:szCs w:val="16"/>
          <w:lang w:eastAsia="ru-RU"/>
        </w:rPr>
        <w:lastRenderedPageBreak/>
        <w:t>«</w:t>
      </w:r>
      <w:r w:rsidRPr="00234F52">
        <w:rPr>
          <w:rFonts w:eastAsia="Times New Roman"/>
          <w:iCs/>
          <w:sz w:val="16"/>
          <w:szCs w:val="16"/>
          <w:lang w:eastAsia="ru-RU"/>
        </w:rPr>
        <w:t>Об утверждении   положения о муниципальном жилищном контроле н</w:t>
      </w:r>
      <w:r w:rsidRPr="00234F52">
        <w:rPr>
          <w:rFonts w:eastAsia="Times New Roman"/>
          <w:sz w:val="16"/>
          <w:szCs w:val="16"/>
          <w:lang w:eastAsia="ru-RU"/>
        </w:rPr>
        <w:t xml:space="preserve">а территории </w:t>
      </w:r>
      <w:r w:rsidRPr="00234F52">
        <w:rPr>
          <w:rFonts w:eastAsia="Times New Roman"/>
          <w:bCs/>
          <w:sz w:val="16"/>
          <w:szCs w:val="16"/>
          <w:lang w:eastAsia="ru-RU"/>
        </w:rPr>
        <w:t>муниципального образования</w:t>
      </w:r>
      <w:r w:rsidRPr="00234F52">
        <w:rPr>
          <w:rFonts w:eastAsia="Times New Roman"/>
          <w:sz w:val="16"/>
          <w:szCs w:val="16"/>
          <w:lang w:eastAsia="ru-RU"/>
        </w:rPr>
        <w:t xml:space="preserve"> </w:t>
      </w:r>
      <w:r w:rsidRPr="00234F52">
        <w:rPr>
          <w:rFonts w:eastAsia="Times New Roman"/>
          <w:bCs/>
          <w:sz w:val="16"/>
          <w:szCs w:val="16"/>
          <w:lang w:eastAsia="ru-RU"/>
        </w:rPr>
        <w:t>Елизаветинское сельское поселение Гатчинского муниципального района Ленинградской области</w:t>
      </w:r>
      <w:r>
        <w:rPr>
          <w:rFonts w:eastAsia="Times New Roman"/>
          <w:bCs/>
          <w:sz w:val="16"/>
          <w:szCs w:val="16"/>
          <w:lang w:eastAsia="ru-RU"/>
        </w:rPr>
        <w:t>»</w:t>
      </w:r>
      <w:r w:rsidRPr="00234F52">
        <w:rPr>
          <w:rFonts w:eastAsia="Times New Roman"/>
          <w:bCs/>
          <w:sz w:val="16"/>
          <w:szCs w:val="16"/>
          <w:lang w:eastAsia="ru-RU"/>
        </w:rPr>
        <w:t xml:space="preserve"> </w:t>
      </w:r>
    </w:p>
    <w:p w14:paraId="056EDA5B" w14:textId="77777777" w:rsidR="00234F52" w:rsidRPr="00234F52" w:rsidRDefault="00234F52" w:rsidP="00234F52">
      <w:pPr>
        <w:spacing w:after="0" w:line="240" w:lineRule="auto"/>
        <w:ind w:firstLine="284"/>
        <w:jc w:val="both"/>
        <w:rPr>
          <w:rFonts w:eastAsia="Times New Roman"/>
          <w:sz w:val="16"/>
          <w:szCs w:val="16"/>
          <w:lang w:eastAsia="ru-RU"/>
        </w:rPr>
      </w:pPr>
    </w:p>
    <w:p w14:paraId="08BB931A"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234F52">
        <w:rPr>
          <w:rFonts w:eastAsia="Times New Roman"/>
          <w:bCs/>
          <w:sz w:val="16"/>
          <w:szCs w:val="16"/>
          <w:lang w:eastAsia="ru-RU"/>
        </w:rPr>
        <w:t xml:space="preserve">, </w:t>
      </w:r>
      <w:r w:rsidRPr="00234F52">
        <w:rPr>
          <w:rFonts w:eastAsia="Times New Roman"/>
          <w:sz w:val="16"/>
          <w:szCs w:val="16"/>
          <w:lang w:eastAsia="ru-RU"/>
        </w:rPr>
        <w:t xml:space="preserve">Уставом муниципального образования </w:t>
      </w:r>
      <w:r w:rsidRPr="00234F52">
        <w:rPr>
          <w:rFonts w:eastAsia="Times New Roman"/>
          <w:bCs/>
          <w:sz w:val="16"/>
          <w:szCs w:val="16"/>
          <w:lang w:eastAsia="ru-RU"/>
        </w:rPr>
        <w:t>Елизаветинское сельское поселение Гатчинского муниципального района Ленинградской области</w:t>
      </w:r>
      <w:r w:rsidRPr="00234F52">
        <w:rPr>
          <w:rFonts w:eastAsia="Times New Roman"/>
          <w:sz w:val="16"/>
          <w:szCs w:val="16"/>
          <w:lang w:eastAsia="ru-RU"/>
        </w:rPr>
        <w:t>, Совет депутатов муниципального образования Елизаветинское сельское поселение Гатчинского муниципального района Ленинградской области</w:t>
      </w:r>
      <w:r w:rsidRPr="00234F52">
        <w:rPr>
          <w:rFonts w:eastAsia="Times New Roman"/>
          <w:bCs/>
          <w:sz w:val="16"/>
          <w:szCs w:val="16"/>
          <w:lang w:eastAsia="ru-RU"/>
        </w:rPr>
        <w:t xml:space="preserve">, </w:t>
      </w:r>
      <w:r w:rsidRPr="00234F52">
        <w:rPr>
          <w:rFonts w:eastAsia="Times New Roman"/>
          <w:sz w:val="16"/>
          <w:szCs w:val="16"/>
          <w:lang w:eastAsia="ru-RU"/>
        </w:rPr>
        <w:t>(далее - Совет депутатов)</w:t>
      </w:r>
    </w:p>
    <w:p w14:paraId="1F070F35" w14:textId="77777777" w:rsidR="00234F52" w:rsidRPr="00234F52" w:rsidRDefault="00234F52" w:rsidP="00234F52">
      <w:pPr>
        <w:spacing w:after="0" w:line="240" w:lineRule="auto"/>
        <w:ind w:firstLine="284"/>
        <w:jc w:val="both"/>
        <w:rPr>
          <w:rFonts w:eastAsia="Times New Roman"/>
          <w:sz w:val="16"/>
          <w:szCs w:val="16"/>
          <w:lang w:eastAsia="ru-RU"/>
        </w:rPr>
      </w:pPr>
    </w:p>
    <w:p w14:paraId="6CDF3805" w14:textId="77777777" w:rsidR="00234F52" w:rsidRPr="00234F52" w:rsidRDefault="00234F52" w:rsidP="00234F52">
      <w:pPr>
        <w:spacing w:after="0" w:line="240" w:lineRule="auto"/>
        <w:ind w:firstLine="284"/>
        <w:jc w:val="center"/>
        <w:rPr>
          <w:rFonts w:eastAsia="Times New Roman"/>
          <w:b/>
          <w:sz w:val="16"/>
          <w:szCs w:val="16"/>
          <w:lang w:eastAsia="ru-RU"/>
        </w:rPr>
      </w:pPr>
      <w:r w:rsidRPr="00234F52">
        <w:rPr>
          <w:rFonts w:eastAsia="Times New Roman"/>
          <w:b/>
          <w:sz w:val="16"/>
          <w:szCs w:val="16"/>
          <w:lang w:eastAsia="ru-RU"/>
        </w:rPr>
        <w:t>РЕШИЛ:</w:t>
      </w:r>
    </w:p>
    <w:p w14:paraId="4A751ADE" w14:textId="77777777" w:rsidR="00234F52" w:rsidRPr="00234F52" w:rsidRDefault="00234F52" w:rsidP="00234F52">
      <w:pPr>
        <w:spacing w:after="0" w:line="240" w:lineRule="auto"/>
        <w:ind w:firstLine="284"/>
        <w:jc w:val="both"/>
        <w:rPr>
          <w:rFonts w:eastAsia="Times New Roman"/>
          <w:sz w:val="16"/>
          <w:szCs w:val="16"/>
          <w:lang w:eastAsia="ru-RU"/>
        </w:rPr>
      </w:pPr>
    </w:p>
    <w:p w14:paraId="099484A7"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1. Утвердить </w:t>
      </w:r>
      <w:r w:rsidRPr="00234F52">
        <w:rPr>
          <w:rFonts w:eastAsia="Times New Roman"/>
          <w:iCs/>
          <w:sz w:val="16"/>
          <w:szCs w:val="16"/>
          <w:lang w:eastAsia="ru-RU"/>
        </w:rPr>
        <w:t>положение о муниципальном жилищном контроле н</w:t>
      </w:r>
      <w:r w:rsidRPr="00234F52">
        <w:rPr>
          <w:rFonts w:eastAsia="Times New Roman"/>
          <w:sz w:val="16"/>
          <w:szCs w:val="16"/>
          <w:lang w:eastAsia="ru-RU"/>
        </w:rPr>
        <w:t xml:space="preserve">а территории </w:t>
      </w:r>
      <w:r w:rsidRPr="00234F52">
        <w:rPr>
          <w:rFonts w:eastAsia="Times New Roman"/>
          <w:bCs/>
          <w:sz w:val="16"/>
          <w:szCs w:val="16"/>
          <w:lang w:eastAsia="ru-RU"/>
        </w:rPr>
        <w:t xml:space="preserve">муниципального образования Елизаветинское сельское поселение Гатчинского муниципального района Ленинградской области </w:t>
      </w:r>
      <w:r w:rsidRPr="00234F52">
        <w:rPr>
          <w:rFonts w:eastAsia="Times New Roman"/>
          <w:sz w:val="16"/>
          <w:szCs w:val="16"/>
          <w:lang w:eastAsia="ru-RU"/>
        </w:rPr>
        <w:t>согласно приложению.</w:t>
      </w:r>
    </w:p>
    <w:p w14:paraId="21B1B185" w14:textId="2F375861"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2. Настоящее решение подлежит официальному опубликованию в печатном издании «Елизаветинский вестник» и размещению на официальном сайте МО Елизаветинское сельское поселение в информационно-телекоммуникационной сети «Интернет».</w:t>
      </w:r>
    </w:p>
    <w:p w14:paraId="38F3ED4B" w14:textId="79464798"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 Решение вступает в законную силу после его официального опубликования (обнародования).</w:t>
      </w:r>
    </w:p>
    <w:p w14:paraId="00E33602" w14:textId="77777777" w:rsidR="00234F52" w:rsidRPr="00234F52" w:rsidRDefault="00234F52" w:rsidP="00234F52">
      <w:pPr>
        <w:spacing w:after="0" w:line="240" w:lineRule="auto"/>
        <w:ind w:firstLine="284"/>
        <w:jc w:val="both"/>
        <w:rPr>
          <w:rFonts w:eastAsia="Times New Roman"/>
          <w:sz w:val="16"/>
          <w:szCs w:val="16"/>
          <w:lang w:eastAsia="ru-RU"/>
        </w:rPr>
      </w:pPr>
    </w:p>
    <w:p w14:paraId="122BFDD6" w14:textId="77777777" w:rsidR="00234F52" w:rsidRPr="00234F52" w:rsidRDefault="00234F52" w:rsidP="00234F52">
      <w:pPr>
        <w:spacing w:after="0" w:line="240" w:lineRule="auto"/>
        <w:jc w:val="both"/>
        <w:rPr>
          <w:rFonts w:eastAsia="Times New Roman"/>
          <w:sz w:val="16"/>
          <w:szCs w:val="16"/>
          <w:lang w:eastAsia="ru-RU"/>
        </w:rPr>
      </w:pPr>
      <w:bookmarkStart w:id="6" w:name="_Hlk83890728"/>
      <w:r w:rsidRPr="00234F52">
        <w:rPr>
          <w:rFonts w:eastAsia="Times New Roman"/>
          <w:sz w:val="16"/>
          <w:szCs w:val="16"/>
          <w:lang w:eastAsia="ru-RU"/>
        </w:rPr>
        <w:t xml:space="preserve">Глава муниципального образования </w:t>
      </w:r>
    </w:p>
    <w:p w14:paraId="3CB5B915" w14:textId="15C410AA" w:rsidR="00234F52" w:rsidRPr="00234F52" w:rsidRDefault="00234F52" w:rsidP="00234F52">
      <w:pPr>
        <w:spacing w:after="0" w:line="240" w:lineRule="auto"/>
        <w:jc w:val="both"/>
        <w:rPr>
          <w:rFonts w:eastAsia="Times New Roman"/>
          <w:sz w:val="16"/>
          <w:szCs w:val="16"/>
          <w:lang w:eastAsia="ru-RU"/>
        </w:rPr>
      </w:pPr>
      <w:r w:rsidRPr="00234F52">
        <w:rPr>
          <w:rFonts w:eastAsia="Times New Roman"/>
          <w:sz w:val="16"/>
          <w:szCs w:val="16"/>
          <w:lang w:eastAsia="ru-RU"/>
        </w:rPr>
        <w:t>Елизаветинского сельского поселения                                Е.В.</w:t>
      </w:r>
      <w:r>
        <w:rPr>
          <w:rFonts w:eastAsia="Times New Roman"/>
          <w:sz w:val="16"/>
          <w:szCs w:val="16"/>
          <w:lang w:eastAsia="ru-RU"/>
        </w:rPr>
        <w:t xml:space="preserve"> </w:t>
      </w:r>
      <w:r w:rsidRPr="00234F52">
        <w:rPr>
          <w:rFonts w:eastAsia="Times New Roman"/>
          <w:sz w:val="16"/>
          <w:szCs w:val="16"/>
          <w:lang w:eastAsia="ru-RU"/>
        </w:rPr>
        <w:t xml:space="preserve">Самойлов                                                   </w:t>
      </w:r>
    </w:p>
    <w:p w14:paraId="228A3944" w14:textId="77777777" w:rsidR="00234F52" w:rsidRPr="00234F52" w:rsidRDefault="00234F52" w:rsidP="00234F52">
      <w:pPr>
        <w:spacing w:after="0" w:line="240" w:lineRule="auto"/>
        <w:ind w:firstLine="284"/>
        <w:jc w:val="both"/>
        <w:rPr>
          <w:rFonts w:eastAsia="Times New Roman"/>
          <w:sz w:val="16"/>
          <w:szCs w:val="16"/>
          <w:lang w:eastAsia="ru-RU"/>
        </w:rPr>
      </w:pPr>
    </w:p>
    <w:p w14:paraId="7D7BB1D9" w14:textId="77777777" w:rsidR="00234F52" w:rsidRPr="00234F52" w:rsidRDefault="00234F52" w:rsidP="00234F52">
      <w:pPr>
        <w:spacing w:after="0" w:line="240" w:lineRule="auto"/>
        <w:ind w:firstLine="284"/>
        <w:jc w:val="right"/>
        <w:rPr>
          <w:rFonts w:eastAsia="Times New Roman"/>
          <w:sz w:val="16"/>
          <w:szCs w:val="16"/>
          <w:lang w:eastAsia="ru-RU"/>
        </w:rPr>
      </w:pPr>
      <w:r w:rsidRPr="00234F52">
        <w:rPr>
          <w:rFonts w:eastAsia="Times New Roman"/>
          <w:sz w:val="16"/>
          <w:szCs w:val="16"/>
          <w:lang w:eastAsia="ru-RU"/>
        </w:rPr>
        <w:t>Приложение</w:t>
      </w:r>
    </w:p>
    <w:p w14:paraId="0D62BE55" w14:textId="77777777" w:rsidR="00234F52" w:rsidRPr="00234F52" w:rsidRDefault="00234F52" w:rsidP="00234F52">
      <w:pPr>
        <w:spacing w:after="0" w:line="240" w:lineRule="auto"/>
        <w:ind w:firstLine="284"/>
        <w:jc w:val="right"/>
        <w:rPr>
          <w:rFonts w:eastAsia="Times New Roman"/>
          <w:sz w:val="16"/>
          <w:szCs w:val="16"/>
          <w:lang w:eastAsia="ru-RU"/>
        </w:rPr>
      </w:pPr>
      <w:r w:rsidRPr="00234F52">
        <w:rPr>
          <w:rFonts w:eastAsia="Times New Roman"/>
          <w:sz w:val="16"/>
          <w:szCs w:val="16"/>
          <w:lang w:eastAsia="ru-RU"/>
        </w:rPr>
        <w:t xml:space="preserve">к решению совета депутатов </w:t>
      </w:r>
    </w:p>
    <w:p w14:paraId="202C76F5" w14:textId="77777777" w:rsidR="00234F52" w:rsidRPr="00234F52" w:rsidRDefault="00234F52" w:rsidP="00234F52">
      <w:pPr>
        <w:spacing w:after="0" w:line="240" w:lineRule="auto"/>
        <w:ind w:firstLine="284"/>
        <w:jc w:val="right"/>
        <w:rPr>
          <w:rFonts w:eastAsia="Times New Roman"/>
          <w:b/>
          <w:sz w:val="16"/>
          <w:szCs w:val="16"/>
          <w:lang w:eastAsia="ru-RU"/>
        </w:rPr>
      </w:pPr>
      <w:r w:rsidRPr="00234F52">
        <w:rPr>
          <w:rFonts w:eastAsia="Times New Roman"/>
          <w:sz w:val="16"/>
          <w:szCs w:val="16"/>
          <w:lang w:eastAsia="ru-RU"/>
        </w:rPr>
        <w:t>от 23.09.2021г. № 122</w:t>
      </w:r>
    </w:p>
    <w:bookmarkEnd w:id="6"/>
    <w:p w14:paraId="64DC51B2" w14:textId="77777777" w:rsidR="00234F52" w:rsidRPr="00234F52" w:rsidRDefault="00234F52" w:rsidP="00234F52">
      <w:pPr>
        <w:spacing w:after="0" w:line="240" w:lineRule="auto"/>
        <w:ind w:firstLine="284"/>
        <w:jc w:val="both"/>
        <w:rPr>
          <w:rFonts w:eastAsia="Times New Roman"/>
          <w:sz w:val="16"/>
          <w:szCs w:val="16"/>
          <w:lang w:eastAsia="ru-RU"/>
        </w:rPr>
      </w:pPr>
    </w:p>
    <w:p w14:paraId="1EE62501" w14:textId="1DC008A0" w:rsidR="00234F52" w:rsidRPr="00234F52" w:rsidRDefault="00234F52" w:rsidP="00234F52">
      <w:pPr>
        <w:spacing w:after="0" w:line="240" w:lineRule="auto"/>
        <w:ind w:firstLine="284"/>
        <w:jc w:val="center"/>
        <w:rPr>
          <w:rFonts w:eastAsia="Times New Roman"/>
          <w:b/>
          <w:sz w:val="16"/>
          <w:szCs w:val="16"/>
          <w:lang w:eastAsia="ru-RU"/>
        </w:rPr>
      </w:pPr>
      <w:r w:rsidRPr="00234F52">
        <w:rPr>
          <w:rFonts w:eastAsia="Times New Roman"/>
          <w:b/>
          <w:sz w:val="16"/>
          <w:szCs w:val="16"/>
          <w:lang w:eastAsia="ru-RU"/>
        </w:rPr>
        <w:t>Положение</w:t>
      </w:r>
    </w:p>
    <w:p w14:paraId="7E2646F0" w14:textId="77777777" w:rsidR="00234F52" w:rsidRPr="00234F52" w:rsidRDefault="00234F52" w:rsidP="00234F52">
      <w:pPr>
        <w:spacing w:after="0" w:line="240" w:lineRule="auto"/>
        <w:ind w:firstLine="284"/>
        <w:jc w:val="center"/>
        <w:rPr>
          <w:rFonts w:eastAsia="Times New Roman"/>
          <w:sz w:val="16"/>
          <w:szCs w:val="16"/>
          <w:vertAlign w:val="superscript"/>
          <w:lang w:eastAsia="ru-RU"/>
        </w:rPr>
      </w:pPr>
      <w:r w:rsidRPr="00234F52">
        <w:rPr>
          <w:rFonts w:eastAsia="Times New Roman"/>
          <w:b/>
          <w:iCs/>
          <w:sz w:val="16"/>
          <w:szCs w:val="16"/>
          <w:lang w:eastAsia="ru-RU"/>
        </w:rPr>
        <w:t>о муниципальном жилищном контроле н</w:t>
      </w:r>
      <w:r w:rsidRPr="00234F52">
        <w:rPr>
          <w:rFonts w:eastAsia="Times New Roman"/>
          <w:b/>
          <w:sz w:val="16"/>
          <w:szCs w:val="16"/>
          <w:lang w:eastAsia="ru-RU"/>
        </w:rPr>
        <w:t xml:space="preserve">а территории муниципального образования </w:t>
      </w:r>
      <w:r w:rsidRPr="00234F52">
        <w:rPr>
          <w:rFonts w:eastAsia="Times New Roman"/>
          <w:b/>
          <w:bCs/>
          <w:sz w:val="16"/>
          <w:szCs w:val="16"/>
          <w:lang w:eastAsia="ru-RU"/>
        </w:rPr>
        <w:t>Елизаветинское сельское поселение Гатчинского муниципального района Ленинградской области</w:t>
      </w:r>
    </w:p>
    <w:p w14:paraId="1D7C7281" w14:textId="77777777" w:rsidR="00234F52" w:rsidRPr="00234F52" w:rsidRDefault="00234F52" w:rsidP="00234F52">
      <w:pPr>
        <w:spacing w:after="0" w:line="240" w:lineRule="auto"/>
        <w:ind w:firstLine="284"/>
        <w:jc w:val="both"/>
        <w:rPr>
          <w:rFonts w:eastAsia="Times New Roman"/>
          <w:sz w:val="16"/>
          <w:szCs w:val="16"/>
          <w:lang w:eastAsia="ru-RU"/>
        </w:rPr>
      </w:pPr>
    </w:p>
    <w:p w14:paraId="4A418884" w14:textId="77777777" w:rsidR="00234F52" w:rsidRPr="00234F52" w:rsidRDefault="00234F52" w:rsidP="00234F52">
      <w:pPr>
        <w:numPr>
          <w:ilvl w:val="0"/>
          <w:numId w:val="50"/>
        </w:numPr>
        <w:spacing w:after="0" w:line="240" w:lineRule="auto"/>
        <w:jc w:val="both"/>
        <w:rPr>
          <w:rFonts w:eastAsia="Times New Roman"/>
          <w:b/>
          <w:sz w:val="16"/>
          <w:szCs w:val="16"/>
          <w:lang w:eastAsia="ru-RU"/>
        </w:rPr>
      </w:pPr>
      <w:r w:rsidRPr="00234F52">
        <w:rPr>
          <w:rFonts w:eastAsia="Times New Roman"/>
          <w:b/>
          <w:sz w:val="16"/>
          <w:szCs w:val="16"/>
          <w:lang w:eastAsia="ru-RU"/>
        </w:rPr>
        <w:t>Общие положения</w:t>
      </w:r>
    </w:p>
    <w:p w14:paraId="4F1F1EFF" w14:textId="77777777" w:rsidR="00234F52" w:rsidRPr="00234F52" w:rsidRDefault="00234F52" w:rsidP="00234F52">
      <w:pPr>
        <w:spacing w:after="0" w:line="240" w:lineRule="auto"/>
        <w:ind w:firstLine="284"/>
        <w:jc w:val="both"/>
        <w:rPr>
          <w:rFonts w:eastAsia="Times New Roman"/>
          <w:sz w:val="16"/>
          <w:szCs w:val="16"/>
          <w:lang w:eastAsia="ru-RU"/>
        </w:rPr>
      </w:pPr>
    </w:p>
    <w:p w14:paraId="77F4FDD1"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 xml:space="preserve">1.1. Настоящее Положение (далее - также Положение) устанавливает порядок организации и осуществления муниципального жилищного контроля на территории муниципального образования </w:t>
      </w:r>
      <w:r w:rsidRPr="00234F52">
        <w:rPr>
          <w:rFonts w:eastAsia="Times New Roman"/>
          <w:bCs/>
          <w:sz w:val="16"/>
          <w:szCs w:val="16"/>
          <w:lang w:val="x-none" w:eastAsia="ru-RU"/>
        </w:rPr>
        <w:t>Елизаветинское сельское поселение Гатчинского муниципального района Ленинградской области</w:t>
      </w:r>
      <w:r w:rsidRPr="00234F52">
        <w:rPr>
          <w:rFonts w:eastAsia="Times New Roman"/>
          <w:i/>
          <w:sz w:val="16"/>
          <w:szCs w:val="16"/>
          <w:lang w:val="x-none" w:eastAsia="ru-RU"/>
        </w:rPr>
        <w:t xml:space="preserve"> </w:t>
      </w:r>
      <w:r w:rsidRPr="00234F52">
        <w:rPr>
          <w:rFonts w:eastAsia="Times New Roman"/>
          <w:sz w:val="16"/>
          <w:szCs w:val="16"/>
          <w:lang w:val="x-none" w:eastAsia="ru-RU"/>
        </w:rPr>
        <w:t>(далее – муниципальный контроль).</w:t>
      </w:r>
    </w:p>
    <w:p w14:paraId="0CBA2B52"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5D1CADF2"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234F52">
        <w:rPr>
          <w:rFonts w:eastAsia="Times New Roman"/>
          <w:bCs/>
          <w:sz w:val="16"/>
          <w:szCs w:val="16"/>
          <w:lang w:val="x-none" w:eastAsia="ru-RU"/>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14:paraId="304A0FDB"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1) требований к использованию и сохранности жилищного фонда, в том числе </w:t>
      </w:r>
      <w:hyperlink r:id="rId12" w:history="1">
        <w:r w:rsidRPr="00234F52">
          <w:rPr>
            <w:rStyle w:val="affc"/>
            <w:rFonts w:eastAsia="Times New Roman"/>
            <w:sz w:val="16"/>
            <w:szCs w:val="16"/>
            <w:lang w:eastAsia="ru-RU"/>
          </w:rPr>
          <w:t>требований</w:t>
        </w:r>
      </w:hyperlink>
      <w:r w:rsidRPr="00234F52">
        <w:rPr>
          <w:rFonts w:eastAsia="Times New Roman"/>
          <w:sz w:val="16"/>
          <w:szCs w:val="16"/>
          <w:lang w:eastAsia="ru-RU"/>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44F1077"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2) требований к </w:t>
      </w:r>
      <w:hyperlink r:id="rId13" w:history="1">
        <w:r w:rsidRPr="00234F52">
          <w:rPr>
            <w:rStyle w:val="affc"/>
            <w:rFonts w:eastAsia="Times New Roman"/>
            <w:sz w:val="16"/>
            <w:szCs w:val="16"/>
            <w:lang w:eastAsia="ru-RU"/>
          </w:rPr>
          <w:t>формированию</w:t>
        </w:r>
      </w:hyperlink>
      <w:r w:rsidRPr="00234F52">
        <w:rPr>
          <w:rFonts w:eastAsia="Times New Roman"/>
          <w:sz w:val="16"/>
          <w:szCs w:val="16"/>
          <w:lang w:eastAsia="ru-RU"/>
        </w:rPr>
        <w:t xml:space="preserve"> фондов капитального ремонта;</w:t>
      </w:r>
    </w:p>
    <w:p w14:paraId="083758C9"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E55C94C"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 требований к предоставлению коммунальных услуг собственникам и пользователям помещений в многоквартирных домах и жилых домов;</w:t>
      </w:r>
    </w:p>
    <w:p w14:paraId="4C183DE1"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90AAF56"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6) правил содержания общего имущества в многоквартирном доме и правил изменения размера платы за содержание жилого помещения;</w:t>
      </w:r>
    </w:p>
    <w:p w14:paraId="09F564D7"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62A437B"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E6B8214"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6687ACAA" w14:textId="77777777" w:rsid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10) требований к обеспечению доступности для инвалидов помещений в многоквартирных домах;</w:t>
      </w:r>
    </w:p>
    <w:p w14:paraId="25FC2C0E" w14:textId="051A8C5E"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11) требований к предоставлению жилых помещений в наемных домах социального использования.</w:t>
      </w:r>
    </w:p>
    <w:p w14:paraId="5632E987"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12) исполнение решений, принимаемых по результатам контрольных мероприятий.</w:t>
      </w:r>
    </w:p>
    <w:p w14:paraId="7A35D514"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1.3. Объектами муниципального контроля (далее - объект контроля) являются:</w:t>
      </w:r>
    </w:p>
    <w:p w14:paraId="7E3C55D3"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установленные жилищным законодательством,</w:t>
      </w:r>
      <w:r w:rsidRPr="00234F52">
        <w:rPr>
          <w:rFonts w:eastAsia="Times New Roman"/>
          <w:bCs/>
          <w:sz w:val="16"/>
          <w:szCs w:val="16"/>
          <w:lang w:eastAsia="ru-RU"/>
        </w:rPr>
        <w:t xml:space="preserve"> законодательством об энергосбережении и о повышении энергетической эффективности в отношении жилищного фонда</w:t>
      </w:r>
      <w:r w:rsidRPr="00234F52">
        <w:rPr>
          <w:rFonts w:eastAsia="Times New Roman"/>
          <w:sz w:val="16"/>
          <w:szCs w:val="16"/>
          <w:lang w:eastAsia="ru-RU"/>
        </w:rPr>
        <w:t>;</w:t>
      </w:r>
    </w:p>
    <w:p w14:paraId="6BB57FB4"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результаты деятельности контролируемых лиц, в том числе работы и услуги, к которым предъявляются обязательные требования;</w:t>
      </w:r>
    </w:p>
    <w:p w14:paraId="2CF10691"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3595AAFD"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1.4. Учет объектов контроля осуществляется посредством создания:</w:t>
      </w:r>
    </w:p>
    <w:p w14:paraId="49CD7C3C"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единого реестра контрольных мероприятий; </w:t>
      </w:r>
    </w:p>
    <w:p w14:paraId="6B23D8D8"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информационной системы (подсистемы государственной информационной системы) досудебного обжалования;</w:t>
      </w:r>
    </w:p>
    <w:p w14:paraId="5942C882"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иных государственных и муниципальных информационных систем путем межведомственного информационного взаимодействия.</w:t>
      </w:r>
    </w:p>
    <w:p w14:paraId="72130EBF"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Учет объектов контроля осуществляется с использованием информационной системы.</w:t>
      </w:r>
    </w:p>
    <w:p w14:paraId="6029A853"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1.5. Муниципальный контроль осуществляется администрацией муниципального образования </w:t>
      </w:r>
      <w:r w:rsidRPr="00234F52">
        <w:rPr>
          <w:rFonts w:eastAsia="Times New Roman"/>
          <w:bCs/>
          <w:sz w:val="16"/>
          <w:szCs w:val="16"/>
          <w:lang w:eastAsia="ru-RU"/>
        </w:rPr>
        <w:t>Елизаветинское сельское поселение Гатчинского муниципального района Ленинградской области</w:t>
      </w:r>
      <w:r w:rsidRPr="00234F52">
        <w:rPr>
          <w:rFonts w:eastAsia="Times New Roman"/>
          <w:sz w:val="16"/>
          <w:szCs w:val="16"/>
          <w:lang w:eastAsia="ru-RU"/>
        </w:rPr>
        <w:t xml:space="preserve"> (далее - также Контрольный орган).</w:t>
      </w:r>
    </w:p>
    <w:p w14:paraId="392B6A92"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 xml:space="preserve">1.6. Руководство деятельностью по осуществлению муниципального контроля осуществляет глава администрации муниципального образования </w:t>
      </w:r>
      <w:r w:rsidRPr="00234F52">
        <w:rPr>
          <w:rFonts w:eastAsia="Times New Roman"/>
          <w:bCs/>
          <w:sz w:val="16"/>
          <w:szCs w:val="16"/>
          <w:lang w:val="x-none" w:eastAsia="ru-RU"/>
        </w:rPr>
        <w:t>Елизаветинское сельское поселение Гатчинского муниципального района Ленинградской области</w:t>
      </w:r>
      <w:r w:rsidRPr="00234F52">
        <w:rPr>
          <w:rFonts w:eastAsia="Times New Roman"/>
          <w:sz w:val="16"/>
          <w:szCs w:val="16"/>
          <w:lang w:val="x-none" w:eastAsia="ru-RU"/>
        </w:rPr>
        <w:t>.</w:t>
      </w:r>
    </w:p>
    <w:p w14:paraId="51A42487"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1.7. От имени Контрольного органа муниципальный контроль вправе осуществлять следующие должностные лица:</w:t>
      </w:r>
    </w:p>
    <w:p w14:paraId="211A1F71"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1) глава администрации (заместитель главы администрации); </w:t>
      </w:r>
    </w:p>
    <w:p w14:paraId="02350813"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47836218"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Должностными лицами</w:t>
      </w:r>
      <w:r w:rsidRPr="00234F52">
        <w:rPr>
          <w:rFonts w:eastAsia="Times New Roman"/>
          <w:i/>
          <w:sz w:val="16"/>
          <w:szCs w:val="16"/>
          <w:lang w:eastAsia="ru-RU"/>
        </w:rPr>
        <w:t xml:space="preserve"> </w:t>
      </w:r>
      <w:r w:rsidRPr="00234F52">
        <w:rPr>
          <w:rFonts w:eastAsia="Times New Roman"/>
          <w:sz w:val="16"/>
          <w:szCs w:val="16"/>
          <w:lang w:eastAsia="ru-RU"/>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16571E79"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1.8. Права и обязанности Инспектора:</w:t>
      </w:r>
    </w:p>
    <w:p w14:paraId="2738B3B8"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lastRenderedPageBreak/>
        <w:t>1.8.1. Инспектор обязан:</w:t>
      </w:r>
    </w:p>
    <w:p w14:paraId="45535051"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 xml:space="preserve">          1) соблюдать законодательство Российской Федерации, права и законные интересы контролируемых лиц;</w:t>
      </w:r>
    </w:p>
    <w:p w14:paraId="283D0F4A"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498057E2"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BB85650"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9D41367"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14:paraId="67F9362D" w14:textId="7DF7F0A3" w:rsid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5EA03B6E" w14:textId="091DEADD" w:rsid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4414D80E"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EB17CE8"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w:t>
      </w:r>
      <w:r w:rsidRPr="00234F52">
        <w:rPr>
          <w:rFonts w:eastAsia="Times New Roman"/>
          <w:sz w:val="16"/>
          <w:szCs w:val="16"/>
          <w:lang w:val="x-none" w:eastAsia="ru-RU"/>
        </w:rPr>
        <w:t>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A11B8BC"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10) доказывать обоснованность своих действий при их обжаловании в порядке, установленном законодательством Российской Федерации;</w:t>
      </w:r>
    </w:p>
    <w:p w14:paraId="04E8BFDE"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0156AA2"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0A8B188"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62AF5870"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7BE0BD11"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7C22E8E"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F8107AD"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44106F0F"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45816BFD"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118A513"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 xml:space="preserve">7) обращаться в соответствии с Федеральным законом от 7 февраля 2011 года № 3-ФЗ «О полиции» за содействием к органам полиции в </w:t>
      </w:r>
      <w:r w:rsidRPr="00234F52">
        <w:rPr>
          <w:rFonts w:eastAsia="Times New Roman"/>
          <w:sz w:val="16"/>
          <w:szCs w:val="16"/>
          <w:lang w:val="x-none" w:eastAsia="ru-RU"/>
        </w:rPr>
        <w:t>случаях, если инспектору оказывается противодействие или угрожает опасность.</w:t>
      </w:r>
    </w:p>
    <w:p w14:paraId="79818D69"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1.9. Контрольный орган вправе обратиться в суд с заявлениями:</w:t>
      </w:r>
    </w:p>
    <w:p w14:paraId="7A1AE83B"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bCs/>
          <w:sz w:val="16"/>
          <w:szCs w:val="16"/>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754C1FA2"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bCs/>
          <w:sz w:val="16"/>
          <w:szCs w:val="16"/>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046681F7"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bCs/>
          <w:sz w:val="16"/>
          <w:szCs w:val="16"/>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6B949ACC"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bCs/>
          <w:sz w:val="16"/>
          <w:szCs w:val="16"/>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3F037B8C"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bCs/>
          <w:sz w:val="16"/>
          <w:szCs w:val="16"/>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03A77205" w14:textId="77777777" w:rsidR="00234F52" w:rsidRPr="00234F52" w:rsidRDefault="00234F52" w:rsidP="00234F52">
      <w:pPr>
        <w:spacing w:after="0" w:line="240" w:lineRule="auto"/>
        <w:ind w:firstLine="284"/>
        <w:jc w:val="both"/>
        <w:rPr>
          <w:rFonts w:eastAsia="Times New Roman"/>
          <w:bCs/>
          <w:sz w:val="16"/>
          <w:szCs w:val="16"/>
          <w:lang w:eastAsia="ru-RU"/>
        </w:rPr>
      </w:pPr>
      <w:r w:rsidRPr="00234F52">
        <w:rPr>
          <w:rFonts w:eastAsia="Times New Roman"/>
          <w:bCs/>
          <w:sz w:val="16"/>
          <w:szCs w:val="16"/>
          <w:lang w:eastAsia="ru-RU"/>
        </w:rPr>
        <w:t>6) о понуждении к исполнению предписания.</w:t>
      </w:r>
    </w:p>
    <w:p w14:paraId="49CDDA38"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w:t>
      </w:r>
      <w:r w:rsidRPr="00234F52">
        <w:rPr>
          <w:rFonts w:eastAsia="Times New Roman"/>
          <w:sz w:val="16"/>
          <w:szCs w:val="16"/>
          <w:lang w:eastAsia="ru-RU"/>
        </w:rPr>
        <w:lastRenderedPageBreak/>
        <w:t>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14:paraId="79397D38" w14:textId="77777777" w:rsidR="00234F52" w:rsidRPr="00234F52" w:rsidRDefault="00234F52" w:rsidP="00234F52">
      <w:pPr>
        <w:spacing w:after="0" w:line="240" w:lineRule="auto"/>
        <w:ind w:firstLine="284"/>
        <w:jc w:val="both"/>
        <w:rPr>
          <w:rFonts w:eastAsia="Times New Roman"/>
          <w:sz w:val="16"/>
          <w:szCs w:val="16"/>
          <w:lang w:eastAsia="ru-RU"/>
        </w:rPr>
      </w:pPr>
    </w:p>
    <w:p w14:paraId="2D85B63F" w14:textId="77777777" w:rsidR="00234F52" w:rsidRPr="00234F52" w:rsidRDefault="00234F52" w:rsidP="00234F52">
      <w:pPr>
        <w:spacing w:after="0" w:line="240" w:lineRule="auto"/>
        <w:ind w:firstLine="284"/>
        <w:jc w:val="both"/>
        <w:rPr>
          <w:rFonts w:eastAsia="Times New Roman"/>
          <w:b/>
          <w:sz w:val="16"/>
          <w:szCs w:val="16"/>
          <w:lang w:eastAsia="ru-RU"/>
        </w:rPr>
      </w:pPr>
      <w:r w:rsidRPr="00234F52">
        <w:rPr>
          <w:rFonts w:eastAsia="Times New Roman"/>
          <w:b/>
          <w:sz w:val="16"/>
          <w:szCs w:val="16"/>
          <w:lang w:eastAsia="ru-RU"/>
        </w:rPr>
        <w:t>2. Категории риска причинения вреда (ущерба)</w:t>
      </w:r>
    </w:p>
    <w:p w14:paraId="7DAD4DC0" w14:textId="77777777" w:rsidR="00234F52" w:rsidRPr="00234F52" w:rsidRDefault="00234F52" w:rsidP="00234F52">
      <w:pPr>
        <w:spacing w:after="0" w:line="240" w:lineRule="auto"/>
        <w:ind w:firstLine="284"/>
        <w:jc w:val="both"/>
        <w:rPr>
          <w:rFonts w:eastAsia="Times New Roman"/>
          <w:sz w:val="16"/>
          <w:szCs w:val="16"/>
          <w:lang w:eastAsia="ru-RU"/>
        </w:rPr>
      </w:pPr>
    </w:p>
    <w:p w14:paraId="7C8CA7CC"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3B0E306D"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2A648E0E"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средний риск;</w:t>
      </w:r>
    </w:p>
    <w:p w14:paraId="6EAA7B5C"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умеренный риск;</w:t>
      </w:r>
    </w:p>
    <w:p w14:paraId="1D4B752E"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низкий риск.</w:t>
      </w:r>
    </w:p>
    <w:p w14:paraId="72DB29D1"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2.3. Критерии отнесения объектов контроля к категориям риска причинения вреда (ущерба) в рамках осуществления муниципального контроля установлены приложением 1 к настоящему Положению.</w:t>
      </w:r>
    </w:p>
    <w:p w14:paraId="5CE03B66"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153974A"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14:paraId="1EDFC68E"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2.6. В случае если объект контроля не отнесен к определенной категории риска, он считается отнесенным к категории низкого риска.</w:t>
      </w:r>
    </w:p>
    <w:p w14:paraId="09D0F2CE"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 xml:space="preserve">2.7. Контрольный орган в течение пяти рабочих дней со дня поступления сведений о соответствии объекта контроля критериям </w:t>
      </w:r>
      <w:r w:rsidRPr="00234F52">
        <w:rPr>
          <w:rFonts w:eastAsia="Times New Roman"/>
          <w:sz w:val="16"/>
          <w:szCs w:val="16"/>
          <w:lang w:val="x-none" w:eastAsia="ru-RU"/>
        </w:rPr>
        <w:t>риска иной категории риска либо об изменении критериев риска принимает решение об изменении категории риска объекта контроля.</w:t>
      </w:r>
    </w:p>
    <w:p w14:paraId="2FFF8BAC" w14:textId="77777777" w:rsidR="00234F52" w:rsidRPr="00234F52" w:rsidRDefault="00234F52" w:rsidP="00234F52">
      <w:pPr>
        <w:spacing w:after="0" w:line="240" w:lineRule="auto"/>
        <w:ind w:firstLine="284"/>
        <w:jc w:val="both"/>
        <w:rPr>
          <w:rFonts w:eastAsia="Times New Roman"/>
          <w:sz w:val="16"/>
          <w:szCs w:val="16"/>
          <w:lang w:val="x-none" w:eastAsia="ru-RU"/>
        </w:rPr>
      </w:pPr>
    </w:p>
    <w:p w14:paraId="799E2038" w14:textId="77777777" w:rsidR="00234F52" w:rsidRPr="00234F52" w:rsidRDefault="00234F52" w:rsidP="00234F52">
      <w:pPr>
        <w:spacing w:after="0" w:line="240" w:lineRule="auto"/>
        <w:ind w:firstLine="284"/>
        <w:jc w:val="both"/>
        <w:rPr>
          <w:rFonts w:eastAsia="Times New Roman"/>
          <w:b/>
          <w:sz w:val="16"/>
          <w:szCs w:val="16"/>
          <w:lang w:eastAsia="ru-RU"/>
        </w:rPr>
      </w:pPr>
      <w:r w:rsidRPr="00234F52">
        <w:rPr>
          <w:rFonts w:eastAsia="Times New Roman"/>
          <w:b/>
          <w:sz w:val="16"/>
          <w:szCs w:val="16"/>
          <w:lang w:eastAsia="ru-RU"/>
        </w:rPr>
        <w:t xml:space="preserve">3. Виды профилактических мероприятий, которые проводятся при осуществлении муниципального контроля </w:t>
      </w:r>
    </w:p>
    <w:p w14:paraId="42470346" w14:textId="77777777" w:rsidR="00234F52" w:rsidRPr="00234F52" w:rsidRDefault="00234F52" w:rsidP="00234F52">
      <w:pPr>
        <w:spacing w:after="0" w:line="240" w:lineRule="auto"/>
        <w:ind w:firstLine="284"/>
        <w:jc w:val="both"/>
        <w:rPr>
          <w:rFonts w:eastAsia="Times New Roman"/>
          <w:sz w:val="16"/>
          <w:szCs w:val="16"/>
          <w:lang w:eastAsia="ru-RU"/>
        </w:rPr>
      </w:pPr>
    </w:p>
    <w:p w14:paraId="395562E1"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3.1. При осуществлении муниципального контроля Контрольный орган проводит следующие виды профилактических мероприятий:</w:t>
      </w:r>
    </w:p>
    <w:p w14:paraId="1BBF3266"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1) информирование;</w:t>
      </w:r>
    </w:p>
    <w:p w14:paraId="10FD32AC"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2) обобщение правоприменительной практики;</w:t>
      </w:r>
    </w:p>
    <w:p w14:paraId="5C8DAC20"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 объявление предостережения;</w:t>
      </w:r>
    </w:p>
    <w:p w14:paraId="421137F1"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 консультирование;</w:t>
      </w:r>
    </w:p>
    <w:p w14:paraId="299BFD1B"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5) профилактический визит.</w:t>
      </w:r>
    </w:p>
    <w:p w14:paraId="4BA3E48C" w14:textId="1D24C53A"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3.2. Информирование контролируемых и иных заинтересованных лиц по вопросам соблюдения обязательных требований </w:t>
      </w:r>
    </w:p>
    <w:p w14:paraId="7DD42B33"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4F8A4A19"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2A4AF268"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3.3. Обобщение правоприменительной практики</w:t>
      </w:r>
    </w:p>
    <w:p w14:paraId="41BD59BB"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 xml:space="preserve">3.3.1. Обобщение правоприменительной практики </w:t>
      </w:r>
      <w:r w:rsidRPr="00234F52">
        <w:rPr>
          <w:rFonts w:eastAsia="Times New Roman"/>
          <w:bCs/>
          <w:sz w:val="16"/>
          <w:szCs w:val="16"/>
          <w:lang w:val="x-none" w:eastAsia="ru-RU"/>
        </w:rPr>
        <w:t>осуществляется Контрольным органом в соответствии со статьей 47 Федерального закона № 248-ФЗ</w:t>
      </w:r>
      <w:r w:rsidRPr="00234F52">
        <w:rPr>
          <w:rFonts w:eastAsia="Times New Roman"/>
          <w:sz w:val="16"/>
          <w:szCs w:val="16"/>
          <w:lang w:val="x-none" w:eastAsia="ru-RU"/>
        </w:rPr>
        <w:t>.</w:t>
      </w:r>
    </w:p>
    <w:p w14:paraId="1828342D"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596662A3"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Контрольный орган обеспечивает публичное обсуждение проекта доклада.</w:t>
      </w:r>
    </w:p>
    <w:p w14:paraId="47E2DB36"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5D1C5365"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3.4. Предостережение о недопустимости нарушения </w:t>
      </w:r>
    </w:p>
    <w:p w14:paraId="22B8210F"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обязательных требований</w:t>
      </w:r>
    </w:p>
    <w:p w14:paraId="7E083442"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 xml:space="preserve">3.4.1.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w:t>
      </w:r>
      <w:r w:rsidRPr="00234F52">
        <w:rPr>
          <w:rFonts w:eastAsia="Times New Roman"/>
          <w:sz w:val="16"/>
          <w:szCs w:val="16"/>
          <w:lang w:val="x-none" w:eastAsia="ru-RU"/>
        </w:rPr>
        <w:t xml:space="preserve">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14:paraId="1BC9D691"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bCs/>
          <w:sz w:val="16"/>
          <w:szCs w:val="16"/>
          <w:lang w:val="x-none" w:eastAsia="ru-RU"/>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293945A1"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1530F9DF"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12EEA553"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3.4.4. Возражение должно содержать:</w:t>
      </w:r>
    </w:p>
    <w:p w14:paraId="6849154D"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1) наименование Контрольного органа, в который направляется возражение;</w:t>
      </w:r>
    </w:p>
    <w:p w14:paraId="56C314FF"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509554E"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 дату и номер предостережения;</w:t>
      </w:r>
    </w:p>
    <w:p w14:paraId="221A3C92"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 доводы, на основании которых контролируемое лицо не согласно с объявленным предостережением;</w:t>
      </w:r>
    </w:p>
    <w:p w14:paraId="63927F75"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5) дату получения предостережения контролируемым лицом;</w:t>
      </w:r>
    </w:p>
    <w:p w14:paraId="0630A438"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6) личную подпись и дату.</w:t>
      </w:r>
    </w:p>
    <w:p w14:paraId="13189D5D"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259A1EC"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3.4.6. Контрольный орган рассматривает возражение в отношении предостережения в течение пятнадцати рабочих дней со дня его получения.</w:t>
      </w:r>
    </w:p>
    <w:p w14:paraId="33A5A9DC"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3.4.7. По результатам рассмотрения возражения Контрольный орган:</w:t>
      </w:r>
    </w:p>
    <w:p w14:paraId="75722F91"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1) подготавливает ответ на возражение, с приложением </w:t>
      </w:r>
      <w:r w:rsidRPr="00234F52">
        <w:rPr>
          <w:rFonts w:eastAsia="Times New Roman"/>
          <w:bCs/>
          <w:sz w:val="16"/>
          <w:szCs w:val="16"/>
          <w:lang w:eastAsia="ru-RU"/>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234F52">
        <w:rPr>
          <w:rFonts w:eastAsia="Times New Roman"/>
          <w:sz w:val="16"/>
          <w:szCs w:val="16"/>
          <w:lang w:eastAsia="ru-RU"/>
        </w:rPr>
        <w:t>;</w:t>
      </w:r>
    </w:p>
    <w:p w14:paraId="3897B4EE" w14:textId="77777777" w:rsidR="00234F52" w:rsidRPr="00234F52" w:rsidRDefault="00234F52" w:rsidP="00234F52">
      <w:pPr>
        <w:spacing w:after="0" w:line="240" w:lineRule="auto"/>
        <w:ind w:firstLine="284"/>
        <w:jc w:val="both"/>
        <w:rPr>
          <w:rFonts w:eastAsia="Times New Roman"/>
          <w:bCs/>
          <w:sz w:val="16"/>
          <w:szCs w:val="16"/>
          <w:lang w:eastAsia="ru-RU"/>
        </w:rPr>
      </w:pPr>
      <w:r w:rsidRPr="00234F52">
        <w:rPr>
          <w:rFonts w:eastAsia="Times New Roman"/>
          <w:sz w:val="16"/>
          <w:szCs w:val="16"/>
          <w:lang w:eastAsia="ru-RU"/>
        </w:rPr>
        <w:t xml:space="preserve">2) </w:t>
      </w:r>
      <w:r w:rsidRPr="00234F52">
        <w:rPr>
          <w:rFonts w:eastAsia="Times New Roman"/>
          <w:bCs/>
          <w:sz w:val="16"/>
          <w:szCs w:val="16"/>
          <w:lang w:eastAsia="ru-RU"/>
        </w:rPr>
        <w:t xml:space="preserve">направление ответа лицу, подавшему возражение, в соответствии со статьей 21 Федерального закона № 248-ФЗ. </w:t>
      </w:r>
    </w:p>
    <w:p w14:paraId="2F04CDA0"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665151AF"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3.4.9. Повторное направление возражения по тем же основаниям не допускается.</w:t>
      </w:r>
    </w:p>
    <w:p w14:paraId="58B78941"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41964EC" w14:textId="77777777" w:rsidR="00234F52" w:rsidRPr="00234F52" w:rsidRDefault="00234F52" w:rsidP="00234F52">
      <w:pPr>
        <w:spacing w:after="0" w:line="240" w:lineRule="auto"/>
        <w:ind w:firstLine="284"/>
        <w:jc w:val="both"/>
        <w:rPr>
          <w:rFonts w:eastAsia="Times New Roman"/>
          <w:sz w:val="16"/>
          <w:szCs w:val="16"/>
          <w:lang w:eastAsia="ru-RU"/>
        </w:rPr>
      </w:pPr>
    </w:p>
    <w:p w14:paraId="2D417133"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3.5. Консультирование</w:t>
      </w:r>
    </w:p>
    <w:p w14:paraId="233210C8"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52BA8619"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1) порядка проведения контрольных мероприятий;</w:t>
      </w:r>
    </w:p>
    <w:p w14:paraId="58B744D2"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2) периодичности проведения контрольных мероприятий;</w:t>
      </w:r>
    </w:p>
    <w:p w14:paraId="09D82108"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 порядка принятия решений по итогам контрольных мероприятий;</w:t>
      </w:r>
    </w:p>
    <w:p w14:paraId="4377E33B"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 порядка обжалования решений Контрольного органа.</w:t>
      </w:r>
    </w:p>
    <w:p w14:paraId="69553888"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3.5.2. Инспекторы осуществляют консультирование контролируемых лиц и их представителей:</w:t>
      </w:r>
    </w:p>
    <w:p w14:paraId="05669B0B"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C569C1C"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31AFB0F8"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3.5.3. Индивидуальное консультирование на личном приеме каждого заявителя инспекторами не может превышать 10 минут.</w:t>
      </w:r>
    </w:p>
    <w:p w14:paraId="3C24E8EB"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Время разговора по телефону не должно превышать 10 минут.</w:t>
      </w:r>
    </w:p>
    <w:p w14:paraId="6F085C81"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2ED1B89A"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3.5.5. Письменное консультирование контролируемых лиц и их представителей осуществляется по следующим вопросам:</w:t>
      </w:r>
    </w:p>
    <w:p w14:paraId="3EA3A99D"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1) порядок обжалования решений Контрольного органа;</w:t>
      </w:r>
    </w:p>
    <w:p w14:paraId="27AEB252"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2)порядок и периодичность проведения контрольных (надзорных) мероприятий, порядок принятия решений по их итогам;</w:t>
      </w:r>
    </w:p>
    <w:p w14:paraId="73FBB5CC"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3.5.6. Контролируемое лицо вправе направить запрос о предоставлении письменного ответа в сроки, установленные Федеральным </w:t>
      </w:r>
      <w:hyperlink r:id="rId14" w:history="1">
        <w:r w:rsidRPr="00234F52">
          <w:rPr>
            <w:rStyle w:val="affc"/>
            <w:rFonts w:eastAsia="Times New Roman"/>
            <w:sz w:val="16"/>
            <w:szCs w:val="16"/>
            <w:lang w:eastAsia="ru-RU"/>
          </w:rPr>
          <w:t>законом</w:t>
        </w:r>
      </w:hyperlink>
      <w:r w:rsidRPr="00234F52">
        <w:rPr>
          <w:rFonts w:eastAsia="Times New Roman"/>
          <w:sz w:val="16"/>
          <w:szCs w:val="16"/>
          <w:lang w:eastAsia="ru-RU"/>
        </w:rPr>
        <w:t xml:space="preserve"> от 02.05.2006 № 59-ФЗ «О порядке рассмотрения обращений граждан Российской Федерации».</w:t>
      </w:r>
    </w:p>
    <w:p w14:paraId="1A7A544A"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3.5.7. Контрольный орган осуществляет учет проведенных консультирований.</w:t>
      </w:r>
    </w:p>
    <w:p w14:paraId="41A56744"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3.6. Профилактический визит</w:t>
      </w:r>
    </w:p>
    <w:p w14:paraId="5DE272CE"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3.6.1. Профилактический визит проводится</w:t>
      </w:r>
      <w:r w:rsidRPr="00234F52">
        <w:rPr>
          <w:rFonts w:eastAsia="Times New Roman"/>
          <w:iCs/>
          <w:sz w:val="16"/>
          <w:szCs w:val="16"/>
          <w:lang w:eastAsia="ru-RU"/>
        </w:rPr>
        <w:t xml:space="preserve"> инспектором </w:t>
      </w:r>
      <w:r w:rsidRPr="00234F52">
        <w:rPr>
          <w:rFonts w:eastAsia="Times New Roman"/>
          <w:sz w:val="16"/>
          <w:szCs w:val="16"/>
          <w:lang w:eastAsia="ru-RU"/>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535B3BDA"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Продолжительность профилактического визита составляет не более двух часов в течение рабочего дня. </w:t>
      </w:r>
    </w:p>
    <w:p w14:paraId="6E13F887"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3.6.2. Инспектор проводит обязательный профилактический визит в отношении:</w:t>
      </w:r>
    </w:p>
    <w:p w14:paraId="0F32472F"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16E19E88"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688B93AE"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3.6.3. Профилактические визиты проводятся по согласованию с контролируемыми лицами.</w:t>
      </w:r>
    </w:p>
    <w:p w14:paraId="4DAD76F7"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3.6.4.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12B9CC22"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7CD8E520"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27DB0658"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3.6.6. Контрольный орган осуществляет учет проведенных профилактических визитов.</w:t>
      </w:r>
    </w:p>
    <w:p w14:paraId="188F326A" w14:textId="77777777" w:rsidR="00234F52" w:rsidRPr="00234F52" w:rsidRDefault="00234F52" w:rsidP="00234F52">
      <w:pPr>
        <w:spacing w:after="0" w:line="240" w:lineRule="auto"/>
        <w:ind w:firstLine="284"/>
        <w:jc w:val="both"/>
        <w:rPr>
          <w:rFonts w:eastAsia="Times New Roman"/>
          <w:b/>
          <w:sz w:val="16"/>
          <w:szCs w:val="16"/>
          <w:lang w:val="x-none" w:eastAsia="ru-RU"/>
        </w:rPr>
      </w:pPr>
    </w:p>
    <w:p w14:paraId="488DDB2F" w14:textId="77777777" w:rsidR="00234F52" w:rsidRPr="00234F52" w:rsidRDefault="00234F52" w:rsidP="00234F52">
      <w:pPr>
        <w:spacing w:after="0" w:line="240" w:lineRule="auto"/>
        <w:ind w:firstLine="284"/>
        <w:jc w:val="both"/>
        <w:rPr>
          <w:rFonts w:eastAsia="Times New Roman"/>
          <w:b/>
          <w:sz w:val="16"/>
          <w:szCs w:val="16"/>
          <w:lang w:val="x-none" w:eastAsia="ru-RU"/>
        </w:rPr>
      </w:pPr>
      <w:r w:rsidRPr="00234F52">
        <w:rPr>
          <w:rFonts w:eastAsia="Times New Roman"/>
          <w:b/>
          <w:sz w:val="16"/>
          <w:szCs w:val="16"/>
          <w:lang w:val="x-none" w:eastAsia="ru-RU"/>
        </w:rPr>
        <w:t xml:space="preserve">4. Контрольные мероприятия, проводимые в рамках </w:t>
      </w:r>
    </w:p>
    <w:p w14:paraId="051E6947" w14:textId="77777777" w:rsidR="00234F52" w:rsidRPr="00234F52" w:rsidRDefault="00234F52" w:rsidP="00234F52">
      <w:pPr>
        <w:spacing w:after="0" w:line="240" w:lineRule="auto"/>
        <w:ind w:firstLine="284"/>
        <w:jc w:val="both"/>
        <w:rPr>
          <w:rFonts w:eastAsia="Times New Roman"/>
          <w:b/>
          <w:sz w:val="16"/>
          <w:szCs w:val="16"/>
          <w:lang w:val="x-none" w:eastAsia="ru-RU"/>
        </w:rPr>
      </w:pPr>
      <w:r w:rsidRPr="00234F52">
        <w:rPr>
          <w:rFonts w:eastAsia="Times New Roman"/>
          <w:b/>
          <w:sz w:val="16"/>
          <w:szCs w:val="16"/>
          <w:lang w:val="x-none" w:eastAsia="ru-RU"/>
        </w:rPr>
        <w:t xml:space="preserve">муниципального контроля </w:t>
      </w:r>
    </w:p>
    <w:p w14:paraId="7AB97C0A" w14:textId="77777777" w:rsidR="00234F52" w:rsidRPr="00234F52" w:rsidRDefault="00234F52" w:rsidP="00234F52">
      <w:pPr>
        <w:spacing w:after="0" w:line="240" w:lineRule="auto"/>
        <w:ind w:firstLine="284"/>
        <w:jc w:val="both"/>
        <w:rPr>
          <w:rFonts w:eastAsia="Times New Roman"/>
          <w:sz w:val="16"/>
          <w:szCs w:val="16"/>
          <w:lang w:eastAsia="ru-RU"/>
        </w:rPr>
      </w:pPr>
    </w:p>
    <w:p w14:paraId="38D89521"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4.1. Контрольные мероприятия. Общие вопросы</w:t>
      </w:r>
    </w:p>
    <w:p w14:paraId="43DF8036"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234F52">
        <w:rPr>
          <w:rFonts w:eastAsia="Times New Roman"/>
          <w:b/>
          <w:sz w:val="16"/>
          <w:szCs w:val="16"/>
          <w:lang w:val="x-none" w:eastAsia="ru-RU"/>
        </w:rPr>
        <w:t xml:space="preserve"> </w:t>
      </w:r>
      <w:r w:rsidRPr="00234F52">
        <w:rPr>
          <w:rFonts w:eastAsia="Times New Roman"/>
          <w:sz w:val="16"/>
          <w:szCs w:val="16"/>
          <w:lang w:val="x-none" w:eastAsia="ru-RU"/>
        </w:rPr>
        <w:t>мероприятий:</w:t>
      </w:r>
    </w:p>
    <w:p w14:paraId="704669D0"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инспекционный визит, документарная проверка, выездная проверка - при взаимодействии с контролируемыми лицами;</w:t>
      </w:r>
    </w:p>
    <w:p w14:paraId="5856345E"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наблюдение за соблюдением обязательных требований, выездное обследование - без взаимодействия с контролируемыми лицами.</w:t>
      </w:r>
    </w:p>
    <w:p w14:paraId="7E23D1E3"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 xml:space="preserve">4.1.2. При осуществлении муниципального контроля взаимодействием с контролируемыми лицами являются: </w:t>
      </w:r>
    </w:p>
    <w:p w14:paraId="3F37E634" w14:textId="77777777" w:rsidR="00234F52" w:rsidRPr="00234F52" w:rsidRDefault="00234F52" w:rsidP="00234F52">
      <w:pPr>
        <w:spacing w:after="0" w:line="240" w:lineRule="auto"/>
        <w:ind w:firstLine="284"/>
        <w:jc w:val="both"/>
        <w:rPr>
          <w:rFonts w:eastAsia="Times New Roman"/>
          <w:b/>
          <w:sz w:val="16"/>
          <w:szCs w:val="16"/>
          <w:lang w:val="x-none" w:eastAsia="ru-RU"/>
        </w:rPr>
      </w:pPr>
      <w:r w:rsidRPr="00234F52">
        <w:rPr>
          <w:rFonts w:eastAsia="Times New Roman"/>
          <w:sz w:val="16"/>
          <w:szCs w:val="16"/>
          <w:lang w:val="x-none"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14:paraId="5E8732BA"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 xml:space="preserve">запрос документов, иных материалов; </w:t>
      </w:r>
    </w:p>
    <w:p w14:paraId="03B2019C"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EF470B2"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62945140"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EFDF65D"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2) наступление сроков проведения контрольных мероприятий, включенных в план проведения контрольных мероприятий;</w:t>
      </w:r>
    </w:p>
    <w:p w14:paraId="1FE14021"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F65ECA9"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434CB7D"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5" w:history="1">
        <w:r w:rsidRPr="00234F52">
          <w:rPr>
            <w:rStyle w:val="affc"/>
            <w:rFonts w:eastAsia="Times New Roman"/>
            <w:sz w:val="16"/>
            <w:szCs w:val="16"/>
            <w:lang w:eastAsia="ru-RU"/>
          </w:rPr>
          <w:t>частью 1 статьи 95</w:t>
        </w:r>
      </w:hyperlink>
      <w:r w:rsidRPr="00234F52">
        <w:rPr>
          <w:rFonts w:eastAsia="Times New Roman"/>
          <w:sz w:val="16"/>
          <w:szCs w:val="16"/>
          <w:lang w:eastAsia="ru-RU"/>
        </w:rPr>
        <w:t xml:space="preserve"> Федерального закона </w:t>
      </w:r>
      <w:r w:rsidRPr="00234F52">
        <w:rPr>
          <w:rFonts w:eastAsia="Times New Roman"/>
          <w:bCs/>
          <w:sz w:val="16"/>
          <w:szCs w:val="16"/>
          <w:lang w:eastAsia="ru-RU"/>
        </w:rPr>
        <w:t>№ 248-ФЗ</w:t>
      </w:r>
      <w:r w:rsidRPr="00234F52">
        <w:rPr>
          <w:rFonts w:eastAsia="Times New Roman"/>
          <w:sz w:val="16"/>
          <w:szCs w:val="16"/>
          <w:lang w:eastAsia="ru-RU"/>
        </w:rPr>
        <w:t>.</w:t>
      </w:r>
    </w:p>
    <w:p w14:paraId="186F47D0"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234F52">
        <w:rPr>
          <w:rFonts w:eastAsia="Times New Roman"/>
          <w:bCs/>
          <w:sz w:val="16"/>
          <w:szCs w:val="16"/>
          <w:lang w:val="x-none" w:eastAsia="ru-RU"/>
        </w:rPr>
        <w:t>№ 248-ФЗ</w:t>
      </w:r>
      <w:r w:rsidRPr="00234F52">
        <w:rPr>
          <w:rFonts w:eastAsia="Times New Roman"/>
          <w:sz w:val="16"/>
          <w:szCs w:val="16"/>
          <w:lang w:val="x-none" w:eastAsia="ru-RU"/>
        </w:rPr>
        <w:t xml:space="preserve"> .</w:t>
      </w:r>
    </w:p>
    <w:p w14:paraId="0022C265"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50884946"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76FDF32"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4.1.5. Контрольные мероприятия проводятся инспекторами, указанными в решении Контрольного органа о проведении контрольного мероприятия.</w:t>
      </w:r>
    </w:p>
    <w:p w14:paraId="39D23E15"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1A478F4"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2DC113DD"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6323DC5A"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71C94514"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lastRenderedPageBreak/>
        <w:t>4.1.7. Документы, иные материалы, являющиеся доказательствами нарушения обязательных требований, приобщаются к акту.</w:t>
      </w:r>
    </w:p>
    <w:p w14:paraId="516C0F0B"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Заполненные при проведении контрольного мероприятия проверочные листы должны быть приобщены к акту.</w:t>
      </w:r>
    </w:p>
    <w:p w14:paraId="3989FFB9"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7E24372B"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4E655A17"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647B3CBF"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4.2. Меры, принимаемые Контрольным органом по результатам контрольных мероприятий</w:t>
      </w:r>
    </w:p>
    <w:p w14:paraId="460509EA" w14:textId="77777777" w:rsidR="00234F52" w:rsidRPr="00234F52" w:rsidRDefault="00234F52" w:rsidP="00234F52">
      <w:pPr>
        <w:spacing w:after="0" w:line="240" w:lineRule="auto"/>
        <w:ind w:firstLine="284"/>
        <w:jc w:val="both"/>
        <w:rPr>
          <w:rFonts w:eastAsia="Times New Roman"/>
          <w:b/>
          <w:sz w:val="16"/>
          <w:szCs w:val="16"/>
          <w:lang w:eastAsia="ru-RU"/>
        </w:rPr>
      </w:pPr>
      <w:r w:rsidRPr="00234F52">
        <w:rPr>
          <w:rFonts w:eastAsia="Times New Roman"/>
          <w:sz w:val="16"/>
          <w:szCs w:val="16"/>
          <w:lang w:eastAsia="ru-RU"/>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234F52">
        <w:rPr>
          <w:rFonts w:eastAsia="Times New Roman"/>
          <w:bCs/>
          <w:sz w:val="16"/>
          <w:szCs w:val="16"/>
          <w:lang w:eastAsia="ru-RU"/>
        </w:rPr>
        <w:t xml:space="preserve">в пределах полномочий, предусмотренных законодательством Российской Федерации, </w:t>
      </w:r>
      <w:r w:rsidRPr="00234F52">
        <w:rPr>
          <w:rFonts w:eastAsia="Times New Roman"/>
          <w:sz w:val="16"/>
          <w:szCs w:val="16"/>
          <w:lang w:eastAsia="ru-RU"/>
        </w:rPr>
        <w:t xml:space="preserve">обязан: </w:t>
      </w:r>
    </w:p>
    <w:p w14:paraId="4A5A291A"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7FE7B524"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w:t>
      </w:r>
      <w:r w:rsidRPr="00234F52">
        <w:rPr>
          <w:rFonts w:eastAsia="Times New Roman"/>
          <w:sz w:val="16"/>
          <w:szCs w:val="16"/>
          <w:lang w:eastAsia="ru-RU"/>
        </w:rPr>
        <w:t>представляют непосредственную угрозу причинения вреда (ущерба) охраняемым законом ценностям или что такой вред (ущерб) причинен;</w:t>
      </w:r>
    </w:p>
    <w:p w14:paraId="771D1917"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25880AA"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84CD699"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6D16116"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298630A2"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1C046DB4"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70F1445D"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4.2.5.</w:t>
      </w:r>
      <w:r w:rsidRPr="00234F52">
        <w:rPr>
          <w:rFonts w:eastAsia="Times New Roman"/>
          <w:b/>
          <w:sz w:val="16"/>
          <w:szCs w:val="16"/>
          <w:lang w:eastAsia="ru-RU"/>
        </w:rPr>
        <w:t xml:space="preserve"> </w:t>
      </w:r>
      <w:r w:rsidRPr="00234F52">
        <w:rPr>
          <w:rFonts w:eastAsia="Times New Roman"/>
          <w:sz w:val="16"/>
          <w:szCs w:val="16"/>
          <w:lang w:eastAsia="ru-RU"/>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72D8A9E7"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14:paraId="7CFB0883"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4.2.6. В случае, если по итогам проведения контрольного мероприятия, предусмотренного пунктом 4.2.6 настоящего Положения, </w:t>
      </w:r>
      <w:r w:rsidRPr="00234F52">
        <w:rPr>
          <w:rFonts w:eastAsia="Times New Roman"/>
          <w:sz w:val="16"/>
          <w:szCs w:val="16"/>
          <w:lang w:eastAsia="ru-RU"/>
        </w:rPr>
        <w:t xml:space="preserve">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458284B2"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3D15B91"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4.3. Плановые контрольные мероприятия</w:t>
      </w:r>
    </w:p>
    <w:p w14:paraId="4CCA958A"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12D7ABAC"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76E1A578" w14:textId="77777777" w:rsidR="00234F52" w:rsidRPr="00234F52" w:rsidRDefault="00234F52" w:rsidP="00234F52">
      <w:pPr>
        <w:spacing w:after="0" w:line="240" w:lineRule="auto"/>
        <w:ind w:firstLine="284"/>
        <w:jc w:val="both"/>
        <w:rPr>
          <w:rFonts w:eastAsia="Times New Roman"/>
          <w:sz w:val="16"/>
          <w:szCs w:val="16"/>
          <w:vertAlign w:val="superscript"/>
          <w:lang w:val="x-none" w:eastAsia="ru-RU"/>
        </w:rPr>
      </w:pPr>
      <w:r w:rsidRPr="00234F52">
        <w:rPr>
          <w:rFonts w:eastAsia="Times New Roman"/>
          <w:sz w:val="16"/>
          <w:szCs w:val="16"/>
          <w:lang w:val="x-none" w:eastAsia="ru-RU"/>
        </w:rPr>
        <w:t>4.3.3. Контрольный орган может проводить следующие виды плановых контрольных мероприятий:</w:t>
      </w:r>
    </w:p>
    <w:p w14:paraId="4995F171"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инспекционный визит;</w:t>
      </w:r>
    </w:p>
    <w:p w14:paraId="185C57D7"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документарная проверка;</w:t>
      </w:r>
    </w:p>
    <w:p w14:paraId="29A29A24"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выездная проверка.</w:t>
      </w:r>
    </w:p>
    <w:p w14:paraId="5E00120C"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В отношении объектов, относящихся к категории среднего риска, проводятся: инспекционный визит или документарная проверка, или выездная проверка.</w:t>
      </w:r>
    </w:p>
    <w:p w14:paraId="43C12E53"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В отношении объектов, относящихся к категории умеренного риска, проводятся: документарная проверка или выездная проверка.</w:t>
      </w:r>
    </w:p>
    <w:p w14:paraId="651B096E"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4.3.4. Плановые контрольные мероприятия в отношении объектов контроля проводятся со следующей периодичностью:</w:t>
      </w:r>
    </w:p>
    <w:p w14:paraId="5945B4A6"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для категории среднего риска - один раз в 3 года;</w:t>
      </w:r>
    </w:p>
    <w:p w14:paraId="62302F86"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для категории умеренного риска - один раз в 5 лет;</w:t>
      </w:r>
    </w:p>
    <w:p w14:paraId="6D9C251B"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Плановые контрольные мероприятия в отношении объекта контроля, отнесенного к категории низкого риска, не проводятся.</w:t>
      </w:r>
    </w:p>
    <w:p w14:paraId="1A487F90"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76A3DB61"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4.4. Внеплановые контрольные мероприятия</w:t>
      </w:r>
    </w:p>
    <w:p w14:paraId="0E577DF9"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4D887ED7"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0876DF97"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4.4.3. Внеплановые контрольные мероприятия, за исключением внеплановых контрольных мероприятий без взаимодействия, </w:t>
      </w:r>
      <w:r w:rsidRPr="00234F52">
        <w:rPr>
          <w:rFonts w:eastAsia="Times New Roman"/>
          <w:sz w:val="16"/>
          <w:szCs w:val="16"/>
          <w:lang w:eastAsia="ru-RU"/>
        </w:rPr>
        <w:lastRenderedPageBreak/>
        <w:t>проводятся по основаниям, предусмотренным пунктами 1, 3-5 части 1 статьи 57 Федерального закона №248-ФЗ.</w:t>
      </w:r>
    </w:p>
    <w:p w14:paraId="536C6365"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E127801"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4.5. Документарная проверка</w:t>
      </w:r>
    </w:p>
    <w:p w14:paraId="0B324EF7"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40C15AD"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7EA84D4F"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9AACA22"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 xml:space="preserve">4.5.3. Срок проведения документарной проверки не может превышать десять рабочих дней. </w:t>
      </w:r>
    </w:p>
    <w:p w14:paraId="48194CB3"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В указанный срок не включается период с момента:</w:t>
      </w:r>
    </w:p>
    <w:p w14:paraId="0DA03A69"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56ED7747"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2) период с момента направления контролируемому лицу информации Контрольного органа:</w:t>
      </w:r>
    </w:p>
    <w:p w14:paraId="6F05D447"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о выявлении ошибок и (или) противоречий в представленных контролируемым лицом документах;</w:t>
      </w:r>
    </w:p>
    <w:p w14:paraId="4DADA0CD"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8FEBFCD"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4.5.4 Перечень допустимых контрольных действий совершаемых в ходе документарной проверки:</w:t>
      </w:r>
    </w:p>
    <w:p w14:paraId="0010E176" w14:textId="77777777" w:rsidR="00234F52" w:rsidRPr="00234F52" w:rsidRDefault="00234F52" w:rsidP="00234F52">
      <w:pPr>
        <w:spacing w:after="0" w:line="240" w:lineRule="auto"/>
        <w:ind w:firstLine="284"/>
        <w:jc w:val="both"/>
        <w:rPr>
          <w:rFonts w:eastAsia="Times New Roman"/>
          <w:sz w:val="16"/>
          <w:szCs w:val="16"/>
          <w:lang w:eastAsia="ru-RU"/>
        </w:rPr>
      </w:pPr>
      <w:bookmarkStart w:id="7" w:name="_Hlk73716001"/>
      <w:r w:rsidRPr="00234F52">
        <w:rPr>
          <w:rFonts w:eastAsia="Times New Roman"/>
          <w:sz w:val="16"/>
          <w:szCs w:val="16"/>
          <w:lang w:eastAsia="ru-RU"/>
        </w:rPr>
        <w:t>1) истребование документов;</w:t>
      </w:r>
    </w:p>
    <w:p w14:paraId="22A61202"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2) получение письменных объяснений;</w:t>
      </w:r>
    </w:p>
    <w:p w14:paraId="580D9BA9"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 экспертиза.</w:t>
      </w:r>
      <w:bookmarkEnd w:id="7"/>
    </w:p>
    <w:p w14:paraId="1D198E12"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4.5.5. В ходе проведения контрольного мероприятия инспектор вправе предъявить (направить) контролируемому лицу требование о </w:t>
      </w:r>
      <w:r w:rsidRPr="00234F52">
        <w:rPr>
          <w:rFonts w:eastAsia="Times New Roman"/>
          <w:sz w:val="16"/>
          <w:szCs w:val="16"/>
          <w:lang w:eastAsia="ru-RU"/>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86BFCB0"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61C9D5F6" w14:textId="77777777" w:rsidR="00234F52" w:rsidRPr="00234F52" w:rsidRDefault="00234F52" w:rsidP="00234F52">
      <w:pPr>
        <w:spacing w:after="0" w:line="240" w:lineRule="auto"/>
        <w:ind w:firstLine="284"/>
        <w:jc w:val="both"/>
        <w:rPr>
          <w:rFonts w:eastAsia="Times New Roman"/>
          <w:b/>
          <w:sz w:val="16"/>
          <w:szCs w:val="16"/>
          <w:lang w:eastAsia="ru-RU"/>
        </w:rPr>
      </w:pPr>
      <w:r w:rsidRPr="00234F52">
        <w:rPr>
          <w:rFonts w:eastAsia="Times New Roman"/>
          <w:sz w:val="16"/>
          <w:szCs w:val="16"/>
          <w:lang w:eastAsia="ru-RU"/>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1722191C"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4.5.6. Письменные объяснения могут быть запрошены инспектором от контролируемого лица или его представителя, свидетелей.</w:t>
      </w:r>
    </w:p>
    <w:p w14:paraId="1229F961"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6F50A62C"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Письменные объяснения оформляются путем составления письменного документа в свободной форме.</w:t>
      </w:r>
    </w:p>
    <w:p w14:paraId="0403DF13"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23917D66"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4.5.7. Экспертиза осуществляется экспертом или экспертной организацией по поручению Контрольного органа.</w:t>
      </w:r>
    </w:p>
    <w:p w14:paraId="1F846CF3"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36547747"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61709FD4"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Результаты экспертизы оформляются экспертным заключением по форме, утвержденной Контрольным органом. </w:t>
      </w:r>
    </w:p>
    <w:p w14:paraId="38B07B55" w14:textId="77777777" w:rsidR="00234F52" w:rsidRPr="00234F52" w:rsidRDefault="00234F52" w:rsidP="00234F52">
      <w:pPr>
        <w:spacing w:after="0" w:line="240" w:lineRule="auto"/>
        <w:ind w:firstLine="284"/>
        <w:jc w:val="both"/>
        <w:rPr>
          <w:rFonts w:eastAsia="Times New Roman"/>
          <w:b/>
          <w:sz w:val="16"/>
          <w:szCs w:val="16"/>
          <w:lang w:eastAsia="ru-RU"/>
        </w:rPr>
      </w:pPr>
      <w:r w:rsidRPr="00234F52">
        <w:rPr>
          <w:rFonts w:eastAsia="Times New Roman"/>
          <w:sz w:val="16"/>
          <w:szCs w:val="16"/>
          <w:lang w:eastAsia="ru-RU"/>
        </w:rPr>
        <w:t>4.5.8. Оформление акта производится по месту нахождения Контрольного органа в день окончания проведения документарной проверки.</w:t>
      </w:r>
      <w:r w:rsidRPr="00234F52">
        <w:rPr>
          <w:rFonts w:eastAsia="Times New Roman"/>
          <w:b/>
          <w:sz w:val="16"/>
          <w:szCs w:val="16"/>
          <w:lang w:eastAsia="ru-RU"/>
        </w:rPr>
        <w:t xml:space="preserve"> </w:t>
      </w:r>
    </w:p>
    <w:p w14:paraId="65783442"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14:paraId="4F79B3A6"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4.5.10. Внеплановая документарная проверка проводится без согласования с органами прокуратуры.</w:t>
      </w:r>
    </w:p>
    <w:p w14:paraId="5E3158F3"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4.6. Выездная проверка</w:t>
      </w:r>
    </w:p>
    <w:p w14:paraId="56E4BB26"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1FEC733A"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4D0D4A6B"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4.6.2. Выездная проверка проводится в случае, если не представляется возможным:</w:t>
      </w:r>
    </w:p>
    <w:p w14:paraId="11ECB641"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11884C0" w14:textId="136774F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64A988DF"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статьями 57 и 66 Федерального закона № 248-ФЗ.</w:t>
      </w:r>
    </w:p>
    <w:p w14:paraId="56F4CC05"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0843C312"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A9F488E"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4.6.6. Срок проведения выездной проверки составляет не более десяти рабочих дней.</w:t>
      </w:r>
    </w:p>
    <w:p w14:paraId="3BAF4036"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4D3F1C2D"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4.6.7. Перечень допустимых контрольных действий в ходе выездной проверки:</w:t>
      </w:r>
    </w:p>
    <w:p w14:paraId="0928CBE8" w14:textId="77777777" w:rsidR="00234F52" w:rsidRPr="00234F52" w:rsidRDefault="00234F52" w:rsidP="00234F52">
      <w:pPr>
        <w:spacing w:after="0" w:line="240" w:lineRule="auto"/>
        <w:ind w:firstLine="284"/>
        <w:jc w:val="both"/>
        <w:rPr>
          <w:rFonts w:eastAsia="Times New Roman"/>
          <w:sz w:val="16"/>
          <w:szCs w:val="16"/>
          <w:lang w:eastAsia="ru-RU"/>
        </w:rPr>
      </w:pPr>
      <w:bookmarkStart w:id="8" w:name="_Hlk73715973"/>
      <w:r w:rsidRPr="00234F52">
        <w:rPr>
          <w:rFonts w:eastAsia="Times New Roman"/>
          <w:sz w:val="16"/>
          <w:szCs w:val="16"/>
          <w:lang w:eastAsia="ru-RU"/>
        </w:rPr>
        <w:t>1) осмотр;</w:t>
      </w:r>
    </w:p>
    <w:p w14:paraId="7D2349C9"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lastRenderedPageBreak/>
        <w:t>2) опрос;</w:t>
      </w:r>
    </w:p>
    <w:p w14:paraId="4DD2A14D"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 истребование документов;</w:t>
      </w:r>
    </w:p>
    <w:p w14:paraId="2482D56D"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 получение письменных объяснений;</w:t>
      </w:r>
    </w:p>
    <w:p w14:paraId="4A4270E4"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5) экспертиза.</w:t>
      </w:r>
      <w:bookmarkEnd w:id="8"/>
    </w:p>
    <w:p w14:paraId="71F1C0CE"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627E80D7"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По результатам осмотра составляется протокол осмотра.</w:t>
      </w:r>
    </w:p>
    <w:p w14:paraId="2A21A86D"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68471BC9"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0B01E516"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62BE2228"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33135F8"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1F031FB" w14:textId="02FEE51A"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4.6.11.</w:t>
      </w:r>
      <w:r>
        <w:rPr>
          <w:rFonts w:eastAsia="Times New Roman"/>
          <w:sz w:val="16"/>
          <w:szCs w:val="16"/>
          <w:lang w:eastAsia="ru-RU"/>
        </w:rPr>
        <w:t xml:space="preserve"> </w:t>
      </w:r>
      <w:r w:rsidRPr="00234F52">
        <w:rPr>
          <w:rFonts w:eastAsia="Times New Roman"/>
          <w:sz w:val="16"/>
          <w:szCs w:val="16"/>
          <w:lang w:eastAsia="ru-RU"/>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14:paraId="76BA1736"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4.6.12. По окончании проведения выездной проверки инспектор составляет акт выездной проверки.</w:t>
      </w:r>
    </w:p>
    <w:p w14:paraId="5C197930"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Информация о проведении фотосъемки, аудио- и видеозаписи отражается в акте проверки.</w:t>
      </w:r>
    </w:p>
    <w:p w14:paraId="584B200C"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55193EA1"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w:t>
      </w:r>
      <w:r w:rsidRPr="00234F52">
        <w:rPr>
          <w:rFonts w:eastAsia="Times New Roman"/>
          <w:sz w:val="16"/>
          <w:szCs w:val="16"/>
          <w:lang w:val="x-none" w:eastAsia="ru-RU"/>
        </w:rPr>
        <w:t xml:space="preserve">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tooltip="Федеральный закон от 31.07.2020 N 248-ФЗ" w:history="1">
        <w:r w:rsidRPr="00234F52">
          <w:rPr>
            <w:rStyle w:val="affc"/>
            <w:rFonts w:eastAsia="Times New Roman"/>
            <w:sz w:val="16"/>
            <w:szCs w:val="16"/>
            <w:lang w:val="x-none" w:eastAsia="ru-RU"/>
          </w:rPr>
          <w:t>частями 4</w:t>
        </w:r>
      </w:hyperlink>
      <w:r w:rsidRPr="00234F52">
        <w:rPr>
          <w:rFonts w:eastAsia="Times New Roman"/>
          <w:sz w:val="16"/>
          <w:szCs w:val="16"/>
          <w:lang w:val="x-none" w:eastAsia="ru-RU"/>
        </w:rPr>
        <w:t xml:space="preserve"> и </w:t>
      </w:r>
      <w:hyperlink r:id="rId17" w:tooltip="Федеральный закон от 31.07.2020 N 248-ФЗ" w:history="1">
        <w:r w:rsidRPr="00234F52">
          <w:rPr>
            <w:rStyle w:val="affc"/>
            <w:rFonts w:eastAsia="Times New Roman"/>
            <w:sz w:val="16"/>
            <w:szCs w:val="16"/>
            <w:lang w:val="x-none" w:eastAsia="ru-RU"/>
          </w:rPr>
          <w:t>5 статьи 21</w:t>
        </w:r>
      </w:hyperlink>
      <w:r w:rsidRPr="00234F52">
        <w:rPr>
          <w:rFonts w:eastAsia="Times New Roman"/>
          <w:sz w:val="16"/>
          <w:szCs w:val="16"/>
          <w:lang w:val="x-none" w:eastAsia="ru-RU"/>
        </w:rPr>
        <w:t xml:space="preserve"> Федерального закона №248-ФЗ. </w:t>
      </w:r>
    </w:p>
    <w:p w14:paraId="44849143"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2CC58AF6"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3170CE1E"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1) временной нетрудоспособности;</w:t>
      </w:r>
    </w:p>
    <w:p w14:paraId="4FA02B11"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2) необходимости явки по вызову (извещениям, повесткам) судов, правоохранительных органов, военных комиссариатов;</w:t>
      </w:r>
    </w:p>
    <w:p w14:paraId="4EA100AB"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11A383A1"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 нахождения в служебной командировке.</w:t>
      </w:r>
    </w:p>
    <w:p w14:paraId="48FD735B"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1CDD3790"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4.7. Инспекционный визит</w:t>
      </w:r>
    </w:p>
    <w:p w14:paraId="16003CAE"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224A545"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14:paraId="72E51B89"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Контролируемые лица или их представители обязаны обеспечить беспрепятственный доступ инспектора в здания, сооружения, помещения.</w:t>
      </w:r>
    </w:p>
    <w:p w14:paraId="5A5E3DF2"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C7B4B65"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4.7.2. Перечень допустимых контрольных действий в ходе инспекционного визита:</w:t>
      </w:r>
    </w:p>
    <w:p w14:paraId="510863C4" w14:textId="77777777" w:rsidR="00234F52" w:rsidRPr="00234F52" w:rsidRDefault="00234F52" w:rsidP="00234F52">
      <w:pPr>
        <w:spacing w:after="0" w:line="240" w:lineRule="auto"/>
        <w:ind w:firstLine="284"/>
        <w:jc w:val="both"/>
        <w:rPr>
          <w:rFonts w:eastAsia="Times New Roman"/>
          <w:sz w:val="16"/>
          <w:szCs w:val="16"/>
          <w:lang w:eastAsia="ru-RU"/>
        </w:rPr>
      </w:pPr>
      <w:bookmarkStart w:id="9" w:name="_Hlk73715943"/>
      <w:r w:rsidRPr="00234F52">
        <w:rPr>
          <w:rFonts w:eastAsia="Times New Roman"/>
          <w:sz w:val="16"/>
          <w:szCs w:val="16"/>
          <w:lang w:eastAsia="ru-RU"/>
        </w:rPr>
        <w:t>а) осмотр;</w:t>
      </w:r>
    </w:p>
    <w:p w14:paraId="49E83CA1"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б) опрос;</w:t>
      </w:r>
    </w:p>
    <w:p w14:paraId="6D6AD1F0"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в) получение письменных объяснений;</w:t>
      </w:r>
    </w:p>
    <w:p w14:paraId="3604E225"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г) истребование документов</w:t>
      </w:r>
      <w:bookmarkEnd w:id="9"/>
      <w:r w:rsidRPr="00234F52">
        <w:rPr>
          <w:rFonts w:eastAsia="Times New Roman"/>
          <w:sz w:val="16"/>
          <w:szCs w:val="16"/>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46465F4"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4AA82A8A"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14:paraId="3074D55D"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14:paraId="2239D5C3"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4.8. Наблюдение за соблюдением обязательных требований (мониторинг безопасности)</w:t>
      </w:r>
    </w:p>
    <w:p w14:paraId="30104212"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7AC3864D"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3A04290A"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1) решение о проведении внепланового контрольного (надзорного) мероприятия в соответствии со статьей 60 Федерального закона № 248-ФЗ;</w:t>
      </w:r>
    </w:p>
    <w:p w14:paraId="4CA74238"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2) решение об объявлении предостережения;</w:t>
      </w:r>
    </w:p>
    <w:p w14:paraId="47A4332A"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014B9D6A"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4.9. Выездное обследование</w:t>
      </w:r>
    </w:p>
    <w:p w14:paraId="2E0B0EEF"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4.9.1. Выездное обследование проводится в целях оценки соблюдения контролируемыми лицами обязательных требований.</w:t>
      </w:r>
    </w:p>
    <w:p w14:paraId="7948C3CF"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778CC5FF"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6E94B3C1"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 xml:space="preserve">4.9.3. Выездное обследование проводится без информирования контролируемого лица. </w:t>
      </w:r>
    </w:p>
    <w:p w14:paraId="59C0F783"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5AE434EE"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7FCF6E37" w14:textId="77777777" w:rsidR="00234F52" w:rsidRPr="00234F52" w:rsidRDefault="00234F52" w:rsidP="00234F52">
      <w:pPr>
        <w:spacing w:after="0" w:line="240" w:lineRule="auto"/>
        <w:ind w:firstLine="284"/>
        <w:jc w:val="both"/>
        <w:rPr>
          <w:rFonts w:eastAsia="Times New Roman"/>
          <w:b/>
          <w:sz w:val="16"/>
          <w:szCs w:val="16"/>
          <w:lang w:eastAsia="ru-RU"/>
        </w:rPr>
      </w:pPr>
    </w:p>
    <w:p w14:paraId="53C4396D" w14:textId="77777777" w:rsidR="00234F52" w:rsidRPr="00234F52" w:rsidRDefault="00234F52" w:rsidP="00234F52">
      <w:pPr>
        <w:spacing w:after="0" w:line="240" w:lineRule="auto"/>
        <w:ind w:firstLine="284"/>
        <w:jc w:val="both"/>
        <w:rPr>
          <w:rFonts w:eastAsia="Times New Roman"/>
          <w:b/>
          <w:sz w:val="16"/>
          <w:szCs w:val="16"/>
          <w:lang w:eastAsia="ru-RU"/>
        </w:rPr>
      </w:pPr>
      <w:r w:rsidRPr="00234F52">
        <w:rPr>
          <w:rFonts w:eastAsia="Times New Roman"/>
          <w:b/>
          <w:sz w:val="16"/>
          <w:szCs w:val="16"/>
          <w:lang w:eastAsia="ru-RU"/>
        </w:rPr>
        <w:t>5. Досудебное обжалование</w:t>
      </w:r>
    </w:p>
    <w:p w14:paraId="29DBF7C5" w14:textId="77777777" w:rsidR="00234F52" w:rsidRPr="00234F52" w:rsidRDefault="00234F52" w:rsidP="00234F52">
      <w:pPr>
        <w:spacing w:after="0" w:line="240" w:lineRule="auto"/>
        <w:ind w:firstLine="284"/>
        <w:jc w:val="both"/>
        <w:rPr>
          <w:rFonts w:eastAsia="Times New Roman"/>
          <w:b/>
          <w:sz w:val="16"/>
          <w:szCs w:val="16"/>
          <w:lang w:eastAsia="ru-RU"/>
        </w:rPr>
      </w:pPr>
    </w:p>
    <w:p w14:paraId="76BD0CFE"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4DA8509A"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1) решений о проведении контрольных мероприятий;</w:t>
      </w:r>
    </w:p>
    <w:p w14:paraId="4D29062D" w14:textId="07A7C0DC"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2) актов контрольных мероприятий, предписаний об устранении выявленных нарушений;</w:t>
      </w:r>
    </w:p>
    <w:p w14:paraId="39DECB35"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 действий (бездействия) должностных лиц в рамках контрольных мероприятий.</w:t>
      </w:r>
    </w:p>
    <w:p w14:paraId="33268872"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14:paraId="684D4F3C"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0" w:name="Par374"/>
      <w:bookmarkEnd w:id="10"/>
    </w:p>
    <w:p w14:paraId="78E5981F"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14:paraId="1B09C99C"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5C715D65" w14:textId="0418C0F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1" w:name="Par375"/>
      <w:bookmarkEnd w:id="11"/>
    </w:p>
    <w:p w14:paraId="40FF6D06" w14:textId="2AE43AE4"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220654FA"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2" w:name="Par377"/>
      <w:bookmarkEnd w:id="12"/>
    </w:p>
    <w:p w14:paraId="67F6AD78"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7D69CCB3"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5.7. Жалоба может содержать ходатайство о приостановлении исполнения обжалуемого решения Контрольного органа.</w:t>
      </w:r>
      <w:bookmarkStart w:id="13" w:name="Par379"/>
      <w:bookmarkEnd w:id="13"/>
    </w:p>
    <w:p w14:paraId="5EDEF5BF"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14:paraId="2A869101"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1) о приостановлении исполнения обжалуемого решения Контрольного органа;</w:t>
      </w:r>
    </w:p>
    <w:p w14:paraId="0775AD6E"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2) об отказе в приостановлении исполнения обжалуемого решения Контрольного органа. </w:t>
      </w:r>
    </w:p>
    <w:p w14:paraId="488B152D"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1AB82C60" w14:textId="77777777" w:rsidR="00234F52" w:rsidRPr="00234F52" w:rsidRDefault="00234F52" w:rsidP="00234F52">
      <w:pPr>
        <w:spacing w:after="0" w:line="240" w:lineRule="auto"/>
        <w:ind w:firstLine="284"/>
        <w:jc w:val="both"/>
        <w:rPr>
          <w:rFonts w:eastAsia="Times New Roman"/>
          <w:sz w:val="16"/>
          <w:szCs w:val="16"/>
          <w:lang w:val="x-none" w:eastAsia="ru-RU"/>
        </w:rPr>
      </w:pPr>
      <w:bookmarkStart w:id="14" w:name="Par383"/>
      <w:bookmarkEnd w:id="14"/>
      <w:r w:rsidRPr="00234F52">
        <w:rPr>
          <w:rFonts w:eastAsia="Times New Roman"/>
          <w:sz w:val="16"/>
          <w:szCs w:val="16"/>
          <w:lang w:val="x-none" w:eastAsia="ru-RU"/>
        </w:rPr>
        <w:t>5.9. Жалоба должна содержать:</w:t>
      </w:r>
    </w:p>
    <w:p w14:paraId="268B2E3A"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44792842"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70A46DD"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604D72C9"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16397572"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5) требования контролируемого лица, подавшего жалобу; </w:t>
      </w:r>
    </w:p>
    <w:p w14:paraId="355B4386" w14:textId="77777777" w:rsidR="00234F52" w:rsidRPr="00234F52" w:rsidRDefault="00234F52" w:rsidP="00234F52">
      <w:pPr>
        <w:spacing w:after="0" w:line="240" w:lineRule="auto"/>
        <w:ind w:firstLine="284"/>
        <w:jc w:val="both"/>
        <w:rPr>
          <w:rFonts w:eastAsia="Times New Roman"/>
          <w:sz w:val="16"/>
          <w:szCs w:val="16"/>
          <w:lang w:eastAsia="ru-RU"/>
        </w:rPr>
      </w:pPr>
      <w:bookmarkStart w:id="15" w:name="Par390"/>
      <w:bookmarkEnd w:id="15"/>
      <w:r w:rsidRPr="00234F52">
        <w:rPr>
          <w:rFonts w:eastAsia="Times New Roman"/>
          <w:sz w:val="16"/>
          <w:szCs w:val="16"/>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093A2C7F"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17C9BC30"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31452BD2"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5.12. Контрольный орган принимает решение об отказе в рассмотрении жалобы в течение пяти рабочих дней со дня получения жалобы, если:</w:t>
      </w:r>
    </w:p>
    <w:p w14:paraId="45AEDB79"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60269609"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2) в удовлетворении ходатайства о восстановлении пропущенного срока на подачу жалобы отказано;</w:t>
      </w:r>
    </w:p>
    <w:p w14:paraId="4356B262"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 до принятия решения по жалобе от контролируемого лица, ее подавшего, поступило заявление об отзыве жалобы;</w:t>
      </w:r>
    </w:p>
    <w:p w14:paraId="70062EA4"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 имеется решение суда по вопросам, поставленным в жалобе;</w:t>
      </w:r>
    </w:p>
    <w:p w14:paraId="38385000"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5) ранее в Контрольный орган была подана другая жалоба от того же контролируемого лица по тем же основаниям;</w:t>
      </w:r>
    </w:p>
    <w:p w14:paraId="6361E4BE"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D913792"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70DC11F"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8) жалоба подана в ненадлежащий орган;</w:t>
      </w:r>
    </w:p>
    <w:p w14:paraId="35B67703"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9) законодательством Российской Федерации предусмотрен только судебный порядок обжалования решений Контрольного органа.</w:t>
      </w:r>
    </w:p>
    <w:p w14:paraId="34008322"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12B38F6A"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0D9183BE"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2277C646"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5.16. Указанный срок может быть продлен на двадцать рабочих дней, в следующих исключительных случаях:</w:t>
      </w:r>
    </w:p>
    <w:p w14:paraId="67FE3262"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1) проведение в отношении должностного лица </w:t>
      </w:r>
      <w:proofErr w:type="gramStart"/>
      <w:r w:rsidRPr="00234F52">
        <w:rPr>
          <w:rFonts w:eastAsia="Times New Roman"/>
          <w:sz w:val="16"/>
          <w:szCs w:val="16"/>
          <w:lang w:eastAsia="ru-RU"/>
        </w:rPr>
        <w:t>действия (бездействия)</w:t>
      </w:r>
      <w:proofErr w:type="gramEnd"/>
      <w:r w:rsidRPr="00234F52">
        <w:rPr>
          <w:rFonts w:eastAsia="Times New Roman"/>
          <w:sz w:val="16"/>
          <w:szCs w:val="16"/>
          <w:lang w:eastAsia="ru-RU"/>
        </w:rPr>
        <w:t xml:space="preserve"> которого обжалуются служебной проверки по фактам, указанным в жалобе;</w:t>
      </w:r>
    </w:p>
    <w:p w14:paraId="1DDFDA55"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lastRenderedPageBreak/>
        <w:t xml:space="preserve">2) </w:t>
      </w:r>
      <w:proofErr w:type="gramStart"/>
      <w:r w:rsidRPr="00234F52">
        <w:rPr>
          <w:rFonts w:eastAsia="Times New Roman"/>
          <w:sz w:val="16"/>
          <w:szCs w:val="16"/>
          <w:lang w:eastAsia="ru-RU"/>
        </w:rPr>
        <w:t>отсутствие должностного лица действия (бездействия)</w:t>
      </w:r>
      <w:proofErr w:type="gramEnd"/>
      <w:r w:rsidRPr="00234F52">
        <w:rPr>
          <w:rFonts w:eastAsia="Times New Roman"/>
          <w:sz w:val="16"/>
          <w:szCs w:val="16"/>
          <w:lang w:eastAsia="ru-RU"/>
        </w:rPr>
        <w:t xml:space="preserve"> которого обжалуются, по уважительной причине (болезнь, отпуск, командировка).</w:t>
      </w:r>
    </w:p>
    <w:p w14:paraId="2FC7A49B"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9028ADA"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11959E0C"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3DCE576"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3C5BB510"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253DEE72"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53F157C4"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5.20. По итогам рассмотрения жалобы руководитель (заместитель руководителя) Контрольного органа принимает одно из следующих решений:</w:t>
      </w:r>
    </w:p>
    <w:p w14:paraId="6CC0D790"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1) оставляет жалобу без удовлетворения;</w:t>
      </w:r>
    </w:p>
    <w:p w14:paraId="3D1A9597"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2) отменяет решение Контрольного органа полностью или частично;</w:t>
      </w:r>
    </w:p>
    <w:p w14:paraId="3FE99972"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 отменяет решение Контрольного органа полностью и принимает новое решение;</w:t>
      </w:r>
    </w:p>
    <w:p w14:paraId="7FB09136"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4) признает действия (бездействие) должностных лиц Контрольного органа незаконными и выносит </w:t>
      </w:r>
      <w:proofErr w:type="gramStart"/>
      <w:r w:rsidRPr="00234F52">
        <w:rPr>
          <w:rFonts w:eastAsia="Times New Roman"/>
          <w:sz w:val="16"/>
          <w:szCs w:val="16"/>
          <w:lang w:eastAsia="ru-RU"/>
        </w:rPr>
        <w:t>решение по существу</w:t>
      </w:r>
      <w:proofErr w:type="gramEnd"/>
      <w:r w:rsidRPr="00234F52">
        <w:rPr>
          <w:rFonts w:eastAsia="Times New Roman"/>
          <w:sz w:val="16"/>
          <w:szCs w:val="16"/>
          <w:lang w:eastAsia="ru-RU"/>
        </w:rPr>
        <w:t>, в том числе об осуществлении при необходимости определенных действий.</w:t>
      </w:r>
    </w:p>
    <w:p w14:paraId="33BFCCEA"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6024F011" w14:textId="77777777" w:rsidR="00234F52" w:rsidRPr="00234F52" w:rsidRDefault="00234F52" w:rsidP="00234F52">
      <w:pPr>
        <w:spacing w:after="0" w:line="240" w:lineRule="auto"/>
        <w:ind w:firstLine="284"/>
        <w:jc w:val="both"/>
        <w:rPr>
          <w:rFonts w:eastAsia="Times New Roman"/>
          <w:b/>
          <w:sz w:val="16"/>
          <w:szCs w:val="16"/>
          <w:lang w:eastAsia="ru-RU"/>
        </w:rPr>
      </w:pPr>
    </w:p>
    <w:p w14:paraId="041AABD3" w14:textId="77777777" w:rsidR="00234F52" w:rsidRPr="00234F52" w:rsidRDefault="00234F52" w:rsidP="00234F52">
      <w:pPr>
        <w:spacing w:after="0" w:line="240" w:lineRule="auto"/>
        <w:ind w:firstLine="284"/>
        <w:jc w:val="both"/>
        <w:rPr>
          <w:rFonts w:eastAsia="Times New Roman"/>
          <w:b/>
          <w:sz w:val="16"/>
          <w:szCs w:val="16"/>
          <w:lang w:val="x-none" w:eastAsia="ru-RU"/>
        </w:rPr>
      </w:pPr>
      <w:r w:rsidRPr="00234F52">
        <w:rPr>
          <w:rFonts w:eastAsia="Times New Roman"/>
          <w:b/>
          <w:sz w:val="16"/>
          <w:szCs w:val="16"/>
          <w:lang w:val="x-none" w:eastAsia="ru-RU"/>
        </w:rPr>
        <w:t xml:space="preserve">6. Ключевые показатели вида контроля и их целевые значения </w:t>
      </w:r>
    </w:p>
    <w:p w14:paraId="0E3E637F" w14:textId="77777777" w:rsidR="00234F52" w:rsidRPr="00234F52" w:rsidRDefault="00234F52" w:rsidP="00234F52">
      <w:pPr>
        <w:spacing w:after="0" w:line="240" w:lineRule="auto"/>
        <w:ind w:firstLine="284"/>
        <w:jc w:val="both"/>
        <w:rPr>
          <w:rFonts w:eastAsia="Times New Roman"/>
          <w:b/>
          <w:sz w:val="16"/>
          <w:szCs w:val="16"/>
          <w:lang w:val="x-none" w:eastAsia="ru-RU"/>
        </w:rPr>
      </w:pPr>
      <w:r w:rsidRPr="00234F52">
        <w:rPr>
          <w:rFonts w:eastAsia="Times New Roman"/>
          <w:b/>
          <w:sz w:val="16"/>
          <w:szCs w:val="16"/>
          <w:lang w:val="x-none" w:eastAsia="ru-RU"/>
        </w:rPr>
        <w:t>для муниципального контроля</w:t>
      </w:r>
    </w:p>
    <w:p w14:paraId="0A7BA833" w14:textId="77777777" w:rsidR="00234F52" w:rsidRPr="00234F52" w:rsidRDefault="00234F52" w:rsidP="00234F52">
      <w:pPr>
        <w:spacing w:after="0" w:line="240" w:lineRule="auto"/>
        <w:ind w:firstLine="284"/>
        <w:jc w:val="both"/>
        <w:rPr>
          <w:rFonts w:eastAsia="Times New Roman"/>
          <w:b/>
          <w:sz w:val="16"/>
          <w:szCs w:val="16"/>
          <w:lang w:val="x-none" w:eastAsia="ru-RU"/>
        </w:rPr>
      </w:pPr>
    </w:p>
    <w:p w14:paraId="44F074AF" w14:textId="77777777" w:rsidR="00234F52" w:rsidRPr="00234F52" w:rsidRDefault="00234F52" w:rsidP="00234F52">
      <w:pPr>
        <w:spacing w:after="0" w:line="240" w:lineRule="auto"/>
        <w:ind w:firstLine="284"/>
        <w:jc w:val="both"/>
        <w:rPr>
          <w:rFonts w:eastAsia="Times New Roman"/>
          <w:sz w:val="16"/>
          <w:szCs w:val="16"/>
          <w:lang w:val="x-none" w:eastAsia="ru-RU"/>
        </w:rPr>
      </w:pPr>
      <w:r w:rsidRPr="00234F52">
        <w:rPr>
          <w:rFonts w:eastAsia="Times New Roman"/>
          <w:sz w:val="16"/>
          <w:szCs w:val="16"/>
          <w:lang w:val="x-none" w:eastAsia="ru-RU"/>
        </w:rPr>
        <w:t xml:space="preserve">Ключевые показатели муниципального контроля </w:t>
      </w:r>
      <w:bookmarkStart w:id="16" w:name="_Hlk73956884"/>
      <w:r w:rsidRPr="00234F52">
        <w:rPr>
          <w:rFonts w:eastAsia="Times New Roman"/>
          <w:sz w:val="16"/>
          <w:szCs w:val="16"/>
          <w:lang w:val="x-none" w:eastAsia="ru-RU"/>
        </w:rPr>
        <w:t>и их целевые значения, индикативные показатели</w:t>
      </w:r>
      <w:bookmarkEnd w:id="16"/>
      <w:r w:rsidRPr="00234F52">
        <w:rPr>
          <w:rFonts w:eastAsia="Times New Roman"/>
          <w:sz w:val="16"/>
          <w:szCs w:val="16"/>
          <w:lang w:val="x-none" w:eastAsia="ru-RU"/>
        </w:rPr>
        <w:t xml:space="preserve"> установлены приложением 3 к настоящему Положению.</w:t>
      </w:r>
    </w:p>
    <w:p w14:paraId="57B93457" w14:textId="77777777" w:rsidR="00234F52" w:rsidRPr="00234F52" w:rsidRDefault="00234F52" w:rsidP="00234F52">
      <w:pPr>
        <w:spacing w:after="0" w:line="240" w:lineRule="auto"/>
        <w:ind w:firstLine="284"/>
        <w:jc w:val="both"/>
        <w:rPr>
          <w:rFonts w:eastAsia="Times New Roman"/>
          <w:sz w:val="16"/>
          <w:szCs w:val="16"/>
          <w:lang w:eastAsia="ru-RU"/>
        </w:rPr>
      </w:pPr>
    </w:p>
    <w:p w14:paraId="141E9600" w14:textId="77777777" w:rsidR="00234F52" w:rsidRPr="00234F52" w:rsidRDefault="00234F52" w:rsidP="00234F52">
      <w:pPr>
        <w:spacing w:after="0" w:line="240" w:lineRule="auto"/>
        <w:ind w:firstLine="284"/>
        <w:jc w:val="right"/>
        <w:rPr>
          <w:rFonts w:eastAsia="Times New Roman"/>
          <w:sz w:val="16"/>
          <w:szCs w:val="16"/>
          <w:vertAlign w:val="superscript"/>
          <w:lang w:eastAsia="ru-RU"/>
        </w:rPr>
      </w:pPr>
      <w:r w:rsidRPr="00234F52">
        <w:rPr>
          <w:rFonts w:eastAsia="Times New Roman"/>
          <w:sz w:val="16"/>
          <w:szCs w:val="16"/>
          <w:lang w:eastAsia="ru-RU"/>
        </w:rPr>
        <w:t xml:space="preserve">Приложение 1 к Положению </w:t>
      </w:r>
    </w:p>
    <w:p w14:paraId="746D4794" w14:textId="77777777" w:rsidR="00234F52" w:rsidRPr="00234F52" w:rsidRDefault="00234F52" w:rsidP="00234F52">
      <w:pPr>
        <w:spacing w:after="0" w:line="240" w:lineRule="auto"/>
        <w:ind w:firstLine="284"/>
        <w:jc w:val="both"/>
        <w:rPr>
          <w:rFonts w:eastAsia="Times New Roman"/>
          <w:i/>
          <w:sz w:val="16"/>
          <w:szCs w:val="16"/>
          <w:lang w:eastAsia="ru-RU"/>
        </w:rPr>
      </w:pPr>
    </w:p>
    <w:p w14:paraId="1F5FF7D9" w14:textId="77777777" w:rsidR="00234F52" w:rsidRPr="00234F52" w:rsidRDefault="00234F52" w:rsidP="00234F52">
      <w:pPr>
        <w:spacing w:after="0" w:line="240" w:lineRule="auto"/>
        <w:ind w:firstLine="284"/>
        <w:jc w:val="both"/>
        <w:rPr>
          <w:rFonts w:eastAsia="Times New Roman"/>
          <w:b/>
          <w:sz w:val="16"/>
          <w:szCs w:val="16"/>
          <w:lang w:eastAsia="ru-RU"/>
        </w:rPr>
      </w:pPr>
      <w:r w:rsidRPr="00234F52">
        <w:rPr>
          <w:rFonts w:eastAsia="Times New Roman"/>
          <w:b/>
          <w:sz w:val="16"/>
          <w:szCs w:val="16"/>
          <w:lang w:eastAsia="ru-RU"/>
        </w:rPr>
        <w:t xml:space="preserve">Критерии отнесения объектов контроля к категориям риска </w:t>
      </w:r>
    </w:p>
    <w:p w14:paraId="3FB3F5B5"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b/>
          <w:sz w:val="16"/>
          <w:szCs w:val="16"/>
          <w:lang w:eastAsia="ru-RU"/>
        </w:rPr>
        <w:t>в рамках осуществления муниципального контроля</w:t>
      </w:r>
    </w:p>
    <w:p w14:paraId="75E5EB3B"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w:t>
      </w:r>
    </w:p>
    <w:p w14:paraId="107E2568"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1. Отнесение объектов контроля к определенной категории риска осуществляется в зависимости от значения показателя риска:</w:t>
      </w:r>
    </w:p>
    <w:p w14:paraId="526DBAB5"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при значении показателя риска более 4 объект контроля относится - к категории среднего риска;</w:t>
      </w:r>
    </w:p>
    <w:p w14:paraId="56A086DF"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при значении показателя риска от 3 до 4 включительно - к категории умеренного риска;</w:t>
      </w:r>
    </w:p>
    <w:p w14:paraId="67630009"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при значении показателя риска от 0 до 2 включительно - к категории низкого риска.</w:t>
      </w:r>
    </w:p>
    <w:p w14:paraId="5C05501B"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2. Показатель риска рассчитывается по следующей формуле:</w:t>
      </w:r>
    </w:p>
    <w:p w14:paraId="52DEF8CB"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w:t>
      </w:r>
    </w:p>
    <w:p w14:paraId="4EFB6D8B"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К = 2 x V</w:t>
      </w:r>
      <w:r w:rsidRPr="00234F52">
        <w:rPr>
          <w:rFonts w:eastAsia="Times New Roman"/>
          <w:sz w:val="16"/>
          <w:szCs w:val="16"/>
          <w:vertAlign w:val="subscript"/>
          <w:lang w:eastAsia="ru-RU"/>
        </w:rPr>
        <w:t>1</w:t>
      </w:r>
      <w:r w:rsidRPr="00234F52">
        <w:rPr>
          <w:rFonts w:eastAsia="Times New Roman"/>
          <w:sz w:val="16"/>
          <w:szCs w:val="16"/>
          <w:lang w:eastAsia="ru-RU"/>
        </w:rPr>
        <w:t xml:space="preserve"> + V</w:t>
      </w:r>
      <w:r w:rsidRPr="00234F52">
        <w:rPr>
          <w:rFonts w:eastAsia="Times New Roman"/>
          <w:sz w:val="16"/>
          <w:szCs w:val="16"/>
          <w:vertAlign w:val="subscript"/>
          <w:lang w:eastAsia="ru-RU"/>
        </w:rPr>
        <w:t>2</w:t>
      </w:r>
      <w:r w:rsidRPr="00234F52">
        <w:rPr>
          <w:rFonts w:eastAsia="Times New Roman"/>
          <w:sz w:val="16"/>
          <w:szCs w:val="16"/>
          <w:lang w:eastAsia="ru-RU"/>
        </w:rPr>
        <w:t xml:space="preserve"> + 2 x V</w:t>
      </w:r>
      <w:r w:rsidRPr="00234F52">
        <w:rPr>
          <w:rFonts w:eastAsia="Times New Roman"/>
          <w:sz w:val="16"/>
          <w:szCs w:val="16"/>
          <w:vertAlign w:val="subscript"/>
          <w:lang w:eastAsia="ru-RU"/>
        </w:rPr>
        <w:t>3</w:t>
      </w:r>
      <w:r w:rsidRPr="00234F52">
        <w:rPr>
          <w:rFonts w:eastAsia="Times New Roman"/>
          <w:sz w:val="16"/>
          <w:szCs w:val="16"/>
          <w:lang w:eastAsia="ru-RU"/>
        </w:rPr>
        <w:t xml:space="preserve">, где: </w:t>
      </w:r>
    </w:p>
    <w:p w14:paraId="1EA6599F"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К - показатель риска;</w:t>
      </w:r>
    </w:p>
    <w:p w14:paraId="6EC8E05B"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V</w:t>
      </w:r>
      <w:r w:rsidRPr="00234F52">
        <w:rPr>
          <w:rFonts w:eastAsia="Times New Roman"/>
          <w:sz w:val="16"/>
          <w:szCs w:val="16"/>
          <w:vertAlign w:val="subscript"/>
          <w:lang w:eastAsia="ru-RU"/>
        </w:rPr>
        <w:t>1</w:t>
      </w:r>
      <w:r w:rsidRPr="00234F52">
        <w:rPr>
          <w:rFonts w:eastAsia="Times New Roman"/>
          <w:sz w:val="16"/>
          <w:szCs w:val="16"/>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2B53FAB8"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w:t>
      </w:r>
    </w:p>
    <w:p w14:paraId="4FC641D4"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V</w:t>
      </w:r>
      <w:r w:rsidRPr="00234F52">
        <w:rPr>
          <w:rFonts w:eastAsia="Times New Roman"/>
          <w:sz w:val="16"/>
          <w:szCs w:val="16"/>
          <w:vertAlign w:val="subscript"/>
          <w:lang w:eastAsia="ru-RU"/>
        </w:rPr>
        <w:t>2</w:t>
      </w:r>
      <w:r w:rsidRPr="00234F52">
        <w:rPr>
          <w:rFonts w:eastAsia="Times New Roman"/>
          <w:sz w:val="16"/>
          <w:szCs w:val="16"/>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03D84BD2" w14:textId="77777777" w:rsidR="00234F52" w:rsidRPr="00234F52" w:rsidRDefault="00234F52" w:rsidP="00234F52">
      <w:pPr>
        <w:spacing w:after="0" w:line="240" w:lineRule="auto"/>
        <w:ind w:firstLine="284"/>
        <w:jc w:val="both"/>
        <w:rPr>
          <w:rFonts w:eastAsia="Times New Roman"/>
          <w:sz w:val="16"/>
          <w:szCs w:val="16"/>
          <w:lang w:eastAsia="ru-RU"/>
        </w:rPr>
      </w:pPr>
    </w:p>
    <w:p w14:paraId="1BE156B0"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V</w:t>
      </w:r>
      <w:r w:rsidRPr="00234F52">
        <w:rPr>
          <w:rFonts w:eastAsia="Times New Roman"/>
          <w:sz w:val="16"/>
          <w:szCs w:val="16"/>
          <w:vertAlign w:val="subscript"/>
          <w:lang w:eastAsia="ru-RU"/>
        </w:rPr>
        <w:t>3</w:t>
      </w:r>
      <w:r w:rsidRPr="00234F52">
        <w:rPr>
          <w:rFonts w:eastAsia="Times New Roman"/>
          <w:sz w:val="16"/>
          <w:szCs w:val="16"/>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w:t>
      </w:r>
      <w:r w:rsidRPr="00234F52">
        <w:rPr>
          <w:rFonts w:eastAsia="Times New Roman"/>
          <w:sz w:val="16"/>
          <w:szCs w:val="16"/>
          <w:lang w:eastAsia="ru-RU"/>
        </w:rPr>
        <w:t xml:space="preserve">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2EC75589" w14:textId="77777777" w:rsidR="00234F52" w:rsidRPr="00234F52" w:rsidRDefault="00234F52" w:rsidP="00234F52">
      <w:pPr>
        <w:spacing w:after="0" w:line="240" w:lineRule="auto"/>
        <w:ind w:firstLine="284"/>
        <w:jc w:val="both"/>
        <w:rPr>
          <w:rFonts w:eastAsia="Times New Roman"/>
          <w:sz w:val="16"/>
          <w:szCs w:val="16"/>
          <w:lang w:eastAsia="ru-RU"/>
        </w:rPr>
      </w:pPr>
    </w:p>
    <w:p w14:paraId="30293A11" w14:textId="77777777" w:rsidR="00234F52" w:rsidRPr="00234F52" w:rsidRDefault="00234F52" w:rsidP="00234F52">
      <w:pPr>
        <w:spacing w:after="0" w:line="240" w:lineRule="auto"/>
        <w:ind w:firstLine="284"/>
        <w:jc w:val="both"/>
        <w:rPr>
          <w:rFonts w:eastAsia="Times New Roman"/>
          <w:sz w:val="16"/>
          <w:szCs w:val="16"/>
          <w:lang w:eastAsia="ru-RU"/>
        </w:rPr>
      </w:pPr>
    </w:p>
    <w:p w14:paraId="29F31652" w14:textId="77777777" w:rsidR="00234F52" w:rsidRPr="00234F52" w:rsidRDefault="00234F52" w:rsidP="00234F52">
      <w:pPr>
        <w:spacing w:after="0" w:line="240" w:lineRule="auto"/>
        <w:ind w:firstLine="284"/>
        <w:jc w:val="right"/>
        <w:rPr>
          <w:rFonts w:eastAsia="Times New Roman"/>
          <w:sz w:val="16"/>
          <w:szCs w:val="16"/>
          <w:vertAlign w:val="superscript"/>
          <w:lang w:eastAsia="ru-RU"/>
        </w:rPr>
      </w:pPr>
      <w:r w:rsidRPr="00234F52">
        <w:rPr>
          <w:rFonts w:eastAsia="Times New Roman"/>
          <w:sz w:val="16"/>
          <w:szCs w:val="16"/>
          <w:lang w:eastAsia="ru-RU"/>
        </w:rPr>
        <w:t xml:space="preserve">Приложение 2 к Положению </w:t>
      </w:r>
    </w:p>
    <w:p w14:paraId="6DAC14AA" w14:textId="77777777" w:rsidR="00234F52" w:rsidRPr="00234F52" w:rsidRDefault="00234F52" w:rsidP="00234F52">
      <w:pPr>
        <w:spacing w:after="0" w:line="240" w:lineRule="auto"/>
        <w:ind w:firstLine="284"/>
        <w:jc w:val="both"/>
        <w:rPr>
          <w:rFonts w:eastAsia="Times New Roman"/>
          <w:b/>
          <w:bCs/>
          <w:sz w:val="16"/>
          <w:szCs w:val="16"/>
          <w:lang w:eastAsia="ru-RU"/>
        </w:rPr>
      </w:pPr>
    </w:p>
    <w:p w14:paraId="7DA1A588" w14:textId="77777777" w:rsidR="00234F52" w:rsidRPr="00234F52" w:rsidRDefault="00234F52" w:rsidP="00234F52">
      <w:pPr>
        <w:spacing w:after="0" w:line="240" w:lineRule="auto"/>
        <w:ind w:firstLine="284"/>
        <w:jc w:val="both"/>
        <w:rPr>
          <w:rFonts w:eastAsia="Times New Roman"/>
          <w:b/>
          <w:bCs/>
          <w:sz w:val="16"/>
          <w:szCs w:val="16"/>
          <w:lang w:eastAsia="ru-RU"/>
        </w:rPr>
      </w:pPr>
      <w:r w:rsidRPr="00234F52">
        <w:rPr>
          <w:rFonts w:eastAsia="Times New Roman"/>
          <w:b/>
          <w:sz w:val="16"/>
          <w:szCs w:val="16"/>
          <w:lang w:eastAsia="ru-RU"/>
        </w:rPr>
        <w:t>Перечень индикаторов риска нарушения обязательных требований</w:t>
      </w:r>
      <w:r w:rsidRPr="00234F52">
        <w:rPr>
          <w:rFonts w:eastAsia="Times New Roman"/>
          <w:b/>
          <w:bCs/>
          <w:sz w:val="16"/>
          <w:szCs w:val="16"/>
          <w:lang w:eastAsia="ru-RU"/>
        </w:rPr>
        <w:t xml:space="preserve">, </w:t>
      </w:r>
    </w:p>
    <w:p w14:paraId="3D584246" w14:textId="77777777" w:rsidR="00234F52" w:rsidRPr="00234F52" w:rsidRDefault="00234F52" w:rsidP="00234F52">
      <w:pPr>
        <w:spacing w:after="0" w:line="240" w:lineRule="auto"/>
        <w:ind w:firstLine="284"/>
        <w:jc w:val="both"/>
        <w:rPr>
          <w:rFonts w:eastAsia="Times New Roman"/>
          <w:b/>
          <w:sz w:val="16"/>
          <w:szCs w:val="16"/>
          <w:lang w:eastAsia="ru-RU"/>
        </w:rPr>
      </w:pPr>
      <w:r w:rsidRPr="00234F52">
        <w:rPr>
          <w:rFonts w:eastAsia="Times New Roman"/>
          <w:b/>
          <w:bCs/>
          <w:sz w:val="16"/>
          <w:szCs w:val="16"/>
          <w:lang w:eastAsia="ru-RU"/>
        </w:rPr>
        <w:t>используемые в качестве основания для проведения контрольных мероприятий при осуществлении муниципального контроля</w:t>
      </w:r>
    </w:p>
    <w:p w14:paraId="7DF3589C" w14:textId="77777777" w:rsidR="00234F52" w:rsidRPr="00234F52" w:rsidRDefault="00234F52" w:rsidP="00234F52">
      <w:pPr>
        <w:spacing w:after="0" w:line="240" w:lineRule="auto"/>
        <w:ind w:firstLine="284"/>
        <w:jc w:val="both"/>
        <w:rPr>
          <w:rFonts w:eastAsia="Times New Roman"/>
          <w:sz w:val="16"/>
          <w:szCs w:val="16"/>
          <w:lang w:eastAsia="ru-RU"/>
        </w:rPr>
      </w:pPr>
    </w:p>
    <w:p w14:paraId="7B9B4910"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0F4ED657"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а) порядку осуществления перевода жилого помещения в нежилое помещение и нежилого помещения в жилое в многоквартирном доме; </w:t>
      </w:r>
    </w:p>
    <w:p w14:paraId="5E816DE4"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б) порядку осуществления перепланировки и (или) переустройства помещений в многоквартирном доме;</w:t>
      </w:r>
    </w:p>
    <w:p w14:paraId="2661BD10"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в) к предоставлению коммунальных услуг собственникам и пользователям помещений в многоквартирных домах и жилых домов;</w:t>
      </w:r>
    </w:p>
    <w:p w14:paraId="0E9EE49C"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г) к обеспечению доступности для инвалидов помещений в многоквартирных домах;</w:t>
      </w:r>
    </w:p>
    <w:p w14:paraId="00B4E754"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371B2CE6"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е) к обеспечению безопасности при использовании и содержании внутридомового и внутриквартирного газового оборудования.</w:t>
      </w:r>
    </w:p>
    <w:p w14:paraId="289653EA"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2A1E0D94"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w:t>
      </w:r>
      <w:r w:rsidRPr="00234F52">
        <w:rPr>
          <w:rFonts w:eastAsia="Times New Roman"/>
          <w:sz w:val="16"/>
          <w:szCs w:val="16"/>
          <w:lang w:eastAsia="ru-RU"/>
        </w:rPr>
        <w:lastRenderedPageBreak/>
        <w:t>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5DFBAAE0" w14:textId="77777777" w:rsidR="00234F52" w:rsidRP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1AD7317D" w14:textId="42F7CF3B" w:rsidR="00234F52" w:rsidRDefault="00234F52" w:rsidP="00234F52">
      <w:pPr>
        <w:spacing w:after="0" w:line="240" w:lineRule="auto"/>
        <w:ind w:firstLine="284"/>
        <w:jc w:val="both"/>
        <w:rPr>
          <w:rFonts w:eastAsia="Times New Roman"/>
          <w:sz w:val="16"/>
          <w:szCs w:val="16"/>
          <w:lang w:eastAsia="ru-RU"/>
        </w:rPr>
      </w:pPr>
      <w:r w:rsidRPr="00234F52">
        <w:rPr>
          <w:rFonts w:eastAsia="Times New Roman"/>
          <w:sz w:val="16"/>
          <w:szCs w:val="16"/>
          <w:lang w:eastAsia="ru-RU"/>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w:t>
      </w:r>
      <w:r>
        <w:rPr>
          <w:rFonts w:eastAsia="Times New Roman"/>
          <w:sz w:val="16"/>
          <w:szCs w:val="16"/>
          <w:lang w:eastAsia="ru-RU"/>
        </w:rPr>
        <w:t xml:space="preserve"> </w:t>
      </w:r>
      <w:r w:rsidRPr="00234F52">
        <w:rPr>
          <w:rFonts w:eastAsia="Times New Roman"/>
          <w:sz w:val="16"/>
          <w:szCs w:val="16"/>
          <w:lang w:eastAsia="ru-RU"/>
        </w:rPr>
        <w:t xml:space="preserve">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37D5F1FC" w14:textId="25B12B70" w:rsidR="00234F52" w:rsidRDefault="00234F52" w:rsidP="00234F52">
      <w:pPr>
        <w:spacing w:after="0" w:line="240" w:lineRule="auto"/>
        <w:ind w:firstLine="284"/>
        <w:jc w:val="both"/>
        <w:rPr>
          <w:rFonts w:eastAsia="Times New Roman"/>
          <w:sz w:val="16"/>
          <w:szCs w:val="16"/>
          <w:lang w:eastAsia="ru-RU"/>
        </w:rPr>
      </w:pPr>
    </w:p>
    <w:p w14:paraId="18DC27D4" w14:textId="1F24EF9E" w:rsidR="00234F52" w:rsidRPr="00234F52" w:rsidRDefault="00234F52" w:rsidP="00234F52">
      <w:pPr>
        <w:spacing w:after="0" w:line="240" w:lineRule="auto"/>
        <w:jc w:val="both"/>
        <w:rPr>
          <w:rFonts w:eastAsia="Times New Roman"/>
          <w:sz w:val="16"/>
          <w:szCs w:val="16"/>
          <w:lang w:eastAsia="ru-RU"/>
        </w:rPr>
      </w:pPr>
      <w:r w:rsidRPr="00234F52">
        <w:rPr>
          <w:rFonts w:eastAsia="Times New Roman"/>
          <w:sz w:val="16"/>
          <w:szCs w:val="16"/>
          <w:lang w:eastAsia="ru-RU"/>
        </w:rPr>
        <w:t>Приложени</w:t>
      </w:r>
      <w:r>
        <w:rPr>
          <w:rFonts w:eastAsia="Times New Roman"/>
          <w:sz w:val="16"/>
          <w:szCs w:val="16"/>
          <w:lang w:eastAsia="ru-RU"/>
        </w:rPr>
        <w:t>е №3</w:t>
      </w:r>
      <w:r w:rsidRPr="00234F52">
        <w:rPr>
          <w:rFonts w:eastAsia="Times New Roman"/>
          <w:sz w:val="16"/>
          <w:szCs w:val="16"/>
          <w:lang w:eastAsia="ru-RU"/>
        </w:rPr>
        <w:t xml:space="preserve"> </w:t>
      </w:r>
      <w:r>
        <w:rPr>
          <w:rFonts w:eastAsia="Times New Roman"/>
          <w:sz w:val="16"/>
          <w:szCs w:val="16"/>
          <w:lang w:eastAsia="ru-RU"/>
        </w:rPr>
        <w:t>к Положению</w:t>
      </w:r>
      <w:r w:rsidRPr="00234F52">
        <w:t xml:space="preserve"> </w:t>
      </w:r>
      <w:r w:rsidRPr="00234F52">
        <w:rPr>
          <w:rFonts w:eastAsia="Times New Roman"/>
          <w:sz w:val="16"/>
          <w:szCs w:val="16"/>
          <w:lang w:eastAsia="ru-RU"/>
        </w:rPr>
        <w:t>о муниципальном жилищном контроле на территории муниципального образования Елизаветинское сельское поселение Гатчинского муниципального района Ленинградской области</w:t>
      </w:r>
      <w:r>
        <w:rPr>
          <w:rFonts w:eastAsia="Times New Roman"/>
          <w:sz w:val="16"/>
          <w:szCs w:val="16"/>
          <w:lang w:eastAsia="ru-RU"/>
        </w:rPr>
        <w:t xml:space="preserve">, утвержденному </w:t>
      </w:r>
      <w:r w:rsidRPr="00234F52">
        <w:rPr>
          <w:rFonts w:eastAsia="Times New Roman"/>
          <w:sz w:val="16"/>
          <w:szCs w:val="16"/>
          <w:lang w:eastAsia="ru-RU"/>
        </w:rPr>
        <w:t>решени</w:t>
      </w:r>
      <w:r>
        <w:rPr>
          <w:rFonts w:eastAsia="Times New Roman"/>
          <w:sz w:val="16"/>
          <w:szCs w:val="16"/>
          <w:lang w:eastAsia="ru-RU"/>
        </w:rPr>
        <w:t>ем</w:t>
      </w:r>
      <w:r w:rsidRPr="00234F52">
        <w:rPr>
          <w:rFonts w:eastAsia="Times New Roman"/>
          <w:sz w:val="16"/>
          <w:szCs w:val="16"/>
          <w:lang w:eastAsia="ru-RU"/>
        </w:rPr>
        <w:t xml:space="preserve"> Совета депутатов №22</w:t>
      </w:r>
      <w:r>
        <w:rPr>
          <w:rFonts w:eastAsia="Times New Roman"/>
          <w:sz w:val="16"/>
          <w:szCs w:val="16"/>
          <w:lang w:eastAsia="ru-RU"/>
        </w:rPr>
        <w:t>2</w:t>
      </w:r>
      <w:r w:rsidRPr="00234F52">
        <w:rPr>
          <w:rFonts w:eastAsia="Times New Roman"/>
          <w:sz w:val="16"/>
          <w:szCs w:val="16"/>
          <w:lang w:eastAsia="ru-RU"/>
        </w:rPr>
        <w:t xml:space="preserve"> от 23.09.2021г.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rFonts w:eastAsia="Times New Roman"/>
          <w:sz w:val="16"/>
          <w:szCs w:val="16"/>
          <w:lang w:eastAsia="ru-RU"/>
        </w:rPr>
        <w:t xml:space="preserve"> (</w:t>
      </w:r>
      <w:hyperlink r:id="rId18" w:history="1">
        <w:r w:rsidRPr="00DE6C50">
          <w:rPr>
            <w:rStyle w:val="affc"/>
            <w:rFonts w:eastAsia="Times New Roman"/>
            <w:sz w:val="16"/>
            <w:szCs w:val="16"/>
            <w:lang w:eastAsia="ru-RU"/>
          </w:rPr>
          <w:t>http://елизаветинское.рф/?p=16287</w:t>
        </w:r>
      </w:hyperlink>
      <w:r>
        <w:rPr>
          <w:rFonts w:eastAsia="Times New Roman"/>
          <w:sz w:val="16"/>
          <w:szCs w:val="16"/>
          <w:lang w:eastAsia="ru-RU"/>
        </w:rPr>
        <w:t xml:space="preserve">). </w:t>
      </w:r>
    </w:p>
    <w:p w14:paraId="2E012012" w14:textId="77777777" w:rsidR="00AF7E36" w:rsidRPr="00AF7E36" w:rsidRDefault="00AF7E36" w:rsidP="00AF7E36">
      <w:pPr>
        <w:spacing w:after="0" w:line="240" w:lineRule="auto"/>
        <w:ind w:firstLine="284"/>
        <w:jc w:val="both"/>
        <w:rPr>
          <w:rFonts w:eastAsia="Times New Roman"/>
          <w:sz w:val="16"/>
          <w:szCs w:val="16"/>
          <w:lang w:eastAsia="ru-RU"/>
        </w:rPr>
      </w:pPr>
    </w:p>
    <w:p w14:paraId="0D5B809B" w14:textId="67C1C1C9" w:rsidR="00AF7E36" w:rsidRDefault="00AF7E36" w:rsidP="00AF7E36">
      <w:pPr>
        <w:spacing w:after="0" w:line="240" w:lineRule="auto"/>
        <w:ind w:firstLine="284"/>
        <w:jc w:val="both"/>
        <w:rPr>
          <w:rFonts w:eastAsia="Times New Roman"/>
          <w:sz w:val="16"/>
          <w:szCs w:val="16"/>
          <w:lang w:eastAsia="ru-RU"/>
        </w:rPr>
      </w:pPr>
    </w:p>
    <w:p w14:paraId="18828A75" w14:textId="77777777" w:rsidR="00001903" w:rsidRPr="00001903" w:rsidRDefault="00001903" w:rsidP="00001903">
      <w:pPr>
        <w:pStyle w:val="28"/>
        <w:tabs>
          <w:tab w:val="left" w:pos="3969"/>
        </w:tabs>
        <w:jc w:val="center"/>
        <w:rPr>
          <w:b/>
          <w:sz w:val="16"/>
          <w:szCs w:val="16"/>
        </w:rPr>
      </w:pPr>
      <w:r w:rsidRPr="00001903">
        <w:rPr>
          <w:b/>
          <w:sz w:val="16"/>
          <w:szCs w:val="16"/>
        </w:rPr>
        <w:t>СОВЕТ ДЕПУТАТОВ МУНИЦИПАЛЬНОГО ОБРАЗОВАНИЯ</w:t>
      </w:r>
    </w:p>
    <w:p w14:paraId="63067A60" w14:textId="77777777" w:rsidR="00001903" w:rsidRPr="00001903" w:rsidRDefault="00001903" w:rsidP="00001903">
      <w:pPr>
        <w:pStyle w:val="28"/>
        <w:tabs>
          <w:tab w:val="left" w:pos="3969"/>
        </w:tabs>
        <w:jc w:val="center"/>
        <w:rPr>
          <w:b/>
          <w:sz w:val="16"/>
          <w:szCs w:val="16"/>
        </w:rPr>
      </w:pPr>
      <w:r w:rsidRPr="00001903">
        <w:rPr>
          <w:b/>
          <w:sz w:val="16"/>
          <w:szCs w:val="16"/>
        </w:rPr>
        <w:t>ЕЛИЗАВЕТИНСКОЕ СЕЛЬСКОЕ ПОСЕЛЕНИЕ</w:t>
      </w:r>
    </w:p>
    <w:p w14:paraId="0A91A6D8" w14:textId="77777777" w:rsidR="00001903" w:rsidRPr="00001903" w:rsidRDefault="00001903" w:rsidP="00001903">
      <w:pPr>
        <w:pStyle w:val="28"/>
        <w:tabs>
          <w:tab w:val="left" w:pos="3969"/>
        </w:tabs>
        <w:jc w:val="center"/>
        <w:rPr>
          <w:b/>
          <w:sz w:val="16"/>
          <w:szCs w:val="16"/>
        </w:rPr>
      </w:pPr>
      <w:r w:rsidRPr="00001903">
        <w:rPr>
          <w:b/>
          <w:sz w:val="16"/>
          <w:szCs w:val="16"/>
        </w:rPr>
        <w:t>ГАТЧИНСКОГО МУНИЦИПАЛЬНОГО РАЙОНА</w:t>
      </w:r>
    </w:p>
    <w:p w14:paraId="10BA6A83" w14:textId="77777777" w:rsidR="00001903" w:rsidRPr="00001903" w:rsidRDefault="00001903" w:rsidP="00001903">
      <w:pPr>
        <w:pStyle w:val="28"/>
        <w:tabs>
          <w:tab w:val="left" w:pos="3969"/>
        </w:tabs>
        <w:jc w:val="center"/>
        <w:rPr>
          <w:b/>
          <w:sz w:val="16"/>
          <w:szCs w:val="16"/>
        </w:rPr>
      </w:pPr>
      <w:r w:rsidRPr="00001903">
        <w:rPr>
          <w:b/>
          <w:sz w:val="16"/>
          <w:szCs w:val="16"/>
        </w:rPr>
        <w:t>ЛЕНИНГРАДСКОЙ ОБЛАСТИ</w:t>
      </w:r>
    </w:p>
    <w:p w14:paraId="5A94E65A" w14:textId="77777777" w:rsidR="00001903" w:rsidRPr="00001903" w:rsidRDefault="00001903" w:rsidP="00001903">
      <w:pPr>
        <w:pStyle w:val="28"/>
        <w:tabs>
          <w:tab w:val="left" w:pos="3969"/>
        </w:tabs>
        <w:jc w:val="center"/>
        <w:rPr>
          <w:b/>
          <w:sz w:val="16"/>
          <w:szCs w:val="16"/>
        </w:rPr>
      </w:pPr>
    </w:p>
    <w:p w14:paraId="1D55DE78" w14:textId="77777777" w:rsidR="00001903" w:rsidRPr="00001903" w:rsidRDefault="00001903" w:rsidP="00001903">
      <w:pPr>
        <w:pStyle w:val="28"/>
        <w:tabs>
          <w:tab w:val="left" w:pos="3969"/>
        </w:tabs>
        <w:jc w:val="center"/>
        <w:rPr>
          <w:b/>
          <w:sz w:val="16"/>
          <w:szCs w:val="16"/>
        </w:rPr>
      </w:pPr>
      <w:r w:rsidRPr="00001903">
        <w:rPr>
          <w:b/>
          <w:sz w:val="16"/>
          <w:szCs w:val="16"/>
        </w:rPr>
        <w:t>РЕШЕНИЕ</w:t>
      </w:r>
    </w:p>
    <w:p w14:paraId="024457EC" w14:textId="77777777" w:rsidR="00001903" w:rsidRPr="00001903" w:rsidRDefault="00001903" w:rsidP="00001903">
      <w:pPr>
        <w:pStyle w:val="28"/>
        <w:tabs>
          <w:tab w:val="left" w:pos="3969"/>
        </w:tabs>
        <w:jc w:val="center"/>
        <w:rPr>
          <w:b/>
          <w:sz w:val="16"/>
          <w:szCs w:val="16"/>
        </w:rPr>
      </w:pPr>
    </w:p>
    <w:p w14:paraId="3A251F2F" w14:textId="33674EA6" w:rsidR="00EF7438" w:rsidRDefault="00001903" w:rsidP="00001903">
      <w:pPr>
        <w:pStyle w:val="28"/>
        <w:tabs>
          <w:tab w:val="left" w:pos="3969"/>
        </w:tabs>
        <w:jc w:val="center"/>
        <w:rPr>
          <w:b/>
          <w:sz w:val="16"/>
          <w:szCs w:val="16"/>
        </w:rPr>
      </w:pPr>
      <w:r w:rsidRPr="00001903">
        <w:rPr>
          <w:b/>
          <w:sz w:val="16"/>
          <w:szCs w:val="16"/>
        </w:rPr>
        <w:t xml:space="preserve">23.09.2021г.                                                                           № </w:t>
      </w:r>
      <w:r w:rsidR="00234F52">
        <w:rPr>
          <w:b/>
          <w:sz w:val="16"/>
          <w:szCs w:val="16"/>
        </w:rPr>
        <w:t>1</w:t>
      </w:r>
      <w:r w:rsidRPr="00001903">
        <w:rPr>
          <w:b/>
          <w:sz w:val="16"/>
          <w:szCs w:val="16"/>
        </w:rPr>
        <w:t>2</w:t>
      </w:r>
      <w:r>
        <w:rPr>
          <w:b/>
          <w:sz w:val="16"/>
          <w:szCs w:val="16"/>
        </w:rPr>
        <w:t>3</w:t>
      </w:r>
    </w:p>
    <w:p w14:paraId="1241F09A" w14:textId="77777777" w:rsidR="00EF7438" w:rsidRDefault="00EF7438" w:rsidP="00EF7438">
      <w:pPr>
        <w:pStyle w:val="28"/>
        <w:tabs>
          <w:tab w:val="left" w:pos="3969"/>
        </w:tabs>
        <w:jc w:val="center"/>
        <w:rPr>
          <w:b/>
          <w:sz w:val="16"/>
          <w:szCs w:val="16"/>
        </w:rPr>
      </w:pPr>
    </w:p>
    <w:p w14:paraId="167CFCC4" w14:textId="77777777" w:rsidR="00494E84" w:rsidRPr="00494E84" w:rsidRDefault="00494E84" w:rsidP="00494E84">
      <w:pPr>
        <w:tabs>
          <w:tab w:val="left" w:pos="567"/>
        </w:tabs>
        <w:spacing w:after="0" w:line="240" w:lineRule="auto"/>
        <w:ind w:right="2174"/>
        <w:jc w:val="both"/>
        <w:rPr>
          <w:rFonts w:eastAsia="Times New Roman"/>
          <w:sz w:val="16"/>
          <w:szCs w:val="16"/>
          <w:lang w:eastAsia="ru-RU"/>
        </w:rPr>
      </w:pPr>
      <w:r w:rsidRPr="00494E84">
        <w:rPr>
          <w:rFonts w:eastAsia="Times New Roman"/>
          <w:sz w:val="16"/>
          <w:szCs w:val="16"/>
          <w:lang w:eastAsia="ru-RU"/>
        </w:rPr>
        <w:t xml:space="preserve">«Об утверждении Положения об оказании поддержки благотворительной деятельности и добровольчеству </w:t>
      </w:r>
      <w:r w:rsidRPr="00494E84">
        <w:rPr>
          <w:rFonts w:eastAsia="Times New Roman"/>
          <w:sz w:val="16"/>
          <w:szCs w:val="16"/>
          <w:lang w:eastAsia="ru-RU"/>
        </w:rPr>
        <w:t>(волонтерству) на территории муниципального образования Елизаветинское сельское поселение Гатчинского муниципального района Ленинградской области»</w:t>
      </w:r>
    </w:p>
    <w:p w14:paraId="53F9AD24" w14:textId="77777777" w:rsidR="00494E84" w:rsidRPr="00494E84" w:rsidRDefault="00494E84" w:rsidP="00494E84">
      <w:pPr>
        <w:tabs>
          <w:tab w:val="left" w:pos="567"/>
        </w:tabs>
        <w:spacing w:after="0" w:line="240" w:lineRule="auto"/>
        <w:ind w:firstLine="284"/>
        <w:jc w:val="both"/>
        <w:rPr>
          <w:rFonts w:eastAsia="Times New Roman"/>
          <w:sz w:val="16"/>
          <w:szCs w:val="16"/>
          <w:lang w:eastAsia="ru-RU"/>
        </w:rPr>
      </w:pPr>
    </w:p>
    <w:p w14:paraId="2C7411ED" w14:textId="77777777" w:rsidR="00494E84" w:rsidRPr="00494E84" w:rsidRDefault="00494E84" w:rsidP="00494E84">
      <w:pPr>
        <w:tabs>
          <w:tab w:val="left" w:pos="567"/>
        </w:tabs>
        <w:spacing w:after="0" w:line="240" w:lineRule="auto"/>
        <w:ind w:firstLine="426"/>
        <w:jc w:val="both"/>
        <w:rPr>
          <w:rFonts w:eastAsia="Times New Roman"/>
          <w:sz w:val="16"/>
          <w:szCs w:val="16"/>
          <w:lang w:eastAsia="ru-RU"/>
        </w:rPr>
      </w:pPr>
      <w:r w:rsidRPr="00494E84">
        <w:rPr>
          <w:rFonts w:eastAsia="Times New Roman"/>
          <w:sz w:val="16"/>
          <w:szCs w:val="16"/>
          <w:lang w:eastAsia="ru-RU"/>
        </w:rPr>
        <w:t>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11 августа 1995 года № 135-ФЗ «О благотворительной деятельности и добровольчестве (</w:t>
      </w:r>
      <w:proofErr w:type="spellStart"/>
      <w:r w:rsidRPr="00494E84">
        <w:rPr>
          <w:rFonts w:eastAsia="Times New Roman"/>
          <w:sz w:val="16"/>
          <w:szCs w:val="16"/>
          <w:lang w:eastAsia="ru-RU"/>
        </w:rPr>
        <w:t>волонтерстве</w:t>
      </w:r>
      <w:proofErr w:type="spellEnd"/>
      <w:r w:rsidRPr="00494E84">
        <w:rPr>
          <w:rFonts w:eastAsia="Times New Roman"/>
          <w:sz w:val="16"/>
          <w:szCs w:val="16"/>
          <w:lang w:eastAsia="ru-RU"/>
        </w:rPr>
        <w:t xml:space="preserve">)», иными федеральными законами в целях создания условий для развития благотворительной и добровольческой (волонтерской) деятельности на территории муниципального образования Елизаветинское сельское поселение Гатчинского муниципального района Ленинградской области, руководствуясь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 </w:t>
      </w:r>
    </w:p>
    <w:p w14:paraId="7BE06E63" w14:textId="77777777" w:rsidR="00494E84" w:rsidRPr="00494E84" w:rsidRDefault="00494E84" w:rsidP="00494E84">
      <w:pPr>
        <w:tabs>
          <w:tab w:val="left" w:pos="567"/>
        </w:tabs>
        <w:spacing w:after="0" w:line="240" w:lineRule="auto"/>
        <w:ind w:firstLine="284"/>
        <w:jc w:val="both"/>
        <w:rPr>
          <w:rFonts w:eastAsia="Times New Roman"/>
          <w:sz w:val="16"/>
          <w:szCs w:val="16"/>
          <w:lang w:eastAsia="ru-RU"/>
        </w:rPr>
      </w:pPr>
    </w:p>
    <w:p w14:paraId="6BF7BC21" w14:textId="77777777" w:rsidR="00494E84" w:rsidRPr="00494E84" w:rsidRDefault="00494E84" w:rsidP="00494E84">
      <w:pPr>
        <w:tabs>
          <w:tab w:val="left" w:pos="567"/>
        </w:tabs>
        <w:spacing w:after="0" w:line="240" w:lineRule="auto"/>
        <w:ind w:firstLine="284"/>
        <w:jc w:val="center"/>
        <w:rPr>
          <w:rFonts w:eastAsia="Times New Roman"/>
          <w:b/>
          <w:bCs/>
          <w:sz w:val="16"/>
          <w:szCs w:val="16"/>
          <w:lang w:eastAsia="ru-RU"/>
        </w:rPr>
      </w:pPr>
      <w:r w:rsidRPr="00494E84">
        <w:rPr>
          <w:rFonts w:eastAsia="Times New Roman"/>
          <w:b/>
          <w:bCs/>
          <w:sz w:val="16"/>
          <w:szCs w:val="16"/>
          <w:lang w:eastAsia="ru-RU"/>
        </w:rPr>
        <w:t>РЕШИЛ:</w:t>
      </w:r>
    </w:p>
    <w:p w14:paraId="19F93B0C" w14:textId="77777777" w:rsidR="00494E84" w:rsidRPr="00494E84" w:rsidRDefault="00494E84" w:rsidP="00494E84">
      <w:pPr>
        <w:tabs>
          <w:tab w:val="left" w:pos="567"/>
        </w:tabs>
        <w:spacing w:after="0" w:line="240" w:lineRule="auto"/>
        <w:ind w:firstLine="284"/>
        <w:jc w:val="both"/>
        <w:rPr>
          <w:rFonts w:eastAsia="Times New Roman"/>
          <w:sz w:val="16"/>
          <w:szCs w:val="16"/>
          <w:lang w:eastAsia="ru-RU"/>
        </w:rPr>
      </w:pPr>
    </w:p>
    <w:p w14:paraId="095AF4FC" w14:textId="77777777" w:rsidR="00494E84" w:rsidRPr="00494E84" w:rsidRDefault="00494E84" w:rsidP="00494E84">
      <w:pPr>
        <w:tabs>
          <w:tab w:val="left" w:pos="567"/>
        </w:tabs>
        <w:spacing w:after="0" w:line="240" w:lineRule="auto"/>
        <w:ind w:firstLine="284"/>
        <w:jc w:val="both"/>
        <w:rPr>
          <w:rFonts w:eastAsia="Times New Roman"/>
          <w:sz w:val="16"/>
          <w:szCs w:val="16"/>
          <w:lang w:eastAsia="ru-RU"/>
        </w:rPr>
      </w:pPr>
      <w:r w:rsidRPr="00494E84">
        <w:rPr>
          <w:rFonts w:eastAsia="Times New Roman"/>
          <w:sz w:val="16"/>
          <w:szCs w:val="16"/>
          <w:lang w:eastAsia="ru-RU"/>
        </w:rPr>
        <w:t>1. Утвердить положение об оказании поддержки благотворительной деятельности и добровольчеству (волонтерству) на территории муниципального образования Елизаветинское сельское поселение Гатчинского муниципального района Ленинградской области (приложение №1).</w:t>
      </w:r>
    </w:p>
    <w:p w14:paraId="01750ED0" w14:textId="77777777" w:rsidR="00494E84" w:rsidRPr="00494E84" w:rsidRDefault="00494E84" w:rsidP="00494E84">
      <w:pPr>
        <w:tabs>
          <w:tab w:val="left" w:pos="567"/>
        </w:tabs>
        <w:spacing w:after="0" w:line="240" w:lineRule="auto"/>
        <w:ind w:firstLine="284"/>
        <w:jc w:val="both"/>
        <w:rPr>
          <w:rFonts w:eastAsia="Times New Roman"/>
          <w:sz w:val="16"/>
          <w:szCs w:val="16"/>
          <w:lang w:eastAsia="ru-RU"/>
        </w:rPr>
      </w:pPr>
      <w:r w:rsidRPr="00494E84">
        <w:rPr>
          <w:rFonts w:eastAsia="Times New Roman"/>
          <w:sz w:val="16"/>
          <w:szCs w:val="16"/>
          <w:lang w:eastAsia="ru-RU"/>
        </w:rPr>
        <w:tab/>
        <w:t>2. Настоящее решение подлежит официальному опубликованию в печатном издании «Елизаветинский вестник» и размещению на официальном сайте МО Елизаветинское сельское поселение в информационно-телекоммуникационной сети «Интернет».</w:t>
      </w:r>
    </w:p>
    <w:p w14:paraId="02C5FBF0" w14:textId="77777777" w:rsidR="00494E84" w:rsidRPr="00494E84" w:rsidRDefault="00494E84" w:rsidP="00494E84">
      <w:pPr>
        <w:tabs>
          <w:tab w:val="left" w:pos="567"/>
        </w:tabs>
        <w:spacing w:after="0" w:line="240" w:lineRule="auto"/>
        <w:ind w:firstLine="284"/>
        <w:jc w:val="both"/>
        <w:rPr>
          <w:rFonts w:eastAsia="Times New Roman"/>
          <w:sz w:val="16"/>
          <w:szCs w:val="16"/>
          <w:lang w:eastAsia="ru-RU"/>
        </w:rPr>
      </w:pPr>
      <w:r w:rsidRPr="00494E84">
        <w:rPr>
          <w:rFonts w:eastAsia="Times New Roman"/>
          <w:sz w:val="16"/>
          <w:szCs w:val="16"/>
          <w:lang w:eastAsia="ru-RU"/>
        </w:rPr>
        <w:tab/>
        <w:t>3. Решение вступает в законную силу после его официального опубликования (обнародования).</w:t>
      </w:r>
    </w:p>
    <w:p w14:paraId="0F342526" w14:textId="215D61C8" w:rsidR="00EF7438" w:rsidRDefault="00EF7438" w:rsidP="00537E22">
      <w:pPr>
        <w:tabs>
          <w:tab w:val="left" w:pos="567"/>
        </w:tabs>
        <w:spacing w:after="0" w:line="240" w:lineRule="auto"/>
        <w:ind w:firstLine="284"/>
        <w:jc w:val="both"/>
        <w:rPr>
          <w:rFonts w:eastAsia="Times New Roman"/>
          <w:sz w:val="16"/>
          <w:szCs w:val="16"/>
          <w:lang w:eastAsia="ru-RU"/>
        </w:rPr>
      </w:pPr>
    </w:p>
    <w:p w14:paraId="2D6BA00F" w14:textId="77777777" w:rsidR="00494E84" w:rsidRPr="00234F52" w:rsidRDefault="00494E84" w:rsidP="00494E84">
      <w:pPr>
        <w:spacing w:after="0" w:line="240" w:lineRule="auto"/>
        <w:jc w:val="both"/>
        <w:rPr>
          <w:rFonts w:eastAsia="Times New Roman"/>
          <w:sz w:val="16"/>
          <w:szCs w:val="16"/>
          <w:lang w:eastAsia="ru-RU"/>
        </w:rPr>
      </w:pPr>
      <w:r w:rsidRPr="00234F52">
        <w:rPr>
          <w:rFonts w:eastAsia="Times New Roman"/>
          <w:sz w:val="16"/>
          <w:szCs w:val="16"/>
          <w:lang w:eastAsia="ru-RU"/>
        </w:rPr>
        <w:t xml:space="preserve">Глава муниципального образования </w:t>
      </w:r>
    </w:p>
    <w:p w14:paraId="14E8256F" w14:textId="77777777" w:rsidR="00494E84" w:rsidRPr="00234F52" w:rsidRDefault="00494E84" w:rsidP="00494E84">
      <w:pPr>
        <w:spacing w:after="0" w:line="240" w:lineRule="auto"/>
        <w:jc w:val="both"/>
        <w:rPr>
          <w:rFonts w:eastAsia="Times New Roman"/>
          <w:sz w:val="16"/>
          <w:szCs w:val="16"/>
          <w:lang w:eastAsia="ru-RU"/>
        </w:rPr>
      </w:pPr>
      <w:r w:rsidRPr="00234F52">
        <w:rPr>
          <w:rFonts w:eastAsia="Times New Roman"/>
          <w:sz w:val="16"/>
          <w:szCs w:val="16"/>
          <w:lang w:eastAsia="ru-RU"/>
        </w:rPr>
        <w:t>Елизаветинского сельского поселения                                Е.В.</w:t>
      </w:r>
      <w:r>
        <w:rPr>
          <w:rFonts w:eastAsia="Times New Roman"/>
          <w:sz w:val="16"/>
          <w:szCs w:val="16"/>
          <w:lang w:eastAsia="ru-RU"/>
        </w:rPr>
        <w:t xml:space="preserve"> </w:t>
      </w:r>
      <w:r w:rsidRPr="00234F52">
        <w:rPr>
          <w:rFonts w:eastAsia="Times New Roman"/>
          <w:sz w:val="16"/>
          <w:szCs w:val="16"/>
          <w:lang w:eastAsia="ru-RU"/>
        </w:rPr>
        <w:t xml:space="preserve">Самойлов                                                   </w:t>
      </w:r>
    </w:p>
    <w:p w14:paraId="28F0DFD4" w14:textId="77777777" w:rsidR="00494E84" w:rsidRPr="00234F52" w:rsidRDefault="00494E84" w:rsidP="00494E84">
      <w:pPr>
        <w:spacing w:after="0" w:line="240" w:lineRule="auto"/>
        <w:ind w:firstLine="284"/>
        <w:jc w:val="both"/>
        <w:rPr>
          <w:rFonts w:eastAsia="Times New Roman"/>
          <w:sz w:val="16"/>
          <w:szCs w:val="16"/>
          <w:lang w:eastAsia="ru-RU"/>
        </w:rPr>
      </w:pPr>
    </w:p>
    <w:p w14:paraId="3BC78CF3" w14:textId="77777777" w:rsidR="00494E84" w:rsidRPr="00234F52" w:rsidRDefault="00494E84" w:rsidP="00494E84">
      <w:pPr>
        <w:spacing w:after="0" w:line="240" w:lineRule="auto"/>
        <w:ind w:firstLine="284"/>
        <w:jc w:val="right"/>
        <w:rPr>
          <w:rFonts w:eastAsia="Times New Roman"/>
          <w:sz w:val="16"/>
          <w:szCs w:val="16"/>
          <w:lang w:eastAsia="ru-RU"/>
        </w:rPr>
      </w:pPr>
      <w:r w:rsidRPr="00234F52">
        <w:rPr>
          <w:rFonts w:eastAsia="Times New Roman"/>
          <w:sz w:val="16"/>
          <w:szCs w:val="16"/>
          <w:lang w:eastAsia="ru-RU"/>
        </w:rPr>
        <w:t>Приложение</w:t>
      </w:r>
    </w:p>
    <w:p w14:paraId="7177244F" w14:textId="77777777" w:rsidR="00494E84" w:rsidRPr="00234F52" w:rsidRDefault="00494E84" w:rsidP="00494E84">
      <w:pPr>
        <w:spacing w:after="0" w:line="240" w:lineRule="auto"/>
        <w:ind w:firstLine="284"/>
        <w:jc w:val="right"/>
        <w:rPr>
          <w:rFonts w:eastAsia="Times New Roman"/>
          <w:sz w:val="16"/>
          <w:szCs w:val="16"/>
          <w:lang w:eastAsia="ru-RU"/>
        </w:rPr>
      </w:pPr>
      <w:r w:rsidRPr="00234F52">
        <w:rPr>
          <w:rFonts w:eastAsia="Times New Roman"/>
          <w:sz w:val="16"/>
          <w:szCs w:val="16"/>
          <w:lang w:eastAsia="ru-RU"/>
        </w:rPr>
        <w:t xml:space="preserve">к решению совета депутатов </w:t>
      </w:r>
    </w:p>
    <w:p w14:paraId="02B8E955" w14:textId="38099749" w:rsidR="00494E84" w:rsidRPr="00234F52" w:rsidRDefault="00494E84" w:rsidP="00494E84">
      <w:pPr>
        <w:spacing w:after="0" w:line="240" w:lineRule="auto"/>
        <w:ind w:firstLine="284"/>
        <w:jc w:val="right"/>
        <w:rPr>
          <w:rFonts w:eastAsia="Times New Roman"/>
          <w:b/>
          <w:sz w:val="16"/>
          <w:szCs w:val="16"/>
          <w:lang w:eastAsia="ru-RU"/>
        </w:rPr>
      </w:pPr>
      <w:r w:rsidRPr="00234F52">
        <w:rPr>
          <w:rFonts w:eastAsia="Times New Roman"/>
          <w:sz w:val="16"/>
          <w:szCs w:val="16"/>
          <w:lang w:eastAsia="ru-RU"/>
        </w:rPr>
        <w:t>от 23.09.2021г. № 12</w:t>
      </w:r>
      <w:r>
        <w:rPr>
          <w:rFonts w:eastAsia="Times New Roman"/>
          <w:sz w:val="16"/>
          <w:szCs w:val="16"/>
          <w:lang w:eastAsia="ru-RU"/>
        </w:rPr>
        <w:t>3</w:t>
      </w:r>
    </w:p>
    <w:p w14:paraId="01A4E86F" w14:textId="577B39F7" w:rsidR="00537E22" w:rsidRDefault="00537E22" w:rsidP="00537E22">
      <w:pPr>
        <w:spacing w:after="0" w:line="240" w:lineRule="auto"/>
        <w:ind w:firstLine="567"/>
        <w:jc w:val="both"/>
        <w:rPr>
          <w:rFonts w:eastAsia="Times New Roman"/>
          <w:sz w:val="16"/>
          <w:szCs w:val="16"/>
          <w:lang w:eastAsia="ru-RU"/>
        </w:rPr>
      </w:pPr>
    </w:p>
    <w:p w14:paraId="0A9EEE5A" w14:textId="77777777" w:rsidR="00494E84" w:rsidRPr="00494E84" w:rsidRDefault="00494E84" w:rsidP="00494E84">
      <w:pPr>
        <w:spacing w:after="0" w:line="240" w:lineRule="auto"/>
        <w:jc w:val="center"/>
        <w:rPr>
          <w:rFonts w:eastAsia="Times New Roman"/>
          <w:b/>
          <w:bCs/>
          <w:sz w:val="16"/>
          <w:szCs w:val="16"/>
          <w:lang w:eastAsia="ru-RU"/>
        </w:rPr>
      </w:pPr>
      <w:r w:rsidRPr="00494E84">
        <w:rPr>
          <w:rFonts w:eastAsia="Times New Roman"/>
          <w:b/>
          <w:bCs/>
          <w:sz w:val="16"/>
          <w:szCs w:val="16"/>
          <w:lang w:eastAsia="ru-RU"/>
        </w:rPr>
        <w:t>ПОЛОЖЕНИЕ</w:t>
      </w:r>
    </w:p>
    <w:p w14:paraId="167D68EA" w14:textId="348EFDE2" w:rsidR="00494E84" w:rsidRPr="00494E84" w:rsidRDefault="00494E84" w:rsidP="00494E84">
      <w:pPr>
        <w:spacing w:after="0" w:line="240" w:lineRule="auto"/>
        <w:jc w:val="center"/>
        <w:rPr>
          <w:rFonts w:eastAsia="Times New Roman"/>
          <w:b/>
          <w:bCs/>
          <w:sz w:val="16"/>
          <w:szCs w:val="16"/>
          <w:lang w:eastAsia="ru-RU"/>
        </w:rPr>
      </w:pPr>
      <w:r w:rsidRPr="00494E84">
        <w:rPr>
          <w:rFonts w:eastAsia="Times New Roman"/>
          <w:b/>
          <w:bCs/>
          <w:sz w:val="16"/>
          <w:szCs w:val="16"/>
          <w:lang w:eastAsia="ru-RU"/>
        </w:rPr>
        <w:t>ОБ ОКАЗАНИИ ПОДДЕРЖКИ БЛАГОТВОРИТЕЛЬНОЙ ДЕЯТЕЛЬНОСТИ И ДОБРОВОЛЬЧЕСТВУ (ВОЛОНТЕРСТВУ)</w:t>
      </w:r>
      <w:r w:rsidRPr="00494E84">
        <w:rPr>
          <w:rFonts w:eastAsia="Times New Roman"/>
          <w:b/>
          <w:bCs/>
          <w:sz w:val="16"/>
          <w:szCs w:val="16"/>
          <w:lang w:eastAsia="ru-RU"/>
        </w:rPr>
        <w:t xml:space="preserve"> </w:t>
      </w:r>
      <w:r w:rsidRPr="00494E84">
        <w:rPr>
          <w:rFonts w:eastAsia="Times New Roman"/>
          <w:b/>
          <w:bCs/>
          <w:sz w:val="16"/>
          <w:szCs w:val="16"/>
          <w:lang w:eastAsia="ru-RU"/>
        </w:rPr>
        <w:t xml:space="preserve">НА ТЕРРИТОРИИ МУНИЦИПАЛЬНОГО ОБРАЗОВАНИЯ </w:t>
      </w:r>
      <w:r w:rsidRPr="00494E84">
        <w:rPr>
          <w:rFonts w:eastAsia="Times New Roman"/>
          <w:b/>
          <w:bCs/>
          <w:sz w:val="16"/>
          <w:szCs w:val="16"/>
          <w:lang w:eastAsia="ru-RU"/>
        </w:rPr>
        <w:t>ЕЛИЗАВЕТИНСКОЕ СЕЛЬСКОЕ ПОСЕЛЕНИЕ ГАТЧИНСКОГО МУНИЦИПАЛЬНОГО РАЙОНА ЛЕНИНГРАДСКОЙ ОБЛАСТИ</w:t>
      </w:r>
    </w:p>
    <w:p w14:paraId="642EA8F4" w14:textId="77777777" w:rsidR="00494E84" w:rsidRPr="00494E84" w:rsidRDefault="00494E84" w:rsidP="00494E84">
      <w:pPr>
        <w:spacing w:after="0" w:line="240" w:lineRule="auto"/>
        <w:ind w:firstLine="567"/>
        <w:jc w:val="both"/>
        <w:rPr>
          <w:rFonts w:eastAsia="Times New Roman"/>
          <w:sz w:val="16"/>
          <w:szCs w:val="16"/>
          <w:lang w:eastAsia="ru-RU"/>
        </w:rPr>
      </w:pPr>
    </w:p>
    <w:p w14:paraId="6D149193" w14:textId="77777777" w:rsidR="00494E84" w:rsidRPr="00494E84" w:rsidRDefault="00494E84" w:rsidP="00494E84">
      <w:pPr>
        <w:spacing w:after="0" w:line="240" w:lineRule="auto"/>
        <w:jc w:val="center"/>
        <w:rPr>
          <w:rFonts w:eastAsia="Times New Roman"/>
          <w:sz w:val="16"/>
          <w:szCs w:val="16"/>
          <w:lang w:eastAsia="ru-RU"/>
        </w:rPr>
      </w:pPr>
      <w:r w:rsidRPr="00494E84">
        <w:rPr>
          <w:rFonts w:eastAsia="Times New Roman"/>
          <w:sz w:val="16"/>
          <w:szCs w:val="16"/>
          <w:lang w:eastAsia="ru-RU"/>
        </w:rPr>
        <w:t>Глава 1. Общие положения</w:t>
      </w:r>
    </w:p>
    <w:p w14:paraId="492194AF" w14:textId="77777777" w:rsidR="00494E84" w:rsidRPr="00494E84" w:rsidRDefault="00494E84" w:rsidP="00494E84">
      <w:pPr>
        <w:spacing w:after="0" w:line="240" w:lineRule="auto"/>
        <w:ind w:firstLine="567"/>
        <w:jc w:val="both"/>
        <w:rPr>
          <w:rFonts w:eastAsia="Times New Roman"/>
          <w:sz w:val="16"/>
          <w:szCs w:val="16"/>
          <w:lang w:eastAsia="ru-RU"/>
        </w:rPr>
      </w:pPr>
    </w:p>
    <w:p w14:paraId="2851E726"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1. Настоящее Положение регулирует отношения, возникающие в связи с оказанием органами местного самоуправления муниципального образования Елизаветинское сельское поселение Гатчинского муниципального района Ленинградской области (далее - муниципальное образование) мер муниципальной поддержки благотворительной и добровольческой (волонтерской) деятельности на территории муниципального образования.</w:t>
      </w:r>
    </w:p>
    <w:p w14:paraId="691D7405"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2. Муниципальная поддержка благотворительной и добровольческой (волонтерской) деятельности на территории муниципального образования (далее - муниципальная поддержка) осуществляется на основе следующих принципов:</w:t>
      </w:r>
    </w:p>
    <w:p w14:paraId="29F8CE24"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1) соблюдения и равенства прав участников благотворительной и добровольческой (волонтерской) деятельности на свободу выбора целей благотворительной деятельности и форм ее осуществления;</w:t>
      </w:r>
    </w:p>
    <w:p w14:paraId="49090B40"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2) признания социальной значимости благотворительной деятельности и добровольческой (волонтерской) деятельности;</w:t>
      </w:r>
    </w:p>
    <w:p w14:paraId="7B017DB9"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3) взаимодействия органов местного самоуправления муниципального образования и участников благотворительной и добровольческой (волонтерской) деятельности</w:t>
      </w:r>
    </w:p>
    <w:p w14:paraId="03411C7E"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4) учета мнения участников благотворительной и добровольческой (волонтерской) деятельности при осуществлении органами местного самоуправления муниципального образования полномочий в сфере муниципальной поддержки;</w:t>
      </w:r>
    </w:p>
    <w:p w14:paraId="73EED208"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5) гласности и открытости информации о муниципальной поддержке;</w:t>
      </w:r>
    </w:p>
    <w:p w14:paraId="2BFC68F5"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6) недопустимости замены исполнения органами местного самоуправления муниципального образования своих обязательных функций благотворительной и добровольческой (волонтерской) деятельностью;</w:t>
      </w:r>
    </w:p>
    <w:p w14:paraId="0D5346B7"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7) широкого распространения информации о благотворительной и добровольческой (волонтерской) деятельности;</w:t>
      </w:r>
    </w:p>
    <w:p w14:paraId="4ECC8770"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8) адресной направленности благотворительной и добровольческой (волонтерской) деятельности, включая социальную поддержку отдельных категорий граждан.</w:t>
      </w:r>
    </w:p>
    <w:p w14:paraId="1774ACEE" w14:textId="77777777" w:rsidR="00494E84" w:rsidRPr="00494E84" w:rsidRDefault="00494E84" w:rsidP="00494E84">
      <w:pPr>
        <w:spacing w:after="0" w:line="240" w:lineRule="auto"/>
        <w:ind w:firstLine="567"/>
        <w:jc w:val="both"/>
        <w:rPr>
          <w:rFonts w:eastAsia="Times New Roman"/>
          <w:sz w:val="16"/>
          <w:szCs w:val="16"/>
          <w:lang w:eastAsia="ru-RU"/>
        </w:rPr>
      </w:pPr>
    </w:p>
    <w:p w14:paraId="721AE6BF" w14:textId="77777777" w:rsidR="00494E84" w:rsidRPr="00494E84" w:rsidRDefault="00494E84" w:rsidP="00494E84">
      <w:pPr>
        <w:spacing w:after="0" w:line="240" w:lineRule="auto"/>
        <w:jc w:val="center"/>
        <w:rPr>
          <w:rFonts w:eastAsia="Times New Roman"/>
          <w:sz w:val="16"/>
          <w:szCs w:val="16"/>
          <w:lang w:eastAsia="ru-RU"/>
        </w:rPr>
      </w:pPr>
      <w:r w:rsidRPr="00494E84">
        <w:rPr>
          <w:rFonts w:eastAsia="Times New Roman"/>
          <w:sz w:val="16"/>
          <w:szCs w:val="16"/>
          <w:lang w:eastAsia="ru-RU"/>
        </w:rPr>
        <w:t>Глава 2. Направления и формы муниципальной поддержки.</w:t>
      </w:r>
    </w:p>
    <w:p w14:paraId="0D1327C0" w14:textId="77777777" w:rsidR="00494E84" w:rsidRPr="00494E84" w:rsidRDefault="00494E84" w:rsidP="00494E84">
      <w:pPr>
        <w:spacing w:after="0" w:line="240" w:lineRule="auto"/>
        <w:jc w:val="center"/>
        <w:rPr>
          <w:rFonts w:eastAsia="Times New Roman"/>
          <w:sz w:val="16"/>
          <w:szCs w:val="16"/>
          <w:lang w:eastAsia="ru-RU"/>
        </w:rPr>
      </w:pPr>
      <w:r w:rsidRPr="00494E84">
        <w:rPr>
          <w:rFonts w:eastAsia="Times New Roman"/>
          <w:sz w:val="16"/>
          <w:szCs w:val="16"/>
          <w:lang w:eastAsia="ru-RU"/>
        </w:rPr>
        <w:t>Меры поощрения в сфере благотворительной и</w:t>
      </w:r>
    </w:p>
    <w:p w14:paraId="32E895B1" w14:textId="77777777" w:rsidR="00494E84" w:rsidRPr="00494E84" w:rsidRDefault="00494E84" w:rsidP="00494E84">
      <w:pPr>
        <w:spacing w:after="0" w:line="240" w:lineRule="auto"/>
        <w:jc w:val="center"/>
        <w:rPr>
          <w:rFonts w:eastAsia="Times New Roman"/>
          <w:sz w:val="16"/>
          <w:szCs w:val="16"/>
          <w:lang w:eastAsia="ru-RU"/>
        </w:rPr>
      </w:pPr>
      <w:r w:rsidRPr="00494E84">
        <w:rPr>
          <w:rFonts w:eastAsia="Times New Roman"/>
          <w:sz w:val="16"/>
          <w:szCs w:val="16"/>
          <w:lang w:eastAsia="ru-RU"/>
        </w:rPr>
        <w:t>добровольческой (волонтерской) деятельности</w:t>
      </w:r>
    </w:p>
    <w:p w14:paraId="1FC36FD5" w14:textId="77777777" w:rsidR="00494E84" w:rsidRPr="00494E84" w:rsidRDefault="00494E84" w:rsidP="00494E84">
      <w:pPr>
        <w:spacing w:after="0" w:line="240" w:lineRule="auto"/>
        <w:ind w:firstLine="567"/>
        <w:jc w:val="both"/>
        <w:rPr>
          <w:rFonts w:eastAsia="Times New Roman"/>
          <w:sz w:val="16"/>
          <w:szCs w:val="16"/>
          <w:lang w:eastAsia="ru-RU"/>
        </w:rPr>
      </w:pPr>
    </w:p>
    <w:p w14:paraId="27A611A0"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3. Органы местного самоуправления муниципального образования осуществляют муниципальную поддержку по следующим направлениям:</w:t>
      </w:r>
    </w:p>
    <w:p w14:paraId="28FEF966"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lastRenderedPageBreak/>
        <w:t>1) развитие и популяризация благотворительной и добровольческой (волонтерской) деятельности, повышение доверия граждан к благотворительной и добровольческой (волонтерской) деятельности;</w:t>
      </w:r>
    </w:p>
    <w:p w14:paraId="58B28277"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2) создание условий адресности благотворительной и добровольческой (волонтерской) деятельности;</w:t>
      </w:r>
    </w:p>
    <w:p w14:paraId="5343E2D9"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3) содействие развитию форм благотворительной и добровольческой (волонтерской) деятельности;</w:t>
      </w:r>
    </w:p>
    <w:p w14:paraId="6E6293F1"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4) формирование и развитие инфраструктуры (методической, информационной, консультационной, образовательной и ресурсной) муниципальной поддержки благотворительной и добровольческой (волонтерской) деятельности, включая представление и использование данных единой информационной системы в сфере развития добровольчества (</w:t>
      </w:r>
      <w:proofErr w:type="spellStart"/>
      <w:r w:rsidRPr="00494E84">
        <w:rPr>
          <w:rFonts w:eastAsia="Times New Roman"/>
          <w:sz w:val="16"/>
          <w:szCs w:val="16"/>
          <w:lang w:eastAsia="ru-RU"/>
        </w:rPr>
        <w:t>волонтерства</w:t>
      </w:r>
      <w:proofErr w:type="spellEnd"/>
      <w:r w:rsidRPr="00494E84">
        <w:rPr>
          <w:rFonts w:eastAsia="Times New Roman"/>
          <w:sz w:val="16"/>
          <w:szCs w:val="16"/>
          <w:lang w:eastAsia="ru-RU"/>
        </w:rPr>
        <w:t>) «Добровольцы России»;</w:t>
      </w:r>
    </w:p>
    <w:p w14:paraId="56D28115"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5) формирование координационных органов по поддержке добровольчества (</w:t>
      </w:r>
      <w:proofErr w:type="spellStart"/>
      <w:r w:rsidRPr="00494E84">
        <w:rPr>
          <w:rFonts w:eastAsia="Times New Roman"/>
          <w:sz w:val="16"/>
          <w:szCs w:val="16"/>
          <w:lang w:eastAsia="ru-RU"/>
        </w:rPr>
        <w:t>волонтерства</w:t>
      </w:r>
      <w:proofErr w:type="spellEnd"/>
      <w:r w:rsidRPr="00494E84">
        <w:rPr>
          <w:rFonts w:eastAsia="Times New Roman"/>
          <w:sz w:val="16"/>
          <w:szCs w:val="16"/>
          <w:lang w:eastAsia="ru-RU"/>
        </w:rPr>
        <w:t>), а также развитие сотрудничества органов местного самоуправления муниципального образования и участников благотворительной и добровольческой (волонтерской) деятельности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w:t>
      </w:r>
    </w:p>
    <w:p w14:paraId="64AED845"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4.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 установленной уставом муниципального образования, настоящим положением, а также иными муниципальными правовыми актами муниципального образования.</w:t>
      </w:r>
    </w:p>
    <w:p w14:paraId="22ABC083"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5. Органы местного самоуправления муниципального образования оказывают муниципальную поддержку в следующих формах:</w:t>
      </w:r>
    </w:p>
    <w:p w14:paraId="32051537"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1) организационная, информационная, консультационная помощь участникам благотворительной и добровольческой (волонтерской) деятельности;</w:t>
      </w:r>
    </w:p>
    <w:p w14:paraId="080BBE98"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2) помощь в организации и проведении мероприятий, направленных на поддержку и развитие благотворительной и добровольческой (волонтерской) деятельности;</w:t>
      </w:r>
    </w:p>
    <w:p w14:paraId="459B7801"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3) предоставление благотворительным организациям, организаторам добровольческой (волонтерской) деятельности, добровольческим (волонтерской) организациям, осуществляющим деятельность на территории муниципального образования, в безвозмездное пользование и (или) в аренду на льготных условиях имущества, находящегося в муниципальной собственности муниципального образования, в соответствии с законодательством Российской Федерации;</w:t>
      </w:r>
    </w:p>
    <w:p w14:paraId="78578D56"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4) формирование и осуществление муниципальных программ (подпрограмм), содержащих мероприятия, направленные на поддержку добровольчества (</w:t>
      </w:r>
      <w:proofErr w:type="spellStart"/>
      <w:r w:rsidRPr="00494E84">
        <w:rPr>
          <w:rFonts w:eastAsia="Times New Roman"/>
          <w:sz w:val="16"/>
          <w:szCs w:val="16"/>
          <w:lang w:eastAsia="ru-RU"/>
        </w:rPr>
        <w:t>волонтерства</w:t>
      </w:r>
      <w:proofErr w:type="spellEnd"/>
      <w:r w:rsidRPr="00494E84">
        <w:rPr>
          <w:rFonts w:eastAsia="Times New Roman"/>
          <w:sz w:val="16"/>
          <w:szCs w:val="16"/>
          <w:lang w:eastAsia="ru-RU"/>
        </w:rPr>
        <w:t>);</w:t>
      </w:r>
    </w:p>
    <w:p w14:paraId="51D60750"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5) содействие в распространении информации о благотворительной и добровольческой (волонтерской) деятельности, формировании позитивного общественного мнения о благотворительной и добровольческой (волонтерской) деятельности, в том числе посредством размещения соответствующей информации на официальном сайте администрации муниципального образования в информационно-телекоммуникационной сети «Интернет»;</w:t>
      </w:r>
    </w:p>
    <w:p w14:paraId="1AE377A2"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6) иные формы, не противоречащие законодательству Российской Федерации.</w:t>
      </w:r>
    </w:p>
    <w:p w14:paraId="23714716"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6. Организационная поддержка добровольческой (волонтерской) деятельности осуществляется посредством:</w:t>
      </w:r>
    </w:p>
    <w:p w14:paraId="4BC0EA89"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1) формирования инфраструктуры поддержки добровольческой (волонтерской) деятельности;</w:t>
      </w:r>
    </w:p>
    <w:p w14:paraId="42F277EA"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2) проведения мониторинга потребностей государственных и негосударственных организаций в труде добровольцев (волонтеров);</w:t>
      </w:r>
    </w:p>
    <w:p w14:paraId="6AEF264B"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3) оказания учебно-методологической, научно-методической помощи организаторам добровольческой (волонтерской) деятельности, добровольческим (волонтерским) организациям;</w:t>
      </w:r>
    </w:p>
    <w:p w14:paraId="739D06BA"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4) обеспечения слетов, конкурсов;</w:t>
      </w:r>
    </w:p>
    <w:p w14:paraId="6A17F498"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5) обеспечения проведения конкурса на лучшую организацию добровольческой (волонтерской) деятельности в муниципальном образовании.</w:t>
      </w:r>
    </w:p>
    <w:p w14:paraId="340F6222"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7. В целях оказания информационной поддержки добровольческой (волонтерской) деятельности на официальном сайте администрации муниципального образования в информационно-телекоммуникационной сети «Интернет» в порядке, установленном администрацией муниципального образования, размещается следующая информация:</w:t>
      </w:r>
    </w:p>
    <w:p w14:paraId="4D346FF1"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1) о добровольцах (волонтерах) и добровольческих (волонтерских) организациях, осуществляющих деятельность на территории муниципального образования;</w:t>
      </w:r>
    </w:p>
    <w:p w14:paraId="6FB7563A"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2) об организациях и гражданах, нуждающихся в труде добровольцев (волонтеров);</w:t>
      </w:r>
    </w:p>
    <w:p w14:paraId="6773DB90"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3) о реализации муниципальных программ, содержащих мероприятия, направленные на поддержку добровольчества (</w:t>
      </w:r>
      <w:proofErr w:type="spellStart"/>
      <w:r w:rsidRPr="00494E84">
        <w:rPr>
          <w:rFonts w:eastAsia="Times New Roman"/>
          <w:sz w:val="16"/>
          <w:szCs w:val="16"/>
          <w:lang w:eastAsia="ru-RU"/>
        </w:rPr>
        <w:t>волонтерства</w:t>
      </w:r>
      <w:proofErr w:type="spellEnd"/>
      <w:r w:rsidRPr="00494E84">
        <w:rPr>
          <w:rFonts w:eastAsia="Times New Roman"/>
          <w:sz w:val="16"/>
          <w:szCs w:val="16"/>
          <w:lang w:eastAsia="ru-RU"/>
        </w:rPr>
        <w:t>);</w:t>
      </w:r>
    </w:p>
    <w:p w14:paraId="62BB241D"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4) о формах, видах и порядке предоставления поддержки организаторам добровольческой (волонтерской) деятельности, добровольческим (волонтерским) организациям;</w:t>
      </w:r>
    </w:p>
    <w:p w14:paraId="40654F97"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5) об информационных банках данных о потребностях и возможностях организации добровольческой (волонтерской) деятельности на территории муниципального образования;</w:t>
      </w:r>
    </w:p>
    <w:p w14:paraId="09AB32A5"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6)иная информация, связанная с поддержкой добровольческой (волонтерской) деятельности.</w:t>
      </w:r>
    </w:p>
    <w:p w14:paraId="07C28ECE"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Информация, указанная в подпунктах 3-6 пункта 7 настоящего Положения, является общедоступной.</w:t>
      </w:r>
    </w:p>
    <w:p w14:paraId="4DED246A"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 xml:space="preserve">Информация о добровольцах (волонтерах), осуществляющих деятельность на территории муниципального образования, и о </w:t>
      </w:r>
      <w:r w:rsidRPr="00494E84">
        <w:rPr>
          <w:rFonts w:eastAsia="Times New Roman"/>
          <w:sz w:val="16"/>
          <w:szCs w:val="16"/>
          <w:lang w:eastAsia="ru-RU"/>
        </w:rPr>
        <w:t>гражданах, нуждающихся в труде добровольцев (волонтеров), размещается на официальном сайте администрации муниципального образования в информационно-телекоммуникационной сети «Интернет», при наличии их согласия и с соблюдением требований Федерального закона от 27 июля 2006 года № 152-ФЗ «О персональных данных».</w:t>
      </w:r>
    </w:p>
    <w:p w14:paraId="1D9ADD76"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8. Оказание консультационной поддержки добровольческой (волонтерской) деятельности, а также помощь в организации и проведении мероприятий, направленных на поддержку и развитие благотворительной и добровольческой (волонтерской) деятельности осуществляется в порядке, установленном администрацией муниципального образования.</w:t>
      </w:r>
    </w:p>
    <w:p w14:paraId="592EC15F"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 xml:space="preserve">9. В целях поощрения участников благотворительной и добровольческой (волонтерской) деятельности органы местного самоуправления муниципального образования применяют следующие меры поощрения: </w:t>
      </w:r>
    </w:p>
    <w:p w14:paraId="71BD3A9E"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1) присвоение почетных званий муниципального образования;</w:t>
      </w:r>
    </w:p>
    <w:p w14:paraId="037EA8D4"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2) награждение Почетной грамотой муниципального образования, Почетной грамотой Главы муниципального образования, Почетной грамотой Совета депутатов муниципального образования;</w:t>
      </w:r>
    </w:p>
    <w:p w14:paraId="2D1F7002"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3) награждение благодарностью Главы муниципального образования, благодарностью представительного органа муниципального образования Совета депутатов муниципального образования;</w:t>
      </w:r>
    </w:p>
    <w:p w14:paraId="2A18CFE6"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4) награждение благодарственным письмом Главы муниципального образования, благодарственным письмом Совета депутатов муниципального образования.</w:t>
      </w:r>
    </w:p>
    <w:p w14:paraId="14EC75DC"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11. Финансовое обеспечение поддержки добровольческой (волонтерской) деятельности осуществляется в пределах бюджетных ассигнований, предусмотренных на указанные цели бюджете муниципального образования.</w:t>
      </w:r>
    </w:p>
    <w:p w14:paraId="4E724174" w14:textId="77777777" w:rsidR="00494E84" w:rsidRPr="00494E84" w:rsidRDefault="00494E84" w:rsidP="00494E84">
      <w:pPr>
        <w:spacing w:after="0" w:line="240" w:lineRule="auto"/>
        <w:ind w:firstLine="567"/>
        <w:jc w:val="both"/>
        <w:rPr>
          <w:rFonts w:eastAsia="Times New Roman"/>
          <w:sz w:val="16"/>
          <w:szCs w:val="16"/>
          <w:lang w:eastAsia="ru-RU"/>
        </w:rPr>
      </w:pPr>
    </w:p>
    <w:p w14:paraId="1045D264" w14:textId="77777777" w:rsidR="00494E84" w:rsidRPr="00494E84" w:rsidRDefault="00494E84" w:rsidP="00494E84">
      <w:pPr>
        <w:spacing w:after="0" w:line="240" w:lineRule="auto"/>
        <w:jc w:val="center"/>
        <w:rPr>
          <w:rFonts w:eastAsia="Times New Roman"/>
          <w:sz w:val="16"/>
          <w:szCs w:val="16"/>
          <w:lang w:eastAsia="ru-RU"/>
        </w:rPr>
      </w:pPr>
      <w:r w:rsidRPr="00494E84">
        <w:rPr>
          <w:rFonts w:eastAsia="Times New Roman"/>
          <w:sz w:val="16"/>
          <w:szCs w:val="16"/>
          <w:lang w:eastAsia="ru-RU"/>
        </w:rPr>
        <w:t>Глава 3. Совет по поддержке благотворительной и добровольческой (волонтерской) деятельности в муниципальном образовании</w:t>
      </w:r>
    </w:p>
    <w:p w14:paraId="61A4F23C" w14:textId="77777777" w:rsidR="00494E84" w:rsidRPr="00494E84" w:rsidRDefault="00494E84" w:rsidP="00494E84">
      <w:pPr>
        <w:spacing w:after="0" w:line="240" w:lineRule="auto"/>
        <w:ind w:firstLine="567"/>
        <w:jc w:val="both"/>
        <w:rPr>
          <w:rFonts w:eastAsia="Times New Roman"/>
          <w:sz w:val="16"/>
          <w:szCs w:val="16"/>
          <w:lang w:eastAsia="ru-RU"/>
        </w:rPr>
      </w:pPr>
    </w:p>
    <w:p w14:paraId="0FEDD293"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12. В целях поддержки и развития благотворительной и добровольческой (волонтерской) деятельности на территории муниципального образования, осуществления взаимодействия между органами местного самоуправления муниципального образования и участниками благотворительной и добровольческой (волонтерской) деятельности администрацией муниципального образования создается Совет по поддержке благотворительной и добровольческой (волонтерской) деятельности местной администрации муниципального образования (далее - Совет).</w:t>
      </w:r>
    </w:p>
    <w:p w14:paraId="31B3FEA9"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 xml:space="preserve">13. Совет является коллегиальным совещательным органом по вопросам муниципальной поддержки и развития благотворительной и добровольческой (волонтерской) деятельности в муниципальном образовании. </w:t>
      </w:r>
    </w:p>
    <w:p w14:paraId="613D6824"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lastRenderedPageBreak/>
        <w:t>Решения Совета носят рекомендательный характер.</w:t>
      </w:r>
    </w:p>
    <w:p w14:paraId="0BD1299D"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14. Состав Совета и положение о нем утверждаются местной администрацией муниципального образования.</w:t>
      </w:r>
    </w:p>
    <w:p w14:paraId="72361B2A"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15. Основными направлениями деятельности Совета являются:</w:t>
      </w:r>
    </w:p>
    <w:p w14:paraId="20BCFDC4"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1) обеспечение взаимодействия между органами местного самоуправления муниципального образования и участниками благотворительной и добровольческой (волонтерской) деятельности;</w:t>
      </w:r>
    </w:p>
    <w:p w14:paraId="0D600413"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2) содействие в осуществлении деятельности участников благотворительной и добровольческой (волонтерской) деятельности, направление рекомендаций об адресном оказании благотворительных пожертвований, помощи добровольцев (волонтеров);</w:t>
      </w:r>
    </w:p>
    <w:p w14:paraId="37890566"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3) разработка предложений по муниципальной поддержке и развитию актуальных направлений благотворительной и добровольческой (волонтерской) деятельности;</w:t>
      </w:r>
    </w:p>
    <w:p w14:paraId="1EA0F23F"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4) рассмотрение проектов муниципальных правовых актов муниципального образования, направленных на поддержку и развитие благотворительной и добровольческой (волонтерской) деятельности, подготовка предложений по совершенствованию муниципальных правовых актов муниципального образования в указанной сфере;</w:t>
      </w:r>
    </w:p>
    <w:p w14:paraId="1F7A2CB6"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5) осуществление связи со средствами массовой информации, пропаганда благотворительной и добровольческой (волонтерской) деятельности;</w:t>
      </w:r>
    </w:p>
    <w:p w14:paraId="2D120315"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6) выявление лиц, нуждающихся в благотворительных пожертвованиях, помощи добровольцев(волонтеров), предоставление информации об указанных лицах благотворительным организациям, организаторам добровольческой (волонтерской) деятельности, добровольческим (волонтерским) организациям;</w:t>
      </w:r>
    </w:p>
    <w:p w14:paraId="270D029D"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7) участие в мероприятиях, направленных на развитие благотворительной и добровольческой (волонтерской) деятельности;</w:t>
      </w:r>
    </w:p>
    <w:p w14:paraId="392A0D8A" w14:textId="77777777" w:rsidR="00494E84" w:rsidRPr="00494E84"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8) направление в органы местного самоуправления муниципального образования рекомендаций о поощрении участников благотворительной и добровольческой (волонтерской) деятельности;</w:t>
      </w:r>
    </w:p>
    <w:p w14:paraId="2E75988E" w14:textId="1D562C12" w:rsidR="00537E22" w:rsidRDefault="00494E84" w:rsidP="00494E84">
      <w:pPr>
        <w:spacing w:after="0" w:line="240" w:lineRule="auto"/>
        <w:ind w:firstLine="567"/>
        <w:jc w:val="both"/>
        <w:rPr>
          <w:rFonts w:eastAsia="Times New Roman"/>
          <w:sz w:val="16"/>
          <w:szCs w:val="16"/>
          <w:lang w:eastAsia="ru-RU"/>
        </w:rPr>
      </w:pPr>
      <w:r w:rsidRPr="00494E84">
        <w:rPr>
          <w:rFonts w:eastAsia="Times New Roman"/>
          <w:sz w:val="16"/>
          <w:szCs w:val="16"/>
          <w:lang w:eastAsia="ru-RU"/>
        </w:rPr>
        <w:t>9) иные направления, установленные положением о Совете.</w:t>
      </w:r>
    </w:p>
    <w:p w14:paraId="706A5C32" w14:textId="77777777" w:rsidR="00537E22" w:rsidRDefault="00537E22" w:rsidP="00537E22">
      <w:pPr>
        <w:spacing w:after="0" w:line="240" w:lineRule="auto"/>
        <w:ind w:firstLine="567"/>
        <w:jc w:val="both"/>
        <w:rPr>
          <w:rFonts w:eastAsia="Times New Roman"/>
          <w:sz w:val="16"/>
          <w:szCs w:val="16"/>
          <w:lang w:eastAsia="ru-RU"/>
        </w:rPr>
      </w:pPr>
    </w:p>
    <w:p w14:paraId="09DE6167" w14:textId="45C639B5" w:rsidR="00AC4F2A" w:rsidRDefault="00537E22" w:rsidP="00537E22">
      <w:pPr>
        <w:spacing w:after="0" w:line="240" w:lineRule="auto"/>
        <w:jc w:val="both"/>
        <w:rPr>
          <w:rFonts w:eastAsia="Times New Roman"/>
          <w:bCs/>
          <w:sz w:val="16"/>
          <w:szCs w:val="16"/>
          <w:lang w:eastAsia="ru-RU"/>
        </w:rPr>
      </w:pPr>
      <w:r>
        <w:rPr>
          <w:rFonts w:eastAsia="Times New Roman"/>
          <w:sz w:val="16"/>
          <w:szCs w:val="16"/>
          <w:lang w:eastAsia="ru-RU"/>
        </w:rPr>
        <w:t xml:space="preserve"> </w:t>
      </w:r>
    </w:p>
    <w:p w14:paraId="6AFFC0A0" w14:textId="77777777" w:rsidR="00001903" w:rsidRPr="00001903" w:rsidRDefault="00001903" w:rsidP="00001903">
      <w:pPr>
        <w:pStyle w:val="28"/>
        <w:tabs>
          <w:tab w:val="left" w:pos="3969"/>
        </w:tabs>
        <w:jc w:val="center"/>
        <w:rPr>
          <w:b/>
          <w:sz w:val="16"/>
          <w:szCs w:val="16"/>
        </w:rPr>
      </w:pPr>
      <w:r w:rsidRPr="00001903">
        <w:rPr>
          <w:b/>
          <w:sz w:val="16"/>
          <w:szCs w:val="16"/>
        </w:rPr>
        <w:t>СОВЕТ ДЕПУТАТОВ МУНИЦИПАЛЬНОГО ОБРАЗОВАНИЯ</w:t>
      </w:r>
    </w:p>
    <w:p w14:paraId="708DABA4" w14:textId="77777777" w:rsidR="00001903" w:rsidRPr="00001903" w:rsidRDefault="00001903" w:rsidP="00001903">
      <w:pPr>
        <w:pStyle w:val="28"/>
        <w:tabs>
          <w:tab w:val="left" w:pos="3969"/>
        </w:tabs>
        <w:jc w:val="center"/>
        <w:rPr>
          <w:b/>
          <w:sz w:val="16"/>
          <w:szCs w:val="16"/>
        </w:rPr>
      </w:pPr>
      <w:r w:rsidRPr="00001903">
        <w:rPr>
          <w:b/>
          <w:sz w:val="16"/>
          <w:szCs w:val="16"/>
        </w:rPr>
        <w:t>ЕЛИЗАВЕТИНСКОЕ СЕЛЬСКОЕ ПОСЕЛЕНИЕ</w:t>
      </w:r>
    </w:p>
    <w:p w14:paraId="05FE939D" w14:textId="77777777" w:rsidR="00001903" w:rsidRPr="00001903" w:rsidRDefault="00001903" w:rsidP="00001903">
      <w:pPr>
        <w:pStyle w:val="28"/>
        <w:tabs>
          <w:tab w:val="left" w:pos="3969"/>
        </w:tabs>
        <w:jc w:val="center"/>
        <w:rPr>
          <w:b/>
          <w:sz w:val="16"/>
          <w:szCs w:val="16"/>
        </w:rPr>
      </w:pPr>
      <w:r w:rsidRPr="00001903">
        <w:rPr>
          <w:b/>
          <w:sz w:val="16"/>
          <w:szCs w:val="16"/>
        </w:rPr>
        <w:t>ГАТЧИНСКОГО МУНИЦИПАЛЬНОГО РАЙОНА</w:t>
      </w:r>
    </w:p>
    <w:p w14:paraId="1271AA35" w14:textId="77777777" w:rsidR="00001903" w:rsidRPr="00001903" w:rsidRDefault="00001903" w:rsidP="00001903">
      <w:pPr>
        <w:pStyle w:val="28"/>
        <w:tabs>
          <w:tab w:val="left" w:pos="3969"/>
        </w:tabs>
        <w:jc w:val="center"/>
        <w:rPr>
          <w:b/>
          <w:sz w:val="16"/>
          <w:szCs w:val="16"/>
        </w:rPr>
      </w:pPr>
      <w:r w:rsidRPr="00001903">
        <w:rPr>
          <w:b/>
          <w:sz w:val="16"/>
          <w:szCs w:val="16"/>
        </w:rPr>
        <w:t>ЛЕНИНГРАДСКОЙ ОБЛАСТИ</w:t>
      </w:r>
    </w:p>
    <w:p w14:paraId="2D9B6143" w14:textId="77777777" w:rsidR="00001903" w:rsidRPr="00001903" w:rsidRDefault="00001903" w:rsidP="00001903">
      <w:pPr>
        <w:pStyle w:val="28"/>
        <w:tabs>
          <w:tab w:val="left" w:pos="3969"/>
        </w:tabs>
        <w:jc w:val="center"/>
        <w:rPr>
          <w:b/>
          <w:sz w:val="16"/>
          <w:szCs w:val="16"/>
        </w:rPr>
      </w:pPr>
    </w:p>
    <w:p w14:paraId="3CEF0F0C" w14:textId="77777777" w:rsidR="00001903" w:rsidRPr="00001903" w:rsidRDefault="00001903" w:rsidP="00001903">
      <w:pPr>
        <w:pStyle w:val="28"/>
        <w:tabs>
          <w:tab w:val="left" w:pos="3969"/>
        </w:tabs>
        <w:jc w:val="center"/>
        <w:rPr>
          <w:b/>
          <w:sz w:val="16"/>
          <w:szCs w:val="16"/>
        </w:rPr>
      </w:pPr>
      <w:r w:rsidRPr="00001903">
        <w:rPr>
          <w:b/>
          <w:sz w:val="16"/>
          <w:szCs w:val="16"/>
        </w:rPr>
        <w:t>РЕШЕНИЕ</w:t>
      </w:r>
    </w:p>
    <w:p w14:paraId="3A2112AE" w14:textId="77777777" w:rsidR="00001903" w:rsidRPr="00001903" w:rsidRDefault="00001903" w:rsidP="00001903">
      <w:pPr>
        <w:pStyle w:val="28"/>
        <w:tabs>
          <w:tab w:val="left" w:pos="3969"/>
        </w:tabs>
        <w:jc w:val="center"/>
        <w:rPr>
          <w:b/>
          <w:sz w:val="16"/>
          <w:szCs w:val="16"/>
        </w:rPr>
      </w:pPr>
    </w:p>
    <w:p w14:paraId="57C113F5" w14:textId="6088D5FB" w:rsidR="00537E22" w:rsidRDefault="00001903" w:rsidP="00001903">
      <w:pPr>
        <w:pStyle w:val="28"/>
        <w:tabs>
          <w:tab w:val="left" w:pos="3969"/>
        </w:tabs>
        <w:jc w:val="center"/>
        <w:rPr>
          <w:b/>
          <w:sz w:val="16"/>
          <w:szCs w:val="16"/>
        </w:rPr>
      </w:pPr>
      <w:r w:rsidRPr="00001903">
        <w:rPr>
          <w:b/>
          <w:sz w:val="16"/>
          <w:szCs w:val="16"/>
        </w:rPr>
        <w:t xml:space="preserve">23.09.2021г.                                                                           № </w:t>
      </w:r>
      <w:r w:rsidR="00234F52">
        <w:rPr>
          <w:b/>
          <w:sz w:val="16"/>
          <w:szCs w:val="16"/>
        </w:rPr>
        <w:t>1</w:t>
      </w:r>
      <w:r w:rsidRPr="00001903">
        <w:rPr>
          <w:b/>
          <w:sz w:val="16"/>
          <w:szCs w:val="16"/>
        </w:rPr>
        <w:t>2</w:t>
      </w:r>
      <w:r>
        <w:rPr>
          <w:b/>
          <w:sz w:val="16"/>
          <w:szCs w:val="16"/>
        </w:rPr>
        <w:t>4</w:t>
      </w:r>
    </w:p>
    <w:p w14:paraId="53D6E93A" w14:textId="77777777" w:rsidR="002E3905" w:rsidRPr="00AC4F2A" w:rsidRDefault="002E3905" w:rsidP="00DF3519">
      <w:pPr>
        <w:spacing w:after="0" w:line="240" w:lineRule="auto"/>
        <w:jc w:val="both"/>
        <w:rPr>
          <w:rFonts w:eastAsia="Times New Roman"/>
          <w:bCs/>
          <w:sz w:val="16"/>
          <w:szCs w:val="16"/>
          <w:lang w:eastAsia="ru-RU"/>
        </w:rPr>
      </w:pPr>
    </w:p>
    <w:p w14:paraId="66099B98" w14:textId="762EA4D0" w:rsidR="00494E84" w:rsidRPr="00494E84" w:rsidRDefault="00494E84" w:rsidP="00494E84">
      <w:pPr>
        <w:spacing w:after="0" w:line="240" w:lineRule="auto"/>
        <w:ind w:right="2174"/>
        <w:jc w:val="both"/>
        <w:rPr>
          <w:rFonts w:eastAsia="Calibri"/>
          <w:sz w:val="16"/>
          <w:szCs w:val="16"/>
        </w:rPr>
      </w:pPr>
      <w:r>
        <w:rPr>
          <w:rFonts w:eastAsia="Calibri"/>
          <w:sz w:val="16"/>
          <w:szCs w:val="16"/>
        </w:rPr>
        <w:t>«</w:t>
      </w:r>
      <w:r w:rsidRPr="00494E84">
        <w:rPr>
          <w:rFonts w:eastAsia="Calibri"/>
          <w:sz w:val="16"/>
          <w:szCs w:val="16"/>
        </w:rPr>
        <w:t xml:space="preserve">О внесении изменений в решение Совета депутатов Елизаветинского сельского поселения №88 от 17.12.2020г. «Об утверждении председателей </w:t>
      </w:r>
      <w:r w:rsidRPr="00494E84">
        <w:rPr>
          <w:rFonts w:eastAsia="Calibri"/>
          <w:sz w:val="16"/>
          <w:szCs w:val="16"/>
        </w:rPr>
        <w:t>постоянных комиссий Совета депутатов муниципального образования Елизаветинское сельское поселение Гатчинского муниципального района Ленинградской области»</w:t>
      </w:r>
    </w:p>
    <w:p w14:paraId="19A306B0" w14:textId="77777777" w:rsidR="00494E84" w:rsidRPr="00494E84" w:rsidRDefault="00494E84" w:rsidP="00494E84">
      <w:pPr>
        <w:spacing w:after="0" w:line="240" w:lineRule="auto"/>
        <w:jc w:val="both"/>
        <w:rPr>
          <w:rFonts w:eastAsia="Calibri"/>
          <w:sz w:val="16"/>
          <w:szCs w:val="16"/>
        </w:rPr>
      </w:pPr>
    </w:p>
    <w:p w14:paraId="1E445A11" w14:textId="252F4170" w:rsidR="00494E84" w:rsidRPr="00494E84" w:rsidRDefault="00494E84" w:rsidP="00494E84">
      <w:pPr>
        <w:spacing w:after="0" w:line="240" w:lineRule="auto"/>
        <w:ind w:firstLine="567"/>
        <w:jc w:val="both"/>
        <w:rPr>
          <w:rFonts w:eastAsia="Calibri"/>
          <w:sz w:val="16"/>
          <w:szCs w:val="16"/>
        </w:rPr>
      </w:pPr>
      <w:r w:rsidRPr="00494E84">
        <w:rPr>
          <w:rFonts w:eastAsia="Calibri"/>
          <w:sz w:val="16"/>
          <w:szCs w:val="16"/>
        </w:rPr>
        <w:t>В соответствии с Федеральным Законом № 131-ФЗ от 06.10.2003г. «Об общих принципах организации местного самоуправления в Российской Федерации», Уставом муниципального образования Елизаветинского сельского поселения, Решениями Совета депутатов Елизаветинского сельского поселения №  от 13.09.2019 года «Об утверждении Положения о постоянных комиссиях Совета депутатов муниципального образования Елизаветинского сельского поселения Гатчинского муниципального района Ленинградской области» и №  от 13.09.2019 года «Об утверждении состава постоянных комиссий Совета депутатов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14:paraId="3F4006A2" w14:textId="77777777" w:rsidR="00494E84" w:rsidRPr="00494E84" w:rsidRDefault="00494E84" w:rsidP="00494E84">
      <w:pPr>
        <w:spacing w:after="0" w:line="240" w:lineRule="auto"/>
        <w:jc w:val="both"/>
        <w:rPr>
          <w:rFonts w:eastAsia="Calibri"/>
          <w:sz w:val="16"/>
          <w:szCs w:val="16"/>
        </w:rPr>
      </w:pPr>
    </w:p>
    <w:p w14:paraId="164B4122" w14:textId="77777777" w:rsidR="00494E84" w:rsidRPr="00494E84" w:rsidRDefault="00494E84" w:rsidP="00494E84">
      <w:pPr>
        <w:spacing w:after="0" w:line="240" w:lineRule="auto"/>
        <w:jc w:val="center"/>
        <w:rPr>
          <w:rFonts w:eastAsia="Calibri"/>
          <w:b/>
          <w:bCs/>
          <w:sz w:val="16"/>
          <w:szCs w:val="16"/>
        </w:rPr>
      </w:pPr>
      <w:r w:rsidRPr="00494E84">
        <w:rPr>
          <w:rFonts w:eastAsia="Calibri"/>
          <w:b/>
          <w:bCs/>
          <w:sz w:val="16"/>
          <w:szCs w:val="16"/>
        </w:rPr>
        <w:t>РЕШИЛ:</w:t>
      </w:r>
    </w:p>
    <w:p w14:paraId="600E6561" w14:textId="77777777" w:rsidR="00494E84" w:rsidRPr="00494E84" w:rsidRDefault="00494E84" w:rsidP="00494E84">
      <w:pPr>
        <w:spacing w:after="0" w:line="240" w:lineRule="auto"/>
        <w:jc w:val="both"/>
        <w:rPr>
          <w:rFonts w:eastAsia="Calibri"/>
          <w:sz w:val="16"/>
          <w:szCs w:val="16"/>
        </w:rPr>
      </w:pPr>
    </w:p>
    <w:p w14:paraId="235424A3" w14:textId="77777777" w:rsidR="00494E84" w:rsidRPr="00494E84" w:rsidRDefault="00494E84" w:rsidP="00494E84">
      <w:pPr>
        <w:numPr>
          <w:ilvl w:val="0"/>
          <w:numId w:val="51"/>
        </w:numPr>
        <w:tabs>
          <w:tab w:val="clear" w:pos="720"/>
          <w:tab w:val="num" w:pos="709"/>
        </w:tabs>
        <w:spacing w:after="0" w:line="240" w:lineRule="auto"/>
        <w:ind w:left="0" w:firstLine="567"/>
        <w:jc w:val="both"/>
        <w:rPr>
          <w:rFonts w:eastAsia="Calibri"/>
          <w:sz w:val="16"/>
          <w:szCs w:val="16"/>
        </w:rPr>
      </w:pPr>
      <w:r w:rsidRPr="00494E84">
        <w:rPr>
          <w:rFonts w:eastAsia="Calibri"/>
          <w:sz w:val="16"/>
          <w:szCs w:val="16"/>
        </w:rPr>
        <w:t>Внести изменения в п.1 решения Совета депутатов Елизаветинского сельского поселения от 17.12.2020г. №88 «Об утверждении председателей постоянных комиссий Совета депутатов муниципального образования Елизаветинское сельское поселение Гатчинского муниципального района Ленинградской области»:</w:t>
      </w:r>
    </w:p>
    <w:p w14:paraId="6E0E585B" w14:textId="77777777" w:rsidR="00494E84" w:rsidRPr="00494E84" w:rsidRDefault="00494E84" w:rsidP="00494E84">
      <w:pPr>
        <w:tabs>
          <w:tab w:val="num" w:pos="709"/>
        </w:tabs>
        <w:spacing w:after="0" w:line="240" w:lineRule="auto"/>
        <w:ind w:firstLine="567"/>
        <w:jc w:val="both"/>
        <w:rPr>
          <w:rFonts w:eastAsia="Calibri"/>
          <w:sz w:val="16"/>
          <w:szCs w:val="16"/>
        </w:rPr>
      </w:pPr>
      <w:r w:rsidRPr="00494E84">
        <w:rPr>
          <w:rFonts w:eastAsia="Calibri"/>
          <w:sz w:val="16"/>
          <w:szCs w:val="16"/>
        </w:rPr>
        <w:t>Утвердить председателем постоянной комиссий по вопросам бюджетной и экономической политики Совета депутатов муниципального образования Елизаветинское сельское поселение Гатчинского муниципального района Ленинградской области Житникова Анатолия Владимировича депутата Совета депутатов по № 35 избирательному округу.</w:t>
      </w:r>
    </w:p>
    <w:p w14:paraId="37607E6A" w14:textId="77777777" w:rsidR="00494E84" w:rsidRPr="00494E84" w:rsidRDefault="00494E84" w:rsidP="00494E84">
      <w:pPr>
        <w:numPr>
          <w:ilvl w:val="0"/>
          <w:numId w:val="51"/>
        </w:numPr>
        <w:tabs>
          <w:tab w:val="clear" w:pos="720"/>
          <w:tab w:val="num" w:pos="709"/>
        </w:tabs>
        <w:spacing w:after="0" w:line="240" w:lineRule="auto"/>
        <w:ind w:left="0" w:firstLine="567"/>
        <w:jc w:val="both"/>
        <w:rPr>
          <w:rFonts w:eastAsia="Calibri"/>
          <w:sz w:val="16"/>
          <w:szCs w:val="16"/>
        </w:rPr>
      </w:pPr>
      <w:r w:rsidRPr="00494E84">
        <w:rPr>
          <w:rFonts w:eastAsia="Calibri"/>
          <w:sz w:val="16"/>
          <w:szCs w:val="16"/>
        </w:rPr>
        <w:t xml:space="preserve">Утвердить председателей постоянных комиссий Совета депутатов муниципального образования Елизаветинское сельское поселение Гатчинского муниципального района Ленинградской области в новой редакции (приложение). </w:t>
      </w:r>
    </w:p>
    <w:p w14:paraId="0BDE7CF5" w14:textId="77777777" w:rsidR="00494E84" w:rsidRPr="00494E84" w:rsidRDefault="00494E84" w:rsidP="00494E84">
      <w:pPr>
        <w:numPr>
          <w:ilvl w:val="0"/>
          <w:numId w:val="51"/>
        </w:numPr>
        <w:tabs>
          <w:tab w:val="clear" w:pos="720"/>
          <w:tab w:val="num" w:pos="709"/>
        </w:tabs>
        <w:spacing w:after="0" w:line="240" w:lineRule="auto"/>
        <w:ind w:left="0" w:firstLine="567"/>
        <w:jc w:val="both"/>
        <w:rPr>
          <w:rFonts w:eastAsia="Calibri"/>
          <w:sz w:val="16"/>
          <w:szCs w:val="16"/>
        </w:rPr>
      </w:pPr>
      <w:r w:rsidRPr="00494E84">
        <w:rPr>
          <w:rFonts w:eastAsia="Calibri"/>
          <w:sz w:val="16"/>
          <w:szCs w:val="16"/>
        </w:rPr>
        <w:t>Настоящее решение вступает в силу со дня его принятия.</w:t>
      </w:r>
    </w:p>
    <w:p w14:paraId="716C6B50" w14:textId="77777777" w:rsidR="00494E84" w:rsidRPr="00494E84" w:rsidRDefault="00494E84" w:rsidP="00494E84">
      <w:pPr>
        <w:numPr>
          <w:ilvl w:val="0"/>
          <w:numId w:val="51"/>
        </w:numPr>
        <w:tabs>
          <w:tab w:val="clear" w:pos="720"/>
          <w:tab w:val="num" w:pos="709"/>
        </w:tabs>
        <w:spacing w:after="0" w:line="240" w:lineRule="auto"/>
        <w:ind w:left="0" w:firstLine="567"/>
        <w:jc w:val="both"/>
        <w:rPr>
          <w:rFonts w:eastAsia="Calibri"/>
          <w:sz w:val="16"/>
          <w:szCs w:val="16"/>
        </w:rPr>
      </w:pPr>
      <w:r w:rsidRPr="00494E84">
        <w:rPr>
          <w:rFonts w:eastAsia="Calibri"/>
          <w:sz w:val="16"/>
          <w:szCs w:val="16"/>
        </w:rPr>
        <w:t>Настоящее решение подлежит опубликованию и размещению на официальном сайте муниципального образования Елизаветинское сельское поселение в сети «ИНТЕРНЕТ».</w:t>
      </w:r>
    </w:p>
    <w:p w14:paraId="675DD19F" w14:textId="584D3386" w:rsidR="00494E84" w:rsidRDefault="00494E84" w:rsidP="00494E84">
      <w:pPr>
        <w:spacing w:after="0" w:line="240" w:lineRule="auto"/>
        <w:jc w:val="both"/>
        <w:rPr>
          <w:rFonts w:eastAsia="Calibri"/>
          <w:sz w:val="16"/>
          <w:szCs w:val="16"/>
        </w:rPr>
      </w:pPr>
    </w:p>
    <w:p w14:paraId="24BE7778" w14:textId="77777777" w:rsidR="00494E84" w:rsidRPr="00494E84" w:rsidRDefault="00494E84" w:rsidP="00494E84">
      <w:pPr>
        <w:spacing w:after="0" w:line="240" w:lineRule="auto"/>
        <w:jc w:val="both"/>
        <w:rPr>
          <w:rFonts w:eastAsia="Calibri"/>
          <w:sz w:val="16"/>
          <w:szCs w:val="16"/>
        </w:rPr>
      </w:pPr>
    </w:p>
    <w:p w14:paraId="49D4D5A9" w14:textId="6AFD8A7F" w:rsidR="00494E84" w:rsidRPr="00494E84" w:rsidRDefault="00494E84" w:rsidP="00494E84">
      <w:pPr>
        <w:spacing w:after="0" w:line="240" w:lineRule="auto"/>
        <w:jc w:val="both"/>
        <w:rPr>
          <w:rFonts w:eastAsia="Calibri"/>
          <w:sz w:val="16"/>
          <w:szCs w:val="16"/>
        </w:rPr>
      </w:pPr>
      <w:r w:rsidRPr="00494E84">
        <w:rPr>
          <w:rFonts w:eastAsia="Calibri"/>
          <w:sz w:val="16"/>
          <w:szCs w:val="16"/>
        </w:rPr>
        <w:t>Глава муниципального образования</w:t>
      </w:r>
    </w:p>
    <w:p w14:paraId="05159608" w14:textId="0A65BE26" w:rsidR="00494E84" w:rsidRPr="00494E84" w:rsidRDefault="00494E84" w:rsidP="00494E84">
      <w:pPr>
        <w:spacing w:after="0" w:line="240" w:lineRule="auto"/>
        <w:jc w:val="both"/>
        <w:rPr>
          <w:rFonts w:eastAsia="Calibri"/>
          <w:sz w:val="16"/>
          <w:szCs w:val="16"/>
        </w:rPr>
      </w:pPr>
      <w:r w:rsidRPr="00494E84">
        <w:rPr>
          <w:rFonts w:eastAsia="Calibri"/>
          <w:sz w:val="16"/>
          <w:szCs w:val="16"/>
        </w:rPr>
        <w:t xml:space="preserve">Елизаветинское сельское поселение                                    Е.В. Самойлов  </w:t>
      </w:r>
    </w:p>
    <w:p w14:paraId="28295805" w14:textId="77777777" w:rsidR="00494E84" w:rsidRPr="00494E84" w:rsidRDefault="00494E84" w:rsidP="00494E84">
      <w:pPr>
        <w:spacing w:after="0" w:line="240" w:lineRule="auto"/>
        <w:jc w:val="both"/>
        <w:rPr>
          <w:rFonts w:eastAsia="Calibri"/>
          <w:b/>
          <w:bCs/>
          <w:sz w:val="16"/>
          <w:szCs w:val="16"/>
        </w:rPr>
      </w:pPr>
    </w:p>
    <w:p w14:paraId="55228A9C" w14:textId="77777777" w:rsidR="00494E84" w:rsidRPr="00494E84" w:rsidRDefault="00494E84" w:rsidP="00494E84">
      <w:pPr>
        <w:spacing w:after="0" w:line="240" w:lineRule="auto"/>
        <w:jc w:val="both"/>
        <w:rPr>
          <w:rFonts w:eastAsia="Calibri"/>
          <w:b/>
          <w:bCs/>
          <w:sz w:val="16"/>
          <w:szCs w:val="16"/>
        </w:rPr>
      </w:pPr>
    </w:p>
    <w:p w14:paraId="292C77DD" w14:textId="77777777" w:rsidR="00494E84" w:rsidRPr="00494E84" w:rsidRDefault="00494E84" w:rsidP="00494E84">
      <w:pPr>
        <w:spacing w:after="0" w:line="240" w:lineRule="auto"/>
        <w:jc w:val="right"/>
        <w:rPr>
          <w:rFonts w:eastAsia="Calibri"/>
          <w:sz w:val="16"/>
          <w:szCs w:val="16"/>
        </w:rPr>
      </w:pPr>
      <w:r w:rsidRPr="00494E84">
        <w:rPr>
          <w:rFonts w:eastAsia="Calibri"/>
          <w:sz w:val="16"/>
          <w:szCs w:val="16"/>
        </w:rPr>
        <w:t xml:space="preserve">                                                                                      Приложение </w:t>
      </w:r>
    </w:p>
    <w:p w14:paraId="29FF100F" w14:textId="19E6D10F" w:rsidR="00494E84" w:rsidRPr="00494E84" w:rsidRDefault="00494E84" w:rsidP="00494E84">
      <w:pPr>
        <w:spacing w:after="0" w:line="240" w:lineRule="auto"/>
        <w:jc w:val="right"/>
        <w:rPr>
          <w:rFonts w:eastAsia="Calibri"/>
          <w:sz w:val="16"/>
          <w:szCs w:val="16"/>
        </w:rPr>
      </w:pPr>
      <w:r w:rsidRPr="00494E84">
        <w:rPr>
          <w:rFonts w:eastAsia="Calibri"/>
          <w:sz w:val="16"/>
          <w:szCs w:val="16"/>
        </w:rPr>
        <w:t>к решению Совет</w:t>
      </w:r>
      <w:r w:rsidRPr="00494E84">
        <w:rPr>
          <w:rFonts w:eastAsia="Calibri"/>
          <w:sz w:val="16"/>
          <w:szCs w:val="16"/>
        </w:rPr>
        <w:t xml:space="preserve">а </w:t>
      </w:r>
      <w:r w:rsidRPr="00494E84">
        <w:rPr>
          <w:rFonts w:eastAsia="Calibri"/>
          <w:sz w:val="16"/>
          <w:szCs w:val="16"/>
        </w:rPr>
        <w:t xml:space="preserve">депутатов </w:t>
      </w:r>
    </w:p>
    <w:p w14:paraId="3917E0D2" w14:textId="46EEF581" w:rsidR="00494E84" w:rsidRPr="00494E84" w:rsidRDefault="00494E84" w:rsidP="00494E84">
      <w:pPr>
        <w:spacing w:after="0" w:line="240" w:lineRule="auto"/>
        <w:jc w:val="right"/>
        <w:rPr>
          <w:rFonts w:eastAsia="Calibri"/>
          <w:sz w:val="16"/>
          <w:szCs w:val="16"/>
        </w:rPr>
      </w:pPr>
      <w:r w:rsidRPr="00494E84">
        <w:rPr>
          <w:rFonts w:eastAsia="Calibri"/>
          <w:sz w:val="16"/>
          <w:szCs w:val="16"/>
        </w:rPr>
        <w:t xml:space="preserve">    Елизаветинского сельского поселения</w:t>
      </w:r>
    </w:p>
    <w:p w14:paraId="6418BC2B" w14:textId="77777777" w:rsidR="00494E84" w:rsidRPr="00494E84" w:rsidRDefault="00494E84" w:rsidP="00494E84">
      <w:pPr>
        <w:spacing w:after="0" w:line="240" w:lineRule="auto"/>
        <w:jc w:val="right"/>
        <w:rPr>
          <w:rFonts w:eastAsia="Calibri"/>
          <w:sz w:val="16"/>
          <w:szCs w:val="16"/>
        </w:rPr>
      </w:pPr>
      <w:r w:rsidRPr="00494E84">
        <w:rPr>
          <w:rFonts w:eastAsia="Calibri"/>
          <w:sz w:val="16"/>
          <w:szCs w:val="16"/>
        </w:rPr>
        <w:t xml:space="preserve">                                                                                      от 23.09.2021г. №124</w:t>
      </w:r>
    </w:p>
    <w:p w14:paraId="23F79C55" w14:textId="77777777" w:rsidR="00494E84" w:rsidRPr="00494E84" w:rsidRDefault="00494E84" w:rsidP="00494E84">
      <w:pPr>
        <w:spacing w:after="0" w:line="240" w:lineRule="auto"/>
        <w:jc w:val="both"/>
        <w:rPr>
          <w:rFonts w:eastAsia="Calibri"/>
          <w:b/>
          <w:bCs/>
          <w:sz w:val="16"/>
          <w:szCs w:val="16"/>
        </w:rPr>
      </w:pPr>
    </w:p>
    <w:p w14:paraId="6D353321" w14:textId="77777777" w:rsidR="00494E84" w:rsidRPr="00494E84" w:rsidRDefault="00494E84" w:rsidP="00494E84">
      <w:pPr>
        <w:spacing w:after="0" w:line="240" w:lineRule="auto"/>
        <w:jc w:val="center"/>
        <w:rPr>
          <w:rFonts w:eastAsia="Calibri"/>
          <w:b/>
          <w:bCs/>
          <w:sz w:val="16"/>
          <w:szCs w:val="16"/>
        </w:rPr>
      </w:pPr>
      <w:r w:rsidRPr="00494E84">
        <w:rPr>
          <w:rFonts w:eastAsia="Calibri"/>
          <w:b/>
          <w:bCs/>
          <w:sz w:val="16"/>
          <w:szCs w:val="16"/>
        </w:rPr>
        <w:t>Председатели постоянных комиссий Совета депутатов муниципального образования Елизаветинское сельское поселение Гатчинского муниципального района Ленинградской области</w:t>
      </w:r>
    </w:p>
    <w:p w14:paraId="2CF7796B" w14:textId="77777777" w:rsidR="00494E84" w:rsidRPr="00494E84" w:rsidRDefault="00494E84" w:rsidP="00494E84">
      <w:pPr>
        <w:spacing w:after="0" w:line="240" w:lineRule="auto"/>
        <w:jc w:val="both"/>
        <w:rPr>
          <w:rFonts w:eastAsia="Calibri"/>
          <w:b/>
          <w:bCs/>
          <w:sz w:val="16"/>
          <w:szCs w:val="16"/>
        </w:rPr>
      </w:pPr>
    </w:p>
    <w:p w14:paraId="2CF9BE3C" w14:textId="77777777" w:rsidR="00494E84" w:rsidRPr="00494E84" w:rsidRDefault="00494E84" w:rsidP="00494E84">
      <w:pPr>
        <w:spacing w:after="0" w:line="240" w:lineRule="auto"/>
        <w:jc w:val="both"/>
        <w:rPr>
          <w:rFonts w:eastAsia="Calibri"/>
          <w:sz w:val="16"/>
          <w:szCs w:val="16"/>
        </w:rPr>
      </w:pPr>
      <w:r w:rsidRPr="00494E84">
        <w:rPr>
          <w:rFonts w:eastAsia="Calibri"/>
          <w:sz w:val="16"/>
          <w:szCs w:val="16"/>
        </w:rPr>
        <w:t>- председатель постоянной комиссий по вопросам бюджетной и экономической политики Совета депутатов муниципального образования Елизаветинское сельское поселение Гатчинского муниципального района Ленинградской области</w:t>
      </w:r>
    </w:p>
    <w:p w14:paraId="0403DEC4" w14:textId="77777777" w:rsidR="00494E84" w:rsidRPr="00494E84" w:rsidRDefault="00494E84" w:rsidP="00494E84">
      <w:pPr>
        <w:spacing w:after="0" w:line="240" w:lineRule="auto"/>
        <w:jc w:val="both"/>
        <w:rPr>
          <w:rFonts w:eastAsia="Calibri"/>
          <w:sz w:val="16"/>
          <w:szCs w:val="16"/>
        </w:rPr>
      </w:pPr>
      <w:r w:rsidRPr="00494E84">
        <w:rPr>
          <w:rFonts w:eastAsia="Calibri"/>
          <w:sz w:val="16"/>
          <w:szCs w:val="16"/>
        </w:rPr>
        <w:t>Житников Анатолий Владимирович - депутат Совета депутатов по № 35 избирательному округу;</w:t>
      </w:r>
    </w:p>
    <w:p w14:paraId="2385A5F3" w14:textId="77777777" w:rsidR="00494E84" w:rsidRPr="00494E84" w:rsidRDefault="00494E84" w:rsidP="00494E84">
      <w:pPr>
        <w:spacing w:after="0" w:line="240" w:lineRule="auto"/>
        <w:jc w:val="both"/>
        <w:rPr>
          <w:rFonts w:eastAsia="Calibri"/>
          <w:sz w:val="16"/>
          <w:szCs w:val="16"/>
        </w:rPr>
      </w:pPr>
    </w:p>
    <w:p w14:paraId="593C1D37" w14:textId="77777777" w:rsidR="00494E84" w:rsidRPr="00494E84" w:rsidRDefault="00494E84" w:rsidP="00494E84">
      <w:pPr>
        <w:spacing w:after="0" w:line="240" w:lineRule="auto"/>
        <w:jc w:val="both"/>
        <w:rPr>
          <w:rFonts w:eastAsia="Calibri"/>
          <w:sz w:val="16"/>
          <w:szCs w:val="16"/>
        </w:rPr>
      </w:pPr>
      <w:r w:rsidRPr="00494E84">
        <w:rPr>
          <w:rFonts w:eastAsia="Calibri"/>
          <w:sz w:val="16"/>
          <w:szCs w:val="16"/>
        </w:rPr>
        <w:t xml:space="preserve">- председатель постоянной комиссии по вопросам местного самоуправления, культуре, спорту и молодежной политики Совета депутатов муниципального образования Елизаветинское сельское поселение Гатчинского муниципального района Ленинградской области </w:t>
      </w:r>
      <w:proofErr w:type="spellStart"/>
      <w:r w:rsidRPr="00494E84">
        <w:rPr>
          <w:rFonts w:eastAsia="Calibri"/>
          <w:sz w:val="16"/>
          <w:szCs w:val="16"/>
        </w:rPr>
        <w:t>Хейстонен</w:t>
      </w:r>
      <w:proofErr w:type="spellEnd"/>
      <w:r w:rsidRPr="00494E84">
        <w:rPr>
          <w:rFonts w:eastAsia="Calibri"/>
          <w:sz w:val="16"/>
          <w:szCs w:val="16"/>
        </w:rPr>
        <w:t xml:space="preserve"> Геннадий Андреевич - депутат Совета депутатов по № 35 избирательному округу;</w:t>
      </w:r>
    </w:p>
    <w:p w14:paraId="72399AD3" w14:textId="77777777" w:rsidR="00494E84" w:rsidRPr="00494E84" w:rsidRDefault="00494E84" w:rsidP="00494E84">
      <w:pPr>
        <w:spacing w:after="0" w:line="240" w:lineRule="auto"/>
        <w:jc w:val="both"/>
        <w:rPr>
          <w:rFonts w:eastAsia="Calibri"/>
          <w:sz w:val="16"/>
          <w:szCs w:val="16"/>
        </w:rPr>
      </w:pPr>
    </w:p>
    <w:p w14:paraId="26F5744F" w14:textId="77777777" w:rsidR="00494E84" w:rsidRPr="00494E84" w:rsidRDefault="00494E84" w:rsidP="00494E84">
      <w:pPr>
        <w:spacing w:after="0" w:line="240" w:lineRule="auto"/>
        <w:jc w:val="both"/>
        <w:rPr>
          <w:rFonts w:eastAsia="Calibri"/>
          <w:sz w:val="16"/>
          <w:szCs w:val="16"/>
        </w:rPr>
      </w:pPr>
      <w:r w:rsidRPr="00494E84">
        <w:rPr>
          <w:rFonts w:eastAsia="Calibri"/>
          <w:sz w:val="16"/>
          <w:szCs w:val="16"/>
        </w:rPr>
        <w:t>- председатель постоянной комиссии по вопросам благоустройства, жилищно-коммунального хозяйства и другим отраслям обслуживания населения Совета депутатов муниципального образования Елизаветинское сельское поселение Гатчинского муниципального района Ленинградской области Ткаченко Владимир Владимирович - депутат Совета депутатов по № 35 избирательному округу.</w:t>
      </w:r>
    </w:p>
    <w:p w14:paraId="41081CE7" w14:textId="491FDA61" w:rsidR="005735B0" w:rsidRPr="00494E84" w:rsidRDefault="005735B0" w:rsidP="005735B0">
      <w:pPr>
        <w:spacing w:after="0" w:line="240" w:lineRule="auto"/>
        <w:jc w:val="both"/>
        <w:rPr>
          <w:rFonts w:eastAsia="Times New Roman"/>
          <w:sz w:val="16"/>
          <w:szCs w:val="16"/>
          <w:lang w:eastAsia="ru-RU"/>
        </w:rPr>
      </w:pPr>
    </w:p>
    <w:p w14:paraId="78D9A71A" w14:textId="50EC7752" w:rsidR="005735B0" w:rsidRDefault="005735B0" w:rsidP="00537E22">
      <w:pPr>
        <w:pStyle w:val="28"/>
        <w:jc w:val="both"/>
        <w:rPr>
          <w:b/>
          <w:sz w:val="16"/>
          <w:szCs w:val="16"/>
        </w:rPr>
      </w:pPr>
    </w:p>
    <w:p w14:paraId="6F6F4EF4" w14:textId="77777777" w:rsidR="005735B0" w:rsidRPr="00BE6DFF" w:rsidRDefault="005735B0" w:rsidP="005735B0">
      <w:pPr>
        <w:pStyle w:val="28"/>
        <w:tabs>
          <w:tab w:val="left" w:pos="3969"/>
        </w:tabs>
        <w:jc w:val="center"/>
        <w:rPr>
          <w:b/>
          <w:sz w:val="16"/>
          <w:szCs w:val="16"/>
        </w:rPr>
      </w:pPr>
      <w:r w:rsidRPr="00BE6DFF">
        <w:rPr>
          <w:b/>
          <w:sz w:val="16"/>
          <w:szCs w:val="16"/>
        </w:rPr>
        <w:t>АДМИНИСТРАЦИЯ МУНИЦИПАЛЬНОГО ОБРАЗОВАНИЯ</w:t>
      </w:r>
    </w:p>
    <w:p w14:paraId="1C34E2F3" w14:textId="77777777" w:rsidR="005735B0" w:rsidRPr="00BE6DFF" w:rsidRDefault="005735B0" w:rsidP="005735B0">
      <w:pPr>
        <w:pStyle w:val="28"/>
        <w:tabs>
          <w:tab w:val="left" w:pos="3969"/>
        </w:tabs>
        <w:jc w:val="center"/>
        <w:rPr>
          <w:b/>
          <w:sz w:val="16"/>
          <w:szCs w:val="16"/>
        </w:rPr>
      </w:pPr>
      <w:r w:rsidRPr="00BE6DFF">
        <w:rPr>
          <w:b/>
          <w:sz w:val="16"/>
          <w:szCs w:val="16"/>
        </w:rPr>
        <w:t>ЕЛИЗАВЕТИНСКОГО СЕЛЬСКОГО ПОСЕЛЕНИЯ</w:t>
      </w:r>
    </w:p>
    <w:p w14:paraId="33F344F1" w14:textId="77777777" w:rsidR="005735B0" w:rsidRPr="00BE6DFF" w:rsidRDefault="005735B0" w:rsidP="005735B0">
      <w:pPr>
        <w:pStyle w:val="28"/>
        <w:tabs>
          <w:tab w:val="left" w:pos="3969"/>
        </w:tabs>
        <w:jc w:val="center"/>
        <w:rPr>
          <w:b/>
          <w:sz w:val="16"/>
          <w:szCs w:val="16"/>
        </w:rPr>
      </w:pPr>
      <w:r w:rsidRPr="00BE6DFF">
        <w:rPr>
          <w:b/>
          <w:sz w:val="16"/>
          <w:szCs w:val="16"/>
        </w:rPr>
        <w:t>ГАТЧИНСКОГО МУНИЦИПАЛЬНОГО РАЙОНА</w:t>
      </w:r>
    </w:p>
    <w:p w14:paraId="16A8A207" w14:textId="77777777" w:rsidR="005735B0" w:rsidRPr="00BE6DFF" w:rsidRDefault="005735B0" w:rsidP="005735B0">
      <w:pPr>
        <w:pStyle w:val="28"/>
        <w:tabs>
          <w:tab w:val="left" w:pos="3969"/>
        </w:tabs>
        <w:jc w:val="center"/>
        <w:rPr>
          <w:b/>
          <w:sz w:val="16"/>
          <w:szCs w:val="16"/>
        </w:rPr>
      </w:pPr>
      <w:r w:rsidRPr="00BE6DFF">
        <w:rPr>
          <w:b/>
          <w:sz w:val="16"/>
          <w:szCs w:val="16"/>
        </w:rPr>
        <w:t>ЛЕНИНГРАДСКОЙ ОБЛАСТИ</w:t>
      </w:r>
    </w:p>
    <w:p w14:paraId="0894AFB8" w14:textId="77777777" w:rsidR="00690E61" w:rsidRDefault="00690E61" w:rsidP="005735B0">
      <w:pPr>
        <w:pStyle w:val="28"/>
        <w:tabs>
          <w:tab w:val="left" w:pos="3969"/>
        </w:tabs>
        <w:jc w:val="center"/>
        <w:rPr>
          <w:b/>
          <w:sz w:val="16"/>
          <w:szCs w:val="16"/>
        </w:rPr>
      </w:pPr>
    </w:p>
    <w:p w14:paraId="5E5C9D2A" w14:textId="16D51BB5" w:rsidR="005735B0" w:rsidRDefault="005735B0" w:rsidP="005735B0">
      <w:pPr>
        <w:pStyle w:val="28"/>
        <w:tabs>
          <w:tab w:val="left" w:pos="3969"/>
        </w:tabs>
        <w:jc w:val="center"/>
        <w:rPr>
          <w:b/>
          <w:sz w:val="16"/>
          <w:szCs w:val="16"/>
        </w:rPr>
      </w:pPr>
      <w:r w:rsidRPr="00BE6DFF">
        <w:rPr>
          <w:b/>
          <w:sz w:val="16"/>
          <w:szCs w:val="16"/>
        </w:rPr>
        <w:t>ПОСТАНОВЛЕНИЕ</w:t>
      </w:r>
    </w:p>
    <w:p w14:paraId="22063E0F" w14:textId="77777777" w:rsidR="005735B0" w:rsidRPr="00BE6DFF" w:rsidRDefault="005735B0" w:rsidP="005735B0">
      <w:pPr>
        <w:pStyle w:val="28"/>
        <w:tabs>
          <w:tab w:val="left" w:pos="3969"/>
        </w:tabs>
        <w:jc w:val="center"/>
        <w:rPr>
          <w:b/>
          <w:sz w:val="16"/>
          <w:szCs w:val="16"/>
        </w:rPr>
      </w:pPr>
    </w:p>
    <w:p w14:paraId="1AAA6DC4" w14:textId="2B2A232D" w:rsidR="005735B0" w:rsidRDefault="00C41C68" w:rsidP="005735B0">
      <w:pPr>
        <w:pStyle w:val="28"/>
        <w:jc w:val="center"/>
        <w:rPr>
          <w:b/>
          <w:sz w:val="16"/>
          <w:szCs w:val="16"/>
        </w:rPr>
      </w:pPr>
      <w:r>
        <w:rPr>
          <w:b/>
          <w:sz w:val="16"/>
          <w:szCs w:val="16"/>
        </w:rPr>
        <w:t>31</w:t>
      </w:r>
      <w:r w:rsidR="005735B0">
        <w:rPr>
          <w:b/>
          <w:sz w:val="16"/>
          <w:szCs w:val="16"/>
        </w:rPr>
        <w:t>.08</w:t>
      </w:r>
      <w:r w:rsidR="005735B0" w:rsidRPr="00EB30AD">
        <w:rPr>
          <w:b/>
          <w:sz w:val="16"/>
          <w:szCs w:val="16"/>
        </w:rPr>
        <w:t xml:space="preserve">.2021г.                                                                           № </w:t>
      </w:r>
      <w:r>
        <w:rPr>
          <w:b/>
          <w:sz w:val="16"/>
          <w:szCs w:val="16"/>
        </w:rPr>
        <w:t>315</w:t>
      </w:r>
    </w:p>
    <w:p w14:paraId="5202A938" w14:textId="5DCF0D15" w:rsidR="005735B0" w:rsidRDefault="005735B0" w:rsidP="005735B0">
      <w:pPr>
        <w:pStyle w:val="28"/>
        <w:jc w:val="center"/>
        <w:rPr>
          <w:bCs/>
          <w:sz w:val="16"/>
          <w:szCs w:val="16"/>
        </w:rPr>
      </w:pPr>
    </w:p>
    <w:p w14:paraId="4AE7BF28" w14:textId="6A676A9F" w:rsidR="00C41C68" w:rsidRPr="00C41C68" w:rsidRDefault="00BB113E" w:rsidP="00C41C68">
      <w:pPr>
        <w:pStyle w:val="28"/>
        <w:ind w:right="2032"/>
        <w:jc w:val="both"/>
        <w:rPr>
          <w:bCs/>
          <w:iCs/>
          <w:sz w:val="16"/>
          <w:szCs w:val="16"/>
        </w:rPr>
      </w:pPr>
      <w:r>
        <w:rPr>
          <w:bCs/>
          <w:sz w:val="16"/>
          <w:szCs w:val="16"/>
        </w:rPr>
        <w:t>«</w:t>
      </w:r>
      <w:r w:rsidR="00C41C68" w:rsidRPr="00C41C68">
        <w:rPr>
          <w:bCs/>
          <w:iCs/>
          <w:sz w:val="16"/>
          <w:szCs w:val="16"/>
        </w:rPr>
        <w:t>О внесении изменений постановление от 01.02.2021 № 22 «Об утверждении перечня проектов по поддержке развития общественной инфраструктуры</w:t>
      </w:r>
      <w:r w:rsidR="00C41C68">
        <w:rPr>
          <w:bCs/>
          <w:iCs/>
          <w:sz w:val="16"/>
          <w:szCs w:val="16"/>
        </w:rPr>
        <w:t xml:space="preserve"> </w:t>
      </w:r>
      <w:r w:rsidR="00C41C68" w:rsidRPr="00C41C68">
        <w:rPr>
          <w:bCs/>
          <w:iCs/>
          <w:sz w:val="16"/>
          <w:szCs w:val="16"/>
        </w:rPr>
        <w:t>муниципального значения на 2021 год»</w:t>
      </w:r>
    </w:p>
    <w:p w14:paraId="379D4EA1" w14:textId="77777777" w:rsidR="00C41C68" w:rsidRPr="00C41C68" w:rsidRDefault="00C41C68" w:rsidP="00C41C68">
      <w:pPr>
        <w:pStyle w:val="28"/>
        <w:ind w:right="1748"/>
        <w:jc w:val="both"/>
        <w:rPr>
          <w:bCs/>
          <w:sz w:val="16"/>
          <w:szCs w:val="16"/>
        </w:rPr>
      </w:pPr>
    </w:p>
    <w:p w14:paraId="28DE3BF3" w14:textId="77777777" w:rsidR="00C41C68" w:rsidRPr="00C41C68" w:rsidRDefault="00C41C68" w:rsidP="00C41C68">
      <w:pPr>
        <w:pStyle w:val="28"/>
        <w:ind w:right="1748"/>
        <w:rPr>
          <w:bCs/>
          <w:sz w:val="16"/>
          <w:szCs w:val="16"/>
        </w:rPr>
      </w:pPr>
    </w:p>
    <w:p w14:paraId="70AE9B5D" w14:textId="77777777" w:rsidR="00C41C68" w:rsidRPr="00C41C68" w:rsidRDefault="00C41C68" w:rsidP="00C41C68">
      <w:pPr>
        <w:pStyle w:val="28"/>
        <w:ind w:right="47" w:firstLine="567"/>
        <w:jc w:val="both"/>
        <w:rPr>
          <w:bCs/>
          <w:sz w:val="16"/>
          <w:szCs w:val="16"/>
        </w:rPr>
      </w:pPr>
      <w:r w:rsidRPr="00C41C68">
        <w:rPr>
          <w:bCs/>
          <w:iCs/>
          <w:sz w:val="16"/>
          <w:szCs w:val="16"/>
        </w:rPr>
        <w:t xml:space="preserve">В соответствии с </w:t>
      </w:r>
      <w:r w:rsidRPr="00C41C68">
        <w:rPr>
          <w:bCs/>
          <w:sz w:val="16"/>
          <w:szCs w:val="16"/>
        </w:rPr>
        <w:t xml:space="preserve">Правилами предоставления субсидий </w:t>
      </w:r>
      <w:r w:rsidRPr="00C41C68">
        <w:rPr>
          <w:bCs/>
          <w:sz w:val="16"/>
          <w:szCs w:val="16"/>
        </w:rPr>
        <w:lastRenderedPageBreak/>
        <w:t xml:space="preserve">местным бюджетам из областного бюджета Ленинградской области, утвержденными Постановлением Правительства Ленинградской области от 20 июля 2016 года № 257 (с изменениями), областным законом от 22.12.2020 № 147-оз «Об областном бюджете Ленинградской области на 2021 год и плановый период 2022 и 2023 годов», решением Совета депутатов Елизаветинского сельского поселения от 17.12.2020 № 86 «О бюджете муниципального образования Елизаветинское сельское поселение Гатчинского муниципального района Ленинградской области на 2021 год и на плановый период 2022 и 2023 годов», </w:t>
      </w:r>
      <w:r w:rsidRPr="00C41C68">
        <w:rPr>
          <w:bCs/>
          <w:iCs/>
          <w:sz w:val="16"/>
          <w:szCs w:val="16"/>
        </w:rPr>
        <w:t xml:space="preserve">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758B2090" w14:textId="77777777" w:rsidR="00C41C68" w:rsidRPr="00C41C68" w:rsidRDefault="00C41C68" w:rsidP="00C41C68">
      <w:pPr>
        <w:pStyle w:val="28"/>
        <w:ind w:right="1748"/>
        <w:rPr>
          <w:bCs/>
          <w:iCs/>
          <w:sz w:val="16"/>
          <w:szCs w:val="16"/>
        </w:rPr>
      </w:pPr>
      <w:r w:rsidRPr="00C41C68">
        <w:rPr>
          <w:bCs/>
          <w:iCs/>
          <w:sz w:val="16"/>
          <w:szCs w:val="16"/>
        </w:rPr>
        <w:t xml:space="preserve"> </w:t>
      </w:r>
    </w:p>
    <w:p w14:paraId="756D3629" w14:textId="77777777" w:rsidR="00C41C68" w:rsidRPr="00C41C68" w:rsidRDefault="00C41C68" w:rsidP="00C41C68">
      <w:pPr>
        <w:pStyle w:val="28"/>
        <w:ind w:right="47" w:firstLine="567"/>
        <w:jc w:val="center"/>
        <w:rPr>
          <w:b/>
          <w:bCs/>
          <w:iCs/>
          <w:sz w:val="16"/>
          <w:szCs w:val="16"/>
        </w:rPr>
      </w:pPr>
      <w:r w:rsidRPr="00C41C68">
        <w:rPr>
          <w:b/>
          <w:bCs/>
          <w:iCs/>
          <w:sz w:val="16"/>
          <w:szCs w:val="16"/>
        </w:rPr>
        <w:t>П О С Т А Н О В Л Я Е Т:</w:t>
      </w:r>
    </w:p>
    <w:p w14:paraId="79C3BADA" w14:textId="77777777" w:rsidR="00C41C68" w:rsidRPr="00C41C68" w:rsidRDefault="00C41C68" w:rsidP="00C41C68">
      <w:pPr>
        <w:pStyle w:val="28"/>
        <w:ind w:right="47" w:firstLine="567"/>
        <w:jc w:val="both"/>
        <w:rPr>
          <w:bCs/>
          <w:sz w:val="16"/>
          <w:szCs w:val="16"/>
        </w:rPr>
      </w:pPr>
    </w:p>
    <w:p w14:paraId="64E4360D" w14:textId="77777777" w:rsidR="00C41C68" w:rsidRPr="00C41C68" w:rsidRDefault="00C41C68" w:rsidP="00C41C68">
      <w:pPr>
        <w:pStyle w:val="28"/>
        <w:numPr>
          <w:ilvl w:val="0"/>
          <w:numId w:val="52"/>
        </w:numPr>
        <w:ind w:left="0" w:right="47" w:firstLine="567"/>
        <w:jc w:val="both"/>
        <w:rPr>
          <w:bCs/>
          <w:iCs/>
          <w:sz w:val="16"/>
          <w:szCs w:val="16"/>
        </w:rPr>
      </w:pPr>
      <w:r w:rsidRPr="00C41C68">
        <w:rPr>
          <w:bCs/>
          <w:iCs/>
          <w:sz w:val="16"/>
          <w:szCs w:val="16"/>
        </w:rPr>
        <w:t xml:space="preserve">Внести изменения в перечень проектов </w:t>
      </w:r>
      <w:r w:rsidRPr="00C41C68">
        <w:rPr>
          <w:bCs/>
          <w:sz w:val="16"/>
          <w:szCs w:val="16"/>
        </w:rPr>
        <w:t>муниципального образования Елизаветинское сельское поселение</w:t>
      </w:r>
      <w:r w:rsidRPr="00C41C68">
        <w:rPr>
          <w:bCs/>
          <w:iCs/>
          <w:sz w:val="16"/>
          <w:szCs w:val="16"/>
        </w:rPr>
        <w:t xml:space="preserve"> Гатчинского муниципального района Ленинградской области по</w:t>
      </w:r>
      <w:r w:rsidRPr="00C41C68">
        <w:rPr>
          <w:bCs/>
          <w:sz w:val="16"/>
          <w:szCs w:val="16"/>
        </w:rPr>
        <w:t xml:space="preserve"> поддержке развития общественной инфраструктуры муниципального значения на 2021 год </w:t>
      </w:r>
      <w:r w:rsidRPr="00C41C68">
        <w:rPr>
          <w:bCs/>
          <w:iCs/>
          <w:sz w:val="16"/>
          <w:szCs w:val="16"/>
        </w:rPr>
        <w:t>согласно приложению к настоящему постановлению.</w:t>
      </w:r>
    </w:p>
    <w:p w14:paraId="21FA907A" w14:textId="77777777" w:rsidR="00C41C68" w:rsidRPr="00C41C68" w:rsidRDefault="00C41C68" w:rsidP="00C41C68">
      <w:pPr>
        <w:pStyle w:val="28"/>
        <w:numPr>
          <w:ilvl w:val="0"/>
          <w:numId w:val="52"/>
        </w:numPr>
        <w:ind w:left="0" w:right="47" w:firstLine="567"/>
        <w:jc w:val="both"/>
        <w:rPr>
          <w:bCs/>
          <w:iCs/>
          <w:sz w:val="16"/>
          <w:szCs w:val="16"/>
        </w:rPr>
      </w:pPr>
      <w:r w:rsidRPr="00C41C68">
        <w:rPr>
          <w:bCs/>
          <w:iCs/>
          <w:sz w:val="16"/>
          <w:szCs w:val="16"/>
        </w:rPr>
        <w:t>Контроль за исполнением настоящего постановления оставляю за собой.</w:t>
      </w:r>
    </w:p>
    <w:p w14:paraId="2C796AB3" w14:textId="2485668C" w:rsidR="00BB113E" w:rsidRDefault="00BB113E" w:rsidP="00C41C68">
      <w:pPr>
        <w:pStyle w:val="28"/>
        <w:ind w:right="1748"/>
        <w:jc w:val="both"/>
        <w:rPr>
          <w:rFonts w:eastAsia="Times New Roman"/>
          <w:sz w:val="16"/>
          <w:szCs w:val="16"/>
          <w:lang w:eastAsia="ru-RU"/>
        </w:rPr>
      </w:pPr>
    </w:p>
    <w:p w14:paraId="71BF0379" w14:textId="48FF2A98" w:rsidR="00BB113E" w:rsidRPr="0060238E" w:rsidRDefault="00BB113E" w:rsidP="00C41C68">
      <w:pPr>
        <w:tabs>
          <w:tab w:val="left" w:pos="851"/>
        </w:tabs>
        <w:spacing w:after="0" w:line="240" w:lineRule="auto"/>
        <w:ind w:right="-6"/>
        <w:jc w:val="both"/>
        <w:rPr>
          <w:rFonts w:eastAsia="Times New Roman"/>
          <w:sz w:val="16"/>
          <w:szCs w:val="16"/>
          <w:lang w:eastAsia="ru-RU"/>
        </w:rPr>
      </w:pPr>
      <w:r w:rsidRPr="0060238E">
        <w:rPr>
          <w:rFonts w:eastAsia="Times New Roman"/>
          <w:sz w:val="16"/>
          <w:szCs w:val="16"/>
          <w:lang w:eastAsia="ru-RU"/>
        </w:rPr>
        <w:t>Глава администрации</w:t>
      </w:r>
    </w:p>
    <w:p w14:paraId="47F53676" w14:textId="5337B159" w:rsidR="00BB113E" w:rsidRDefault="00BB113E" w:rsidP="00C41C68">
      <w:pPr>
        <w:spacing w:after="0" w:line="240" w:lineRule="auto"/>
        <w:jc w:val="both"/>
        <w:rPr>
          <w:rFonts w:eastAsia="Times New Roman"/>
          <w:sz w:val="16"/>
          <w:szCs w:val="16"/>
          <w:lang w:eastAsia="ru-RU"/>
        </w:rPr>
      </w:pPr>
      <w:r w:rsidRPr="0060238E">
        <w:rPr>
          <w:rFonts w:eastAsia="Times New Roman"/>
          <w:sz w:val="16"/>
          <w:szCs w:val="16"/>
          <w:lang w:eastAsia="ru-RU"/>
        </w:rPr>
        <w:t xml:space="preserve">Елизаветинского сельского поселения              </w:t>
      </w:r>
      <w:r w:rsidR="00C41C68">
        <w:rPr>
          <w:rFonts w:eastAsia="Times New Roman"/>
          <w:sz w:val="16"/>
          <w:szCs w:val="16"/>
          <w:lang w:eastAsia="ru-RU"/>
        </w:rPr>
        <w:t xml:space="preserve">          </w:t>
      </w:r>
      <w:r w:rsidRPr="0060238E">
        <w:rPr>
          <w:rFonts w:eastAsia="Times New Roman"/>
          <w:sz w:val="16"/>
          <w:szCs w:val="16"/>
          <w:lang w:eastAsia="ru-RU"/>
        </w:rPr>
        <w:t xml:space="preserve">     В.В. Зубрилин</w:t>
      </w:r>
    </w:p>
    <w:p w14:paraId="2CEE8FBA" w14:textId="77777777" w:rsidR="00C41C68" w:rsidRDefault="00C41C68" w:rsidP="00BB113E">
      <w:pPr>
        <w:spacing w:after="0" w:line="240" w:lineRule="auto"/>
        <w:ind w:firstLine="567"/>
        <w:jc w:val="both"/>
        <w:rPr>
          <w:rFonts w:eastAsia="Times New Roman"/>
          <w:sz w:val="16"/>
          <w:szCs w:val="16"/>
          <w:lang w:eastAsia="ru-RU"/>
        </w:rPr>
      </w:pPr>
    </w:p>
    <w:p w14:paraId="06614FC1" w14:textId="787CE894" w:rsidR="00BB113E" w:rsidRDefault="00BB113E" w:rsidP="00BB113E">
      <w:pPr>
        <w:pStyle w:val="28"/>
        <w:jc w:val="both"/>
        <w:rPr>
          <w:rFonts w:eastAsia="Times New Roman"/>
          <w:sz w:val="16"/>
          <w:szCs w:val="16"/>
          <w:lang w:eastAsia="ru-RU"/>
        </w:rPr>
      </w:pPr>
      <w:r w:rsidRPr="0060238E">
        <w:rPr>
          <w:rFonts w:eastAsia="Times New Roman"/>
          <w:sz w:val="16"/>
          <w:szCs w:val="16"/>
          <w:lang w:eastAsia="ru-RU"/>
        </w:rPr>
        <w:t>Приложени</w:t>
      </w:r>
      <w:r w:rsidR="00C41C68">
        <w:rPr>
          <w:rFonts w:eastAsia="Times New Roman"/>
          <w:sz w:val="16"/>
          <w:szCs w:val="16"/>
          <w:lang w:eastAsia="ru-RU"/>
        </w:rPr>
        <w:t>е</w:t>
      </w:r>
      <w:r w:rsidRPr="0060238E">
        <w:rPr>
          <w:rFonts w:eastAsia="Times New Roman"/>
          <w:sz w:val="16"/>
          <w:szCs w:val="16"/>
          <w:lang w:eastAsia="ru-RU"/>
        </w:rPr>
        <w:t xml:space="preserve"> к постановлению администрации №</w:t>
      </w:r>
      <w:r w:rsidR="00C41C68">
        <w:rPr>
          <w:rFonts w:eastAsia="Times New Roman"/>
          <w:sz w:val="16"/>
          <w:szCs w:val="16"/>
          <w:lang w:eastAsia="ru-RU"/>
        </w:rPr>
        <w:t>315</w:t>
      </w:r>
      <w:r w:rsidRPr="0060238E">
        <w:rPr>
          <w:rFonts w:eastAsia="Times New Roman"/>
          <w:sz w:val="16"/>
          <w:szCs w:val="16"/>
          <w:lang w:eastAsia="ru-RU"/>
        </w:rPr>
        <w:t xml:space="preserve"> от </w:t>
      </w:r>
      <w:r w:rsidR="00C41C68">
        <w:rPr>
          <w:rFonts w:eastAsia="Times New Roman"/>
          <w:sz w:val="16"/>
          <w:szCs w:val="16"/>
          <w:lang w:eastAsia="ru-RU"/>
        </w:rPr>
        <w:t>31</w:t>
      </w:r>
      <w:r w:rsidRPr="0060238E">
        <w:rPr>
          <w:rFonts w:eastAsia="Times New Roman"/>
          <w:sz w:val="16"/>
          <w:szCs w:val="16"/>
          <w:lang w:eastAsia="ru-RU"/>
        </w:rPr>
        <w:t>.0</w:t>
      </w:r>
      <w:r>
        <w:rPr>
          <w:rFonts w:eastAsia="Times New Roman"/>
          <w:sz w:val="16"/>
          <w:szCs w:val="16"/>
          <w:lang w:eastAsia="ru-RU"/>
        </w:rPr>
        <w:t>8</w:t>
      </w:r>
      <w:r w:rsidRPr="0060238E">
        <w:rPr>
          <w:rFonts w:eastAsia="Times New Roman"/>
          <w:sz w:val="16"/>
          <w:szCs w:val="16"/>
          <w:lang w:eastAsia="ru-RU"/>
        </w:rPr>
        <w:t>.2021г.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rFonts w:eastAsia="Times New Roman"/>
          <w:sz w:val="16"/>
          <w:szCs w:val="16"/>
          <w:lang w:eastAsia="ru-RU"/>
        </w:rPr>
        <w:t xml:space="preserve"> (</w:t>
      </w:r>
      <w:hyperlink r:id="rId19" w:history="1">
        <w:r w:rsidR="00C41C68" w:rsidRPr="00DE6C50">
          <w:rPr>
            <w:rStyle w:val="affc"/>
            <w:rFonts w:eastAsia="Times New Roman"/>
            <w:sz w:val="16"/>
            <w:szCs w:val="16"/>
            <w:lang w:eastAsia="ru-RU"/>
          </w:rPr>
          <w:t>http://елизаветинское.рф/?p=16270</w:t>
        </w:r>
      </w:hyperlink>
      <w:r w:rsidR="00C41C68">
        <w:rPr>
          <w:rFonts w:eastAsia="Times New Roman"/>
          <w:sz w:val="16"/>
          <w:szCs w:val="16"/>
          <w:lang w:eastAsia="ru-RU"/>
        </w:rPr>
        <w:t xml:space="preserve">). </w:t>
      </w:r>
    </w:p>
    <w:p w14:paraId="70AA8721" w14:textId="371494FC" w:rsidR="00BB113E" w:rsidRDefault="00BB113E" w:rsidP="00BB113E">
      <w:pPr>
        <w:pStyle w:val="28"/>
        <w:jc w:val="both"/>
        <w:rPr>
          <w:rFonts w:eastAsia="Times New Roman"/>
          <w:sz w:val="16"/>
          <w:szCs w:val="16"/>
          <w:lang w:eastAsia="ru-RU"/>
        </w:rPr>
      </w:pPr>
    </w:p>
    <w:p w14:paraId="2BA44F1B" w14:textId="77777777" w:rsidR="00BB113E" w:rsidRDefault="00BB113E" w:rsidP="00BB113E">
      <w:pPr>
        <w:pStyle w:val="28"/>
        <w:jc w:val="both"/>
        <w:rPr>
          <w:rFonts w:eastAsia="Times New Roman"/>
          <w:sz w:val="16"/>
          <w:szCs w:val="16"/>
          <w:lang w:eastAsia="ru-RU"/>
        </w:rPr>
      </w:pPr>
    </w:p>
    <w:p w14:paraId="233EB5BD" w14:textId="77777777" w:rsidR="00BB113E" w:rsidRPr="00BE6DFF" w:rsidRDefault="00BB113E" w:rsidP="00BB113E">
      <w:pPr>
        <w:pStyle w:val="28"/>
        <w:tabs>
          <w:tab w:val="left" w:pos="3969"/>
        </w:tabs>
        <w:jc w:val="center"/>
        <w:rPr>
          <w:b/>
          <w:sz w:val="16"/>
          <w:szCs w:val="16"/>
        </w:rPr>
      </w:pPr>
      <w:r w:rsidRPr="00BE6DFF">
        <w:rPr>
          <w:b/>
          <w:sz w:val="16"/>
          <w:szCs w:val="16"/>
        </w:rPr>
        <w:t>АДМИНИСТРАЦИЯ МУНИЦИПАЛЬНОГО ОБРАЗОВАНИЯ</w:t>
      </w:r>
    </w:p>
    <w:p w14:paraId="37CEEB41" w14:textId="77777777" w:rsidR="00BB113E" w:rsidRPr="00BE6DFF" w:rsidRDefault="00BB113E" w:rsidP="00BB113E">
      <w:pPr>
        <w:pStyle w:val="28"/>
        <w:tabs>
          <w:tab w:val="left" w:pos="3969"/>
        </w:tabs>
        <w:jc w:val="center"/>
        <w:rPr>
          <w:b/>
          <w:sz w:val="16"/>
          <w:szCs w:val="16"/>
        </w:rPr>
      </w:pPr>
      <w:r w:rsidRPr="00BE6DFF">
        <w:rPr>
          <w:b/>
          <w:sz w:val="16"/>
          <w:szCs w:val="16"/>
        </w:rPr>
        <w:t>ЕЛИЗАВЕТИНСКОГО СЕЛЬСКОГО ПОСЕЛЕНИЯ</w:t>
      </w:r>
    </w:p>
    <w:p w14:paraId="1823DD0E" w14:textId="77777777" w:rsidR="00BB113E" w:rsidRPr="00BE6DFF" w:rsidRDefault="00BB113E" w:rsidP="00BB113E">
      <w:pPr>
        <w:pStyle w:val="28"/>
        <w:tabs>
          <w:tab w:val="left" w:pos="3969"/>
        </w:tabs>
        <w:jc w:val="center"/>
        <w:rPr>
          <w:b/>
          <w:sz w:val="16"/>
          <w:szCs w:val="16"/>
        </w:rPr>
      </w:pPr>
      <w:r w:rsidRPr="00BE6DFF">
        <w:rPr>
          <w:b/>
          <w:sz w:val="16"/>
          <w:szCs w:val="16"/>
        </w:rPr>
        <w:t>ГАТЧИНСКОГО МУНИЦИПАЛЬНОГО РАЙОНА</w:t>
      </w:r>
    </w:p>
    <w:p w14:paraId="32E41DA8" w14:textId="77777777" w:rsidR="00BB113E" w:rsidRPr="00BE6DFF" w:rsidRDefault="00BB113E" w:rsidP="00BB113E">
      <w:pPr>
        <w:pStyle w:val="28"/>
        <w:tabs>
          <w:tab w:val="left" w:pos="3969"/>
        </w:tabs>
        <w:jc w:val="center"/>
        <w:rPr>
          <w:b/>
          <w:sz w:val="16"/>
          <w:szCs w:val="16"/>
        </w:rPr>
      </w:pPr>
      <w:r w:rsidRPr="00BE6DFF">
        <w:rPr>
          <w:b/>
          <w:sz w:val="16"/>
          <w:szCs w:val="16"/>
        </w:rPr>
        <w:t>ЛЕНИНГРАДСКОЙ ОБЛАСТИ</w:t>
      </w:r>
    </w:p>
    <w:p w14:paraId="70EEDE5A" w14:textId="77777777" w:rsidR="00690E61" w:rsidRDefault="00690E61" w:rsidP="00BB113E">
      <w:pPr>
        <w:pStyle w:val="28"/>
        <w:tabs>
          <w:tab w:val="left" w:pos="3969"/>
        </w:tabs>
        <w:jc w:val="center"/>
        <w:rPr>
          <w:b/>
          <w:sz w:val="16"/>
          <w:szCs w:val="16"/>
        </w:rPr>
      </w:pPr>
    </w:p>
    <w:p w14:paraId="74527904" w14:textId="5C598276" w:rsidR="00BB113E" w:rsidRDefault="00BB113E" w:rsidP="00BB113E">
      <w:pPr>
        <w:pStyle w:val="28"/>
        <w:tabs>
          <w:tab w:val="left" w:pos="3969"/>
        </w:tabs>
        <w:jc w:val="center"/>
        <w:rPr>
          <w:b/>
          <w:sz w:val="16"/>
          <w:szCs w:val="16"/>
        </w:rPr>
      </w:pPr>
      <w:r w:rsidRPr="00BE6DFF">
        <w:rPr>
          <w:b/>
          <w:sz w:val="16"/>
          <w:szCs w:val="16"/>
        </w:rPr>
        <w:t>ПОСТАНОВЛЕНИЕ</w:t>
      </w:r>
    </w:p>
    <w:p w14:paraId="1AF97721" w14:textId="77777777" w:rsidR="00BB113E" w:rsidRPr="00BE6DFF" w:rsidRDefault="00BB113E" w:rsidP="00BB113E">
      <w:pPr>
        <w:pStyle w:val="28"/>
        <w:tabs>
          <w:tab w:val="left" w:pos="3969"/>
        </w:tabs>
        <w:jc w:val="center"/>
        <w:rPr>
          <w:b/>
          <w:sz w:val="16"/>
          <w:szCs w:val="16"/>
        </w:rPr>
      </w:pPr>
    </w:p>
    <w:p w14:paraId="6F5BFD62" w14:textId="3BAADE23" w:rsidR="00BB113E" w:rsidRDefault="00BB113E" w:rsidP="00BB113E">
      <w:pPr>
        <w:pStyle w:val="28"/>
        <w:jc w:val="center"/>
        <w:rPr>
          <w:b/>
          <w:sz w:val="16"/>
          <w:szCs w:val="16"/>
        </w:rPr>
      </w:pPr>
      <w:r>
        <w:rPr>
          <w:b/>
          <w:sz w:val="16"/>
          <w:szCs w:val="16"/>
        </w:rPr>
        <w:t>0</w:t>
      </w:r>
      <w:r w:rsidR="00C41C68">
        <w:rPr>
          <w:b/>
          <w:sz w:val="16"/>
          <w:szCs w:val="16"/>
        </w:rPr>
        <w:t>3</w:t>
      </w:r>
      <w:r>
        <w:rPr>
          <w:b/>
          <w:sz w:val="16"/>
          <w:szCs w:val="16"/>
        </w:rPr>
        <w:t>.0</w:t>
      </w:r>
      <w:r w:rsidR="00C41C68">
        <w:rPr>
          <w:b/>
          <w:sz w:val="16"/>
          <w:szCs w:val="16"/>
        </w:rPr>
        <w:t>9</w:t>
      </w:r>
      <w:r w:rsidRPr="00EB30AD">
        <w:rPr>
          <w:b/>
          <w:sz w:val="16"/>
          <w:szCs w:val="16"/>
        </w:rPr>
        <w:t xml:space="preserve">.2021г.                                                                           № </w:t>
      </w:r>
      <w:r w:rsidR="00C41C68">
        <w:rPr>
          <w:b/>
          <w:sz w:val="16"/>
          <w:szCs w:val="16"/>
        </w:rPr>
        <w:t>322</w:t>
      </w:r>
    </w:p>
    <w:p w14:paraId="705A1DAC" w14:textId="77777777" w:rsidR="00BB113E" w:rsidRDefault="00BB113E" w:rsidP="00BB113E">
      <w:pPr>
        <w:pStyle w:val="28"/>
        <w:jc w:val="both"/>
        <w:rPr>
          <w:rFonts w:eastAsia="Times New Roman"/>
          <w:sz w:val="16"/>
          <w:szCs w:val="16"/>
          <w:lang w:eastAsia="ru-RU"/>
        </w:rPr>
      </w:pPr>
    </w:p>
    <w:p w14:paraId="3C57FFC1" w14:textId="6C822354" w:rsidR="00C41C68" w:rsidRPr="00C41C68" w:rsidRDefault="00C41C68" w:rsidP="00C41C68">
      <w:pPr>
        <w:pStyle w:val="28"/>
        <w:ind w:right="1890"/>
        <w:jc w:val="both"/>
        <w:rPr>
          <w:rFonts w:eastAsia="Times New Roman"/>
          <w:sz w:val="16"/>
          <w:szCs w:val="16"/>
          <w:lang w:eastAsia="ru-RU"/>
        </w:rPr>
      </w:pPr>
      <w:r>
        <w:rPr>
          <w:rFonts w:eastAsia="Times New Roman"/>
          <w:sz w:val="16"/>
          <w:szCs w:val="16"/>
          <w:lang w:eastAsia="ru-RU"/>
        </w:rPr>
        <w:t>«</w:t>
      </w:r>
      <w:r w:rsidRPr="00C41C68">
        <w:rPr>
          <w:rFonts w:eastAsia="Times New Roman"/>
          <w:sz w:val="16"/>
          <w:szCs w:val="16"/>
          <w:lang w:eastAsia="ru-RU"/>
        </w:rPr>
        <w:t xml:space="preserve">О внесении изменения   в состав комиссии по соблюдению требований к служебному поведению муниципальных служащих администрации муниципального образования Елизаветинского сельского поселения Гатчинского муниципального </w:t>
      </w:r>
      <w:r w:rsidRPr="00C41C68">
        <w:rPr>
          <w:rFonts w:eastAsia="Times New Roman"/>
          <w:sz w:val="16"/>
          <w:szCs w:val="16"/>
          <w:lang w:eastAsia="ru-RU"/>
        </w:rPr>
        <w:t>района Ленинградской области и урегулированию конфликта интересов</w:t>
      </w:r>
      <w:r>
        <w:rPr>
          <w:rFonts w:eastAsia="Times New Roman"/>
          <w:sz w:val="16"/>
          <w:szCs w:val="16"/>
          <w:lang w:eastAsia="ru-RU"/>
        </w:rPr>
        <w:t>»</w:t>
      </w:r>
    </w:p>
    <w:p w14:paraId="16FB65E2" w14:textId="77777777" w:rsidR="00C41C68" w:rsidRPr="00C41C68" w:rsidRDefault="00C41C68" w:rsidP="00C41C68">
      <w:pPr>
        <w:pStyle w:val="28"/>
        <w:jc w:val="both"/>
        <w:rPr>
          <w:rFonts w:eastAsia="Times New Roman"/>
          <w:sz w:val="16"/>
          <w:szCs w:val="16"/>
          <w:lang w:eastAsia="ru-RU"/>
        </w:rPr>
      </w:pPr>
    </w:p>
    <w:p w14:paraId="45804F9D" w14:textId="77777777" w:rsidR="00C41C68" w:rsidRPr="00C41C68" w:rsidRDefault="00C41C68" w:rsidP="00C41C68">
      <w:pPr>
        <w:pStyle w:val="28"/>
        <w:jc w:val="both"/>
        <w:rPr>
          <w:rFonts w:eastAsia="Times New Roman"/>
          <w:sz w:val="16"/>
          <w:szCs w:val="16"/>
          <w:lang w:eastAsia="ru-RU"/>
        </w:rPr>
      </w:pPr>
      <w:r w:rsidRPr="00C41C68">
        <w:rPr>
          <w:rFonts w:eastAsia="Times New Roman"/>
          <w:sz w:val="16"/>
          <w:szCs w:val="16"/>
          <w:lang w:eastAsia="ru-RU"/>
        </w:rPr>
        <w:t xml:space="preserve">            Руководствуясь Федеральным законом от 25 декабря 2008 года N 273-ФЗ "О противодействии коррупции" (в ред. от 15.02.2016г.), Указом Президента Российской Федерации от 01.07.2010г. №821 «О комиссиях по соблюдению требований к служебному поведению федеральных государственных служащих и урегулированию конфликта интересов» (в ред. от 22.12.2015г.), Уставом муниципального образования Елизаветинское сельского поселения Гатчинского муниципального района Ленинградской области, администрация муниципального образования Елизаветинского сельского поселения Гатчинского муниципального района Ленинградской области</w:t>
      </w:r>
    </w:p>
    <w:p w14:paraId="667B22EF" w14:textId="77777777" w:rsidR="00C41C68" w:rsidRPr="00C41C68" w:rsidRDefault="00C41C68" w:rsidP="00C41C68">
      <w:pPr>
        <w:pStyle w:val="28"/>
        <w:jc w:val="both"/>
        <w:rPr>
          <w:rFonts w:eastAsia="Times New Roman"/>
          <w:sz w:val="16"/>
          <w:szCs w:val="16"/>
          <w:lang w:eastAsia="ru-RU"/>
        </w:rPr>
      </w:pPr>
    </w:p>
    <w:p w14:paraId="1CF8100E" w14:textId="57922CAC" w:rsidR="00C41C68" w:rsidRDefault="00C41C68" w:rsidP="00C41C68">
      <w:pPr>
        <w:pStyle w:val="28"/>
        <w:jc w:val="center"/>
        <w:rPr>
          <w:rFonts w:eastAsia="Times New Roman"/>
          <w:b/>
          <w:bCs/>
          <w:sz w:val="16"/>
          <w:szCs w:val="16"/>
          <w:lang w:eastAsia="ru-RU"/>
        </w:rPr>
      </w:pPr>
      <w:r w:rsidRPr="00C41C68">
        <w:rPr>
          <w:rFonts w:eastAsia="Times New Roman"/>
          <w:b/>
          <w:bCs/>
          <w:sz w:val="16"/>
          <w:szCs w:val="16"/>
          <w:lang w:eastAsia="ru-RU"/>
        </w:rPr>
        <w:t>ПОСТАНОВЛЯЕТ:</w:t>
      </w:r>
    </w:p>
    <w:p w14:paraId="1DC8B6B3" w14:textId="77777777" w:rsidR="00C41C68" w:rsidRPr="00C41C68" w:rsidRDefault="00C41C68" w:rsidP="00C41C68">
      <w:pPr>
        <w:pStyle w:val="28"/>
        <w:jc w:val="center"/>
        <w:rPr>
          <w:rFonts w:eastAsia="Times New Roman"/>
          <w:b/>
          <w:bCs/>
          <w:sz w:val="16"/>
          <w:szCs w:val="16"/>
          <w:lang w:eastAsia="ru-RU"/>
        </w:rPr>
      </w:pPr>
    </w:p>
    <w:p w14:paraId="738CABC5" w14:textId="3815C04D" w:rsidR="00C41C68" w:rsidRPr="00C41C68" w:rsidRDefault="00C41C68" w:rsidP="00C41C68">
      <w:pPr>
        <w:pStyle w:val="28"/>
        <w:ind w:firstLine="567"/>
        <w:jc w:val="both"/>
        <w:rPr>
          <w:rFonts w:eastAsia="Times New Roman"/>
          <w:sz w:val="16"/>
          <w:szCs w:val="16"/>
          <w:lang w:eastAsia="ru-RU"/>
        </w:rPr>
      </w:pPr>
      <w:r w:rsidRPr="00C41C68">
        <w:rPr>
          <w:rFonts w:eastAsia="Times New Roman"/>
          <w:sz w:val="16"/>
          <w:szCs w:val="16"/>
          <w:lang w:eastAsia="ru-RU"/>
        </w:rPr>
        <w:t xml:space="preserve">1. Внести   в состав комиссии по соблюдению требований к служебному поведению муниципальных служащих администрации Елизаветинского сельского поселения Гатчинского муниципального района и урегулированию конфликта интересов (далее – состав комиссии), утвержденный постановлением администрации Елизаветинского сельского поселения от 11.04.2016г. №108 (в редакции от 04.12.2020г. № 436) следующие изменения: </w:t>
      </w:r>
    </w:p>
    <w:p w14:paraId="76A697BA" w14:textId="77777777" w:rsidR="00C41C68" w:rsidRPr="00C41C68" w:rsidRDefault="00C41C68" w:rsidP="00C41C68">
      <w:pPr>
        <w:pStyle w:val="28"/>
        <w:ind w:firstLine="567"/>
        <w:jc w:val="both"/>
        <w:rPr>
          <w:rFonts w:eastAsia="Times New Roman"/>
          <w:sz w:val="16"/>
          <w:szCs w:val="16"/>
          <w:lang w:eastAsia="ru-RU"/>
        </w:rPr>
      </w:pPr>
      <w:r w:rsidRPr="00C41C68">
        <w:rPr>
          <w:rFonts w:eastAsia="Times New Roman"/>
          <w:sz w:val="16"/>
          <w:szCs w:val="16"/>
          <w:lang w:eastAsia="ru-RU"/>
        </w:rPr>
        <w:t>- включить в состав комиссии: Коробову Александру Владимировну – главного специалиста – юриста в качестве заместителя председателя комиссии;</w:t>
      </w:r>
    </w:p>
    <w:p w14:paraId="7017C1D0" w14:textId="77777777" w:rsidR="00C41C68" w:rsidRPr="00C41C68" w:rsidRDefault="00C41C68" w:rsidP="00C41C68">
      <w:pPr>
        <w:pStyle w:val="28"/>
        <w:ind w:firstLine="567"/>
        <w:jc w:val="both"/>
        <w:rPr>
          <w:rFonts w:eastAsia="Times New Roman"/>
          <w:sz w:val="16"/>
          <w:szCs w:val="16"/>
          <w:lang w:eastAsia="ru-RU"/>
        </w:rPr>
      </w:pPr>
      <w:r w:rsidRPr="00C41C68">
        <w:rPr>
          <w:rFonts w:eastAsia="Times New Roman"/>
          <w:sz w:val="16"/>
          <w:szCs w:val="16"/>
          <w:lang w:eastAsia="ru-RU"/>
        </w:rPr>
        <w:t>-  исключить из состава комиссии: Грабовскую Ирину Сергеевну – в связи с увольнением.</w:t>
      </w:r>
    </w:p>
    <w:p w14:paraId="5A734385" w14:textId="357F2A8E" w:rsidR="00C41C68" w:rsidRPr="00C41C68" w:rsidRDefault="00C41C68" w:rsidP="00C41C68">
      <w:pPr>
        <w:pStyle w:val="28"/>
        <w:ind w:firstLine="567"/>
        <w:jc w:val="both"/>
        <w:rPr>
          <w:rFonts w:eastAsia="Times New Roman"/>
          <w:sz w:val="16"/>
          <w:szCs w:val="16"/>
          <w:lang w:eastAsia="ru-RU"/>
        </w:rPr>
      </w:pPr>
      <w:r w:rsidRPr="00C41C68">
        <w:rPr>
          <w:rFonts w:eastAsia="Times New Roman"/>
          <w:sz w:val="16"/>
          <w:szCs w:val="16"/>
          <w:lang w:eastAsia="ru-RU"/>
        </w:rPr>
        <w:t>2. Утвердить состав комиссии по соблюдению требований к служебному поведению муниципальных служащих администрации Елизаветинского сельского поселения и урегулированию конфликта интересов   в новой редакции (Приложение 1).</w:t>
      </w:r>
    </w:p>
    <w:p w14:paraId="12F22201" w14:textId="22E7A0EA" w:rsidR="00C41C68" w:rsidRPr="00C41C68" w:rsidRDefault="00C41C68" w:rsidP="00C41C68">
      <w:pPr>
        <w:pStyle w:val="28"/>
        <w:ind w:firstLine="567"/>
        <w:jc w:val="both"/>
        <w:rPr>
          <w:rFonts w:eastAsia="Times New Roman"/>
          <w:sz w:val="16"/>
          <w:szCs w:val="16"/>
          <w:lang w:eastAsia="ru-RU"/>
        </w:rPr>
      </w:pPr>
      <w:r w:rsidRPr="00C41C68">
        <w:rPr>
          <w:rFonts w:eastAsia="Times New Roman"/>
          <w:sz w:val="16"/>
          <w:szCs w:val="16"/>
          <w:lang w:eastAsia="ru-RU"/>
        </w:rPr>
        <w:t>3. Постановление администрации от 04.05.2021г. №155 «О внесении изменения в состав комиссии по соблюдению требований к служебному поведению муниципальных служащих администрации МО Елизаветинского сельского поселения Гатчинского муниципального района   и урегулированию конфликта интересов» признать утратившим силу.</w:t>
      </w:r>
    </w:p>
    <w:p w14:paraId="6E0F4E49" w14:textId="77777777" w:rsidR="00C41C68" w:rsidRPr="00C41C68" w:rsidRDefault="00C41C68" w:rsidP="00C41C68">
      <w:pPr>
        <w:pStyle w:val="28"/>
        <w:ind w:firstLine="567"/>
        <w:jc w:val="both"/>
        <w:rPr>
          <w:rFonts w:eastAsia="Times New Roman"/>
          <w:sz w:val="16"/>
          <w:szCs w:val="16"/>
          <w:lang w:eastAsia="ru-RU"/>
        </w:rPr>
      </w:pPr>
      <w:r w:rsidRPr="00C41C68">
        <w:rPr>
          <w:rFonts w:eastAsia="Times New Roman"/>
          <w:sz w:val="16"/>
          <w:szCs w:val="16"/>
          <w:lang w:eastAsia="ru-RU"/>
        </w:rPr>
        <w:t>4. Настоящее постановление подлежит размещению на официальном сайте муниципального образования Елизаветинского сельского поселения Гатчинского муниципального района.</w:t>
      </w:r>
    </w:p>
    <w:p w14:paraId="5C3B4320" w14:textId="77777777" w:rsidR="00C41C68" w:rsidRPr="00C41C68" w:rsidRDefault="00C41C68" w:rsidP="00C41C68">
      <w:pPr>
        <w:pStyle w:val="28"/>
        <w:jc w:val="both"/>
        <w:rPr>
          <w:rFonts w:eastAsia="Times New Roman"/>
          <w:sz w:val="16"/>
          <w:szCs w:val="16"/>
          <w:lang w:eastAsia="ru-RU"/>
        </w:rPr>
      </w:pPr>
    </w:p>
    <w:p w14:paraId="43637E7A" w14:textId="77777777" w:rsidR="00C41C68" w:rsidRPr="0060238E" w:rsidRDefault="00C41C68" w:rsidP="00C41C68">
      <w:pPr>
        <w:tabs>
          <w:tab w:val="left" w:pos="851"/>
        </w:tabs>
        <w:spacing w:after="0" w:line="240" w:lineRule="auto"/>
        <w:ind w:right="-6"/>
        <w:jc w:val="both"/>
        <w:rPr>
          <w:rFonts w:eastAsia="Times New Roman"/>
          <w:sz w:val="16"/>
          <w:szCs w:val="16"/>
          <w:lang w:eastAsia="ru-RU"/>
        </w:rPr>
      </w:pPr>
      <w:r w:rsidRPr="0060238E">
        <w:rPr>
          <w:rFonts w:eastAsia="Times New Roman"/>
          <w:sz w:val="16"/>
          <w:szCs w:val="16"/>
          <w:lang w:eastAsia="ru-RU"/>
        </w:rPr>
        <w:t>Глава администрации</w:t>
      </w:r>
    </w:p>
    <w:p w14:paraId="5AF7DFB1" w14:textId="56767B70" w:rsidR="00C41C68" w:rsidRDefault="00C41C68" w:rsidP="00C41C68">
      <w:pPr>
        <w:spacing w:after="0" w:line="240" w:lineRule="auto"/>
        <w:jc w:val="both"/>
        <w:rPr>
          <w:rFonts w:eastAsia="Times New Roman"/>
          <w:sz w:val="16"/>
          <w:szCs w:val="16"/>
          <w:lang w:eastAsia="ru-RU"/>
        </w:rPr>
      </w:pPr>
      <w:r w:rsidRPr="0060238E">
        <w:rPr>
          <w:rFonts w:eastAsia="Times New Roman"/>
          <w:sz w:val="16"/>
          <w:szCs w:val="16"/>
          <w:lang w:eastAsia="ru-RU"/>
        </w:rPr>
        <w:t xml:space="preserve">Елизаветинского сельского поселения               </w:t>
      </w:r>
      <w:r>
        <w:rPr>
          <w:rFonts w:eastAsia="Times New Roman"/>
          <w:sz w:val="16"/>
          <w:szCs w:val="16"/>
          <w:lang w:eastAsia="ru-RU"/>
        </w:rPr>
        <w:t xml:space="preserve">            </w:t>
      </w:r>
      <w:r w:rsidRPr="0060238E">
        <w:rPr>
          <w:rFonts w:eastAsia="Times New Roman"/>
          <w:sz w:val="16"/>
          <w:szCs w:val="16"/>
          <w:lang w:eastAsia="ru-RU"/>
        </w:rPr>
        <w:t xml:space="preserve">    В.В. Зубрилин</w:t>
      </w:r>
    </w:p>
    <w:p w14:paraId="376BAE3F" w14:textId="77777777" w:rsidR="00C41C68" w:rsidRPr="00C41C68" w:rsidRDefault="00C41C68" w:rsidP="00C41C68">
      <w:pPr>
        <w:pStyle w:val="28"/>
        <w:jc w:val="both"/>
        <w:rPr>
          <w:rFonts w:eastAsia="Times New Roman"/>
          <w:sz w:val="16"/>
          <w:szCs w:val="16"/>
          <w:lang w:eastAsia="ru-RU"/>
        </w:rPr>
      </w:pPr>
    </w:p>
    <w:p w14:paraId="35B27BCE" w14:textId="77777777" w:rsidR="00C41C68" w:rsidRPr="00C41C68" w:rsidRDefault="00C41C68" w:rsidP="00C41C68">
      <w:pPr>
        <w:pStyle w:val="28"/>
        <w:jc w:val="right"/>
        <w:rPr>
          <w:rFonts w:eastAsia="Times New Roman"/>
          <w:sz w:val="16"/>
          <w:szCs w:val="16"/>
          <w:lang w:eastAsia="ru-RU"/>
        </w:rPr>
      </w:pPr>
      <w:r w:rsidRPr="00C41C68">
        <w:rPr>
          <w:rFonts w:eastAsia="Times New Roman"/>
          <w:sz w:val="16"/>
          <w:szCs w:val="16"/>
          <w:lang w:eastAsia="ru-RU"/>
        </w:rPr>
        <w:t>Приложение 1</w:t>
      </w:r>
    </w:p>
    <w:p w14:paraId="1B44656E" w14:textId="77777777" w:rsidR="00C41C68" w:rsidRPr="00C41C68" w:rsidRDefault="00C41C68" w:rsidP="00C41C68">
      <w:pPr>
        <w:pStyle w:val="28"/>
        <w:jc w:val="right"/>
        <w:rPr>
          <w:rFonts w:eastAsia="Times New Roman"/>
          <w:sz w:val="16"/>
          <w:szCs w:val="16"/>
          <w:lang w:eastAsia="ru-RU"/>
        </w:rPr>
      </w:pPr>
      <w:r w:rsidRPr="00C41C68">
        <w:rPr>
          <w:rFonts w:eastAsia="Times New Roman"/>
          <w:sz w:val="16"/>
          <w:szCs w:val="16"/>
          <w:lang w:eastAsia="ru-RU"/>
        </w:rPr>
        <w:t>к постановлению администрации</w:t>
      </w:r>
    </w:p>
    <w:p w14:paraId="29F3ED67" w14:textId="77777777" w:rsidR="00C41C68" w:rsidRPr="00C41C68" w:rsidRDefault="00C41C68" w:rsidP="00C41C68">
      <w:pPr>
        <w:pStyle w:val="28"/>
        <w:jc w:val="right"/>
        <w:rPr>
          <w:rFonts w:eastAsia="Times New Roman"/>
          <w:sz w:val="16"/>
          <w:szCs w:val="16"/>
          <w:lang w:eastAsia="ru-RU"/>
        </w:rPr>
      </w:pPr>
      <w:r w:rsidRPr="00C41C68">
        <w:rPr>
          <w:rFonts w:eastAsia="Times New Roman"/>
          <w:sz w:val="16"/>
          <w:szCs w:val="16"/>
          <w:lang w:eastAsia="ru-RU"/>
        </w:rPr>
        <w:t xml:space="preserve"> Елизаветинского сельского поселения</w:t>
      </w:r>
    </w:p>
    <w:p w14:paraId="0DE743FD" w14:textId="77777777" w:rsidR="00C41C68" w:rsidRPr="00C41C68" w:rsidRDefault="00C41C68" w:rsidP="00C41C68">
      <w:pPr>
        <w:pStyle w:val="28"/>
        <w:jc w:val="right"/>
        <w:rPr>
          <w:rFonts w:eastAsia="Times New Roman"/>
          <w:sz w:val="16"/>
          <w:szCs w:val="16"/>
          <w:lang w:eastAsia="ru-RU"/>
        </w:rPr>
      </w:pPr>
      <w:r w:rsidRPr="00C41C68">
        <w:rPr>
          <w:rFonts w:eastAsia="Times New Roman"/>
          <w:sz w:val="16"/>
          <w:szCs w:val="16"/>
          <w:lang w:eastAsia="ru-RU"/>
        </w:rPr>
        <w:t>от 03 сентября 2021г. № 322</w:t>
      </w:r>
    </w:p>
    <w:p w14:paraId="7C2803E5" w14:textId="77777777" w:rsidR="00C41C68" w:rsidRPr="00C41C68" w:rsidRDefault="00C41C68" w:rsidP="00C41C68">
      <w:pPr>
        <w:pStyle w:val="28"/>
        <w:jc w:val="both"/>
        <w:rPr>
          <w:rFonts w:eastAsia="Times New Roman"/>
          <w:sz w:val="16"/>
          <w:szCs w:val="16"/>
          <w:lang w:eastAsia="ru-RU"/>
        </w:rPr>
      </w:pPr>
    </w:p>
    <w:p w14:paraId="406D250C" w14:textId="61071601" w:rsidR="00C41C68" w:rsidRPr="00C41C68" w:rsidRDefault="00C41C68" w:rsidP="00C41C68">
      <w:pPr>
        <w:pStyle w:val="28"/>
        <w:jc w:val="center"/>
        <w:rPr>
          <w:rFonts w:eastAsia="Times New Roman"/>
          <w:sz w:val="16"/>
          <w:szCs w:val="16"/>
          <w:lang w:eastAsia="ru-RU"/>
        </w:rPr>
      </w:pPr>
      <w:r w:rsidRPr="00C41C68">
        <w:rPr>
          <w:rFonts w:eastAsia="Times New Roman"/>
          <w:b/>
          <w:bCs/>
          <w:sz w:val="16"/>
          <w:szCs w:val="16"/>
          <w:lang w:eastAsia="ru-RU"/>
        </w:rPr>
        <w:t>Состав комиссии по соблюдению требований к служебному поведению муниципальных служащих администрации Елизаветинского сельского поселения и урегулированию конфликта интересов</w:t>
      </w:r>
    </w:p>
    <w:p w14:paraId="36331361" w14:textId="77777777" w:rsidR="00C41C68" w:rsidRPr="00C41C68" w:rsidRDefault="00C41C68" w:rsidP="00C41C68">
      <w:pPr>
        <w:pStyle w:val="28"/>
        <w:jc w:val="both"/>
        <w:rPr>
          <w:rFonts w:eastAsia="Times New Roman"/>
          <w:sz w:val="16"/>
          <w:szCs w:val="16"/>
          <w:lang w:eastAsia="ru-RU"/>
        </w:rPr>
      </w:pPr>
    </w:p>
    <w:p w14:paraId="607B37CB" w14:textId="77777777" w:rsidR="00C41C68" w:rsidRPr="00C41C68" w:rsidRDefault="00C41C68" w:rsidP="00C41C68">
      <w:pPr>
        <w:pStyle w:val="28"/>
        <w:jc w:val="both"/>
        <w:rPr>
          <w:rFonts w:eastAsia="Times New Roman"/>
          <w:b/>
          <w:bCs/>
          <w:sz w:val="16"/>
          <w:szCs w:val="16"/>
          <w:lang w:eastAsia="ru-RU"/>
        </w:rPr>
      </w:pPr>
      <w:r w:rsidRPr="00C41C68">
        <w:rPr>
          <w:rFonts w:eastAsia="Times New Roman"/>
          <w:b/>
          <w:bCs/>
          <w:sz w:val="16"/>
          <w:szCs w:val="16"/>
          <w:lang w:eastAsia="ru-RU"/>
        </w:rPr>
        <w:t>Председатель комиссии:</w:t>
      </w:r>
    </w:p>
    <w:p w14:paraId="7218527E" w14:textId="77777777" w:rsidR="00C41C68" w:rsidRPr="00C41C68" w:rsidRDefault="00C41C68" w:rsidP="00C41C68">
      <w:pPr>
        <w:pStyle w:val="28"/>
        <w:jc w:val="both"/>
        <w:rPr>
          <w:rFonts w:eastAsia="Times New Roman"/>
          <w:sz w:val="16"/>
          <w:szCs w:val="16"/>
          <w:lang w:eastAsia="ru-RU"/>
        </w:rPr>
      </w:pPr>
      <w:r w:rsidRPr="00C41C68">
        <w:rPr>
          <w:rFonts w:eastAsia="Times New Roman"/>
          <w:sz w:val="16"/>
          <w:szCs w:val="16"/>
          <w:lang w:eastAsia="ru-RU"/>
        </w:rPr>
        <w:t>- Смирнова О.Т. – заместитель главы администрации Елизаветинского сельского поселения Гатчинского муниципального района Ленинградской области;</w:t>
      </w:r>
    </w:p>
    <w:p w14:paraId="2A218D42" w14:textId="77777777" w:rsidR="00C41C68" w:rsidRPr="00C41C68" w:rsidRDefault="00C41C68" w:rsidP="00C41C68">
      <w:pPr>
        <w:pStyle w:val="28"/>
        <w:jc w:val="both"/>
        <w:rPr>
          <w:rFonts w:eastAsia="Times New Roman"/>
          <w:b/>
          <w:bCs/>
          <w:sz w:val="16"/>
          <w:szCs w:val="16"/>
          <w:lang w:eastAsia="ru-RU"/>
        </w:rPr>
      </w:pPr>
      <w:r w:rsidRPr="00C41C68">
        <w:rPr>
          <w:rFonts w:eastAsia="Times New Roman"/>
          <w:b/>
          <w:bCs/>
          <w:sz w:val="16"/>
          <w:szCs w:val="16"/>
          <w:lang w:eastAsia="ru-RU"/>
        </w:rPr>
        <w:t>Заместитель председателя комиссии:</w:t>
      </w:r>
    </w:p>
    <w:p w14:paraId="6434DC97" w14:textId="77777777" w:rsidR="00C41C68" w:rsidRPr="00C41C68" w:rsidRDefault="00C41C68" w:rsidP="00C41C68">
      <w:pPr>
        <w:pStyle w:val="28"/>
        <w:jc w:val="both"/>
        <w:rPr>
          <w:rFonts w:eastAsia="Times New Roman"/>
          <w:sz w:val="16"/>
          <w:szCs w:val="16"/>
          <w:lang w:eastAsia="ru-RU"/>
        </w:rPr>
      </w:pPr>
      <w:r w:rsidRPr="00C41C68">
        <w:rPr>
          <w:rFonts w:eastAsia="Times New Roman"/>
          <w:sz w:val="16"/>
          <w:szCs w:val="16"/>
          <w:lang w:eastAsia="ru-RU"/>
        </w:rPr>
        <w:t>- Коробова А.В. – главный специалист – юрист администрации Елизаветинского сельского поселения Гатчинского муниципального района Ленинградской области;</w:t>
      </w:r>
    </w:p>
    <w:p w14:paraId="5AFF6EDC" w14:textId="77777777" w:rsidR="00C41C68" w:rsidRPr="00C41C68" w:rsidRDefault="00C41C68" w:rsidP="00C41C68">
      <w:pPr>
        <w:pStyle w:val="28"/>
        <w:jc w:val="both"/>
        <w:rPr>
          <w:rFonts w:eastAsia="Times New Roman"/>
          <w:b/>
          <w:bCs/>
          <w:sz w:val="16"/>
          <w:szCs w:val="16"/>
          <w:lang w:eastAsia="ru-RU"/>
        </w:rPr>
      </w:pPr>
      <w:r w:rsidRPr="00C41C68">
        <w:rPr>
          <w:rFonts w:eastAsia="Times New Roman"/>
          <w:b/>
          <w:bCs/>
          <w:sz w:val="16"/>
          <w:szCs w:val="16"/>
          <w:lang w:eastAsia="ru-RU"/>
        </w:rPr>
        <w:t>Секретарь:</w:t>
      </w:r>
    </w:p>
    <w:p w14:paraId="144CDE3E" w14:textId="77777777" w:rsidR="00C41C68" w:rsidRPr="00C41C68" w:rsidRDefault="00C41C68" w:rsidP="00C41C68">
      <w:pPr>
        <w:pStyle w:val="28"/>
        <w:jc w:val="both"/>
        <w:rPr>
          <w:rFonts w:eastAsia="Times New Roman"/>
          <w:sz w:val="16"/>
          <w:szCs w:val="16"/>
          <w:lang w:eastAsia="ru-RU"/>
        </w:rPr>
      </w:pPr>
      <w:r w:rsidRPr="00C41C68">
        <w:rPr>
          <w:rFonts w:eastAsia="Times New Roman"/>
          <w:sz w:val="16"/>
          <w:szCs w:val="16"/>
          <w:lang w:eastAsia="ru-RU"/>
        </w:rPr>
        <w:t>- Тимофеева Е.П. – начальник отдела по вопросам местного самоуправления администрации Елизаветинского сельского поселения Гатчинского муниципального района Ленинградской области;</w:t>
      </w:r>
    </w:p>
    <w:p w14:paraId="63F6AEB6" w14:textId="77777777" w:rsidR="00C41C68" w:rsidRPr="00C41C68" w:rsidRDefault="00C41C68" w:rsidP="00C41C68">
      <w:pPr>
        <w:pStyle w:val="28"/>
        <w:jc w:val="both"/>
        <w:rPr>
          <w:rFonts w:eastAsia="Times New Roman"/>
          <w:b/>
          <w:bCs/>
          <w:sz w:val="16"/>
          <w:szCs w:val="16"/>
          <w:lang w:eastAsia="ru-RU"/>
        </w:rPr>
      </w:pPr>
      <w:r w:rsidRPr="00C41C68">
        <w:rPr>
          <w:rFonts w:eastAsia="Times New Roman"/>
          <w:b/>
          <w:bCs/>
          <w:sz w:val="16"/>
          <w:szCs w:val="16"/>
          <w:lang w:eastAsia="ru-RU"/>
        </w:rPr>
        <w:t>Члены комиссии:</w:t>
      </w:r>
    </w:p>
    <w:p w14:paraId="0999732F" w14:textId="1A9B9081" w:rsidR="00C41C68" w:rsidRPr="00C41C68" w:rsidRDefault="00C41C68" w:rsidP="00C41C68">
      <w:pPr>
        <w:pStyle w:val="28"/>
        <w:jc w:val="both"/>
        <w:rPr>
          <w:rFonts w:eastAsia="Times New Roman"/>
          <w:sz w:val="16"/>
          <w:szCs w:val="16"/>
          <w:lang w:eastAsia="ru-RU"/>
        </w:rPr>
      </w:pPr>
      <w:r w:rsidRPr="00C41C68">
        <w:rPr>
          <w:rFonts w:eastAsia="Times New Roman"/>
          <w:sz w:val="16"/>
          <w:szCs w:val="16"/>
          <w:lang w:eastAsia="ru-RU"/>
        </w:rPr>
        <w:t>- Папилова С.Ю. – главный специалист отдела по земельным вопросам и имуществу администрации Елизаветинского сельского поселения Гатчинского муниципального района Ленинградской области;</w:t>
      </w:r>
    </w:p>
    <w:p w14:paraId="5EE4773D" w14:textId="77777777" w:rsidR="00C41C68" w:rsidRPr="00C41C68" w:rsidRDefault="00C41C68" w:rsidP="00C41C68">
      <w:pPr>
        <w:pStyle w:val="28"/>
        <w:jc w:val="both"/>
        <w:rPr>
          <w:rFonts w:eastAsia="Times New Roman"/>
          <w:sz w:val="16"/>
          <w:szCs w:val="16"/>
          <w:lang w:eastAsia="ru-RU"/>
        </w:rPr>
      </w:pPr>
      <w:r w:rsidRPr="00C41C68">
        <w:rPr>
          <w:rFonts w:eastAsia="Times New Roman"/>
          <w:sz w:val="16"/>
          <w:szCs w:val="16"/>
          <w:lang w:eastAsia="ru-RU"/>
        </w:rPr>
        <w:t xml:space="preserve">- Смирнов С.А. – директор МКУ «УСБО Елизаветинского </w:t>
      </w:r>
      <w:proofErr w:type="spellStart"/>
      <w:r w:rsidRPr="00C41C68">
        <w:rPr>
          <w:rFonts w:eastAsia="Times New Roman"/>
          <w:sz w:val="16"/>
          <w:szCs w:val="16"/>
          <w:lang w:eastAsia="ru-RU"/>
        </w:rPr>
        <w:t>сп</w:t>
      </w:r>
      <w:proofErr w:type="spellEnd"/>
      <w:r w:rsidRPr="00C41C68">
        <w:rPr>
          <w:rFonts w:eastAsia="Times New Roman"/>
          <w:sz w:val="16"/>
          <w:szCs w:val="16"/>
          <w:lang w:eastAsia="ru-RU"/>
        </w:rPr>
        <w:t>», депутат Совета депутатов Елизаветинского сельского совета;</w:t>
      </w:r>
    </w:p>
    <w:p w14:paraId="64A71D55" w14:textId="632DE1C5" w:rsidR="00BB113E" w:rsidRDefault="00C41C68" w:rsidP="00C41C68">
      <w:pPr>
        <w:pStyle w:val="28"/>
        <w:jc w:val="both"/>
        <w:rPr>
          <w:rFonts w:eastAsia="Times New Roman"/>
          <w:sz w:val="16"/>
          <w:szCs w:val="16"/>
          <w:lang w:eastAsia="ru-RU"/>
        </w:rPr>
      </w:pPr>
      <w:r w:rsidRPr="00C41C68">
        <w:rPr>
          <w:rFonts w:eastAsia="Times New Roman"/>
          <w:sz w:val="16"/>
          <w:szCs w:val="16"/>
          <w:lang w:eastAsia="ru-RU"/>
        </w:rPr>
        <w:t>- Самойлов Е.В. – руководитель СПО Агропромышленного факультета ГИЭФПТ, глава муниципального образования Елизаветинское сельское поселение</w:t>
      </w:r>
      <w:r>
        <w:rPr>
          <w:rFonts w:eastAsia="Times New Roman"/>
          <w:sz w:val="16"/>
          <w:szCs w:val="16"/>
          <w:lang w:eastAsia="ru-RU"/>
        </w:rPr>
        <w:t>.</w:t>
      </w:r>
    </w:p>
    <w:p w14:paraId="723B40D1" w14:textId="77777777" w:rsidR="00C41C68" w:rsidRDefault="00C41C68" w:rsidP="00C41C68">
      <w:pPr>
        <w:pStyle w:val="28"/>
        <w:jc w:val="both"/>
        <w:rPr>
          <w:rFonts w:eastAsia="Times New Roman"/>
          <w:sz w:val="16"/>
          <w:szCs w:val="16"/>
          <w:lang w:eastAsia="ru-RU"/>
        </w:rPr>
      </w:pPr>
    </w:p>
    <w:p w14:paraId="39495F7D" w14:textId="77777777" w:rsidR="00BB113E" w:rsidRDefault="00BB113E" w:rsidP="00BB113E">
      <w:pPr>
        <w:pStyle w:val="28"/>
        <w:ind w:firstLine="567"/>
        <w:jc w:val="both"/>
        <w:rPr>
          <w:rFonts w:eastAsia="Times New Roman"/>
          <w:sz w:val="16"/>
          <w:szCs w:val="16"/>
          <w:lang w:eastAsia="ru-RU"/>
        </w:rPr>
      </w:pPr>
    </w:p>
    <w:p w14:paraId="4EE10C7C" w14:textId="77777777" w:rsidR="00BB113E" w:rsidRPr="00BE6DFF" w:rsidRDefault="00BB113E" w:rsidP="00BB113E">
      <w:pPr>
        <w:pStyle w:val="28"/>
        <w:tabs>
          <w:tab w:val="left" w:pos="3969"/>
        </w:tabs>
        <w:jc w:val="center"/>
        <w:rPr>
          <w:b/>
          <w:sz w:val="16"/>
          <w:szCs w:val="16"/>
        </w:rPr>
      </w:pPr>
      <w:r>
        <w:rPr>
          <w:rFonts w:eastAsia="Times New Roman"/>
          <w:sz w:val="16"/>
          <w:szCs w:val="16"/>
          <w:lang w:eastAsia="ru-RU"/>
        </w:rPr>
        <w:t xml:space="preserve"> </w:t>
      </w:r>
      <w:r w:rsidRPr="00BE6DFF">
        <w:rPr>
          <w:b/>
          <w:sz w:val="16"/>
          <w:szCs w:val="16"/>
        </w:rPr>
        <w:t>АДМИНИСТРАЦИЯ МУНИЦИПАЛЬНОГО ОБРАЗОВАНИЯ</w:t>
      </w:r>
    </w:p>
    <w:p w14:paraId="2AA8D53A" w14:textId="77777777" w:rsidR="00BB113E" w:rsidRPr="00BE6DFF" w:rsidRDefault="00BB113E" w:rsidP="00BB113E">
      <w:pPr>
        <w:pStyle w:val="28"/>
        <w:tabs>
          <w:tab w:val="left" w:pos="3969"/>
        </w:tabs>
        <w:jc w:val="center"/>
        <w:rPr>
          <w:b/>
          <w:sz w:val="16"/>
          <w:szCs w:val="16"/>
        </w:rPr>
      </w:pPr>
      <w:r w:rsidRPr="00BE6DFF">
        <w:rPr>
          <w:b/>
          <w:sz w:val="16"/>
          <w:szCs w:val="16"/>
        </w:rPr>
        <w:t>ЕЛИЗАВЕТИНСКОГО СЕЛЬСКОГО ПОСЕЛЕНИЯ</w:t>
      </w:r>
    </w:p>
    <w:p w14:paraId="2A08E64B" w14:textId="77777777" w:rsidR="00BB113E" w:rsidRPr="00BE6DFF" w:rsidRDefault="00BB113E" w:rsidP="00BB113E">
      <w:pPr>
        <w:pStyle w:val="28"/>
        <w:tabs>
          <w:tab w:val="left" w:pos="3969"/>
        </w:tabs>
        <w:jc w:val="center"/>
        <w:rPr>
          <w:b/>
          <w:sz w:val="16"/>
          <w:szCs w:val="16"/>
        </w:rPr>
      </w:pPr>
      <w:r w:rsidRPr="00BE6DFF">
        <w:rPr>
          <w:b/>
          <w:sz w:val="16"/>
          <w:szCs w:val="16"/>
        </w:rPr>
        <w:t>ГАТЧИНСКОГО МУНИЦИПАЛЬНОГО РАЙОНА</w:t>
      </w:r>
    </w:p>
    <w:p w14:paraId="32778504" w14:textId="77777777" w:rsidR="00BB113E" w:rsidRPr="00BE6DFF" w:rsidRDefault="00BB113E" w:rsidP="00BB113E">
      <w:pPr>
        <w:pStyle w:val="28"/>
        <w:tabs>
          <w:tab w:val="left" w:pos="3969"/>
        </w:tabs>
        <w:jc w:val="center"/>
        <w:rPr>
          <w:b/>
          <w:sz w:val="16"/>
          <w:szCs w:val="16"/>
        </w:rPr>
      </w:pPr>
      <w:r w:rsidRPr="00BE6DFF">
        <w:rPr>
          <w:b/>
          <w:sz w:val="16"/>
          <w:szCs w:val="16"/>
        </w:rPr>
        <w:t>ЛЕНИНГРАДСКОЙ ОБЛАСТИ</w:t>
      </w:r>
    </w:p>
    <w:p w14:paraId="14FD8163" w14:textId="77777777" w:rsidR="00690E61" w:rsidRDefault="00690E61" w:rsidP="00BB113E">
      <w:pPr>
        <w:pStyle w:val="28"/>
        <w:tabs>
          <w:tab w:val="left" w:pos="3969"/>
        </w:tabs>
        <w:jc w:val="center"/>
        <w:rPr>
          <w:b/>
          <w:sz w:val="16"/>
          <w:szCs w:val="16"/>
        </w:rPr>
      </w:pPr>
    </w:p>
    <w:p w14:paraId="2E36C604" w14:textId="1E3FE9EA" w:rsidR="00BB113E" w:rsidRDefault="00BB113E" w:rsidP="00BB113E">
      <w:pPr>
        <w:pStyle w:val="28"/>
        <w:tabs>
          <w:tab w:val="left" w:pos="3969"/>
        </w:tabs>
        <w:jc w:val="center"/>
        <w:rPr>
          <w:b/>
          <w:sz w:val="16"/>
          <w:szCs w:val="16"/>
        </w:rPr>
      </w:pPr>
      <w:r w:rsidRPr="00BE6DFF">
        <w:rPr>
          <w:b/>
          <w:sz w:val="16"/>
          <w:szCs w:val="16"/>
        </w:rPr>
        <w:t>ПОСТАНОВЛЕНИЕ</w:t>
      </w:r>
    </w:p>
    <w:p w14:paraId="06575FF3" w14:textId="77777777" w:rsidR="00BB113E" w:rsidRPr="00BE6DFF" w:rsidRDefault="00BB113E" w:rsidP="00BB113E">
      <w:pPr>
        <w:pStyle w:val="28"/>
        <w:tabs>
          <w:tab w:val="left" w:pos="3969"/>
        </w:tabs>
        <w:jc w:val="center"/>
        <w:rPr>
          <w:b/>
          <w:sz w:val="16"/>
          <w:szCs w:val="16"/>
        </w:rPr>
      </w:pPr>
    </w:p>
    <w:p w14:paraId="61088E3E" w14:textId="36C27857" w:rsidR="00BB113E" w:rsidRDefault="00C41C68" w:rsidP="00BB113E">
      <w:pPr>
        <w:pStyle w:val="28"/>
        <w:jc w:val="center"/>
        <w:rPr>
          <w:b/>
          <w:sz w:val="16"/>
          <w:szCs w:val="16"/>
        </w:rPr>
      </w:pPr>
      <w:r>
        <w:rPr>
          <w:b/>
          <w:sz w:val="16"/>
          <w:szCs w:val="16"/>
        </w:rPr>
        <w:t>08.09</w:t>
      </w:r>
      <w:r w:rsidR="00BB113E" w:rsidRPr="00EB30AD">
        <w:rPr>
          <w:b/>
          <w:sz w:val="16"/>
          <w:szCs w:val="16"/>
        </w:rPr>
        <w:t xml:space="preserve">.2021г.                                                                           № </w:t>
      </w:r>
      <w:r>
        <w:rPr>
          <w:b/>
          <w:sz w:val="16"/>
          <w:szCs w:val="16"/>
        </w:rPr>
        <w:t>330</w:t>
      </w:r>
    </w:p>
    <w:p w14:paraId="71E9F5C9" w14:textId="14779664" w:rsidR="00BB113E" w:rsidRDefault="00BB113E" w:rsidP="00BB113E">
      <w:pPr>
        <w:pStyle w:val="28"/>
        <w:jc w:val="both"/>
        <w:rPr>
          <w:bCs/>
          <w:sz w:val="16"/>
          <w:szCs w:val="16"/>
        </w:rPr>
      </w:pPr>
    </w:p>
    <w:p w14:paraId="0081797A" w14:textId="77777777" w:rsidR="00C41C68" w:rsidRDefault="00BB113E" w:rsidP="00C41C68">
      <w:pPr>
        <w:pStyle w:val="28"/>
        <w:ind w:right="1890"/>
        <w:jc w:val="both"/>
        <w:rPr>
          <w:bCs/>
          <w:sz w:val="16"/>
          <w:szCs w:val="16"/>
        </w:rPr>
      </w:pPr>
      <w:r>
        <w:rPr>
          <w:bCs/>
          <w:sz w:val="16"/>
          <w:szCs w:val="16"/>
        </w:rPr>
        <w:t>«</w:t>
      </w:r>
      <w:r w:rsidR="00C41C68" w:rsidRPr="00C41C68">
        <w:rPr>
          <w:bCs/>
          <w:sz w:val="16"/>
          <w:szCs w:val="16"/>
        </w:rPr>
        <w:t>Об утверждении реестра многоквартирных домов, для которых необходимо образование земельных участков</w:t>
      </w:r>
      <w:r w:rsidR="00C41C68">
        <w:rPr>
          <w:bCs/>
          <w:sz w:val="16"/>
          <w:szCs w:val="16"/>
        </w:rPr>
        <w:t>»</w:t>
      </w:r>
    </w:p>
    <w:p w14:paraId="4F2D707E" w14:textId="77777777" w:rsidR="00C41C68" w:rsidRDefault="00C41C68" w:rsidP="00C41C68">
      <w:pPr>
        <w:pStyle w:val="28"/>
        <w:ind w:right="1890"/>
        <w:jc w:val="both"/>
        <w:rPr>
          <w:bCs/>
          <w:sz w:val="16"/>
          <w:szCs w:val="16"/>
        </w:rPr>
      </w:pPr>
    </w:p>
    <w:p w14:paraId="2B92D6DB" w14:textId="021DE02B" w:rsidR="00C41C68" w:rsidRPr="00C41C68" w:rsidRDefault="00C41C68" w:rsidP="00C41C68">
      <w:pPr>
        <w:pStyle w:val="28"/>
        <w:ind w:right="47"/>
        <w:jc w:val="both"/>
        <w:rPr>
          <w:bCs/>
          <w:sz w:val="16"/>
          <w:szCs w:val="16"/>
        </w:rPr>
      </w:pPr>
      <w:r w:rsidRPr="00C41C68">
        <w:rPr>
          <w:bCs/>
          <w:sz w:val="16"/>
          <w:szCs w:val="16"/>
        </w:rPr>
        <w:t xml:space="preserve">В соответствии Федеральным законом от 16.10.2003года № 131-ФЗ «Об общих принципах организации местного самоуправления в Российской Федерации»,  пунктом 4 статьи 16 Федерального закона от 29.12.2004 № 189-ФЗ «О введении в действие Жилищного кодекса Российской Федерации», Уставом муниципального образования Елизаветинское </w:t>
      </w:r>
      <w:r w:rsidRPr="00C41C68">
        <w:rPr>
          <w:bCs/>
          <w:sz w:val="16"/>
          <w:szCs w:val="16"/>
        </w:rPr>
        <w:lastRenderedPageBreak/>
        <w:t xml:space="preserve">сельское поселение Гатчинского муниципального района Ленинградской области, администрация Елизаветинского сельского поселения </w:t>
      </w:r>
    </w:p>
    <w:p w14:paraId="3B496B6C" w14:textId="207F7E99" w:rsidR="00C41C68" w:rsidRDefault="00C41C68" w:rsidP="00C41C68">
      <w:pPr>
        <w:pStyle w:val="28"/>
        <w:ind w:right="47"/>
        <w:jc w:val="center"/>
        <w:rPr>
          <w:b/>
          <w:sz w:val="16"/>
          <w:szCs w:val="16"/>
        </w:rPr>
      </w:pPr>
      <w:r w:rsidRPr="00C41C68">
        <w:rPr>
          <w:b/>
          <w:sz w:val="16"/>
          <w:szCs w:val="16"/>
        </w:rPr>
        <w:t>ПОСТАНОВЛЯЕТ:</w:t>
      </w:r>
    </w:p>
    <w:p w14:paraId="5628796A" w14:textId="77777777" w:rsidR="00C41C68" w:rsidRPr="00C41C68" w:rsidRDefault="00C41C68" w:rsidP="00C41C68">
      <w:pPr>
        <w:pStyle w:val="28"/>
        <w:ind w:right="47"/>
        <w:jc w:val="center"/>
        <w:rPr>
          <w:b/>
          <w:sz w:val="16"/>
          <w:szCs w:val="16"/>
        </w:rPr>
      </w:pPr>
    </w:p>
    <w:p w14:paraId="0AAADC3D" w14:textId="77777777" w:rsidR="00C41C68" w:rsidRPr="00C41C68" w:rsidRDefault="00C41C68" w:rsidP="00C41C68">
      <w:pPr>
        <w:pStyle w:val="28"/>
        <w:ind w:right="47" w:firstLine="567"/>
        <w:jc w:val="both"/>
        <w:rPr>
          <w:bCs/>
          <w:sz w:val="16"/>
          <w:szCs w:val="16"/>
        </w:rPr>
      </w:pPr>
      <w:r w:rsidRPr="00C41C68">
        <w:rPr>
          <w:bCs/>
          <w:sz w:val="16"/>
          <w:szCs w:val="16"/>
        </w:rPr>
        <w:t>1. Утвердить реестр многоквартирных домов, для которых необходимо образование земельных участков (приложение).</w:t>
      </w:r>
    </w:p>
    <w:p w14:paraId="57CFC702" w14:textId="77777777" w:rsidR="00C41C68" w:rsidRPr="00C41C68" w:rsidRDefault="00C41C68" w:rsidP="00C41C68">
      <w:pPr>
        <w:pStyle w:val="28"/>
        <w:ind w:right="47" w:firstLine="567"/>
        <w:jc w:val="both"/>
        <w:rPr>
          <w:bCs/>
          <w:sz w:val="16"/>
          <w:szCs w:val="16"/>
        </w:rPr>
      </w:pPr>
      <w:r w:rsidRPr="00C41C68">
        <w:rPr>
          <w:bCs/>
          <w:sz w:val="16"/>
          <w:szCs w:val="16"/>
        </w:rPr>
        <w:t>2. Настоящее постановление вступает в силу после его официального опубликования.</w:t>
      </w:r>
    </w:p>
    <w:p w14:paraId="59127011" w14:textId="77777777" w:rsidR="00C41C68" w:rsidRPr="00C41C68" w:rsidRDefault="00C41C68" w:rsidP="00C41C68">
      <w:pPr>
        <w:pStyle w:val="28"/>
        <w:ind w:right="47" w:firstLine="567"/>
        <w:jc w:val="both"/>
        <w:rPr>
          <w:bCs/>
          <w:sz w:val="16"/>
          <w:szCs w:val="16"/>
        </w:rPr>
      </w:pPr>
      <w:r w:rsidRPr="00C41C68">
        <w:rPr>
          <w:bCs/>
          <w:sz w:val="16"/>
          <w:szCs w:val="16"/>
        </w:rPr>
        <w:t>3. Контроль за исполнением настоящего постановления возложить на отдел по земельным вопросам и имуществу.</w:t>
      </w:r>
    </w:p>
    <w:p w14:paraId="3DB22059" w14:textId="33621BEF" w:rsidR="00BB113E" w:rsidRDefault="00BB113E" w:rsidP="00C41C68">
      <w:pPr>
        <w:pStyle w:val="28"/>
        <w:ind w:right="1890"/>
        <w:jc w:val="both"/>
        <w:rPr>
          <w:bCs/>
          <w:sz w:val="16"/>
          <w:szCs w:val="16"/>
        </w:rPr>
      </w:pPr>
    </w:p>
    <w:p w14:paraId="413D8779" w14:textId="77777777" w:rsidR="00BB113E" w:rsidRPr="0060238E" w:rsidRDefault="00BB113E" w:rsidP="00C41C68">
      <w:pPr>
        <w:tabs>
          <w:tab w:val="left" w:pos="851"/>
        </w:tabs>
        <w:spacing w:after="0" w:line="240" w:lineRule="auto"/>
        <w:ind w:right="-6"/>
        <w:jc w:val="both"/>
        <w:rPr>
          <w:rFonts w:eastAsia="Times New Roman"/>
          <w:sz w:val="16"/>
          <w:szCs w:val="16"/>
          <w:lang w:eastAsia="ru-RU"/>
        </w:rPr>
      </w:pPr>
      <w:r w:rsidRPr="0060238E">
        <w:rPr>
          <w:rFonts w:eastAsia="Times New Roman"/>
          <w:sz w:val="16"/>
          <w:szCs w:val="16"/>
          <w:lang w:eastAsia="ru-RU"/>
        </w:rPr>
        <w:t>Глава администрации</w:t>
      </w:r>
    </w:p>
    <w:p w14:paraId="70831255" w14:textId="7FC41B14" w:rsidR="00BB113E" w:rsidRDefault="00BB113E" w:rsidP="00C41C68">
      <w:pPr>
        <w:spacing w:after="0" w:line="240" w:lineRule="auto"/>
        <w:jc w:val="both"/>
        <w:rPr>
          <w:rFonts w:eastAsia="Times New Roman"/>
          <w:sz w:val="16"/>
          <w:szCs w:val="16"/>
          <w:lang w:eastAsia="ru-RU"/>
        </w:rPr>
      </w:pPr>
      <w:r w:rsidRPr="0060238E">
        <w:rPr>
          <w:rFonts w:eastAsia="Times New Roman"/>
          <w:sz w:val="16"/>
          <w:szCs w:val="16"/>
          <w:lang w:eastAsia="ru-RU"/>
        </w:rPr>
        <w:t xml:space="preserve">Елизаветинского сельского поселения           </w:t>
      </w:r>
      <w:r w:rsidR="00C41C68">
        <w:rPr>
          <w:rFonts w:eastAsia="Times New Roman"/>
          <w:sz w:val="16"/>
          <w:szCs w:val="16"/>
          <w:lang w:eastAsia="ru-RU"/>
        </w:rPr>
        <w:t xml:space="preserve">            </w:t>
      </w:r>
      <w:r w:rsidRPr="0060238E">
        <w:rPr>
          <w:rFonts w:eastAsia="Times New Roman"/>
          <w:sz w:val="16"/>
          <w:szCs w:val="16"/>
          <w:lang w:eastAsia="ru-RU"/>
        </w:rPr>
        <w:t xml:space="preserve">        В.В. Зубрилин</w:t>
      </w:r>
    </w:p>
    <w:p w14:paraId="214FBC56" w14:textId="0AF902A4" w:rsidR="00C41C68" w:rsidRDefault="00C41C68" w:rsidP="00C41C68">
      <w:pPr>
        <w:spacing w:after="0" w:line="240" w:lineRule="auto"/>
        <w:jc w:val="both"/>
        <w:rPr>
          <w:rFonts w:eastAsia="Times New Roman"/>
          <w:sz w:val="16"/>
          <w:szCs w:val="16"/>
          <w:lang w:eastAsia="ru-RU"/>
        </w:rPr>
      </w:pPr>
    </w:p>
    <w:p w14:paraId="650031DE" w14:textId="77777777" w:rsidR="00C41C68" w:rsidRPr="00C41C68" w:rsidRDefault="00C41C68" w:rsidP="00C41C68">
      <w:pPr>
        <w:spacing w:after="0" w:line="240" w:lineRule="auto"/>
        <w:jc w:val="right"/>
        <w:rPr>
          <w:rFonts w:eastAsia="Times New Roman"/>
          <w:sz w:val="16"/>
          <w:szCs w:val="16"/>
          <w:lang w:eastAsia="ru-RU"/>
        </w:rPr>
      </w:pPr>
      <w:r w:rsidRPr="00C41C68">
        <w:rPr>
          <w:rFonts w:eastAsia="Times New Roman"/>
          <w:sz w:val="16"/>
          <w:szCs w:val="16"/>
          <w:lang w:eastAsia="ru-RU"/>
        </w:rPr>
        <w:t>Приложение</w:t>
      </w:r>
    </w:p>
    <w:p w14:paraId="5385F06F" w14:textId="77777777" w:rsidR="00C41C68" w:rsidRPr="00C41C68" w:rsidRDefault="00C41C68" w:rsidP="00C41C68">
      <w:pPr>
        <w:spacing w:after="0" w:line="240" w:lineRule="auto"/>
        <w:jc w:val="right"/>
        <w:rPr>
          <w:rFonts w:eastAsia="Times New Roman"/>
          <w:sz w:val="16"/>
          <w:szCs w:val="16"/>
          <w:lang w:eastAsia="ru-RU"/>
        </w:rPr>
      </w:pPr>
      <w:r w:rsidRPr="00C41C68">
        <w:rPr>
          <w:rFonts w:eastAsia="Times New Roman"/>
          <w:sz w:val="16"/>
          <w:szCs w:val="16"/>
          <w:lang w:eastAsia="ru-RU"/>
        </w:rPr>
        <w:t xml:space="preserve">к постановлению </w:t>
      </w:r>
    </w:p>
    <w:p w14:paraId="5465A38C" w14:textId="77777777" w:rsidR="00C41C68" w:rsidRPr="00C41C68" w:rsidRDefault="00C41C68" w:rsidP="00C41C68">
      <w:pPr>
        <w:spacing w:after="0" w:line="240" w:lineRule="auto"/>
        <w:jc w:val="right"/>
        <w:rPr>
          <w:rFonts w:eastAsia="Times New Roman"/>
          <w:sz w:val="16"/>
          <w:szCs w:val="16"/>
          <w:lang w:eastAsia="ru-RU"/>
        </w:rPr>
      </w:pPr>
      <w:r w:rsidRPr="00C41C68">
        <w:rPr>
          <w:rFonts w:eastAsia="Times New Roman"/>
          <w:sz w:val="16"/>
          <w:szCs w:val="16"/>
          <w:lang w:eastAsia="ru-RU"/>
        </w:rPr>
        <w:t>от 08.09.2021 № 330</w:t>
      </w:r>
    </w:p>
    <w:p w14:paraId="5A4007CD" w14:textId="77777777" w:rsidR="00C41C68" w:rsidRPr="00C41C68" w:rsidRDefault="00C41C68" w:rsidP="00C41C68">
      <w:pPr>
        <w:spacing w:after="0" w:line="240" w:lineRule="auto"/>
        <w:jc w:val="both"/>
        <w:rPr>
          <w:rFonts w:eastAsia="Times New Roman"/>
          <w:sz w:val="16"/>
          <w:szCs w:val="16"/>
          <w:lang w:eastAsia="ru-RU"/>
        </w:rPr>
      </w:pPr>
    </w:p>
    <w:p w14:paraId="7F9A038C" w14:textId="77777777" w:rsidR="00C41C68" w:rsidRPr="00C41C68" w:rsidRDefault="00C41C68" w:rsidP="00C41C68">
      <w:pPr>
        <w:spacing w:after="0" w:line="240" w:lineRule="auto"/>
        <w:jc w:val="center"/>
        <w:rPr>
          <w:rFonts w:eastAsia="Times New Roman"/>
          <w:b/>
          <w:bCs/>
          <w:sz w:val="16"/>
          <w:szCs w:val="16"/>
          <w:lang w:eastAsia="ru-RU"/>
        </w:rPr>
      </w:pPr>
      <w:r w:rsidRPr="00C41C68">
        <w:rPr>
          <w:rFonts w:eastAsia="Times New Roman"/>
          <w:b/>
          <w:bCs/>
          <w:sz w:val="16"/>
          <w:szCs w:val="16"/>
          <w:lang w:eastAsia="ru-RU"/>
        </w:rPr>
        <w:t>Реестр многоквартирных домов, для которых необходимо</w:t>
      </w:r>
    </w:p>
    <w:p w14:paraId="528721A5" w14:textId="77777777" w:rsidR="00C41C68" w:rsidRPr="00C41C68" w:rsidRDefault="00C41C68" w:rsidP="00C41C68">
      <w:pPr>
        <w:spacing w:after="0" w:line="240" w:lineRule="auto"/>
        <w:jc w:val="center"/>
        <w:rPr>
          <w:rFonts w:eastAsia="Times New Roman"/>
          <w:b/>
          <w:bCs/>
          <w:sz w:val="16"/>
          <w:szCs w:val="16"/>
          <w:lang w:eastAsia="ru-RU"/>
        </w:rPr>
      </w:pPr>
      <w:r w:rsidRPr="00C41C68">
        <w:rPr>
          <w:rFonts w:eastAsia="Times New Roman"/>
          <w:b/>
          <w:bCs/>
          <w:sz w:val="16"/>
          <w:szCs w:val="16"/>
          <w:lang w:eastAsia="ru-RU"/>
        </w:rPr>
        <w:t>образование земельных участков</w:t>
      </w:r>
    </w:p>
    <w:p w14:paraId="2522A6A9" w14:textId="77777777" w:rsidR="00C41C68" w:rsidRPr="00C41C68" w:rsidRDefault="00C41C68" w:rsidP="00C41C68">
      <w:pPr>
        <w:spacing w:after="0" w:line="240" w:lineRule="auto"/>
        <w:jc w:val="both"/>
        <w:rPr>
          <w:rFonts w:eastAsia="Times New Roman"/>
          <w:sz w:val="16"/>
          <w:szCs w:val="16"/>
          <w:lang w:eastAsia="ru-RU"/>
        </w:rPr>
      </w:pPr>
    </w:p>
    <w:tbl>
      <w:tblPr>
        <w:tblStyle w:val="aff9"/>
        <w:tblW w:w="0" w:type="auto"/>
        <w:tblInd w:w="108" w:type="dxa"/>
        <w:tblLook w:val="04A0" w:firstRow="1" w:lastRow="0" w:firstColumn="1" w:lastColumn="0" w:noHBand="0" w:noVBand="1"/>
      </w:tblPr>
      <w:tblGrid>
        <w:gridCol w:w="709"/>
        <w:gridCol w:w="4253"/>
      </w:tblGrid>
      <w:tr w:rsidR="00C41C68" w:rsidRPr="00C41C68" w14:paraId="2642A1BA" w14:textId="77777777" w:rsidTr="00190695">
        <w:tc>
          <w:tcPr>
            <w:tcW w:w="709" w:type="dxa"/>
            <w:vAlign w:val="center"/>
          </w:tcPr>
          <w:p w14:paraId="3D607491" w14:textId="77777777" w:rsidR="00C41C68" w:rsidRPr="00C41C68" w:rsidRDefault="00C41C68" w:rsidP="00C41C68">
            <w:pPr>
              <w:spacing w:after="0" w:line="240" w:lineRule="auto"/>
              <w:jc w:val="center"/>
              <w:rPr>
                <w:rFonts w:eastAsia="Times New Roman"/>
                <w:b/>
                <w:bCs/>
                <w:sz w:val="16"/>
                <w:szCs w:val="16"/>
              </w:rPr>
            </w:pPr>
            <w:r w:rsidRPr="00C41C68">
              <w:rPr>
                <w:rFonts w:eastAsia="Times New Roman"/>
                <w:b/>
                <w:bCs/>
                <w:sz w:val="16"/>
                <w:szCs w:val="16"/>
              </w:rPr>
              <w:t>№ п/п</w:t>
            </w:r>
          </w:p>
        </w:tc>
        <w:tc>
          <w:tcPr>
            <w:tcW w:w="4253" w:type="dxa"/>
            <w:vAlign w:val="center"/>
          </w:tcPr>
          <w:p w14:paraId="08D9CAB8" w14:textId="2428A3AB" w:rsidR="00C41C68" w:rsidRPr="00C41C68" w:rsidRDefault="00C41C68" w:rsidP="00C41C68">
            <w:pPr>
              <w:spacing w:after="0" w:line="240" w:lineRule="auto"/>
              <w:jc w:val="center"/>
              <w:rPr>
                <w:rFonts w:eastAsia="Times New Roman"/>
                <w:b/>
                <w:bCs/>
                <w:sz w:val="16"/>
                <w:szCs w:val="16"/>
              </w:rPr>
            </w:pPr>
            <w:r w:rsidRPr="00C41C68">
              <w:rPr>
                <w:rFonts w:eastAsia="Times New Roman"/>
                <w:b/>
                <w:bCs/>
                <w:sz w:val="16"/>
                <w:szCs w:val="16"/>
              </w:rPr>
              <w:t>Адрес многоквартирного дома</w:t>
            </w:r>
          </w:p>
        </w:tc>
      </w:tr>
      <w:tr w:rsidR="00C41C68" w:rsidRPr="00C41C68" w14:paraId="1A55035C" w14:textId="77777777" w:rsidTr="00190695">
        <w:tc>
          <w:tcPr>
            <w:tcW w:w="709" w:type="dxa"/>
            <w:vAlign w:val="center"/>
          </w:tcPr>
          <w:p w14:paraId="65432ED7" w14:textId="77777777" w:rsidR="00C41C68" w:rsidRPr="00C41C68" w:rsidRDefault="00C41C68" w:rsidP="00C41C68">
            <w:pPr>
              <w:spacing w:after="0" w:line="240" w:lineRule="auto"/>
              <w:jc w:val="center"/>
              <w:rPr>
                <w:rFonts w:eastAsia="Times New Roman"/>
                <w:sz w:val="16"/>
                <w:szCs w:val="16"/>
              </w:rPr>
            </w:pPr>
            <w:r w:rsidRPr="00C41C68">
              <w:rPr>
                <w:rFonts w:eastAsia="Times New Roman"/>
                <w:sz w:val="16"/>
                <w:szCs w:val="16"/>
              </w:rPr>
              <w:t>1</w:t>
            </w:r>
          </w:p>
        </w:tc>
        <w:tc>
          <w:tcPr>
            <w:tcW w:w="4253" w:type="dxa"/>
            <w:vAlign w:val="center"/>
          </w:tcPr>
          <w:p w14:paraId="5D68D8E0" w14:textId="77777777" w:rsidR="00C41C68" w:rsidRPr="00C41C68" w:rsidRDefault="00C41C68" w:rsidP="00C41C68">
            <w:pPr>
              <w:spacing w:after="0" w:line="240" w:lineRule="auto"/>
              <w:jc w:val="center"/>
              <w:rPr>
                <w:rFonts w:eastAsia="Times New Roman"/>
                <w:sz w:val="16"/>
                <w:szCs w:val="16"/>
              </w:rPr>
            </w:pPr>
            <w:r w:rsidRPr="00C41C68">
              <w:rPr>
                <w:rFonts w:eastAsia="Times New Roman"/>
                <w:sz w:val="16"/>
                <w:szCs w:val="16"/>
              </w:rPr>
              <w:t>Ленинградская область, Гатчинский р-н., п. Елизаветино, пл. Дружбы, д.14</w:t>
            </w:r>
          </w:p>
        </w:tc>
      </w:tr>
      <w:tr w:rsidR="00C41C68" w:rsidRPr="00C41C68" w14:paraId="0C900AAA" w14:textId="77777777" w:rsidTr="00190695">
        <w:tc>
          <w:tcPr>
            <w:tcW w:w="709" w:type="dxa"/>
            <w:vAlign w:val="center"/>
          </w:tcPr>
          <w:p w14:paraId="4A6EAF2C" w14:textId="77777777" w:rsidR="00C41C68" w:rsidRPr="00C41C68" w:rsidRDefault="00C41C68" w:rsidP="00C41C68">
            <w:pPr>
              <w:spacing w:after="0" w:line="240" w:lineRule="auto"/>
              <w:jc w:val="center"/>
              <w:rPr>
                <w:rFonts w:eastAsia="Times New Roman"/>
                <w:sz w:val="16"/>
                <w:szCs w:val="16"/>
              </w:rPr>
            </w:pPr>
            <w:r w:rsidRPr="00C41C68">
              <w:rPr>
                <w:rFonts w:eastAsia="Times New Roman"/>
                <w:sz w:val="16"/>
                <w:szCs w:val="16"/>
              </w:rPr>
              <w:t>2</w:t>
            </w:r>
          </w:p>
        </w:tc>
        <w:tc>
          <w:tcPr>
            <w:tcW w:w="4253" w:type="dxa"/>
            <w:vAlign w:val="center"/>
          </w:tcPr>
          <w:p w14:paraId="13430128" w14:textId="77777777" w:rsidR="00C41C68" w:rsidRPr="00C41C68" w:rsidRDefault="00C41C68" w:rsidP="00C41C68">
            <w:pPr>
              <w:spacing w:after="0" w:line="240" w:lineRule="auto"/>
              <w:jc w:val="center"/>
              <w:rPr>
                <w:rFonts w:eastAsia="Times New Roman"/>
                <w:sz w:val="16"/>
                <w:szCs w:val="16"/>
              </w:rPr>
            </w:pPr>
            <w:r w:rsidRPr="00C41C68">
              <w:rPr>
                <w:rFonts w:eastAsia="Times New Roman"/>
                <w:sz w:val="16"/>
                <w:szCs w:val="16"/>
              </w:rPr>
              <w:t>Ленинградская область, Гатчинский р-н., п. Елизаветино, пл. Дружбы, д.15</w:t>
            </w:r>
          </w:p>
        </w:tc>
      </w:tr>
      <w:tr w:rsidR="00C41C68" w:rsidRPr="00C41C68" w14:paraId="5812EAE1" w14:textId="77777777" w:rsidTr="00190695">
        <w:tc>
          <w:tcPr>
            <w:tcW w:w="709" w:type="dxa"/>
            <w:vAlign w:val="center"/>
          </w:tcPr>
          <w:p w14:paraId="0CF5D8E7" w14:textId="77777777" w:rsidR="00C41C68" w:rsidRPr="00C41C68" w:rsidRDefault="00C41C68" w:rsidP="00C41C68">
            <w:pPr>
              <w:spacing w:after="0" w:line="240" w:lineRule="auto"/>
              <w:jc w:val="center"/>
              <w:rPr>
                <w:rFonts w:eastAsia="Times New Roman"/>
                <w:sz w:val="16"/>
                <w:szCs w:val="16"/>
              </w:rPr>
            </w:pPr>
            <w:r w:rsidRPr="00C41C68">
              <w:rPr>
                <w:rFonts w:eastAsia="Times New Roman"/>
                <w:sz w:val="16"/>
                <w:szCs w:val="16"/>
              </w:rPr>
              <w:t>3</w:t>
            </w:r>
          </w:p>
        </w:tc>
        <w:tc>
          <w:tcPr>
            <w:tcW w:w="4253" w:type="dxa"/>
            <w:vAlign w:val="center"/>
          </w:tcPr>
          <w:p w14:paraId="4E8ED1C9" w14:textId="77777777" w:rsidR="00C41C68" w:rsidRPr="00C41C68" w:rsidRDefault="00C41C68" w:rsidP="00C41C68">
            <w:pPr>
              <w:spacing w:after="0" w:line="240" w:lineRule="auto"/>
              <w:jc w:val="center"/>
              <w:rPr>
                <w:rFonts w:eastAsia="Times New Roman"/>
                <w:sz w:val="16"/>
                <w:szCs w:val="16"/>
              </w:rPr>
            </w:pPr>
            <w:r w:rsidRPr="00C41C68">
              <w:rPr>
                <w:rFonts w:eastAsia="Times New Roman"/>
                <w:sz w:val="16"/>
                <w:szCs w:val="16"/>
              </w:rPr>
              <w:t>Ленинградская область, Гатчинский р-н., п. Елизаветино, пл. Дружбы, д.16</w:t>
            </w:r>
          </w:p>
        </w:tc>
      </w:tr>
      <w:tr w:rsidR="00C41C68" w:rsidRPr="00C41C68" w14:paraId="736C967B" w14:textId="77777777" w:rsidTr="00190695">
        <w:tc>
          <w:tcPr>
            <w:tcW w:w="709" w:type="dxa"/>
            <w:vAlign w:val="center"/>
          </w:tcPr>
          <w:p w14:paraId="68C991ED" w14:textId="77777777" w:rsidR="00C41C68" w:rsidRPr="00C41C68" w:rsidRDefault="00C41C68" w:rsidP="00C41C68">
            <w:pPr>
              <w:spacing w:after="0" w:line="240" w:lineRule="auto"/>
              <w:jc w:val="center"/>
              <w:rPr>
                <w:rFonts w:eastAsia="Times New Roman"/>
                <w:sz w:val="16"/>
                <w:szCs w:val="16"/>
              </w:rPr>
            </w:pPr>
            <w:r w:rsidRPr="00C41C68">
              <w:rPr>
                <w:rFonts w:eastAsia="Times New Roman"/>
                <w:sz w:val="16"/>
                <w:szCs w:val="16"/>
              </w:rPr>
              <w:t>4</w:t>
            </w:r>
          </w:p>
        </w:tc>
        <w:tc>
          <w:tcPr>
            <w:tcW w:w="4253" w:type="dxa"/>
            <w:vAlign w:val="center"/>
          </w:tcPr>
          <w:p w14:paraId="17F02949" w14:textId="77777777" w:rsidR="00C41C68" w:rsidRPr="00C41C68" w:rsidRDefault="00C41C68" w:rsidP="00C41C68">
            <w:pPr>
              <w:spacing w:after="0" w:line="240" w:lineRule="auto"/>
              <w:jc w:val="center"/>
              <w:rPr>
                <w:rFonts w:eastAsia="Times New Roman"/>
                <w:sz w:val="16"/>
                <w:szCs w:val="16"/>
              </w:rPr>
            </w:pPr>
            <w:r w:rsidRPr="00C41C68">
              <w:rPr>
                <w:rFonts w:eastAsia="Times New Roman"/>
                <w:sz w:val="16"/>
                <w:szCs w:val="16"/>
              </w:rPr>
              <w:t>Ленинградская область, Гатчинский р-н., п. Елизаветино, пл. Дружбы, д.17</w:t>
            </w:r>
          </w:p>
        </w:tc>
      </w:tr>
    </w:tbl>
    <w:p w14:paraId="27D5D908" w14:textId="77777777" w:rsidR="00C41C68" w:rsidRPr="00C41C68" w:rsidRDefault="00C41C68" w:rsidP="00C41C68">
      <w:pPr>
        <w:spacing w:after="0" w:line="240" w:lineRule="auto"/>
        <w:jc w:val="both"/>
        <w:rPr>
          <w:rFonts w:eastAsia="Times New Roman"/>
          <w:sz w:val="16"/>
          <w:szCs w:val="16"/>
          <w:lang w:eastAsia="ru-RU"/>
        </w:rPr>
      </w:pPr>
    </w:p>
    <w:p w14:paraId="218402B2" w14:textId="77777777" w:rsidR="00BB113E" w:rsidRDefault="00BB113E" w:rsidP="00BB113E">
      <w:pPr>
        <w:pStyle w:val="28"/>
        <w:jc w:val="center"/>
        <w:rPr>
          <w:b/>
          <w:sz w:val="16"/>
          <w:szCs w:val="16"/>
        </w:rPr>
      </w:pPr>
    </w:p>
    <w:p w14:paraId="6ADB4780" w14:textId="77777777" w:rsidR="00BB113E" w:rsidRPr="00BE6DFF" w:rsidRDefault="00BB113E" w:rsidP="00BB113E">
      <w:pPr>
        <w:pStyle w:val="28"/>
        <w:tabs>
          <w:tab w:val="left" w:pos="3969"/>
        </w:tabs>
        <w:jc w:val="center"/>
        <w:rPr>
          <w:b/>
          <w:sz w:val="16"/>
          <w:szCs w:val="16"/>
        </w:rPr>
      </w:pPr>
      <w:r w:rsidRPr="00BE6DFF">
        <w:rPr>
          <w:b/>
          <w:sz w:val="16"/>
          <w:szCs w:val="16"/>
        </w:rPr>
        <w:t>АДМИНИСТРАЦИЯ МУНИЦИПАЛЬНОГО ОБРАЗОВАНИЯ</w:t>
      </w:r>
    </w:p>
    <w:p w14:paraId="7952DB94" w14:textId="77777777" w:rsidR="00BB113E" w:rsidRPr="00BE6DFF" w:rsidRDefault="00BB113E" w:rsidP="00BB113E">
      <w:pPr>
        <w:pStyle w:val="28"/>
        <w:tabs>
          <w:tab w:val="left" w:pos="3969"/>
        </w:tabs>
        <w:jc w:val="center"/>
        <w:rPr>
          <w:b/>
          <w:sz w:val="16"/>
          <w:szCs w:val="16"/>
        </w:rPr>
      </w:pPr>
      <w:r w:rsidRPr="00BE6DFF">
        <w:rPr>
          <w:b/>
          <w:sz w:val="16"/>
          <w:szCs w:val="16"/>
        </w:rPr>
        <w:t>ЕЛИЗАВЕТИНСКОГО СЕЛЬСКОГО ПОСЕЛЕНИЯ</w:t>
      </w:r>
    </w:p>
    <w:p w14:paraId="7ABEB420" w14:textId="77777777" w:rsidR="00BB113E" w:rsidRPr="00BE6DFF" w:rsidRDefault="00BB113E" w:rsidP="00BB113E">
      <w:pPr>
        <w:pStyle w:val="28"/>
        <w:tabs>
          <w:tab w:val="left" w:pos="3969"/>
        </w:tabs>
        <w:jc w:val="center"/>
        <w:rPr>
          <w:b/>
          <w:sz w:val="16"/>
          <w:szCs w:val="16"/>
        </w:rPr>
      </w:pPr>
      <w:r w:rsidRPr="00BE6DFF">
        <w:rPr>
          <w:b/>
          <w:sz w:val="16"/>
          <w:szCs w:val="16"/>
        </w:rPr>
        <w:t>ГАТЧИНСКОГО МУНИЦИПАЛЬНОГО РАЙОНА</w:t>
      </w:r>
    </w:p>
    <w:p w14:paraId="0111171B" w14:textId="77777777" w:rsidR="00BB113E" w:rsidRPr="00BE6DFF" w:rsidRDefault="00BB113E" w:rsidP="00BB113E">
      <w:pPr>
        <w:pStyle w:val="28"/>
        <w:tabs>
          <w:tab w:val="left" w:pos="3969"/>
        </w:tabs>
        <w:jc w:val="center"/>
        <w:rPr>
          <w:b/>
          <w:sz w:val="16"/>
          <w:szCs w:val="16"/>
        </w:rPr>
      </w:pPr>
      <w:r w:rsidRPr="00BE6DFF">
        <w:rPr>
          <w:b/>
          <w:sz w:val="16"/>
          <w:szCs w:val="16"/>
        </w:rPr>
        <w:t>ЛЕНИНГРАДСКОЙ ОБЛАСТИ</w:t>
      </w:r>
    </w:p>
    <w:p w14:paraId="64AEBAC4" w14:textId="77777777" w:rsidR="00690E61" w:rsidRDefault="00690E61" w:rsidP="00BB113E">
      <w:pPr>
        <w:pStyle w:val="28"/>
        <w:tabs>
          <w:tab w:val="left" w:pos="3969"/>
        </w:tabs>
        <w:jc w:val="center"/>
        <w:rPr>
          <w:b/>
          <w:sz w:val="16"/>
          <w:szCs w:val="16"/>
        </w:rPr>
      </w:pPr>
    </w:p>
    <w:p w14:paraId="07B01472" w14:textId="4EC1322D" w:rsidR="00BB113E" w:rsidRDefault="00BB113E" w:rsidP="00BB113E">
      <w:pPr>
        <w:pStyle w:val="28"/>
        <w:tabs>
          <w:tab w:val="left" w:pos="3969"/>
        </w:tabs>
        <w:jc w:val="center"/>
        <w:rPr>
          <w:b/>
          <w:sz w:val="16"/>
          <w:szCs w:val="16"/>
        </w:rPr>
      </w:pPr>
      <w:r w:rsidRPr="00BE6DFF">
        <w:rPr>
          <w:b/>
          <w:sz w:val="16"/>
          <w:szCs w:val="16"/>
        </w:rPr>
        <w:t>ПОСТАНОВЛЕНИЕ</w:t>
      </w:r>
    </w:p>
    <w:p w14:paraId="5283DD38" w14:textId="49E8CC34" w:rsidR="00BB113E" w:rsidRDefault="00AE0B92" w:rsidP="00BB113E">
      <w:pPr>
        <w:pStyle w:val="28"/>
        <w:jc w:val="center"/>
        <w:rPr>
          <w:b/>
          <w:sz w:val="16"/>
          <w:szCs w:val="16"/>
        </w:rPr>
      </w:pPr>
      <w:r>
        <w:rPr>
          <w:b/>
          <w:sz w:val="16"/>
          <w:szCs w:val="16"/>
        </w:rPr>
        <w:t>10.09</w:t>
      </w:r>
      <w:r w:rsidR="00BB113E" w:rsidRPr="00EB30AD">
        <w:rPr>
          <w:b/>
          <w:sz w:val="16"/>
          <w:szCs w:val="16"/>
        </w:rPr>
        <w:t xml:space="preserve">.2021г.                                                                           № </w:t>
      </w:r>
      <w:r>
        <w:rPr>
          <w:b/>
          <w:sz w:val="16"/>
          <w:szCs w:val="16"/>
        </w:rPr>
        <w:t>332</w:t>
      </w:r>
    </w:p>
    <w:p w14:paraId="5AC60768" w14:textId="77777777" w:rsidR="00AE0B92" w:rsidRDefault="00AE0B92" w:rsidP="00AE0B92">
      <w:pPr>
        <w:pStyle w:val="28"/>
        <w:ind w:right="1890"/>
        <w:jc w:val="both"/>
        <w:rPr>
          <w:bCs/>
          <w:sz w:val="16"/>
          <w:szCs w:val="16"/>
        </w:rPr>
      </w:pPr>
      <w:bookmarkStart w:id="17" w:name="_Hlk66190112"/>
    </w:p>
    <w:p w14:paraId="44588226" w14:textId="44786BA2" w:rsidR="00AE0B92" w:rsidRPr="00AE0B92" w:rsidRDefault="00AE0B92" w:rsidP="00AE0B92">
      <w:pPr>
        <w:pStyle w:val="28"/>
        <w:ind w:right="1890"/>
        <w:jc w:val="both"/>
        <w:rPr>
          <w:bCs/>
          <w:sz w:val="16"/>
          <w:szCs w:val="16"/>
        </w:rPr>
      </w:pPr>
      <w:r w:rsidRPr="00AE0B92">
        <w:rPr>
          <w:bCs/>
          <w:sz w:val="16"/>
          <w:szCs w:val="16"/>
        </w:rPr>
        <w:t xml:space="preserve">«Об утверждении состава Межведомственной комиссии по признанию жилых помещений пригодными для проживания граждан, а также многоквартирного дома аварийным и подлежащим сносу муниципального образования Елизаветинского сельского </w:t>
      </w:r>
      <w:r w:rsidRPr="00AE0B92">
        <w:rPr>
          <w:bCs/>
          <w:sz w:val="16"/>
          <w:szCs w:val="16"/>
        </w:rPr>
        <w:t>поселения»</w:t>
      </w:r>
    </w:p>
    <w:p w14:paraId="1285B709" w14:textId="77777777" w:rsidR="00AE0B92" w:rsidRPr="00AE0B92" w:rsidRDefault="00AE0B92" w:rsidP="00AE0B92">
      <w:pPr>
        <w:pStyle w:val="28"/>
        <w:ind w:firstLine="567"/>
        <w:jc w:val="both"/>
        <w:rPr>
          <w:bCs/>
          <w:sz w:val="16"/>
          <w:szCs w:val="16"/>
        </w:rPr>
      </w:pPr>
    </w:p>
    <w:p w14:paraId="2ECB95D5" w14:textId="77777777" w:rsidR="00AE0B92" w:rsidRPr="00AE0B92" w:rsidRDefault="00AE0B92" w:rsidP="00AE0B92">
      <w:pPr>
        <w:pStyle w:val="28"/>
        <w:ind w:firstLine="567"/>
        <w:jc w:val="both"/>
        <w:rPr>
          <w:bCs/>
          <w:sz w:val="16"/>
          <w:szCs w:val="16"/>
        </w:rPr>
      </w:pPr>
      <w:r w:rsidRPr="00AE0B92">
        <w:rPr>
          <w:bCs/>
          <w:sz w:val="16"/>
          <w:szCs w:val="16"/>
        </w:rPr>
        <w:t>В соответствии с Жилищным кодексом Российской Федерации, Уставом муниципального образования Елизаветинское сельское поселение, Положением «О Межведомственной комиссии по признанию жилых помещений пригодными для проживания граждан, а также многоквартирного дома аварийным и подлежащим сносу муниципального образования Елизаветинского сельского поселения» постановлением Правительства от 28.01.2006 № 47 «Об утверждении Положения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Положением «о порядке сноса жилых домов, жилых помещений, признанных непригодных для проживания, аварийными и подлежащими сносу, расположенных на территории МО Елизаветинское сельское поселение Гатчинского муниципального района Ленинградской области», утвержденным постановлением администрации Елизаветинского сельского поселения от 28.11.2011 № 419, а также в целях обеспечения безопасных условий проживания граждан, администрация Елизаветинского сельского поселения,–</w:t>
      </w:r>
    </w:p>
    <w:p w14:paraId="533FE3BF" w14:textId="77777777" w:rsidR="00AE0B92" w:rsidRPr="00AE0B92" w:rsidRDefault="00AE0B92" w:rsidP="00AE0B92">
      <w:pPr>
        <w:pStyle w:val="28"/>
        <w:ind w:firstLine="567"/>
        <w:rPr>
          <w:bCs/>
          <w:sz w:val="16"/>
          <w:szCs w:val="16"/>
        </w:rPr>
      </w:pPr>
    </w:p>
    <w:p w14:paraId="5510E848" w14:textId="77777777" w:rsidR="00AE0B92" w:rsidRPr="00AE0B92" w:rsidRDefault="00AE0B92" w:rsidP="00AE0B92">
      <w:pPr>
        <w:pStyle w:val="28"/>
        <w:ind w:firstLine="567"/>
        <w:jc w:val="center"/>
        <w:rPr>
          <w:bCs/>
          <w:sz w:val="16"/>
          <w:szCs w:val="16"/>
        </w:rPr>
      </w:pPr>
      <w:r w:rsidRPr="00AE0B92">
        <w:rPr>
          <w:b/>
          <w:bCs/>
          <w:sz w:val="16"/>
          <w:szCs w:val="16"/>
        </w:rPr>
        <w:t>ПОСТАНОВЛЯЕТ:</w:t>
      </w:r>
    </w:p>
    <w:p w14:paraId="04AC0074" w14:textId="77777777" w:rsidR="00AE0B92" w:rsidRPr="00AE0B92" w:rsidRDefault="00AE0B92" w:rsidP="00AE0B92">
      <w:pPr>
        <w:pStyle w:val="28"/>
        <w:ind w:firstLine="567"/>
        <w:rPr>
          <w:bCs/>
          <w:sz w:val="16"/>
          <w:szCs w:val="16"/>
        </w:rPr>
      </w:pPr>
    </w:p>
    <w:p w14:paraId="559A2400" w14:textId="77777777" w:rsidR="00AE0B92" w:rsidRPr="00AE0B92" w:rsidRDefault="00AE0B92" w:rsidP="00AE0B92">
      <w:pPr>
        <w:pStyle w:val="28"/>
        <w:ind w:firstLine="567"/>
        <w:jc w:val="both"/>
        <w:rPr>
          <w:bCs/>
          <w:sz w:val="16"/>
          <w:szCs w:val="16"/>
        </w:rPr>
      </w:pPr>
      <w:r w:rsidRPr="00AE0B92">
        <w:rPr>
          <w:bCs/>
          <w:sz w:val="16"/>
          <w:szCs w:val="16"/>
        </w:rPr>
        <w:t>1.  Утвердить состав Межведомственной комиссии по признанию жилых помещений пригодными для проживания, а также многоквартирного дома аварийным и подлежащим сносу муниципального образования Елизаветинского сельского поселения:</w:t>
      </w:r>
    </w:p>
    <w:p w14:paraId="1564073E" w14:textId="77777777" w:rsidR="00AE0B92" w:rsidRPr="00AE0B92" w:rsidRDefault="00AE0B92" w:rsidP="00AE0B92">
      <w:pPr>
        <w:pStyle w:val="28"/>
        <w:ind w:firstLine="567"/>
        <w:jc w:val="both"/>
        <w:rPr>
          <w:bCs/>
          <w:sz w:val="16"/>
          <w:szCs w:val="16"/>
        </w:rPr>
      </w:pPr>
      <w:r w:rsidRPr="00AE0B92">
        <w:rPr>
          <w:bCs/>
          <w:sz w:val="16"/>
          <w:szCs w:val="16"/>
        </w:rPr>
        <w:t>-  </w:t>
      </w:r>
      <w:r w:rsidRPr="00AE0B92">
        <w:rPr>
          <w:bCs/>
          <w:sz w:val="16"/>
          <w:szCs w:val="16"/>
          <w:u w:val="single"/>
        </w:rPr>
        <w:t>Председатель комиссии</w:t>
      </w:r>
      <w:r w:rsidRPr="00AE0B92">
        <w:rPr>
          <w:bCs/>
          <w:sz w:val="16"/>
          <w:szCs w:val="16"/>
        </w:rPr>
        <w:t>: Смирнова Олеся Тайыровна – заместитель главы администрации Елизаветинского сельского поселения;</w:t>
      </w:r>
    </w:p>
    <w:p w14:paraId="397696F0" w14:textId="77777777" w:rsidR="00AE0B92" w:rsidRPr="00AE0B92" w:rsidRDefault="00AE0B92" w:rsidP="00AE0B92">
      <w:pPr>
        <w:pStyle w:val="28"/>
        <w:ind w:firstLine="567"/>
        <w:jc w:val="both"/>
        <w:rPr>
          <w:bCs/>
          <w:sz w:val="16"/>
          <w:szCs w:val="16"/>
        </w:rPr>
      </w:pPr>
      <w:r w:rsidRPr="00AE0B92">
        <w:rPr>
          <w:bCs/>
          <w:sz w:val="16"/>
          <w:szCs w:val="16"/>
        </w:rPr>
        <w:t>-  </w:t>
      </w:r>
      <w:r w:rsidRPr="00AE0B92">
        <w:rPr>
          <w:bCs/>
          <w:sz w:val="16"/>
          <w:szCs w:val="16"/>
          <w:u w:val="single"/>
        </w:rPr>
        <w:t>Заместитель председателя комиссии</w:t>
      </w:r>
      <w:r w:rsidRPr="00AE0B92">
        <w:rPr>
          <w:bCs/>
          <w:sz w:val="16"/>
          <w:szCs w:val="16"/>
        </w:rPr>
        <w:t>: Великанова Надежда Николаевна – начальник отдела по земельным вопросам и имуществу администрации Елизаветинского сельского поселения;</w:t>
      </w:r>
    </w:p>
    <w:p w14:paraId="15893E9F" w14:textId="77777777" w:rsidR="00AE0B92" w:rsidRPr="00AE0B92" w:rsidRDefault="00AE0B92" w:rsidP="00AE0B92">
      <w:pPr>
        <w:pStyle w:val="28"/>
        <w:ind w:firstLine="567"/>
        <w:jc w:val="both"/>
        <w:rPr>
          <w:bCs/>
          <w:sz w:val="16"/>
          <w:szCs w:val="16"/>
          <w:u w:val="single"/>
        </w:rPr>
      </w:pPr>
      <w:r w:rsidRPr="00AE0B92">
        <w:rPr>
          <w:bCs/>
          <w:sz w:val="16"/>
          <w:szCs w:val="16"/>
        </w:rPr>
        <w:t>-  </w:t>
      </w:r>
      <w:r w:rsidRPr="00AE0B92">
        <w:rPr>
          <w:bCs/>
          <w:sz w:val="16"/>
          <w:szCs w:val="16"/>
          <w:u w:val="single"/>
        </w:rPr>
        <w:t>Секретарь комиссии</w:t>
      </w:r>
      <w:r w:rsidRPr="00AE0B92">
        <w:rPr>
          <w:bCs/>
          <w:sz w:val="16"/>
          <w:szCs w:val="16"/>
        </w:rPr>
        <w:t>: Папилова Светлана Юрьевна – главный специалист отдела по земельным вопросам и имуществу администрации Елизаветинского сельского поселения;</w:t>
      </w:r>
    </w:p>
    <w:p w14:paraId="4D340D89" w14:textId="77777777" w:rsidR="00AE0B92" w:rsidRPr="00AE0B92" w:rsidRDefault="00AE0B92" w:rsidP="00AE0B92">
      <w:pPr>
        <w:pStyle w:val="28"/>
        <w:ind w:firstLine="567"/>
        <w:jc w:val="both"/>
        <w:rPr>
          <w:bCs/>
          <w:sz w:val="16"/>
          <w:szCs w:val="16"/>
        </w:rPr>
      </w:pPr>
      <w:r w:rsidRPr="00AE0B92">
        <w:rPr>
          <w:bCs/>
          <w:sz w:val="16"/>
          <w:szCs w:val="16"/>
          <w:u w:val="single"/>
        </w:rPr>
        <w:t>Члены комиссии</w:t>
      </w:r>
      <w:r w:rsidRPr="00AE0B92">
        <w:rPr>
          <w:bCs/>
          <w:sz w:val="16"/>
          <w:szCs w:val="16"/>
        </w:rPr>
        <w:t>:</w:t>
      </w:r>
    </w:p>
    <w:p w14:paraId="60F82E50" w14:textId="77777777" w:rsidR="00AE0B92" w:rsidRPr="00AE0B92" w:rsidRDefault="00AE0B92" w:rsidP="00AE0B92">
      <w:pPr>
        <w:pStyle w:val="28"/>
        <w:ind w:firstLine="567"/>
        <w:jc w:val="both"/>
        <w:rPr>
          <w:bCs/>
          <w:sz w:val="16"/>
          <w:szCs w:val="16"/>
        </w:rPr>
      </w:pPr>
      <w:r w:rsidRPr="00AE0B92">
        <w:rPr>
          <w:bCs/>
          <w:sz w:val="16"/>
          <w:szCs w:val="16"/>
        </w:rPr>
        <w:t>-   Коробова Александра Владимировна – главный специалист - юрист администрации Елизаветинского сельского поселения;</w:t>
      </w:r>
    </w:p>
    <w:p w14:paraId="2C15A255" w14:textId="77777777" w:rsidR="00AE0B92" w:rsidRPr="00AE0B92" w:rsidRDefault="00AE0B92" w:rsidP="00AE0B92">
      <w:pPr>
        <w:pStyle w:val="28"/>
        <w:ind w:firstLine="567"/>
        <w:jc w:val="both"/>
        <w:rPr>
          <w:bCs/>
          <w:sz w:val="16"/>
          <w:szCs w:val="16"/>
        </w:rPr>
      </w:pPr>
      <w:r w:rsidRPr="00AE0B92">
        <w:rPr>
          <w:bCs/>
          <w:sz w:val="16"/>
          <w:szCs w:val="16"/>
        </w:rPr>
        <w:t>- Парфёнова Елена Николаевна – ведущий специалист отдела по вопросам местного самоуправления администрации Елизаветинского сельского поселения.</w:t>
      </w:r>
    </w:p>
    <w:p w14:paraId="5501669A" w14:textId="77777777" w:rsidR="00AE0B92" w:rsidRPr="00AE0B92" w:rsidRDefault="00AE0B92" w:rsidP="00AE0B92">
      <w:pPr>
        <w:pStyle w:val="28"/>
        <w:ind w:firstLine="567"/>
        <w:jc w:val="both"/>
        <w:rPr>
          <w:bCs/>
          <w:sz w:val="16"/>
          <w:szCs w:val="16"/>
        </w:rPr>
      </w:pPr>
      <w:r w:rsidRPr="00AE0B92">
        <w:rPr>
          <w:bCs/>
          <w:sz w:val="16"/>
          <w:szCs w:val="16"/>
        </w:rPr>
        <w:t>-  Комаринен Елена Александровна – начальник отдела бюджетного учета и отчетности- главный бухгалтер Администрации Елизаветинского сельского поселения;</w:t>
      </w:r>
    </w:p>
    <w:p w14:paraId="31CA05FA" w14:textId="77777777" w:rsidR="00AE0B92" w:rsidRPr="00AE0B92" w:rsidRDefault="00AE0B92" w:rsidP="00AE0B92">
      <w:pPr>
        <w:pStyle w:val="28"/>
        <w:ind w:firstLine="567"/>
        <w:jc w:val="both"/>
        <w:rPr>
          <w:bCs/>
          <w:sz w:val="16"/>
          <w:szCs w:val="16"/>
        </w:rPr>
      </w:pPr>
      <w:r w:rsidRPr="00AE0B92">
        <w:rPr>
          <w:bCs/>
          <w:sz w:val="16"/>
          <w:szCs w:val="16"/>
        </w:rPr>
        <w:t>-  инспектор ОГПН Гатчинского района – (по согласованию);</w:t>
      </w:r>
    </w:p>
    <w:p w14:paraId="2E540E1B" w14:textId="77777777" w:rsidR="00AE0B92" w:rsidRPr="00AE0B92" w:rsidRDefault="00AE0B92" w:rsidP="00AE0B92">
      <w:pPr>
        <w:pStyle w:val="28"/>
        <w:ind w:firstLine="567"/>
        <w:jc w:val="both"/>
        <w:rPr>
          <w:bCs/>
          <w:sz w:val="16"/>
          <w:szCs w:val="16"/>
        </w:rPr>
      </w:pPr>
      <w:r w:rsidRPr="00AE0B92">
        <w:rPr>
          <w:bCs/>
          <w:sz w:val="16"/>
          <w:szCs w:val="16"/>
        </w:rPr>
        <w:t xml:space="preserve">-  специалист территориального отдела территориального </w:t>
      </w:r>
      <w:r w:rsidRPr="00AE0B92">
        <w:rPr>
          <w:bCs/>
          <w:sz w:val="16"/>
          <w:szCs w:val="16"/>
        </w:rPr>
        <w:t>управления Федеральной службы по надзору в сфере прав потребителей и благополучия человека по Гатчинскому району – (по согласованию);</w:t>
      </w:r>
    </w:p>
    <w:p w14:paraId="69ADE3D1" w14:textId="77777777" w:rsidR="00AE0B92" w:rsidRPr="00AE0B92" w:rsidRDefault="00AE0B92" w:rsidP="00AE0B92">
      <w:pPr>
        <w:pStyle w:val="28"/>
        <w:ind w:firstLine="567"/>
        <w:jc w:val="both"/>
        <w:rPr>
          <w:bCs/>
          <w:sz w:val="16"/>
          <w:szCs w:val="16"/>
        </w:rPr>
      </w:pPr>
      <w:r w:rsidRPr="00AE0B92">
        <w:rPr>
          <w:bCs/>
          <w:sz w:val="16"/>
          <w:szCs w:val="16"/>
        </w:rPr>
        <w:t>-  начальник производственно-технического отдела МУП ЖКХ «Сиверский» – (по согласованию);</w:t>
      </w:r>
    </w:p>
    <w:p w14:paraId="4F09CA1A" w14:textId="77777777" w:rsidR="00AE0B92" w:rsidRPr="00AE0B92" w:rsidRDefault="00AE0B92" w:rsidP="00AE0B92">
      <w:pPr>
        <w:pStyle w:val="28"/>
        <w:ind w:firstLine="567"/>
        <w:jc w:val="both"/>
        <w:rPr>
          <w:bCs/>
          <w:sz w:val="16"/>
          <w:szCs w:val="16"/>
        </w:rPr>
      </w:pPr>
      <w:r w:rsidRPr="00AE0B92">
        <w:rPr>
          <w:bCs/>
          <w:sz w:val="16"/>
          <w:szCs w:val="16"/>
        </w:rPr>
        <w:t>-  собственник жилого помещения либо уполномоченное им лицо с правом совещательного голоса.</w:t>
      </w:r>
    </w:p>
    <w:p w14:paraId="459B26FB" w14:textId="77777777" w:rsidR="00AE0B92" w:rsidRPr="00AE0B92" w:rsidRDefault="00AE0B92" w:rsidP="00AE0B92">
      <w:pPr>
        <w:pStyle w:val="28"/>
        <w:ind w:firstLine="567"/>
        <w:jc w:val="both"/>
        <w:rPr>
          <w:bCs/>
          <w:sz w:val="16"/>
          <w:szCs w:val="16"/>
        </w:rPr>
      </w:pPr>
      <w:r w:rsidRPr="00AE0B92">
        <w:rPr>
          <w:bCs/>
          <w:sz w:val="16"/>
          <w:szCs w:val="16"/>
        </w:rPr>
        <w:t>2.  Постановление администрации муниципального образования Елизаветинского сельского поселения от 03.04.2020 № 63 «Об утверждении состава Межведомственной комиссии по признанию жилых помещений пригодными для проживания граждан, а также многоквартирного дома аварийным и подлежащим сносу муниципального образования Елизаветинского сельского поселения» – считать утратившим силу.</w:t>
      </w:r>
    </w:p>
    <w:p w14:paraId="6C33355C" w14:textId="77777777" w:rsidR="00AE0B92" w:rsidRPr="00AE0B92" w:rsidRDefault="00AE0B92" w:rsidP="00AE0B92">
      <w:pPr>
        <w:pStyle w:val="28"/>
        <w:ind w:firstLine="567"/>
        <w:jc w:val="both"/>
        <w:rPr>
          <w:bCs/>
          <w:sz w:val="16"/>
          <w:szCs w:val="16"/>
        </w:rPr>
      </w:pPr>
      <w:r w:rsidRPr="00AE0B92">
        <w:rPr>
          <w:bCs/>
          <w:sz w:val="16"/>
          <w:szCs w:val="16"/>
        </w:rPr>
        <w:t>3.  Смирновой Лилии Александровне – ознакомить председателя, заместителя председателя и членов комиссии с настоящим постановлением под роспись.</w:t>
      </w:r>
    </w:p>
    <w:p w14:paraId="039303E2" w14:textId="77777777" w:rsidR="00AE0B92" w:rsidRPr="00AE0B92" w:rsidRDefault="00AE0B92" w:rsidP="00AE0B92">
      <w:pPr>
        <w:pStyle w:val="28"/>
        <w:ind w:firstLine="567"/>
        <w:jc w:val="both"/>
        <w:rPr>
          <w:bCs/>
          <w:sz w:val="16"/>
          <w:szCs w:val="16"/>
        </w:rPr>
      </w:pPr>
      <w:r w:rsidRPr="00AE0B92">
        <w:rPr>
          <w:bCs/>
          <w:sz w:val="16"/>
          <w:szCs w:val="16"/>
        </w:rPr>
        <w:t>4.  Настоящее постановление вступает в силу с момента его принятия.</w:t>
      </w:r>
    </w:p>
    <w:p w14:paraId="3A08B983" w14:textId="77777777" w:rsidR="00AE0B92" w:rsidRPr="00AE0B92" w:rsidRDefault="00AE0B92" w:rsidP="00AE0B92">
      <w:pPr>
        <w:pStyle w:val="28"/>
        <w:ind w:firstLine="567"/>
        <w:jc w:val="both"/>
        <w:rPr>
          <w:bCs/>
          <w:sz w:val="16"/>
          <w:szCs w:val="16"/>
        </w:rPr>
      </w:pPr>
      <w:r w:rsidRPr="00AE0B92">
        <w:rPr>
          <w:bCs/>
          <w:sz w:val="16"/>
          <w:szCs w:val="16"/>
        </w:rPr>
        <w:t>5.  Опубликовать настоящее постановление в сетевом издании и разместить на официальном сайте муниципального образования Елизаветинское сельское поселение.</w:t>
      </w:r>
    </w:p>
    <w:p w14:paraId="7BC1AA35" w14:textId="77777777" w:rsidR="00AE0B92" w:rsidRPr="00AE0B92" w:rsidRDefault="00AE0B92" w:rsidP="00AE0B92">
      <w:pPr>
        <w:pStyle w:val="28"/>
        <w:ind w:firstLine="567"/>
        <w:jc w:val="both"/>
        <w:rPr>
          <w:bCs/>
          <w:sz w:val="16"/>
          <w:szCs w:val="16"/>
        </w:rPr>
      </w:pPr>
      <w:r w:rsidRPr="00AE0B92">
        <w:rPr>
          <w:bCs/>
          <w:sz w:val="16"/>
          <w:szCs w:val="16"/>
        </w:rPr>
        <w:t>6.  Контроль за исполнением настоящего постановления оставляю за собой.</w:t>
      </w:r>
    </w:p>
    <w:p w14:paraId="4B31602F" w14:textId="100C5654" w:rsidR="00BB113E" w:rsidRPr="00BB113E" w:rsidRDefault="00BB113E" w:rsidP="00BB113E">
      <w:pPr>
        <w:pStyle w:val="28"/>
        <w:ind w:firstLine="567"/>
        <w:jc w:val="both"/>
        <w:rPr>
          <w:bCs/>
          <w:sz w:val="16"/>
          <w:szCs w:val="16"/>
        </w:rPr>
      </w:pPr>
    </w:p>
    <w:bookmarkEnd w:id="17"/>
    <w:p w14:paraId="3919BD4C" w14:textId="77777777" w:rsidR="00BB113E" w:rsidRPr="0060238E" w:rsidRDefault="00BB113E" w:rsidP="00AE0B92">
      <w:pPr>
        <w:tabs>
          <w:tab w:val="left" w:pos="851"/>
        </w:tabs>
        <w:spacing w:after="0" w:line="240" w:lineRule="auto"/>
        <w:ind w:right="-6"/>
        <w:jc w:val="both"/>
        <w:rPr>
          <w:rFonts w:eastAsia="Times New Roman"/>
          <w:sz w:val="16"/>
          <w:szCs w:val="16"/>
          <w:lang w:eastAsia="ru-RU"/>
        </w:rPr>
      </w:pPr>
      <w:r w:rsidRPr="0060238E">
        <w:rPr>
          <w:rFonts w:eastAsia="Times New Roman"/>
          <w:sz w:val="16"/>
          <w:szCs w:val="16"/>
          <w:lang w:eastAsia="ru-RU"/>
        </w:rPr>
        <w:t>Глава администрации</w:t>
      </w:r>
    </w:p>
    <w:p w14:paraId="2B7FF07E" w14:textId="2535D813" w:rsidR="00BB113E" w:rsidRDefault="00BB113E" w:rsidP="00AE0B92">
      <w:pPr>
        <w:spacing w:after="0" w:line="240" w:lineRule="auto"/>
        <w:jc w:val="both"/>
        <w:rPr>
          <w:rFonts w:eastAsia="Times New Roman"/>
          <w:sz w:val="16"/>
          <w:szCs w:val="16"/>
          <w:lang w:eastAsia="ru-RU"/>
        </w:rPr>
      </w:pPr>
      <w:r w:rsidRPr="0060238E">
        <w:rPr>
          <w:rFonts w:eastAsia="Times New Roman"/>
          <w:sz w:val="16"/>
          <w:szCs w:val="16"/>
          <w:lang w:eastAsia="ru-RU"/>
        </w:rPr>
        <w:t xml:space="preserve">Елизаветинского сельского поселения                 </w:t>
      </w:r>
      <w:r w:rsidR="00AE0B92">
        <w:rPr>
          <w:rFonts w:eastAsia="Times New Roman"/>
          <w:sz w:val="16"/>
          <w:szCs w:val="16"/>
          <w:lang w:eastAsia="ru-RU"/>
        </w:rPr>
        <w:t xml:space="preserve">            </w:t>
      </w:r>
      <w:r w:rsidRPr="0060238E">
        <w:rPr>
          <w:rFonts w:eastAsia="Times New Roman"/>
          <w:sz w:val="16"/>
          <w:szCs w:val="16"/>
          <w:lang w:eastAsia="ru-RU"/>
        </w:rPr>
        <w:t xml:space="preserve">  В.В. Зубрилин</w:t>
      </w:r>
    </w:p>
    <w:p w14:paraId="6639CA1E" w14:textId="77777777" w:rsidR="00BB113E" w:rsidRDefault="00BB113E" w:rsidP="00BB113E">
      <w:pPr>
        <w:spacing w:after="0" w:line="240" w:lineRule="auto"/>
        <w:ind w:firstLine="567"/>
        <w:jc w:val="both"/>
        <w:rPr>
          <w:rFonts w:eastAsia="Times New Roman"/>
          <w:sz w:val="16"/>
          <w:szCs w:val="16"/>
          <w:lang w:eastAsia="ru-RU"/>
        </w:rPr>
      </w:pPr>
    </w:p>
    <w:p w14:paraId="520BD184" w14:textId="77777777" w:rsidR="00BB113E" w:rsidRDefault="00BB113E" w:rsidP="00BB113E">
      <w:pPr>
        <w:spacing w:after="0" w:line="240" w:lineRule="auto"/>
        <w:ind w:firstLine="567"/>
        <w:jc w:val="both"/>
        <w:rPr>
          <w:rFonts w:eastAsia="Times New Roman"/>
          <w:sz w:val="16"/>
          <w:szCs w:val="16"/>
          <w:lang w:eastAsia="ru-RU"/>
        </w:rPr>
      </w:pPr>
    </w:p>
    <w:p w14:paraId="675A221C" w14:textId="77777777" w:rsidR="00BB113E" w:rsidRPr="00BE6DFF" w:rsidRDefault="00BB113E" w:rsidP="00BB113E">
      <w:pPr>
        <w:pStyle w:val="28"/>
        <w:tabs>
          <w:tab w:val="left" w:pos="3969"/>
        </w:tabs>
        <w:jc w:val="center"/>
        <w:rPr>
          <w:b/>
          <w:sz w:val="16"/>
          <w:szCs w:val="16"/>
        </w:rPr>
      </w:pPr>
      <w:r w:rsidRPr="00BE6DFF">
        <w:rPr>
          <w:b/>
          <w:sz w:val="16"/>
          <w:szCs w:val="16"/>
        </w:rPr>
        <w:t>АДМИНИСТРАЦИЯ МУНИЦИПАЛЬНОГО ОБРАЗОВАНИЯ</w:t>
      </w:r>
    </w:p>
    <w:p w14:paraId="07DB8184" w14:textId="77777777" w:rsidR="00BB113E" w:rsidRPr="00BE6DFF" w:rsidRDefault="00BB113E" w:rsidP="00BB113E">
      <w:pPr>
        <w:pStyle w:val="28"/>
        <w:tabs>
          <w:tab w:val="left" w:pos="3969"/>
        </w:tabs>
        <w:jc w:val="center"/>
        <w:rPr>
          <w:b/>
          <w:sz w:val="16"/>
          <w:szCs w:val="16"/>
        </w:rPr>
      </w:pPr>
      <w:r w:rsidRPr="00BE6DFF">
        <w:rPr>
          <w:b/>
          <w:sz w:val="16"/>
          <w:szCs w:val="16"/>
        </w:rPr>
        <w:t>ЕЛИЗАВЕТИНСКОГО СЕЛЬСКОГО ПОСЕЛЕНИЯ</w:t>
      </w:r>
    </w:p>
    <w:p w14:paraId="0B045A4E" w14:textId="77777777" w:rsidR="00BB113E" w:rsidRPr="00BE6DFF" w:rsidRDefault="00BB113E" w:rsidP="00BB113E">
      <w:pPr>
        <w:pStyle w:val="28"/>
        <w:tabs>
          <w:tab w:val="left" w:pos="3969"/>
        </w:tabs>
        <w:jc w:val="center"/>
        <w:rPr>
          <w:b/>
          <w:sz w:val="16"/>
          <w:szCs w:val="16"/>
        </w:rPr>
      </w:pPr>
      <w:r w:rsidRPr="00BE6DFF">
        <w:rPr>
          <w:b/>
          <w:sz w:val="16"/>
          <w:szCs w:val="16"/>
        </w:rPr>
        <w:t>ГАТЧИНСКОГО МУНИЦИПАЛЬНОГО РАЙОНА</w:t>
      </w:r>
    </w:p>
    <w:p w14:paraId="41092266" w14:textId="77777777" w:rsidR="00BB113E" w:rsidRPr="00BE6DFF" w:rsidRDefault="00BB113E" w:rsidP="00BB113E">
      <w:pPr>
        <w:pStyle w:val="28"/>
        <w:tabs>
          <w:tab w:val="left" w:pos="3969"/>
        </w:tabs>
        <w:jc w:val="center"/>
        <w:rPr>
          <w:b/>
          <w:sz w:val="16"/>
          <w:szCs w:val="16"/>
        </w:rPr>
      </w:pPr>
      <w:r w:rsidRPr="00BE6DFF">
        <w:rPr>
          <w:b/>
          <w:sz w:val="16"/>
          <w:szCs w:val="16"/>
        </w:rPr>
        <w:t>ЛЕНИНГРАДСКОЙ ОБЛАСТИ</w:t>
      </w:r>
    </w:p>
    <w:p w14:paraId="111431A5" w14:textId="77777777" w:rsidR="00690E61" w:rsidRDefault="00690E61" w:rsidP="00BB113E">
      <w:pPr>
        <w:pStyle w:val="28"/>
        <w:tabs>
          <w:tab w:val="left" w:pos="3969"/>
        </w:tabs>
        <w:jc w:val="center"/>
        <w:rPr>
          <w:b/>
          <w:sz w:val="16"/>
          <w:szCs w:val="16"/>
        </w:rPr>
      </w:pPr>
    </w:p>
    <w:p w14:paraId="16798883" w14:textId="4AD60F42" w:rsidR="00BB113E" w:rsidRDefault="00BB113E" w:rsidP="00BB113E">
      <w:pPr>
        <w:pStyle w:val="28"/>
        <w:tabs>
          <w:tab w:val="left" w:pos="3969"/>
        </w:tabs>
        <w:jc w:val="center"/>
        <w:rPr>
          <w:b/>
          <w:sz w:val="16"/>
          <w:szCs w:val="16"/>
        </w:rPr>
      </w:pPr>
      <w:r w:rsidRPr="00BE6DFF">
        <w:rPr>
          <w:b/>
          <w:sz w:val="16"/>
          <w:szCs w:val="16"/>
        </w:rPr>
        <w:t>ПОСТАНОВЛЕНИЕ</w:t>
      </w:r>
    </w:p>
    <w:p w14:paraId="4F76BAD1" w14:textId="77777777" w:rsidR="00BB113E" w:rsidRPr="00BE6DFF" w:rsidRDefault="00BB113E" w:rsidP="00BB113E">
      <w:pPr>
        <w:pStyle w:val="28"/>
        <w:tabs>
          <w:tab w:val="left" w:pos="3969"/>
        </w:tabs>
        <w:jc w:val="center"/>
        <w:rPr>
          <w:b/>
          <w:sz w:val="16"/>
          <w:szCs w:val="16"/>
        </w:rPr>
      </w:pPr>
    </w:p>
    <w:p w14:paraId="18E9CABB" w14:textId="36052637" w:rsidR="00BB113E" w:rsidRDefault="00AE0B92" w:rsidP="00BB113E">
      <w:pPr>
        <w:pStyle w:val="28"/>
        <w:jc w:val="center"/>
        <w:rPr>
          <w:b/>
          <w:sz w:val="16"/>
          <w:szCs w:val="16"/>
        </w:rPr>
      </w:pPr>
      <w:r>
        <w:rPr>
          <w:b/>
          <w:sz w:val="16"/>
          <w:szCs w:val="16"/>
        </w:rPr>
        <w:t>21.09</w:t>
      </w:r>
      <w:r w:rsidR="00BB113E" w:rsidRPr="00EB30AD">
        <w:rPr>
          <w:b/>
          <w:sz w:val="16"/>
          <w:szCs w:val="16"/>
        </w:rPr>
        <w:t xml:space="preserve">.2021г.                                                                           № </w:t>
      </w:r>
      <w:r>
        <w:rPr>
          <w:b/>
          <w:sz w:val="16"/>
          <w:szCs w:val="16"/>
        </w:rPr>
        <w:t>344</w:t>
      </w:r>
    </w:p>
    <w:p w14:paraId="02FAB764" w14:textId="68F907C9" w:rsidR="00BB113E" w:rsidRDefault="00BB113E" w:rsidP="00690E61">
      <w:pPr>
        <w:pStyle w:val="28"/>
        <w:jc w:val="both"/>
        <w:rPr>
          <w:bCs/>
          <w:sz w:val="16"/>
          <w:szCs w:val="16"/>
        </w:rPr>
      </w:pPr>
    </w:p>
    <w:p w14:paraId="21F71661" w14:textId="77777777" w:rsidR="00AE0B92" w:rsidRPr="00AE0B92" w:rsidRDefault="00690E61" w:rsidP="00AE0B92">
      <w:pPr>
        <w:pStyle w:val="28"/>
        <w:ind w:right="1890"/>
        <w:jc w:val="both"/>
        <w:rPr>
          <w:bCs/>
          <w:sz w:val="16"/>
          <w:szCs w:val="16"/>
        </w:rPr>
      </w:pPr>
      <w:r>
        <w:rPr>
          <w:bCs/>
          <w:sz w:val="16"/>
          <w:szCs w:val="16"/>
        </w:rPr>
        <w:t>«</w:t>
      </w:r>
      <w:r w:rsidR="00AE0B92" w:rsidRPr="00AE0B92">
        <w:rPr>
          <w:bCs/>
          <w:sz w:val="16"/>
          <w:szCs w:val="16"/>
        </w:rPr>
        <w:t>Об отмене постановления администрации Елизаветинского сельского поселения «Об утверждении Порядка разработки и утверждения бюджетного прогноза муниципального образования Елизаветинское сельское поселение Гатчинского муниципального района Ленинградской области на долгосрочный период»</w:t>
      </w:r>
    </w:p>
    <w:p w14:paraId="1F225817" w14:textId="77777777" w:rsidR="00AE0B92" w:rsidRPr="00AE0B92" w:rsidRDefault="00AE0B92" w:rsidP="00AE0B92">
      <w:pPr>
        <w:pStyle w:val="28"/>
        <w:ind w:right="1890"/>
        <w:rPr>
          <w:bCs/>
          <w:sz w:val="16"/>
          <w:szCs w:val="16"/>
        </w:rPr>
      </w:pPr>
    </w:p>
    <w:p w14:paraId="039A1D76" w14:textId="77777777" w:rsidR="00AE0B92" w:rsidRPr="00AE0B92" w:rsidRDefault="00AE0B92" w:rsidP="00AE0B92">
      <w:pPr>
        <w:pStyle w:val="28"/>
        <w:ind w:right="47" w:firstLine="567"/>
        <w:jc w:val="both"/>
        <w:rPr>
          <w:bCs/>
          <w:sz w:val="16"/>
          <w:szCs w:val="16"/>
        </w:rPr>
      </w:pPr>
      <w:r w:rsidRPr="00AE0B92">
        <w:rPr>
          <w:bCs/>
          <w:sz w:val="16"/>
          <w:szCs w:val="16"/>
        </w:rPr>
        <w:t xml:space="preserve">В соответствии со статьей </w:t>
      </w:r>
      <w:hyperlink r:id="rId20" w:history="1">
        <w:r w:rsidRPr="00AE0B92">
          <w:rPr>
            <w:rStyle w:val="affc"/>
            <w:bCs/>
            <w:sz w:val="16"/>
            <w:szCs w:val="16"/>
          </w:rPr>
          <w:t>170.1</w:t>
        </w:r>
      </w:hyperlink>
      <w:r w:rsidRPr="00AE0B92">
        <w:rPr>
          <w:bCs/>
          <w:sz w:val="16"/>
          <w:szCs w:val="16"/>
        </w:rPr>
        <w:t xml:space="preserve"> Бюджетного кодекса </w:t>
      </w:r>
      <w:r w:rsidRPr="00AE0B92">
        <w:rPr>
          <w:bCs/>
          <w:sz w:val="16"/>
          <w:szCs w:val="16"/>
        </w:rPr>
        <w:lastRenderedPageBreak/>
        <w:t>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Елизаветинского сельского поселения Гатчинского муниципального района Ленинградской области, администрация Елизаветинского сельского поселения</w:t>
      </w:r>
    </w:p>
    <w:p w14:paraId="4A68E6B2" w14:textId="77777777" w:rsidR="00AE0B92" w:rsidRPr="00AE0B92" w:rsidRDefault="00AE0B92" w:rsidP="00AE0B92">
      <w:pPr>
        <w:pStyle w:val="28"/>
        <w:ind w:right="1890"/>
        <w:rPr>
          <w:b/>
          <w:bCs/>
          <w:sz w:val="16"/>
          <w:szCs w:val="16"/>
        </w:rPr>
      </w:pPr>
      <w:r w:rsidRPr="00AE0B92">
        <w:rPr>
          <w:bCs/>
          <w:sz w:val="16"/>
          <w:szCs w:val="16"/>
        </w:rPr>
        <w:t xml:space="preserve">  </w:t>
      </w:r>
    </w:p>
    <w:p w14:paraId="356728A9" w14:textId="77777777" w:rsidR="00AE0B92" w:rsidRPr="00AE0B92" w:rsidRDefault="00AE0B92" w:rsidP="00AE0B92">
      <w:pPr>
        <w:pStyle w:val="28"/>
        <w:ind w:right="1890"/>
        <w:jc w:val="center"/>
        <w:rPr>
          <w:b/>
          <w:sz w:val="16"/>
          <w:szCs w:val="16"/>
        </w:rPr>
      </w:pPr>
      <w:r w:rsidRPr="00AE0B92">
        <w:rPr>
          <w:b/>
          <w:sz w:val="16"/>
          <w:szCs w:val="16"/>
        </w:rPr>
        <w:t>ПОСТАНОВЛЯЕТ:</w:t>
      </w:r>
    </w:p>
    <w:p w14:paraId="518FA7BF" w14:textId="77777777" w:rsidR="00AE0B92" w:rsidRPr="00AE0B92" w:rsidRDefault="00AE0B92" w:rsidP="00AE0B92">
      <w:pPr>
        <w:pStyle w:val="28"/>
        <w:ind w:right="1890"/>
        <w:rPr>
          <w:b/>
          <w:bCs/>
          <w:sz w:val="16"/>
          <w:szCs w:val="16"/>
        </w:rPr>
      </w:pPr>
    </w:p>
    <w:p w14:paraId="0F2327C0" w14:textId="77777777" w:rsidR="00AE0B92" w:rsidRPr="00AE0B92" w:rsidRDefault="00AE0B92" w:rsidP="00AE0B92">
      <w:pPr>
        <w:pStyle w:val="28"/>
        <w:ind w:right="47" w:firstLine="567"/>
        <w:jc w:val="both"/>
        <w:rPr>
          <w:bCs/>
          <w:sz w:val="16"/>
          <w:szCs w:val="16"/>
        </w:rPr>
      </w:pPr>
      <w:r w:rsidRPr="00AE0B92">
        <w:rPr>
          <w:bCs/>
          <w:sz w:val="16"/>
          <w:szCs w:val="16"/>
        </w:rPr>
        <w:t xml:space="preserve">1. Постановление администрации Елизаветинского сельского поселения от 07.06.2018 № 221 «Об утверждении </w:t>
      </w:r>
      <w:hyperlink r:id="rId21" w:anchor="P29" w:history="1">
        <w:r w:rsidRPr="00AE0B92">
          <w:rPr>
            <w:rStyle w:val="affc"/>
            <w:bCs/>
            <w:sz w:val="16"/>
            <w:szCs w:val="16"/>
          </w:rPr>
          <w:t>Порядк</w:t>
        </w:r>
      </w:hyperlink>
      <w:r w:rsidRPr="00AE0B92">
        <w:rPr>
          <w:bCs/>
          <w:sz w:val="16"/>
          <w:szCs w:val="16"/>
        </w:rPr>
        <w:t>а разработки и утверждения бюджетного прогноза муниципального образования Елизаветинское сельское поселение Гатчинского муниципального района Ленинградской области на долгосрочный период» - отменить.</w:t>
      </w:r>
    </w:p>
    <w:p w14:paraId="52B8B0AA" w14:textId="77777777" w:rsidR="00AE0B92" w:rsidRPr="00AE0B92" w:rsidRDefault="00AE0B92" w:rsidP="00AE0B92">
      <w:pPr>
        <w:pStyle w:val="28"/>
        <w:ind w:right="47" w:firstLine="567"/>
        <w:jc w:val="both"/>
        <w:rPr>
          <w:bCs/>
          <w:sz w:val="16"/>
          <w:szCs w:val="16"/>
        </w:rPr>
      </w:pPr>
      <w:r w:rsidRPr="00AE0B92">
        <w:rPr>
          <w:bCs/>
          <w:sz w:val="16"/>
          <w:szCs w:val="16"/>
        </w:rPr>
        <w:t>2. 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14:paraId="125E4147" w14:textId="77777777" w:rsidR="00AE0B92" w:rsidRPr="00AE0B92" w:rsidRDefault="00AE0B92" w:rsidP="00AE0B92">
      <w:pPr>
        <w:pStyle w:val="28"/>
        <w:ind w:right="47" w:firstLine="567"/>
        <w:jc w:val="both"/>
        <w:rPr>
          <w:bCs/>
          <w:sz w:val="16"/>
          <w:szCs w:val="16"/>
        </w:rPr>
      </w:pPr>
      <w:r w:rsidRPr="00AE0B92">
        <w:rPr>
          <w:bCs/>
          <w:sz w:val="16"/>
          <w:szCs w:val="16"/>
        </w:rPr>
        <w:t>3. Настоящее Постановление вступает в силу после официального опубликования.</w:t>
      </w:r>
    </w:p>
    <w:p w14:paraId="44FAFA43" w14:textId="77777777" w:rsidR="00AE0B92" w:rsidRPr="00AE0B92" w:rsidRDefault="00AE0B92" w:rsidP="00AE0B92">
      <w:pPr>
        <w:pStyle w:val="28"/>
        <w:ind w:right="47" w:firstLine="567"/>
        <w:jc w:val="both"/>
        <w:rPr>
          <w:bCs/>
          <w:sz w:val="16"/>
          <w:szCs w:val="16"/>
        </w:rPr>
      </w:pPr>
      <w:r w:rsidRPr="00AE0B92">
        <w:rPr>
          <w:bCs/>
          <w:sz w:val="16"/>
          <w:szCs w:val="16"/>
        </w:rPr>
        <w:t xml:space="preserve">4. Контроль за выполнением настоящего постановления оставляю за собой. </w:t>
      </w:r>
    </w:p>
    <w:p w14:paraId="34AC93BF" w14:textId="6B5FC264" w:rsidR="00690E61" w:rsidRPr="00690E61" w:rsidRDefault="00690E61" w:rsidP="00AE0B92">
      <w:pPr>
        <w:pStyle w:val="28"/>
        <w:ind w:right="1890"/>
        <w:jc w:val="both"/>
        <w:rPr>
          <w:bCs/>
          <w:sz w:val="16"/>
          <w:szCs w:val="16"/>
        </w:rPr>
      </w:pPr>
    </w:p>
    <w:p w14:paraId="56A3F42D" w14:textId="77777777" w:rsidR="00BB113E" w:rsidRDefault="00BB113E" w:rsidP="00BB113E">
      <w:pPr>
        <w:pStyle w:val="28"/>
        <w:jc w:val="center"/>
        <w:rPr>
          <w:b/>
          <w:sz w:val="16"/>
          <w:szCs w:val="16"/>
        </w:rPr>
      </w:pPr>
    </w:p>
    <w:p w14:paraId="5F4F2E96" w14:textId="77777777" w:rsidR="00690E61" w:rsidRPr="0060238E" w:rsidRDefault="00690E61" w:rsidP="00AE0B92">
      <w:pPr>
        <w:tabs>
          <w:tab w:val="left" w:pos="851"/>
        </w:tabs>
        <w:spacing w:after="0" w:line="240" w:lineRule="auto"/>
        <w:ind w:right="-6"/>
        <w:jc w:val="both"/>
        <w:rPr>
          <w:rFonts w:eastAsia="Times New Roman"/>
          <w:sz w:val="16"/>
          <w:szCs w:val="16"/>
          <w:lang w:eastAsia="ru-RU"/>
        </w:rPr>
      </w:pPr>
      <w:r w:rsidRPr="0060238E">
        <w:rPr>
          <w:rFonts w:eastAsia="Times New Roman"/>
          <w:sz w:val="16"/>
          <w:szCs w:val="16"/>
          <w:lang w:eastAsia="ru-RU"/>
        </w:rPr>
        <w:t>Глава администрации</w:t>
      </w:r>
    </w:p>
    <w:p w14:paraId="7BBB083B" w14:textId="7D24D7DF" w:rsidR="00690E61" w:rsidRDefault="00690E61" w:rsidP="00AE0B92">
      <w:pPr>
        <w:spacing w:after="0" w:line="240" w:lineRule="auto"/>
        <w:jc w:val="both"/>
        <w:rPr>
          <w:rFonts w:eastAsia="Times New Roman"/>
          <w:sz w:val="16"/>
          <w:szCs w:val="16"/>
          <w:lang w:eastAsia="ru-RU"/>
        </w:rPr>
      </w:pPr>
      <w:r w:rsidRPr="0060238E">
        <w:rPr>
          <w:rFonts w:eastAsia="Times New Roman"/>
          <w:sz w:val="16"/>
          <w:szCs w:val="16"/>
          <w:lang w:eastAsia="ru-RU"/>
        </w:rPr>
        <w:t xml:space="preserve">Елизаветинского сельского поселения   </w:t>
      </w:r>
      <w:r w:rsidR="00AE0B92">
        <w:rPr>
          <w:rFonts w:eastAsia="Times New Roman"/>
          <w:sz w:val="16"/>
          <w:szCs w:val="16"/>
          <w:lang w:eastAsia="ru-RU"/>
        </w:rPr>
        <w:t xml:space="preserve">            </w:t>
      </w:r>
      <w:r w:rsidRPr="0060238E">
        <w:rPr>
          <w:rFonts w:eastAsia="Times New Roman"/>
          <w:sz w:val="16"/>
          <w:szCs w:val="16"/>
          <w:lang w:eastAsia="ru-RU"/>
        </w:rPr>
        <w:t xml:space="preserve">                В.В. Зубрилин</w:t>
      </w:r>
    </w:p>
    <w:p w14:paraId="6107D5D2" w14:textId="4545450E" w:rsidR="00690E61" w:rsidRDefault="00690E61" w:rsidP="00690E61">
      <w:pPr>
        <w:spacing w:after="0" w:line="240" w:lineRule="auto"/>
        <w:ind w:firstLine="567"/>
        <w:jc w:val="both"/>
        <w:rPr>
          <w:rFonts w:eastAsia="Times New Roman"/>
          <w:sz w:val="16"/>
          <w:szCs w:val="16"/>
          <w:lang w:eastAsia="ru-RU"/>
        </w:rPr>
      </w:pPr>
    </w:p>
    <w:p w14:paraId="0D77013B" w14:textId="31DE797E" w:rsidR="00AE0B92" w:rsidRDefault="00AE0B92" w:rsidP="00AE0B92">
      <w:pPr>
        <w:spacing w:after="0" w:line="240" w:lineRule="auto"/>
        <w:jc w:val="both"/>
        <w:rPr>
          <w:rFonts w:eastAsia="Times New Roman"/>
          <w:sz w:val="16"/>
          <w:szCs w:val="16"/>
          <w:lang w:eastAsia="ru-RU"/>
        </w:rPr>
      </w:pPr>
    </w:p>
    <w:p w14:paraId="0D00DE66" w14:textId="77777777" w:rsidR="00AE0B92" w:rsidRPr="00AE0B92" w:rsidRDefault="00AE0B92" w:rsidP="00AE0B92">
      <w:pPr>
        <w:spacing w:after="0" w:line="240" w:lineRule="auto"/>
        <w:jc w:val="center"/>
        <w:rPr>
          <w:rFonts w:eastAsia="Times New Roman"/>
          <w:sz w:val="16"/>
          <w:szCs w:val="16"/>
          <w:lang w:eastAsia="ru-RU"/>
        </w:rPr>
      </w:pPr>
      <w:r w:rsidRPr="00AE0B92">
        <w:rPr>
          <w:rFonts w:eastAsia="Times New Roman"/>
          <w:b/>
          <w:bCs/>
          <w:sz w:val="16"/>
          <w:szCs w:val="16"/>
          <w:lang w:eastAsia="ru-RU"/>
        </w:rPr>
        <w:t>ИЗВЕЩЕНИЕ</w:t>
      </w:r>
    </w:p>
    <w:p w14:paraId="7560B988" w14:textId="77777777" w:rsidR="00AE0B92" w:rsidRPr="00AE0B92" w:rsidRDefault="00AE0B92" w:rsidP="00AE0B92">
      <w:pPr>
        <w:spacing w:after="0" w:line="240" w:lineRule="auto"/>
        <w:jc w:val="center"/>
        <w:rPr>
          <w:rFonts w:eastAsia="Times New Roman"/>
          <w:sz w:val="16"/>
          <w:szCs w:val="16"/>
          <w:lang w:eastAsia="ru-RU"/>
        </w:rPr>
      </w:pPr>
      <w:r w:rsidRPr="00AE0B92">
        <w:rPr>
          <w:rFonts w:eastAsia="Times New Roman"/>
          <w:b/>
          <w:bCs/>
          <w:sz w:val="16"/>
          <w:szCs w:val="16"/>
          <w:lang w:eastAsia="ru-RU"/>
        </w:rPr>
        <w:t>о размещении проекта отчета от 07.09.2021 № 01-к/2021 об итогах государственной кадастровой оценки объектов недвижимости (за исключением земельных участков) на территории Ленинградской области</w:t>
      </w:r>
    </w:p>
    <w:p w14:paraId="1ABA8561"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b/>
          <w:bCs/>
          <w:sz w:val="16"/>
          <w:szCs w:val="16"/>
          <w:lang w:eastAsia="ru-RU"/>
        </w:rPr>
        <w:t> </w:t>
      </w:r>
    </w:p>
    <w:p w14:paraId="009B8E2B"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В соответствии со статьей 14 Федерального закона от 03.07.2016 № 237-ФЗ «О государственной кадастровой оценке» (далее – Закон № 237-ФЗ) информируем о размещении проекта отчета от 07.09.2021 № 01-к/2021 об итогах государственной кадастровой оценки объектов недвижимости (за исключением земельных участков) на территории Ленинградской области (далее — Проект отчета), подготовленного государственным бюджетным учреждением Ленинградской области «Ленинградское областное учреждение кадастровой оценки».</w:t>
      </w:r>
    </w:p>
    <w:p w14:paraId="6AA9B660"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 xml:space="preserve">Виды объектов недвижимости, в отношении которых проводится государственная кадастровая оценка в 2021 году: здания; помещения; сооружения; объекты незавершённого строительства; </w:t>
      </w:r>
      <w:proofErr w:type="spellStart"/>
      <w:r w:rsidRPr="00AE0B92">
        <w:rPr>
          <w:rFonts w:eastAsia="Times New Roman"/>
          <w:sz w:val="16"/>
          <w:szCs w:val="16"/>
          <w:lang w:eastAsia="ru-RU"/>
        </w:rPr>
        <w:t>машино</w:t>
      </w:r>
      <w:proofErr w:type="spellEnd"/>
      <w:r w:rsidRPr="00AE0B92">
        <w:rPr>
          <w:rFonts w:eastAsia="Times New Roman"/>
          <w:sz w:val="16"/>
          <w:szCs w:val="16"/>
          <w:lang w:eastAsia="ru-RU"/>
        </w:rPr>
        <w:t>-места.</w:t>
      </w:r>
    </w:p>
    <w:p w14:paraId="0BC667E8"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 xml:space="preserve">В соответствии с Законом № 237-ФЗ сведения и материалы, содержащиеся в Проекте отчета, размещены в Фонде данных государственной кадастровой оценки на официальном сайте </w:t>
      </w:r>
      <w:r w:rsidRPr="00AE0B92">
        <w:rPr>
          <w:rFonts w:eastAsia="Times New Roman"/>
          <w:sz w:val="16"/>
          <w:szCs w:val="16"/>
          <w:lang w:eastAsia="ru-RU"/>
        </w:rPr>
        <w:t>Федеральной службы государственной регистрации, кадастра и картографии (Главная/Деятельность/Кадастровая оценка/Фонд данных государственной кадастровой оценки (далее – получение сведений из фонда государственной кадастровой оценки/проекты отчетов об определении кадастровой стоимости/проекты отчетов об итогах государственной кадастровой оценки/Субъект РФ – Ленинградская область) — https://rosreestr.ru/site/activity/kadastrovaya-otsenka/fond-dannykh-gosudarstvennoy-kadastrovoy-otsenki/).</w:t>
      </w:r>
    </w:p>
    <w:p w14:paraId="558CE4DB"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Сведения о месте размещения Проекта отчета на официальном сайте государственного бюджетного учреждения Ленинградской области «Ленинградское областное учреждение кадастровой оценки»: Общая информация/Проект отчета 2021 — https://lenkadastr.ru/about/otchet_2021.</w:t>
      </w:r>
    </w:p>
    <w:p w14:paraId="19347A88"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Замечания представляются в течение тридцати дней со дня размещения Проекта отчета в Фонде данных государственной кадастровой оценки.</w:t>
      </w:r>
    </w:p>
    <w:p w14:paraId="0D4D6623"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Дата размещения Проекта отчета в Фонде данных государственной кадастровой оценки — 21.09.2021.</w:t>
      </w:r>
    </w:p>
    <w:p w14:paraId="6D53FF10"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Дата окончания ознакомления с Проектом отчета – 20.10.2021.</w:t>
      </w:r>
    </w:p>
    <w:p w14:paraId="4A6D0B6A"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Дата окончания приема замечаний к Проекту отчета – 20.10.2021.</w:t>
      </w:r>
    </w:p>
    <w:p w14:paraId="545BAC10"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В соответствии с положениями статьи 14 Закона № 237-ФЗ замечания, связанные с определением кадастровой стоимости, к Проекту отчета (далее – Замечания к проекту отчета) представляются любыми лицами в течение срока его размещения.</w:t>
      </w:r>
    </w:p>
    <w:p w14:paraId="5BE4B163"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Обращаем внимание, что Замечания к проекту отчета могут быть представлены в государственное бюджетное учреждение Ленинградской области «Ленинградское областное учреждение кадастровой оценки» (далее – бюджетное учреждение) одним из следующих способов:</w:t>
      </w:r>
    </w:p>
    <w:p w14:paraId="6F75F90E" w14:textId="77777777" w:rsidR="00AE0B92" w:rsidRPr="00AE0B92" w:rsidRDefault="00AE0B92" w:rsidP="00AE0B92">
      <w:pPr>
        <w:numPr>
          <w:ilvl w:val="0"/>
          <w:numId w:val="53"/>
        </w:numPr>
        <w:spacing w:after="0" w:line="240" w:lineRule="auto"/>
        <w:jc w:val="both"/>
        <w:rPr>
          <w:rFonts w:eastAsia="Times New Roman"/>
          <w:sz w:val="16"/>
          <w:szCs w:val="16"/>
          <w:lang w:eastAsia="ru-RU"/>
        </w:rPr>
      </w:pPr>
      <w:r w:rsidRPr="00AE0B92">
        <w:rPr>
          <w:rFonts w:eastAsia="Times New Roman"/>
          <w:sz w:val="16"/>
          <w:szCs w:val="16"/>
          <w:lang w:eastAsia="ru-RU"/>
        </w:rPr>
        <w:t>с использованием информационно-телекоммуникационных сетей общего пользования, в том числе сети «Интернет», на адрес электронной почты бюджетного учреждения zamechaniye@lenkadastr.ru;</w:t>
      </w:r>
    </w:p>
    <w:p w14:paraId="1BE082FA" w14:textId="77777777" w:rsidR="00AE0B92" w:rsidRPr="00AE0B92" w:rsidRDefault="00AE0B92" w:rsidP="00AE0B92">
      <w:pPr>
        <w:numPr>
          <w:ilvl w:val="0"/>
          <w:numId w:val="53"/>
        </w:numPr>
        <w:spacing w:after="0" w:line="240" w:lineRule="auto"/>
        <w:jc w:val="both"/>
        <w:rPr>
          <w:rFonts w:eastAsia="Times New Roman"/>
          <w:sz w:val="16"/>
          <w:szCs w:val="16"/>
          <w:lang w:eastAsia="ru-RU"/>
        </w:rPr>
      </w:pPr>
      <w:r w:rsidRPr="00AE0B92">
        <w:rPr>
          <w:rFonts w:eastAsia="Times New Roman"/>
          <w:sz w:val="16"/>
          <w:szCs w:val="16"/>
          <w:lang w:eastAsia="ru-RU"/>
        </w:rPr>
        <w:t xml:space="preserve">почтовым отправлением по адресу: 195112, Санкт-Петербург, </w:t>
      </w:r>
      <w:proofErr w:type="spellStart"/>
      <w:r w:rsidRPr="00AE0B92">
        <w:rPr>
          <w:rFonts w:eastAsia="Times New Roman"/>
          <w:sz w:val="16"/>
          <w:szCs w:val="16"/>
          <w:lang w:eastAsia="ru-RU"/>
        </w:rPr>
        <w:t>Малоохтинский</w:t>
      </w:r>
      <w:proofErr w:type="spellEnd"/>
      <w:r w:rsidRPr="00AE0B92">
        <w:rPr>
          <w:rFonts w:eastAsia="Times New Roman"/>
          <w:sz w:val="16"/>
          <w:szCs w:val="16"/>
          <w:lang w:eastAsia="ru-RU"/>
        </w:rPr>
        <w:t xml:space="preserve"> проспект, д. 68, литера А, помещение 515.</w:t>
      </w:r>
    </w:p>
    <w:p w14:paraId="0F0D7216"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Днем представления Замечаний к проекту отчета считается день их представления в бюджетное учреждение, указанный на оттиске календарного почтового штемпеля уведомления о вручении (в случае направления замечания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w:t>
      </w:r>
    </w:p>
    <w:p w14:paraId="11DE717D"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Замечание к проекту отчета наряду с изложением его сути должно содержать:</w:t>
      </w:r>
    </w:p>
    <w:p w14:paraId="1DB4846E"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 xml:space="preserve">1) фамилию, имя и отчество (последнее — при наличии) физического лица, полное наименование юридического лица, номер </w:t>
      </w:r>
      <w:r w:rsidRPr="00AE0B92">
        <w:rPr>
          <w:rFonts w:eastAsia="Times New Roman"/>
          <w:sz w:val="16"/>
          <w:szCs w:val="16"/>
          <w:lang w:eastAsia="ru-RU"/>
        </w:rPr>
        <w:t>контактного телефона, адрес электронной почты (при наличии) лица, представившего замечание к проекту отчета;</w:t>
      </w:r>
    </w:p>
    <w:p w14:paraId="31493665"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2) кадастровый номер объекта недвижимости, в отношении определения кадастровой стоимости которого представляется замечание к проекту отчета, если замечание относится к конкретному объекту недвижимости;</w:t>
      </w:r>
    </w:p>
    <w:p w14:paraId="60B890A3"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3) указание на номера страниц (разделов) проекта отчета, к которым представляется замечание (при необходимости).</w:t>
      </w:r>
    </w:p>
    <w:p w14:paraId="2391B627"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К замечанию к проекту отчета могут быть приложены документы, подтверждающие наличие ошибок, допущенных при определении кадастровой стоимости, а также иные документы, содержащие сведения о характеристиках объектов недвижимости, которые не были учтены при определении их кадастровой стоимости.</w:t>
      </w:r>
    </w:p>
    <w:p w14:paraId="2805B017"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Замечания к проекту отчета, не соответствующие требованиям, установленным статьей 14 Закона № 237-ФЗ, не подлежат рассмотрению.</w:t>
      </w:r>
    </w:p>
    <w:p w14:paraId="3EE7A85F" w14:textId="77777777" w:rsidR="00AE0B92" w:rsidRDefault="00AE0B92" w:rsidP="00690E61">
      <w:pPr>
        <w:spacing w:after="0" w:line="240" w:lineRule="auto"/>
        <w:ind w:firstLine="567"/>
        <w:jc w:val="both"/>
        <w:rPr>
          <w:rFonts w:eastAsia="Times New Roman"/>
          <w:sz w:val="16"/>
          <w:szCs w:val="16"/>
          <w:lang w:eastAsia="ru-RU"/>
        </w:rPr>
      </w:pPr>
    </w:p>
    <w:p w14:paraId="7DE413F4" w14:textId="77777777" w:rsidR="00AE0B92" w:rsidRDefault="00AE0B92" w:rsidP="00AE0B92">
      <w:pPr>
        <w:spacing w:after="0" w:line="240" w:lineRule="auto"/>
        <w:jc w:val="center"/>
        <w:rPr>
          <w:rFonts w:eastAsia="Times New Roman"/>
          <w:b/>
          <w:bCs/>
          <w:sz w:val="16"/>
          <w:szCs w:val="16"/>
          <w:lang w:eastAsia="ru-RU"/>
        </w:rPr>
      </w:pPr>
    </w:p>
    <w:p w14:paraId="17A05FAB" w14:textId="31FACF00" w:rsidR="00AE0B92" w:rsidRDefault="00AE0B92" w:rsidP="00AE0B92">
      <w:pPr>
        <w:spacing w:after="0" w:line="240" w:lineRule="auto"/>
        <w:jc w:val="center"/>
        <w:rPr>
          <w:rFonts w:eastAsia="Times New Roman"/>
          <w:b/>
          <w:bCs/>
          <w:sz w:val="16"/>
          <w:szCs w:val="16"/>
          <w:lang w:eastAsia="ru-RU"/>
        </w:rPr>
      </w:pPr>
      <w:r w:rsidRPr="00AE0B92">
        <w:rPr>
          <w:rFonts w:eastAsia="Times New Roman"/>
          <w:b/>
          <w:bCs/>
          <w:sz w:val="16"/>
          <w:szCs w:val="16"/>
          <w:lang w:eastAsia="ru-RU"/>
        </w:rPr>
        <w:t>В РОССИИ ЗАРАБОТАЛА ГОРЯЧАЯ ЛИНИЯ ПЕРЕПИСИ НАСЕЛЕНИЯ</w:t>
      </w:r>
    </w:p>
    <w:p w14:paraId="33D9CAC9" w14:textId="77777777" w:rsidR="00AE0B92" w:rsidRPr="00AE0B92" w:rsidRDefault="00AE0B92" w:rsidP="00AE0B92">
      <w:pPr>
        <w:spacing w:after="0" w:line="240" w:lineRule="auto"/>
        <w:jc w:val="center"/>
        <w:rPr>
          <w:rFonts w:eastAsia="Times New Roman"/>
          <w:sz w:val="16"/>
          <w:szCs w:val="16"/>
          <w:lang w:eastAsia="ru-RU"/>
        </w:rPr>
      </w:pPr>
    </w:p>
    <w:p w14:paraId="7E82DCE3"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b/>
          <w:bCs/>
          <w:sz w:val="16"/>
          <w:szCs w:val="16"/>
          <w:lang w:eastAsia="ru-RU"/>
        </w:rPr>
        <w:t>«Как я могу переписаться?», «Нужно ли предъявлять переписчику документы?», «Будут ли проверяться мои данные?» Накануне старта переписи у жителей страны неизбежно возникают вопросы. Ответы теперь можно получить легко и быстро. Достаточно позвонить по бесплатному телефону горячей линии Всероссийской переписи населения: 8-800-707-20-20</w:t>
      </w:r>
      <w:r w:rsidRPr="00AE0B92">
        <w:rPr>
          <w:rFonts w:eastAsia="Times New Roman"/>
          <w:b/>
          <w:bCs/>
          <w:i/>
          <w:iCs/>
          <w:sz w:val="16"/>
          <w:szCs w:val="16"/>
          <w:lang w:eastAsia="ru-RU"/>
        </w:rPr>
        <w:t xml:space="preserve">. </w:t>
      </w:r>
      <w:r w:rsidRPr="00AE0B92">
        <w:rPr>
          <w:rFonts w:eastAsia="Times New Roman"/>
          <w:b/>
          <w:bCs/>
          <w:sz w:val="16"/>
          <w:szCs w:val="16"/>
          <w:lang w:eastAsia="ru-RU"/>
        </w:rPr>
        <w:t xml:space="preserve">Она начала работу 24 сентября. </w:t>
      </w:r>
    </w:p>
    <w:p w14:paraId="7D60F263"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Более 170 операторов контакт-центра прошли специальную подготовку для обслуживания переписи и с сегодняшнего дня начнут ежедневно отвечать на вопросы россиян с 9 часов утра до 9 вечера по московскому времени (в другие часы звонок примет автоответчик, и позвонивший сможет оставить заявку на обратный звонок оператора). Горячая линия будет работать до завершения переписи 14 ноября 2021 года</w:t>
      </w:r>
      <w:r w:rsidRPr="00AE0B92">
        <w:rPr>
          <w:rFonts w:eastAsia="Times New Roman"/>
          <w:b/>
          <w:bCs/>
          <w:i/>
          <w:iCs/>
          <w:sz w:val="16"/>
          <w:szCs w:val="16"/>
          <w:lang w:eastAsia="ru-RU"/>
        </w:rPr>
        <w:t xml:space="preserve">. </w:t>
      </w:r>
    </w:p>
    <w:p w14:paraId="0B3FBEF9"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Основной инструмент оператора горячей линии — разработанная специалистами Росстата и компании «Ростелеком Контакт-центр» база знаний. Она состоит из девяти тематических блоков, которые включают основу для ответов на вопросы потенциальных участников переписи: от простейших (например, о сроках проведения переписи) до узкоспециальных (например, что делать, если знаешь 14 иностранных языков, а в форме переписного листа всего четыре ячейки для ответов).</w:t>
      </w:r>
    </w:p>
    <w:p w14:paraId="278E0570"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На начальном этапе база знаний содержит более 200 вопросов и ответов. В процессе работы будет происходить ее актуализация в режиме реального времени. Сложные вопросы, на которые в базе знаний нет ответа, будут передаваться в Росстат, где оперативно найдут решение.</w:t>
      </w:r>
    </w:p>
    <w:p w14:paraId="0E736F42"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lastRenderedPageBreak/>
        <w:t xml:space="preserve">«При подготовке базы знаний учитывались данные предыдущих переписей и актуальные запросы аудитории. В этом очень помогли страницы переписи в социальных сетях и опыт общения с подписчиками, который мы накопили за последние полтора года. База содержит детальную инструкцию прохождения самостоятельной переписи на портале Госуслуг. Если возникнут новые сложные вопросы — операторы переведут позвонившего на сотрудников Росстата, которые будут также дежурить на рабочих телефонах. В любом случае совместно со специалистами контакт-центра мы сделаем все, чтобы наш респондент не ушел без ответа на интересующий его вопрос», — сообщил </w:t>
      </w:r>
      <w:r w:rsidRPr="00AE0B92">
        <w:rPr>
          <w:rFonts w:eastAsia="Times New Roman"/>
          <w:b/>
          <w:bCs/>
          <w:sz w:val="16"/>
          <w:szCs w:val="16"/>
          <w:lang w:eastAsia="ru-RU"/>
        </w:rPr>
        <w:t>заместитель руководителя Росстата Павел Смелов.</w:t>
      </w:r>
    </w:p>
    <w:p w14:paraId="7D7FFB15"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Основные подготовительные работы к переписи, по словам Смелова, уже выполнены. Подобраны помещения, переданы в регионы электронные планшеты для переписчиков, подготовлен электронный переписной лист для портала Госуслуг, завершается набор переписчиков и волонтеров переписи. «Открытие горячей линии — в числе финальных приготовлений, свидетельствующих о том, что перепись начнется уже совсем скоро», — подчеркнул замглавы Росстата.</w:t>
      </w:r>
    </w:p>
    <w:p w14:paraId="31D0591A"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«Предстоящая перепись впервые будет столь масштабно применять цифровые технологии. И справиться с ними должен человек с любым уровнем компьютерной грамотности, а помочь в этом призваны операторы горячей линии. Очень важно говорить с позвонившим человеком на одном языке, рассказывать о сложном и технологичном максимально просто. Поэтому мы уделяем особое внимание развитию коммуникативных навыков при обучении и в ежедневной работе операторов. Заботимся о развитии персонала и создании максимально комфортных условий работы. Вовлеченность и удовлетворенность сотрудника положительно влияют на продуктивность и улучшение качества обслуживания, а в результате довольны обе стороны — и обратившийся человек, и оператор, который помог найти правильные ответы на его вопросы», — рассказала</w:t>
      </w:r>
      <w:r w:rsidRPr="00AE0B92">
        <w:rPr>
          <w:rFonts w:eastAsia="Times New Roman"/>
          <w:b/>
          <w:bCs/>
          <w:sz w:val="16"/>
          <w:szCs w:val="16"/>
          <w:lang w:eastAsia="ru-RU"/>
        </w:rPr>
        <w:t xml:space="preserve"> заместитель генерального директора — операционный директор «Ростелеком Контакт-центр» Екатерина </w:t>
      </w:r>
      <w:proofErr w:type="spellStart"/>
      <w:r w:rsidRPr="00AE0B92">
        <w:rPr>
          <w:rFonts w:eastAsia="Times New Roman"/>
          <w:b/>
          <w:bCs/>
          <w:sz w:val="16"/>
          <w:szCs w:val="16"/>
          <w:lang w:eastAsia="ru-RU"/>
        </w:rPr>
        <w:t>Филиппская</w:t>
      </w:r>
      <w:proofErr w:type="spellEnd"/>
      <w:r w:rsidRPr="00AE0B92">
        <w:rPr>
          <w:rFonts w:eastAsia="Times New Roman"/>
          <w:b/>
          <w:bCs/>
          <w:sz w:val="16"/>
          <w:szCs w:val="16"/>
          <w:lang w:eastAsia="ru-RU"/>
        </w:rPr>
        <w:t>.</w:t>
      </w:r>
    </w:p>
    <w:p w14:paraId="20F719AE"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 xml:space="preserve">Она также отметила: в компании </w:t>
      </w:r>
      <w:r w:rsidRPr="00AE0B92">
        <w:rPr>
          <w:rFonts w:eastAsia="Times New Roman"/>
          <w:b/>
          <w:bCs/>
          <w:sz w:val="16"/>
          <w:szCs w:val="16"/>
          <w:lang w:eastAsia="ru-RU"/>
        </w:rPr>
        <w:t xml:space="preserve">«Ростелеком Контакт-центр» </w:t>
      </w:r>
      <w:r w:rsidRPr="00AE0B92">
        <w:rPr>
          <w:rFonts w:eastAsia="Times New Roman"/>
          <w:sz w:val="16"/>
          <w:szCs w:val="16"/>
          <w:lang w:eastAsia="ru-RU"/>
        </w:rPr>
        <w:t xml:space="preserve">работает порядка 7 тыс. операторов и накоплен большой опыт работы в государственных проектах. «Специально для таких проектов мы отбираем самых лучших и опытных операторов, которые проходят специальное обучение и по результатам сдают тесты. На данный момент обучение прошли порядка 300 операторов. При необходимости, готовы обучить столько, сколько потребуется», — сообщила Екатерина </w:t>
      </w:r>
      <w:proofErr w:type="spellStart"/>
      <w:r w:rsidRPr="00AE0B92">
        <w:rPr>
          <w:rFonts w:eastAsia="Times New Roman"/>
          <w:sz w:val="16"/>
          <w:szCs w:val="16"/>
          <w:lang w:eastAsia="ru-RU"/>
        </w:rPr>
        <w:t>Филиппская</w:t>
      </w:r>
      <w:proofErr w:type="spellEnd"/>
      <w:r w:rsidRPr="00AE0B92">
        <w:rPr>
          <w:rFonts w:eastAsia="Times New Roman"/>
          <w:sz w:val="16"/>
          <w:szCs w:val="16"/>
          <w:lang w:eastAsia="ru-RU"/>
        </w:rPr>
        <w:t>.</w:t>
      </w:r>
    </w:p>
    <w:p w14:paraId="42A0FCE1"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фото: </w:t>
      </w:r>
      <w:hyperlink r:id="rId22" w:history="1">
        <w:r w:rsidRPr="00AE0B92">
          <w:rPr>
            <w:rFonts w:eastAsia="Times New Roman"/>
            <w:color w:val="0000FF"/>
            <w:sz w:val="16"/>
            <w:szCs w:val="16"/>
            <w:u w:val="single"/>
            <w:lang w:eastAsia="ru-RU"/>
          </w:rPr>
          <w:t>https://disk.yandex.ru/d/zahuwe0mlza9uw</w:t>
        </w:r>
      </w:hyperlink>
    </w:p>
    <w:p w14:paraId="35122752"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i/>
          <w:iCs/>
          <w:sz w:val="16"/>
          <w:szCs w:val="16"/>
          <w:lang w:eastAsia="ru-RU"/>
        </w:rPr>
        <w:t xml:space="preserve">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w:t>
      </w:r>
      <w:r w:rsidRPr="00AE0B92">
        <w:rPr>
          <w:rFonts w:eastAsia="Times New Roman"/>
          <w:i/>
          <w:iCs/>
          <w:sz w:val="16"/>
          <w:szCs w:val="16"/>
          <w:lang w:eastAsia="ru-RU"/>
        </w:rPr>
        <w:t>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E6F9689" w14:textId="77777777" w:rsidR="00051AAE" w:rsidRPr="00051AAE" w:rsidRDefault="00051AAE" w:rsidP="00051AAE">
      <w:pPr>
        <w:pStyle w:val="28"/>
        <w:jc w:val="both"/>
        <w:rPr>
          <w:bCs/>
          <w:sz w:val="16"/>
          <w:szCs w:val="16"/>
        </w:rPr>
      </w:pPr>
      <w:r w:rsidRPr="00051AAE">
        <w:rPr>
          <w:bCs/>
          <w:i/>
          <w:iCs/>
          <w:sz w:val="16"/>
          <w:szCs w:val="16"/>
        </w:rPr>
        <w:t> </w:t>
      </w:r>
    </w:p>
    <w:p w14:paraId="29EEF484" w14:textId="77777777" w:rsidR="00051AAE" w:rsidRPr="00051AAE" w:rsidRDefault="00051AAE" w:rsidP="00051AAE">
      <w:pPr>
        <w:pStyle w:val="28"/>
        <w:jc w:val="both"/>
        <w:rPr>
          <w:bCs/>
          <w:sz w:val="12"/>
          <w:szCs w:val="12"/>
        </w:rPr>
      </w:pPr>
      <w:proofErr w:type="spellStart"/>
      <w:r w:rsidRPr="00051AAE">
        <w:rPr>
          <w:b/>
          <w:bCs/>
          <w:sz w:val="12"/>
          <w:szCs w:val="12"/>
        </w:rPr>
        <w:t>Медиаофис</w:t>
      </w:r>
      <w:proofErr w:type="spellEnd"/>
      <w:r w:rsidRPr="00051AAE">
        <w:rPr>
          <w:bCs/>
          <w:sz w:val="12"/>
          <w:szCs w:val="12"/>
        </w:rPr>
        <w:t xml:space="preserve"> </w:t>
      </w:r>
      <w:r w:rsidRPr="00051AAE">
        <w:rPr>
          <w:b/>
          <w:bCs/>
          <w:sz w:val="12"/>
          <w:szCs w:val="12"/>
        </w:rPr>
        <w:t>Всероссийской переписи населения</w:t>
      </w:r>
    </w:p>
    <w:p w14:paraId="4F273143" w14:textId="77777777" w:rsidR="00051AAE" w:rsidRPr="00051AAE" w:rsidRDefault="00051AAE" w:rsidP="00051AAE">
      <w:pPr>
        <w:pStyle w:val="28"/>
        <w:jc w:val="both"/>
        <w:rPr>
          <w:bCs/>
          <w:sz w:val="12"/>
          <w:szCs w:val="12"/>
        </w:rPr>
      </w:pPr>
      <w:r w:rsidRPr="00051AAE">
        <w:rPr>
          <w:bCs/>
          <w:sz w:val="12"/>
          <w:szCs w:val="12"/>
        </w:rPr>
        <w:t>media@strana2020.ru</w:t>
      </w:r>
    </w:p>
    <w:p w14:paraId="2D99B1DB" w14:textId="77777777" w:rsidR="00051AAE" w:rsidRPr="00051AAE" w:rsidRDefault="00642576" w:rsidP="00051AAE">
      <w:pPr>
        <w:pStyle w:val="28"/>
        <w:jc w:val="both"/>
        <w:rPr>
          <w:bCs/>
          <w:sz w:val="12"/>
          <w:szCs w:val="12"/>
        </w:rPr>
      </w:pPr>
      <w:hyperlink r:id="rId23" w:history="1">
        <w:r w:rsidR="00051AAE" w:rsidRPr="00051AAE">
          <w:rPr>
            <w:rStyle w:val="affc"/>
            <w:bCs/>
            <w:sz w:val="12"/>
            <w:szCs w:val="12"/>
          </w:rPr>
          <w:t>www.strana2020.ru</w:t>
        </w:r>
      </w:hyperlink>
    </w:p>
    <w:p w14:paraId="7C48E237" w14:textId="77777777" w:rsidR="00051AAE" w:rsidRPr="00051AAE" w:rsidRDefault="00051AAE" w:rsidP="00051AAE">
      <w:pPr>
        <w:pStyle w:val="28"/>
        <w:jc w:val="both"/>
        <w:rPr>
          <w:bCs/>
          <w:sz w:val="12"/>
          <w:szCs w:val="12"/>
        </w:rPr>
      </w:pPr>
      <w:r w:rsidRPr="00051AAE">
        <w:rPr>
          <w:bCs/>
          <w:sz w:val="12"/>
          <w:szCs w:val="12"/>
        </w:rPr>
        <w:t>+7 (495) 933-31-94</w:t>
      </w:r>
    </w:p>
    <w:p w14:paraId="131B5903" w14:textId="77777777" w:rsidR="00051AAE" w:rsidRPr="00051AAE" w:rsidRDefault="00642576" w:rsidP="00051AAE">
      <w:pPr>
        <w:pStyle w:val="28"/>
        <w:jc w:val="both"/>
        <w:rPr>
          <w:bCs/>
          <w:sz w:val="12"/>
          <w:szCs w:val="12"/>
        </w:rPr>
      </w:pPr>
      <w:hyperlink r:id="rId24" w:history="1">
        <w:r w:rsidR="00051AAE" w:rsidRPr="00051AAE">
          <w:rPr>
            <w:rStyle w:val="affc"/>
            <w:bCs/>
            <w:sz w:val="12"/>
            <w:szCs w:val="12"/>
          </w:rPr>
          <w:t>https://www.facebook.com/strana2020</w:t>
        </w:r>
      </w:hyperlink>
    </w:p>
    <w:p w14:paraId="1B32737A" w14:textId="77777777" w:rsidR="00051AAE" w:rsidRPr="00051AAE" w:rsidRDefault="00642576" w:rsidP="00051AAE">
      <w:pPr>
        <w:pStyle w:val="28"/>
        <w:jc w:val="both"/>
        <w:rPr>
          <w:bCs/>
          <w:sz w:val="12"/>
          <w:szCs w:val="12"/>
        </w:rPr>
      </w:pPr>
      <w:hyperlink r:id="rId25" w:history="1">
        <w:r w:rsidR="00051AAE" w:rsidRPr="00051AAE">
          <w:rPr>
            <w:rStyle w:val="affc"/>
            <w:bCs/>
            <w:sz w:val="12"/>
            <w:szCs w:val="12"/>
          </w:rPr>
          <w:t>https://vk.com/strana2020</w:t>
        </w:r>
      </w:hyperlink>
    </w:p>
    <w:p w14:paraId="7984C950" w14:textId="77777777" w:rsidR="00051AAE" w:rsidRPr="00051AAE" w:rsidRDefault="00642576" w:rsidP="00051AAE">
      <w:pPr>
        <w:pStyle w:val="28"/>
        <w:jc w:val="both"/>
        <w:rPr>
          <w:bCs/>
          <w:sz w:val="12"/>
          <w:szCs w:val="12"/>
        </w:rPr>
      </w:pPr>
      <w:hyperlink r:id="rId26" w:history="1">
        <w:r w:rsidR="00051AAE" w:rsidRPr="00051AAE">
          <w:rPr>
            <w:rStyle w:val="affc"/>
            <w:bCs/>
            <w:sz w:val="12"/>
            <w:szCs w:val="12"/>
          </w:rPr>
          <w:t>https://ok.ru/strana2020</w:t>
        </w:r>
      </w:hyperlink>
    </w:p>
    <w:p w14:paraId="762BF287" w14:textId="77777777" w:rsidR="00051AAE" w:rsidRPr="00051AAE" w:rsidRDefault="00642576" w:rsidP="00051AAE">
      <w:pPr>
        <w:pStyle w:val="28"/>
        <w:jc w:val="both"/>
        <w:rPr>
          <w:bCs/>
          <w:sz w:val="12"/>
          <w:szCs w:val="12"/>
        </w:rPr>
      </w:pPr>
      <w:hyperlink r:id="rId27" w:history="1">
        <w:r w:rsidR="00051AAE" w:rsidRPr="00051AAE">
          <w:rPr>
            <w:rStyle w:val="affc"/>
            <w:bCs/>
            <w:sz w:val="12"/>
            <w:szCs w:val="12"/>
          </w:rPr>
          <w:t>https://www.instagram.com/strana2020</w:t>
        </w:r>
      </w:hyperlink>
    </w:p>
    <w:p w14:paraId="0F04179D" w14:textId="77777777" w:rsidR="00051AAE" w:rsidRPr="00051AAE" w:rsidRDefault="00642576" w:rsidP="00051AAE">
      <w:pPr>
        <w:pStyle w:val="28"/>
        <w:jc w:val="both"/>
        <w:rPr>
          <w:bCs/>
          <w:sz w:val="12"/>
          <w:szCs w:val="12"/>
        </w:rPr>
      </w:pPr>
      <w:hyperlink r:id="rId28" w:history="1">
        <w:r w:rsidR="00051AAE" w:rsidRPr="00051AAE">
          <w:rPr>
            <w:rStyle w:val="affc"/>
            <w:bCs/>
            <w:sz w:val="12"/>
            <w:szCs w:val="12"/>
          </w:rPr>
          <w:t>youtube.com</w:t>
        </w:r>
      </w:hyperlink>
    </w:p>
    <w:p w14:paraId="75A03828" w14:textId="77777777" w:rsidR="00560C2D" w:rsidRDefault="00560C2D" w:rsidP="00560C2D">
      <w:pPr>
        <w:pStyle w:val="28"/>
        <w:jc w:val="both"/>
        <w:rPr>
          <w:bCs/>
          <w:sz w:val="16"/>
          <w:szCs w:val="16"/>
        </w:rPr>
      </w:pPr>
    </w:p>
    <w:p w14:paraId="0DAB3CB5" w14:textId="28D40877" w:rsidR="00560C2D" w:rsidRDefault="00560C2D" w:rsidP="00560C2D">
      <w:pPr>
        <w:pStyle w:val="28"/>
        <w:jc w:val="center"/>
        <w:rPr>
          <w:bCs/>
          <w:sz w:val="16"/>
          <w:szCs w:val="16"/>
        </w:rPr>
      </w:pPr>
    </w:p>
    <w:p w14:paraId="69FA3A36" w14:textId="28DF9564" w:rsidR="00AE0B92" w:rsidRDefault="00AE0B92" w:rsidP="00AE0B92">
      <w:pPr>
        <w:spacing w:after="0" w:line="240" w:lineRule="auto"/>
        <w:jc w:val="center"/>
        <w:rPr>
          <w:rFonts w:eastAsia="Times New Roman"/>
          <w:b/>
          <w:bCs/>
          <w:sz w:val="16"/>
          <w:szCs w:val="16"/>
          <w:lang w:eastAsia="ru-RU"/>
        </w:rPr>
      </w:pPr>
      <w:r w:rsidRPr="00AE0B92">
        <w:rPr>
          <w:rFonts w:eastAsia="Times New Roman"/>
          <w:b/>
          <w:bCs/>
          <w:sz w:val="16"/>
          <w:szCs w:val="16"/>
          <w:lang w:eastAsia="ru-RU"/>
        </w:rPr>
        <w:t>200 ЗАПРОСОВ В СЕКУНДУ: КАКУЮ НАГРУЗКУ ВЫДЕРЖИТ ЦИФРОВАЯ ПЕРЕПИСЬ?</w:t>
      </w:r>
    </w:p>
    <w:p w14:paraId="2472E530" w14:textId="77777777" w:rsidR="00AE0B92" w:rsidRPr="00AE0B92" w:rsidRDefault="00AE0B92" w:rsidP="00AE0B92">
      <w:pPr>
        <w:spacing w:after="0" w:line="240" w:lineRule="auto"/>
        <w:jc w:val="both"/>
        <w:rPr>
          <w:rFonts w:eastAsia="Times New Roman"/>
          <w:sz w:val="16"/>
          <w:szCs w:val="16"/>
          <w:lang w:eastAsia="ru-RU"/>
        </w:rPr>
      </w:pPr>
    </w:p>
    <w:p w14:paraId="3F982566"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b/>
          <w:bCs/>
          <w:sz w:val="16"/>
          <w:szCs w:val="16"/>
          <w:lang w:eastAsia="ru-RU"/>
        </w:rPr>
        <w:t xml:space="preserve">Не менее 30 заполненных электронных анкет в секунду и более 2 млн в сутки сможет получать Росстат через портал Госуслуг. Насколько удобно и надежно это будет для жителей страны? </w:t>
      </w:r>
    </w:p>
    <w:p w14:paraId="4ADF9697"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b/>
          <w:bCs/>
          <w:sz w:val="16"/>
          <w:szCs w:val="16"/>
          <w:lang w:eastAsia="ru-RU"/>
        </w:rPr>
        <w:t>О результатах нагрузочного тестирования портала, наборе переписчиков и готовности регионов к переписи в онлайн и офлайн-форматах сообщили 23 сентября участники очередного совещания у Первого заместителя председателя Правительства Российской Федерации Андрея Белоусова по вопросам проведения ВПН-2020.</w:t>
      </w:r>
    </w:p>
    <w:p w14:paraId="7EA10534"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b/>
          <w:bCs/>
          <w:sz w:val="16"/>
          <w:szCs w:val="16"/>
          <w:lang w:eastAsia="ru-RU"/>
        </w:rPr>
        <w:t> </w:t>
      </w:r>
    </w:p>
    <w:p w14:paraId="0251A0BE"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 xml:space="preserve">«До начала переписи осталось три недели, – отметил </w:t>
      </w:r>
      <w:r w:rsidRPr="00AE0B92">
        <w:rPr>
          <w:rFonts w:eastAsia="Times New Roman"/>
          <w:b/>
          <w:bCs/>
          <w:sz w:val="16"/>
          <w:szCs w:val="16"/>
          <w:lang w:eastAsia="ru-RU"/>
        </w:rPr>
        <w:t>Андрей Белоусов</w:t>
      </w:r>
      <w:r w:rsidRPr="00AE0B92">
        <w:rPr>
          <w:rFonts w:eastAsia="Times New Roman"/>
          <w:sz w:val="16"/>
          <w:szCs w:val="16"/>
          <w:lang w:eastAsia="ru-RU"/>
        </w:rPr>
        <w:t>. — Нужно решить все оставшиеся вопросы, в особенности, касающиеся организации работы переписчиков. Нам не нужны абстрактные цифры, нам нужны конкретные люди во всех регионах страны, готовые опрашивать жителей или стать волонтерами».</w:t>
      </w:r>
    </w:p>
    <w:p w14:paraId="10904E73"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 xml:space="preserve">Руководитель Росстата </w:t>
      </w:r>
      <w:r w:rsidRPr="00AE0B92">
        <w:rPr>
          <w:rFonts w:eastAsia="Times New Roman"/>
          <w:b/>
          <w:bCs/>
          <w:sz w:val="16"/>
          <w:szCs w:val="16"/>
          <w:lang w:eastAsia="ru-RU"/>
        </w:rPr>
        <w:t>Павел Малков</w:t>
      </w:r>
      <w:r w:rsidRPr="00AE0B92">
        <w:rPr>
          <w:rFonts w:eastAsia="Times New Roman"/>
          <w:sz w:val="16"/>
          <w:szCs w:val="16"/>
          <w:lang w:eastAsia="ru-RU"/>
        </w:rPr>
        <w:t xml:space="preserve"> проинформировал о том, как идет информационно-разъяснительная работа. В частности, он сообщил, что с 1 октября начнется рекламная кампания на теле- и радиоканалах, а также в </w:t>
      </w:r>
      <w:proofErr w:type="spellStart"/>
      <w:r w:rsidRPr="00AE0B92">
        <w:rPr>
          <w:rFonts w:eastAsia="Times New Roman"/>
          <w:sz w:val="16"/>
          <w:szCs w:val="16"/>
          <w:lang w:eastAsia="ru-RU"/>
        </w:rPr>
        <w:t>онлайне</w:t>
      </w:r>
      <w:proofErr w:type="spellEnd"/>
      <w:r w:rsidRPr="00AE0B92">
        <w:rPr>
          <w:rFonts w:eastAsia="Times New Roman"/>
          <w:sz w:val="16"/>
          <w:szCs w:val="16"/>
          <w:lang w:eastAsia="ru-RU"/>
        </w:rPr>
        <w:t>.</w:t>
      </w:r>
    </w:p>
    <w:p w14:paraId="0B1E58D1"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 xml:space="preserve">Особое внимание он уделил взаимодействию с </w:t>
      </w:r>
      <w:proofErr w:type="spellStart"/>
      <w:r w:rsidRPr="00AE0B92">
        <w:rPr>
          <w:rFonts w:eastAsia="Times New Roman"/>
          <w:sz w:val="16"/>
          <w:szCs w:val="16"/>
          <w:lang w:eastAsia="ru-RU"/>
        </w:rPr>
        <w:t>Минпросвещения</w:t>
      </w:r>
      <w:proofErr w:type="spellEnd"/>
      <w:r w:rsidRPr="00AE0B92">
        <w:rPr>
          <w:rFonts w:eastAsia="Times New Roman"/>
          <w:sz w:val="16"/>
          <w:szCs w:val="16"/>
          <w:lang w:eastAsia="ru-RU"/>
        </w:rPr>
        <w:t xml:space="preserve"> России. «Мы предложили в начале октября провести в школах информационные уроки и классные часы, на которых бы преподаватели, специалисты Росстат и волонтеры – студенты и аспиранты региональных вузов рассказали бы о Всероссийской переписи населения. Для этого уже разработаны специальные методические материалы», – сообщил Павел Малков.</w:t>
      </w:r>
    </w:p>
    <w:p w14:paraId="2641F589"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 xml:space="preserve">«Мы также активизировали работу с вузами по привлечению студентов к работе переписчиками и волонтерами. Участие в переписи добровольное, поэтому мы вместе с руководством вузов убеждаем студентов в том, что участие в переписи – это важный и бесценный </w:t>
      </w:r>
      <w:r w:rsidRPr="00AE0B92">
        <w:rPr>
          <w:rFonts w:eastAsia="Times New Roman"/>
          <w:sz w:val="16"/>
          <w:szCs w:val="16"/>
          <w:lang w:eastAsia="ru-RU"/>
        </w:rPr>
        <w:t>опыт для них. Всего студентов будет 58 тысяч из 260 тысяч переписчиков», – добавил он.</w:t>
      </w:r>
    </w:p>
    <w:p w14:paraId="4B7557AB"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Восемь регионов, по словам руководителя Росстата, справились с задачей досрочно и укомплектовали переписной персонал (переписчики, контролеры, инструкторы) на 100 процентов. Это Ярославская, Калининградская, Волгоградская области, республики Карачаево-Черкессия, Башкортостан, Татарстан, Еврейская автономная область и Чукотский автономный округ.</w:t>
      </w:r>
    </w:p>
    <w:p w14:paraId="6FB11F39"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 xml:space="preserve">Заместитель Министра цифрового развития, связи и массовых коммуникаций Российской Федерации </w:t>
      </w:r>
      <w:r w:rsidRPr="00AE0B92">
        <w:rPr>
          <w:rFonts w:eastAsia="Times New Roman"/>
          <w:b/>
          <w:bCs/>
          <w:sz w:val="16"/>
          <w:szCs w:val="16"/>
          <w:lang w:eastAsia="ru-RU"/>
        </w:rPr>
        <w:t>Олег Качанов</w:t>
      </w:r>
      <w:r w:rsidRPr="00AE0B92">
        <w:rPr>
          <w:rFonts w:eastAsia="Times New Roman"/>
          <w:sz w:val="16"/>
          <w:szCs w:val="16"/>
          <w:lang w:eastAsia="ru-RU"/>
        </w:rPr>
        <w:t xml:space="preserve"> проинформировал об итогах тестирования электронного переписного листа, который будет использоваться для самостоятельной переписи на портале Госуслуги. «Большинство оценили электронную форму на «хорошо» и «очень хорошо. Однако было получено более 150 замечаний и предложений. Большая часть из них касалась подсказок и других элементов анкеты, помогающих ускорить и упростить ее заполнение. Сейчас электронная форма переписного листа полностью готова», – отметил он.</w:t>
      </w:r>
    </w:p>
    <w:p w14:paraId="7907C151"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Олег Качанов также сообщил об итогах нагрузочного тестирования на систему: «В сентябре мы провели два сеанса нагрузочного тестирования. Результат: на семи нотах обрабатываем нагрузку в 30 заполненных переписных листов в секунду. В сутки способны предавать таким образом более 2 млн переписных листов».</w:t>
      </w:r>
    </w:p>
    <w:p w14:paraId="39904B1E"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В целом, по словам Качанова, система выдерживает 150-200 запросов на заполнение анкеты в секунду. «Рассчитываем повысить мощность и, если будет первый вал обращений, — постараемся его выдержать», — резюмировал он.</w:t>
      </w:r>
    </w:p>
    <w:p w14:paraId="6F9EA020"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 xml:space="preserve">Руководитель Росмолодежи </w:t>
      </w:r>
      <w:r w:rsidRPr="00AE0B92">
        <w:rPr>
          <w:rFonts w:eastAsia="Times New Roman"/>
          <w:b/>
          <w:bCs/>
          <w:sz w:val="16"/>
          <w:szCs w:val="16"/>
          <w:lang w:eastAsia="ru-RU"/>
        </w:rPr>
        <w:t>Ксения Разуваева</w:t>
      </w:r>
      <w:r w:rsidRPr="00AE0B92">
        <w:rPr>
          <w:rFonts w:eastAsia="Times New Roman"/>
          <w:sz w:val="16"/>
          <w:szCs w:val="16"/>
          <w:lang w:eastAsia="ru-RU"/>
        </w:rPr>
        <w:t xml:space="preserve"> сообщила о наборе и подготовке волонтеров для переписи: «Задача для нас понятная и нужная, у молодежи есть запрос на сопричастность к большим и важным для всех нас проектам. Уже готовы к работе более 19 тысяч волонтеров. До 30 сентября планируется набрать 25 140 человек».</w:t>
      </w:r>
    </w:p>
    <w:p w14:paraId="3371F0D9"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Каждый из волонтеров пройдет обучение. Федеральный тренинг будет проведен совместно с Росстатом 4 – 5 октября. Затем обучение пройдет во всех регионах страны. Волонтеры начнут работать с 15 октября по 4 часа в день.</w:t>
      </w:r>
    </w:p>
    <w:p w14:paraId="35318D2C"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Волонтеры не будут переписывать жителей – это ключевое их отличие от переписчика. Задачи добровольцев по большей части информационно-консультационные. Именно они будут сопровождать и консультировать граждан на выездных, и, прежде всего, на стационарных переписных участках в МФЦ, информировать их о переписи.</w:t>
      </w:r>
    </w:p>
    <w:p w14:paraId="4901B0BE"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За оставшийся период региональным отделениям Росстата необходимо завершить два блока задач: заключить договора на помещения, транспорт и связь и полностью завершить подбор переписного персонала.</w:t>
      </w:r>
    </w:p>
    <w:p w14:paraId="60E6481B"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i/>
          <w:iCs/>
          <w:sz w:val="16"/>
          <w:szCs w:val="16"/>
          <w:lang w:eastAsia="ru-RU"/>
        </w:rPr>
        <w:t> </w:t>
      </w:r>
    </w:p>
    <w:p w14:paraId="7D6920E7"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i/>
          <w:iCs/>
          <w:sz w:val="16"/>
          <w:szCs w:val="16"/>
          <w:lang w:eastAsia="ru-RU"/>
        </w:rPr>
        <w:t xml:space="preserve">Всероссийская перепись населения пройдет с 15 октября по 14 ноября 2021 года с широким применением цифровых технологий. </w:t>
      </w:r>
      <w:r w:rsidRPr="00AE0B92">
        <w:rPr>
          <w:rFonts w:eastAsia="Times New Roman"/>
          <w:i/>
          <w:iCs/>
          <w:sz w:val="16"/>
          <w:szCs w:val="16"/>
          <w:lang w:eastAsia="ru-RU"/>
        </w:rPr>
        <w:lastRenderedPageBreak/>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695574C0" w14:textId="2AE4FE07" w:rsidR="002737A2" w:rsidRDefault="002737A2" w:rsidP="00AE0B92">
      <w:pPr>
        <w:pStyle w:val="28"/>
        <w:ind w:firstLine="567"/>
        <w:jc w:val="center"/>
        <w:rPr>
          <w:bCs/>
          <w:sz w:val="16"/>
          <w:szCs w:val="16"/>
        </w:rPr>
      </w:pPr>
    </w:p>
    <w:p w14:paraId="3DE2A5AE" w14:textId="77777777" w:rsidR="002737A2" w:rsidRPr="00051AAE" w:rsidRDefault="002737A2" w:rsidP="002737A2">
      <w:pPr>
        <w:pStyle w:val="28"/>
        <w:jc w:val="both"/>
        <w:rPr>
          <w:bCs/>
          <w:sz w:val="12"/>
          <w:szCs w:val="12"/>
        </w:rPr>
      </w:pPr>
      <w:bookmarkStart w:id="18" w:name="_Hlk83894364"/>
      <w:proofErr w:type="spellStart"/>
      <w:r w:rsidRPr="00051AAE">
        <w:rPr>
          <w:b/>
          <w:bCs/>
          <w:sz w:val="12"/>
          <w:szCs w:val="12"/>
        </w:rPr>
        <w:t>Медиаофис</w:t>
      </w:r>
      <w:proofErr w:type="spellEnd"/>
      <w:r w:rsidRPr="00051AAE">
        <w:rPr>
          <w:bCs/>
          <w:sz w:val="12"/>
          <w:szCs w:val="12"/>
        </w:rPr>
        <w:t xml:space="preserve"> </w:t>
      </w:r>
      <w:r w:rsidRPr="00051AAE">
        <w:rPr>
          <w:b/>
          <w:bCs/>
          <w:sz w:val="12"/>
          <w:szCs w:val="12"/>
        </w:rPr>
        <w:t>Всероссийской переписи населения</w:t>
      </w:r>
    </w:p>
    <w:p w14:paraId="3AFADCED" w14:textId="77777777" w:rsidR="002737A2" w:rsidRPr="00051AAE" w:rsidRDefault="002737A2" w:rsidP="002737A2">
      <w:pPr>
        <w:pStyle w:val="28"/>
        <w:jc w:val="both"/>
        <w:rPr>
          <w:bCs/>
          <w:sz w:val="12"/>
          <w:szCs w:val="12"/>
        </w:rPr>
      </w:pPr>
      <w:r w:rsidRPr="00051AAE">
        <w:rPr>
          <w:bCs/>
          <w:sz w:val="12"/>
          <w:szCs w:val="12"/>
        </w:rPr>
        <w:t>media@strana2020.ru</w:t>
      </w:r>
    </w:p>
    <w:p w14:paraId="44FA4C56" w14:textId="77777777" w:rsidR="002737A2" w:rsidRPr="00051AAE" w:rsidRDefault="00642576" w:rsidP="002737A2">
      <w:pPr>
        <w:pStyle w:val="28"/>
        <w:jc w:val="both"/>
        <w:rPr>
          <w:bCs/>
          <w:sz w:val="12"/>
          <w:szCs w:val="12"/>
        </w:rPr>
      </w:pPr>
      <w:hyperlink r:id="rId29" w:history="1">
        <w:r w:rsidR="002737A2" w:rsidRPr="00051AAE">
          <w:rPr>
            <w:rStyle w:val="affc"/>
            <w:bCs/>
            <w:sz w:val="12"/>
            <w:szCs w:val="12"/>
          </w:rPr>
          <w:t>www.strana2020.ru</w:t>
        </w:r>
      </w:hyperlink>
    </w:p>
    <w:p w14:paraId="514F49B8" w14:textId="77777777" w:rsidR="002737A2" w:rsidRPr="00051AAE" w:rsidRDefault="002737A2" w:rsidP="002737A2">
      <w:pPr>
        <w:pStyle w:val="28"/>
        <w:jc w:val="both"/>
        <w:rPr>
          <w:bCs/>
          <w:sz w:val="12"/>
          <w:szCs w:val="12"/>
        </w:rPr>
      </w:pPr>
      <w:r w:rsidRPr="00051AAE">
        <w:rPr>
          <w:bCs/>
          <w:sz w:val="12"/>
          <w:szCs w:val="12"/>
        </w:rPr>
        <w:t>+7 (495) 933-31-94</w:t>
      </w:r>
    </w:p>
    <w:p w14:paraId="69CC06CF" w14:textId="77777777" w:rsidR="002737A2" w:rsidRPr="00051AAE" w:rsidRDefault="00642576" w:rsidP="002737A2">
      <w:pPr>
        <w:pStyle w:val="28"/>
        <w:jc w:val="both"/>
        <w:rPr>
          <w:bCs/>
          <w:sz w:val="12"/>
          <w:szCs w:val="12"/>
        </w:rPr>
      </w:pPr>
      <w:hyperlink r:id="rId30" w:history="1">
        <w:r w:rsidR="002737A2" w:rsidRPr="00051AAE">
          <w:rPr>
            <w:rStyle w:val="affc"/>
            <w:bCs/>
            <w:sz w:val="12"/>
            <w:szCs w:val="12"/>
          </w:rPr>
          <w:t>https://www.facebook.com/strana2020</w:t>
        </w:r>
      </w:hyperlink>
    </w:p>
    <w:p w14:paraId="532E33C6" w14:textId="77777777" w:rsidR="002737A2" w:rsidRPr="00051AAE" w:rsidRDefault="00642576" w:rsidP="002737A2">
      <w:pPr>
        <w:pStyle w:val="28"/>
        <w:jc w:val="both"/>
        <w:rPr>
          <w:bCs/>
          <w:sz w:val="12"/>
          <w:szCs w:val="12"/>
        </w:rPr>
      </w:pPr>
      <w:hyperlink r:id="rId31" w:history="1">
        <w:r w:rsidR="002737A2" w:rsidRPr="00051AAE">
          <w:rPr>
            <w:rStyle w:val="affc"/>
            <w:bCs/>
            <w:sz w:val="12"/>
            <w:szCs w:val="12"/>
          </w:rPr>
          <w:t>https://vk.com/strana2020</w:t>
        </w:r>
      </w:hyperlink>
    </w:p>
    <w:p w14:paraId="2E852772" w14:textId="77777777" w:rsidR="002737A2" w:rsidRPr="00051AAE" w:rsidRDefault="00642576" w:rsidP="002737A2">
      <w:pPr>
        <w:pStyle w:val="28"/>
        <w:jc w:val="both"/>
        <w:rPr>
          <w:bCs/>
          <w:sz w:val="12"/>
          <w:szCs w:val="12"/>
        </w:rPr>
      </w:pPr>
      <w:hyperlink r:id="rId32" w:history="1">
        <w:r w:rsidR="002737A2" w:rsidRPr="00051AAE">
          <w:rPr>
            <w:rStyle w:val="affc"/>
            <w:bCs/>
            <w:sz w:val="12"/>
            <w:szCs w:val="12"/>
          </w:rPr>
          <w:t>https://ok.ru/strana2020</w:t>
        </w:r>
      </w:hyperlink>
    </w:p>
    <w:p w14:paraId="45470533" w14:textId="77777777" w:rsidR="002737A2" w:rsidRPr="00051AAE" w:rsidRDefault="00642576" w:rsidP="002737A2">
      <w:pPr>
        <w:pStyle w:val="28"/>
        <w:jc w:val="both"/>
        <w:rPr>
          <w:bCs/>
          <w:sz w:val="12"/>
          <w:szCs w:val="12"/>
        </w:rPr>
      </w:pPr>
      <w:hyperlink r:id="rId33" w:history="1">
        <w:r w:rsidR="002737A2" w:rsidRPr="00051AAE">
          <w:rPr>
            <w:rStyle w:val="affc"/>
            <w:bCs/>
            <w:sz w:val="12"/>
            <w:szCs w:val="12"/>
          </w:rPr>
          <w:t>https://www.instagram.com/strana2020</w:t>
        </w:r>
      </w:hyperlink>
    </w:p>
    <w:p w14:paraId="509F45A0" w14:textId="77777777" w:rsidR="002737A2" w:rsidRPr="00051AAE" w:rsidRDefault="00642576" w:rsidP="002737A2">
      <w:pPr>
        <w:pStyle w:val="28"/>
        <w:jc w:val="both"/>
        <w:rPr>
          <w:bCs/>
          <w:sz w:val="12"/>
          <w:szCs w:val="12"/>
        </w:rPr>
      </w:pPr>
      <w:hyperlink r:id="rId34" w:history="1">
        <w:r w:rsidR="002737A2" w:rsidRPr="00051AAE">
          <w:rPr>
            <w:rStyle w:val="affc"/>
            <w:bCs/>
            <w:sz w:val="12"/>
            <w:szCs w:val="12"/>
          </w:rPr>
          <w:t>youtube.com</w:t>
        </w:r>
      </w:hyperlink>
    </w:p>
    <w:bookmarkEnd w:id="18"/>
    <w:p w14:paraId="2DF22783" w14:textId="7D31E200" w:rsidR="002737A2" w:rsidRDefault="002737A2" w:rsidP="00560C2D">
      <w:pPr>
        <w:pStyle w:val="28"/>
        <w:jc w:val="center"/>
        <w:rPr>
          <w:bCs/>
          <w:sz w:val="16"/>
          <w:szCs w:val="16"/>
        </w:rPr>
      </w:pPr>
    </w:p>
    <w:p w14:paraId="7DB8096A" w14:textId="77777777" w:rsidR="00AE0B92" w:rsidRDefault="00AE0B92" w:rsidP="00560C2D">
      <w:pPr>
        <w:pStyle w:val="28"/>
        <w:jc w:val="center"/>
        <w:rPr>
          <w:bCs/>
          <w:sz w:val="16"/>
          <w:szCs w:val="16"/>
        </w:rPr>
      </w:pPr>
    </w:p>
    <w:p w14:paraId="6C8985E8" w14:textId="5CB7633C" w:rsidR="00AE0B92" w:rsidRDefault="00AE0B92" w:rsidP="00AE0B92">
      <w:pPr>
        <w:spacing w:after="0" w:line="240" w:lineRule="auto"/>
        <w:jc w:val="center"/>
        <w:rPr>
          <w:rFonts w:eastAsia="Times New Roman"/>
          <w:b/>
          <w:bCs/>
          <w:sz w:val="16"/>
          <w:szCs w:val="16"/>
          <w:lang w:eastAsia="ru-RU"/>
        </w:rPr>
      </w:pPr>
      <w:r w:rsidRPr="00AE0B92">
        <w:rPr>
          <w:rFonts w:eastAsia="Times New Roman"/>
          <w:b/>
          <w:bCs/>
          <w:sz w:val="16"/>
          <w:szCs w:val="16"/>
          <w:lang w:eastAsia="ru-RU"/>
        </w:rPr>
        <w:t>БОЛЬШИНСТВО РОССИЯН ЗНАЮТ О ПЕРЕПИСИ И ПЛАНИРУЮТ В НЕЙ УЧАСТВОВАТЬ</w:t>
      </w:r>
    </w:p>
    <w:p w14:paraId="0266EA71" w14:textId="77777777" w:rsidR="00AE0B92" w:rsidRPr="00AE0B92" w:rsidRDefault="00AE0B92" w:rsidP="00AE0B92">
      <w:pPr>
        <w:spacing w:after="0" w:line="240" w:lineRule="auto"/>
        <w:ind w:firstLine="567"/>
        <w:jc w:val="both"/>
        <w:rPr>
          <w:rFonts w:eastAsia="Times New Roman"/>
          <w:sz w:val="16"/>
          <w:szCs w:val="16"/>
          <w:lang w:eastAsia="ru-RU"/>
        </w:rPr>
      </w:pPr>
    </w:p>
    <w:p w14:paraId="72E2F629"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b/>
          <w:bCs/>
          <w:sz w:val="16"/>
          <w:szCs w:val="16"/>
          <w:lang w:eastAsia="ru-RU"/>
        </w:rPr>
        <w:t xml:space="preserve">82% опрошенных жителей России знают и слышали о предстоящей переписи населения, 69% планируют принять в ней участие. Такие результаты показал опрос, проведенный в сентябре в социальных сетях ВКонтакте и Одноклассники. </w:t>
      </w:r>
    </w:p>
    <w:p w14:paraId="080A7DDB"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Уверенное знание о переписи демонстрируют 48% респондентов (в июне такой ответ дали 41%, в марте — 39%), слышат впервые — всего 13%. 63% их тех, кто знает о начале переписи, знают и о том, что она начинается 15 октября. Это самый высокий показатель осведомленности за весь период исследования с лета 2020 года (уровень неосведомленности на момент первого переноса даты переписи достигал 72%).</w:t>
      </w:r>
    </w:p>
    <w:p w14:paraId="27D503AD" w14:textId="77777777" w:rsid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69% опрошенных планируют принять участие в переписи, еще 19% определится непосредственно перед переписью и лишь 4% однозначно и категорично не намерено участвовать. Процент тех, кто точно не хочет принимать участие, один из самых низких за все опросы с 2020 года.</w:t>
      </w:r>
    </w:p>
    <w:p w14:paraId="0E47DC08" w14:textId="3B82E69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56% респондентов планирует принять участие в переписи через Госуслуги, 29% будут ждать переписчика, 10% планируют посетить стационарный участок / МФЦ.</w:t>
      </w:r>
    </w:p>
    <w:p w14:paraId="75D0CEC8" w14:textId="184E2B9C"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Более 65% опрошенных считают, что проведение переписи необходимо для страны и только 13% с этим не согласны. Доля считающих, что проведение переписи не нужно, остается стабильной с августа 2020 года и не превышает 15%. Доля уверенных в необходимости проведения переписи увеличивается — за последние три месяца (с предыдущего опроса) преимущественно за счёт аудитории 18–24 лет.</w:t>
      </w:r>
    </w:p>
    <w:p w14:paraId="6699D17B"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Как показало исследование, полностью согласны с тезисом «Участвуя в переписи, я влияю на свое будущее» 25% респондентов, когда в июне и годом ранее — 19%. Скорее согласны сейчас — 20%, частично — 28%. Полностью не согласны лишь 10% — за время исследования эта категория сократилась почти на треть. В июне последний пункт выбирало 12%, в августе 2020 года — 13% опрошенных.</w:t>
      </w:r>
    </w:p>
    <w:p w14:paraId="36063B38"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 xml:space="preserve">Комментирует </w:t>
      </w:r>
      <w:r w:rsidRPr="00AE0B92">
        <w:rPr>
          <w:rFonts w:eastAsia="Times New Roman"/>
          <w:b/>
          <w:bCs/>
          <w:sz w:val="16"/>
          <w:szCs w:val="16"/>
          <w:lang w:eastAsia="ru-RU"/>
        </w:rPr>
        <w:t xml:space="preserve">Ирина </w:t>
      </w:r>
      <w:proofErr w:type="spellStart"/>
      <w:r w:rsidRPr="00AE0B92">
        <w:rPr>
          <w:rFonts w:eastAsia="Times New Roman"/>
          <w:b/>
          <w:bCs/>
          <w:sz w:val="16"/>
          <w:szCs w:val="16"/>
          <w:lang w:eastAsia="ru-RU"/>
        </w:rPr>
        <w:t>Скоробогатых</w:t>
      </w:r>
      <w:proofErr w:type="spellEnd"/>
      <w:r w:rsidRPr="00AE0B92">
        <w:rPr>
          <w:rFonts w:eastAsia="Times New Roman"/>
          <w:b/>
          <w:bCs/>
          <w:sz w:val="16"/>
          <w:szCs w:val="16"/>
          <w:lang w:eastAsia="ru-RU"/>
        </w:rPr>
        <w:t>, профессор, заведующая кафедрой маркетинга РЭУ им. Г.В. Плеханова, главный редактор журнала «Маркетинг и маркетинговые исследования» *:</w:t>
      </w:r>
    </w:p>
    <w:p w14:paraId="281A9D86" w14:textId="09EBBC25"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sz w:val="16"/>
          <w:szCs w:val="16"/>
          <w:lang w:eastAsia="ru-RU"/>
        </w:rPr>
        <w:t>«Судя по данным, за полтора года информационной кампании мы видим рост желающих переписаться онлайн до 56% — это интересный и даже уникальный исследовательский кейс. Представленные итоги показывают, что изучалась не только информированность разных аудиторий и факторы, которые влияют на отношение к переписи, но и готовность в знакомом для части аудитории проекте принять участие в новом, непривычном формате. Этот фактор, очевидно, сформировал запрос на проведении регулярных «замеров» с привлечением технологий такой панели, как MRG — они обеспечивают чёткий подбор респондентов. Для подобных проектов это становится существенным условием для выбора альтернативы классической социологии».</w:t>
      </w:r>
    </w:p>
    <w:p w14:paraId="2019F0C7" w14:textId="77777777" w:rsidR="00AE0B92" w:rsidRPr="00AE0B92" w:rsidRDefault="00AE0B92" w:rsidP="00AE0B92">
      <w:pPr>
        <w:spacing w:after="0" w:line="240" w:lineRule="auto"/>
        <w:ind w:firstLine="567"/>
        <w:jc w:val="both"/>
        <w:rPr>
          <w:rFonts w:eastAsia="Times New Roman"/>
          <w:sz w:val="16"/>
          <w:szCs w:val="16"/>
          <w:lang w:eastAsia="ru-RU"/>
        </w:rPr>
      </w:pPr>
      <w:r w:rsidRPr="00AE0B92">
        <w:rPr>
          <w:rFonts w:eastAsia="Times New Roman"/>
          <w:b/>
          <w:bCs/>
          <w:sz w:val="16"/>
          <w:szCs w:val="16"/>
          <w:lang w:eastAsia="ru-RU"/>
        </w:rPr>
        <w:t>*</w:t>
      </w:r>
      <w:r w:rsidRPr="00AE0B92">
        <w:rPr>
          <w:rFonts w:eastAsia="Times New Roman"/>
          <w:sz w:val="16"/>
          <w:szCs w:val="16"/>
          <w:lang w:eastAsia="ru-RU"/>
        </w:rPr>
        <w:t xml:space="preserve"> </w:t>
      </w:r>
      <w:r w:rsidRPr="00AE0B92">
        <w:rPr>
          <w:rFonts w:eastAsia="Times New Roman"/>
          <w:i/>
          <w:iCs/>
          <w:sz w:val="16"/>
          <w:szCs w:val="16"/>
          <w:lang w:eastAsia="ru-RU"/>
        </w:rPr>
        <w:t>Член международного научного сообщества (сеть профессионалов) для проведения научных и научно-практических исследований (университеты Флоренции (Италия), Ганновера (Германия), Школы бизнеса Руана (Франция), Японии, Китая, Индии, США, России).</w:t>
      </w:r>
    </w:p>
    <w:p w14:paraId="366EDB24" w14:textId="44B8CA6C" w:rsidR="00AE0B92" w:rsidRDefault="00AE0B92" w:rsidP="00AE0B92">
      <w:pPr>
        <w:spacing w:after="0" w:line="240" w:lineRule="auto"/>
        <w:ind w:firstLine="567"/>
        <w:jc w:val="both"/>
        <w:rPr>
          <w:rFonts w:eastAsia="Times New Roman"/>
          <w:i/>
          <w:iCs/>
          <w:sz w:val="16"/>
          <w:szCs w:val="16"/>
          <w:lang w:eastAsia="ru-RU"/>
        </w:rPr>
      </w:pPr>
      <w:r w:rsidRPr="00AE0B92">
        <w:rPr>
          <w:rFonts w:eastAsia="Times New Roman"/>
          <w:sz w:val="16"/>
          <w:szCs w:val="16"/>
          <w:lang w:eastAsia="ru-RU"/>
        </w:rPr>
        <w:t> </w:t>
      </w:r>
      <w:r w:rsidRPr="00AE0B92">
        <w:rPr>
          <w:rFonts w:eastAsia="Times New Roman"/>
          <w:i/>
          <w:iCs/>
          <w:sz w:val="16"/>
          <w:szCs w:val="16"/>
          <w:lang w:eastAsia="ru-RU"/>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03A6EC0" w14:textId="77777777" w:rsidR="00AE0B92" w:rsidRPr="00AE0B92" w:rsidRDefault="00AE0B92" w:rsidP="00AE0B92">
      <w:pPr>
        <w:spacing w:after="0" w:line="240" w:lineRule="auto"/>
        <w:ind w:firstLine="567"/>
        <w:jc w:val="both"/>
        <w:rPr>
          <w:rFonts w:eastAsia="Times New Roman"/>
          <w:i/>
          <w:iCs/>
          <w:sz w:val="16"/>
          <w:szCs w:val="16"/>
          <w:lang w:eastAsia="ru-RU"/>
        </w:rPr>
      </w:pPr>
    </w:p>
    <w:p w14:paraId="0EE4EBE2" w14:textId="77777777" w:rsidR="00AE0B92" w:rsidRPr="00051AAE" w:rsidRDefault="00AE0B92" w:rsidP="00AE0B92">
      <w:pPr>
        <w:pStyle w:val="28"/>
        <w:jc w:val="both"/>
        <w:rPr>
          <w:bCs/>
          <w:sz w:val="12"/>
          <w:szCs w:val="12"/>
        </w:rPr>
      </w:pPr>
      <w:proofErr w:type="spellStart"/>
      <w:r w:rsidRPr="00051AAE">
        <w:rPr>
          <w:b/>
          <w:bCs/>
          <w:sz w:val="12"/>
          <w:szCs w:val="12"/>
        </w:rPr>
        <w:t>Медиаофис</w:t>
      </w:r>
      <w:proofErr w:type="spellEnd"/>
      <w:r w:rsidRPr="00051AAE">
        <w:rPr>
          <w:bCs/>
          <w:sz w:val="12"/>
          <w:szCs w:val="12"/>
        </w:rPr>
        <w:t xml:space="preserve"> </w:t>
      </w:r>
      <w:r w:rsidRPr="00051AAE">
        <w:rPr>
          <w:b/>
          <w:bCs/>
          <w:sz w:val="12"/>
          <w:szCs w:val="12"/>
        </w:rPr>
        <w:t>Всероссийской переписи населения</w:t>
      </w:r>
    </w:p>
    <w:p w14:paraId="7F39F106" w14:textId="77777777" w:rsidR="00AE0B92" w:rsidRPr="00051AAE" w:rsidRDefault="00AE0B92" w:rsidP="00AE0B92">
      <w:pPr>
        <w:pStyle w:val="28"/>
        <w:jc w:val="both"/>
        <w:rPr>
          <w:bCs/>
          <w:sz w:val="12"/>
          <w:szCs w:val="12"/>
        </w:rPr>
      </w:pPr>
      <w:r w:rsidRPr="00051AAE">
        <w:rPr>
          <w:bCs/>
          <w:sz w:val="12"/>
          <w:szCs w:val="12"/>
        </w:rPr>
        <w:t>media@strana2020.ru</w:t>
      </w:r>
    </w:p>
    <w:p w14:paraId="6CE06EA9" w14:textId="77777777" w:rsidR="00AE0B92" w:rsidRPr="00051AAE" w:rsidRDefault="00AE0B92" w:rsidP="00AE0B92">
      <w:pPr>
        <w:pStyle w:val="28"/>
        <w:jc w:val="both"/>
        <w:rPr>
          <w:bCs/>
          <w:sz w:val="12"/>
          <w:szCs w:val="12"/>
        </w:rPr>
      </w:pPr>
      <w:hyperlink r:id="rId35" w:history="1">
        <w:r w:rsidRPr="00051AAE">
          <w:rPr>
            <w:rStyle w:val="affc"/>
            <w:bCs/>
            <w:sz w:val="12"/>
            <w:szCs w:val="12"/>
          </w:rPr>
          <w:t>www.strana2020.ru</w:t>
        </w:r>
      </w:hyperlink>
    </w:p>
    <w:p w14:paraId="7902306B" w14:textId="77777777" w:rsidR="00AE0B92" w:rsidRPr="00051AAE" w:rsidRDefault="00AE0B92" w:rsidP="00AE0B92">
      <w:pPr>
        <w:pStyle w:val="28"/>
        <w:jc w:val="both"/>
        <w:rPr>
          <w:bCs/>
          <w:sz w:val="12"/>
          <w:szCs w:val="12"/>
        </w:rPr>
      </w:pPr>
      <w:r w:rsidRPr="00051AAE">
        <w:rPr>
          <w:bCs/>
          <w:sz w:val="12"/>
          <w:szCs w:val="12"/>
        </w:rPr>
        <w:t>+7 (495) 933-31-94</w:t>
      </w:r>
    </w:p>
    <w:p w14:paraId="64086FC8" w14:textId="77777777" w:rsidR="00AE0B92" w:rsidRPr="00051AAE" w:rsidRDefault="00AE0B92" w:rsidP="00AE0B92">
      <w:pPr>
        <w:pStyle w:val="28"/>
        <w:jc w:val="both"/>
        <w:rPr>
          <w:bCs/>
          <w:sz w:val="12"/>
          <w:szCs w:val="12"/>
        </w:rPr>
      </w:pPr>
      <w:hyperlink r:id="rId36" w:history="1">
        <w:r w:rsidRPr="00051AAE">
          <w:rPr>
            <w:rStyle w:val="affc"/>
            <w:bCs/>
            <w:sz w:val="12"/>
            <w:szCs w:val="12"/>
          </w:rPr>
          <w:t>https://www.facebook.com/strana2020</w:t>
        </w:r>
      </w:hyperlink>
    </w:p>
    <w:p w14:paraId="32B52FB0" w14:textId="77777777" w:rsidR="00AE0B92" w:rsidRPr="00051AAE" w:rsidRDefault="00AE0B92" w:rsidP="00AE0B92">
      <w:pPr>
        <w:pStyle w:val="28"/>
        <w:jc w:val="both"/>
        <w:rPr>
          <w:bCs/>
          <w:sz w:val="12"/>
          <w:szCs w:val="12"/>
        </w:rPr>
      </w:pPr>
      <w:hyperlink r:id="rId37" w:history="1">
        <w:r w:rsidRPr="00051AAE">
          <w:rPr>
            <w:rStyle w:val="affc"/>
            <w:bCs/>
            <w:sz w:val="12"/>
            <w:szCs w:val="12"/>
          </w:rPr>
          <w:t>https://vk.com/strana2020</w:t>
        </w:r>
      </w:hyperlink>
    </w:p>
    <w:p w14:paraId="6BF33938" w14:textId="77777777" w:rsidR="00AE0B92" w:rsidRPr="00051AAE" w:rsidRDefault="00AE0B92" w:rsidP="00AE0B92">
      <w:pPr>
        <w:pStyle w:val="28"/>
        <w:jc w:val="both"/>
        <w:rPr>
          <w:bCs/>
          <w:sz w:val="12"/>
          <w:szCs w:val="12"/>
        </w:rPr>
      </w:pPr>
      <w:hyperlink r:id="rId38" w:history="1">
        <w:r w:rsidRPr="00051AAE">
          <w:rPr>
            <w:rStyle w:val="affc"/>
            <w:bCs/>
            <w:sz w:val="12"/>
            <w:szCs w:val="12"/>
          </w:rPr>
          <w:t>https://ok.ru/strana2020</w:t>
        </w:r>
      </w:hyperlink>
    </w:p>
    <w:p w14:paraId="6CE701B7" w14:textId="77777777" w:rsidR="00AE0B92" w:rsidRPr="00051AAE" w:rsidRDefault="00AE0B92" w:rsidP="00AE0B92">
      <w:pPr>
        <w:pStyle w:val="28"/>
        <w:jc w:val="both"/>
        <w:rPr>
          <w:bCs/>
          <w:sz w:val="12"/>
          <w:szCs w:val="12"/>
        </w:rPr>
      </w:pPr>
      <w:hyperlink r:id="rId39" w:history="1">
        <w:r w:rsidRPr="00051AAE">
          <w:rPr>
            <w:rStyle w:val="affc"/>
            <w:bCs/>
            <w:sz w:val="12"/>
            <w:szCs w:val="12"/>
          </w:rPr>
          <w:t>https://www.instagram.com/strana2020</w:t>
        </w:r>
      </w:hyperlink>
    </w:p>
    <w:p w14:paraId="7539CABB" w14:textId="77777777" w:rsidR="00AE0B92" w:rsidRPr="00051AAE" w:rsidRDefault="00AE0B92" w:rsidP="00AE0B92">
      <w:pPr>
        <w:pStyle w:val="28"/>
        <w:jc w:val="both"/>
        <w:rPr>
          <w:bCs/>
          <w:sz w:val="12"/>
          <w:szCs w:val="12"/>
        </w:rPr>
      </w:pPr>
      <w:hyperlink r:id="rId40" w:history="1">
        <w:r w:rsidRPr="00051AAE">
          <w:rPr>
            <w:rStyle w:val="affc"/>
            <w:bCs/>
            <w:sz w:val="12"/>
            <w:szCs w:val="12"/>
          </w:rPr>
          <w:t>youtube.com</w:t>
        </w:r>
      </w:hyperlink>
    </w:p>
    <w:p w14:paraId="428A706D" w14:textId="77777777" w:rsidR="00AE0B92" w:rsidRPr="00AE0B92" w:rsidRDefault="00AE0B92" w:rsidP="00AE0B92">
      <w:pPr>
        <w:spacing w:before="100" w:beforeAutospacing="1" w:after="100" w:afterAutospacing="1" w:line="240" w:lineRule="auto"/>
        <w:rPr>
          <w:rFonts w:eastAsia="Times New Roman"/>
          <w:lang w:eastAsia="ru-RU"/>
        </w:rPr>
      </w:pPr>
    </w:p>
    <w:p w14:paraId="7973292E" w14:textId="77777777" w:rsidR="00AE0B92" w:rsidRPr="009F1DE6" w:rsidRDefault="00AE0B92" w:rsidP="00560C2D">
      <w:pPr>
        <w:pStyle w:val="28"/>
        <w:jc w:val="center"/>
        <w:rPr>
          <w:bCs/>
          <w:sz w:val="16"/>
          <w:szCs w:val="16"/>
        </w:rPr>
      </w:pPr>
    </w:p>
    <w:sectPr w:rsidR="00AE0B92" w:rsidRPr="009F1DE6"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8279E" w14:textId="77777777" w:rsidR="00642576" w:rsidRDefault="00642576">
      <w:pPr>
        <w:spacing w:after="0" w:line="240" w:lineRule="auto"/>
      </w:pPr>
      <w:r>
        <w:separator/>
      </w:r>
    </w:p>
  </w:endnote>
  <w:endnote w:type="continuationSeparator" w:id="0">
    <w:p w14:paraId="55492AE1" w14:textId="77777777" w:rsidR="00642576" w:rsidRDefault="0064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8"/>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F11BC" w14:textId="77777777" w:rsidR="00642576" w:rsidRDefault="00642576">
      <w:pPr>
        <w:spacing w:after="0" w:line="240" w:lineRule="auto"/>
      </w:pPr>
      <w:r>
        <w:separator/>
      </w:r>
    </w:p>
  </w:footnote>
  <w:footnote w:type="continuationSeparator" w:id="0">
    <w:p w14:paraId="12C74BCF" w14:textId="77777777" w:rsidR="00642576" w:rsidRDefault="00642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5B63" w14:textId="77777777" w:rsidR="00D124A7" w:rsidRDefault="00D124A7">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1E322F6"/>
    <w:multiLevelType w:val="multilevel"/>
    <w:tmpl w:val="F48C4D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4E56326"/>
    <w:multiLevelType w:val="multilevel"/>
    <w:tmpl w:val="E9121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4E333A"/>
    <w:multiLevelType w:val="multilevel"/>
    <w:tmpl w:val="C8786264"/>
    <w:lvl w:ilvl="0">
      <w:start w:val="1"/>
      <w:numFmt w:val="decimal"/>
      <w:lvlText w:val="%1."/>
      <w:lvlJc w:val="left"/>
      <w:pPr>
        <w:ind w:left="1069" w:firstLine="709"/>
      </w:pPr>
      <w:rPr>
        <w:rFonts w:ascii="Times New Roman" w:hAnsi="Times New Roman" w:cs="Times New Roman"/>
        <w:position w:val="0"/>
        <w:sz w:val="16"/>
        <w:szCs w:val="16"/>
        <w:vertAlign w:val="baseline"/>
      </w:rPr>
    </w:lvl>
    <w:lvl w:ilvl="1">
      <w:start w:val="1"/>
      <w:numFmt w:val="lowerLetter"/>
      <w:lvlText w:val="%2."/>
      <w:lvlJc w:val="left"/>
      <w:pPr>
        <w:ind w:left="1789" w:firstLine="1429"/>
      </w:pPr>
      <w:rPr>
        <w:rFonts w:cs="Times New Roman"/>
        <w:position w:val="0"/>
        <w:sz w:val="22"/>
        <w:vertAlign w:val="baseline"/>
      </w:rPr>
    </w:lvl>
    <w:lvl w:ilvl="2">
      <w:start w:val="1"/>
      <w:numFmt w:val="lowerRoman"/>
      <w:lvlText w:val="%3."/>
      <w:lvlJc w:val="right"/>
      <w:pPr>
        <w:ind w:left="2509" w:firstLine="2329"/>
      </w:pPr>
      <w:rPr>
        <w:rFonts w:cs="Times New Roman"/>
        <w:position w:val="0"/>
        <w:sz w:val="22"/>
        <w:vertAlign w:val="baseline"/>
      </w:rPr>
    </w:lvl>
    <w:lvl w:ilvl="3">
      <w:start w:val="1"/>
      <w:numFmt w:val="decimal"/>
      <w:lvlText w:val="%4."/>
      <w:lvlJc w:val="left"/>
      <w:pPr>
        <w:ind w:left="3229" w:firstLine="2869"/>
      </w:pPr>
      <w:rPr>
        <w:rFonts w:cs="Times New Roman"/>
        <w:position w:val="0"/>
        <w:sz w:val="22"/>
        <w:vertAlign w:val="baseline"/>
      </w:rPr>
    </w:lvl>
    <w:lvl w:ilvl="4">
      <w:start w:val="1"/>
      <w:numFmt w:val="lowerLetter"/>
      <w:lvlText w:val="%5."/>
      <w:lvlJc w:val="left"/>
      <w:pPr>
        <w:ind w:left="3949" w:firstLine="3589"/>
      </w:pPr>
      <w:rPr>
        <w:rFonts w:cs="Times New Roman"/>
        <w:position w:val="0"/>
        <w:sz w:val="22"/>
        <w:vertAlign w:val="baseline"/>
      </w:rPr>
    </w:lvl>
    <w:lvl w:ilvl="5">
      <w:start w:val="1"/>
      <w:numFmt w:val="lowerRoman"/>
      <w:lvlText w:val="%6."/>
      <w:lvlJc w:val="right"/>
      <w:pPr>
        <w:ind w:left="4669" w:firstLine="4489"/>
      </w:pPr>
      <w:rPr>
        <w:rFonts w:cs="Times New Roman"/>
        <w:position w:val="0"/>
        <w:sz w:val="22"/>
        <w:vertAlign w:val="baseline"/>
      </w:rPr>
    </w:lvl>
    <w:lvl w:ilvl="6">
      <w:start w:val="1"/>
      <w:numFmt w:val="decimal"/>
      <w:lvlText w:val="%7."/>
      <w:lvlJc w:val="left"/>
      <w:pPr>
        <w:ind w:left="5389" w:firstLine="5029"/>
      </w:pPr>
      <w:rPr>
        <w:rFonts w:cs="Times New Roman"/>
        <w:position w:val="0"/>
        <w:sz w:val="22"/>
        <w:vertAlign w:val="baseline"/>
      </w:rPr>
    </w:lvl>
    <w:lvl w:ilvl="7">
      <w:start w:val="1"/>
      <w:numFmt w:val="lowerLetter"/>
      <w:lvlText w:val="%8."/>
      <w:lvlJc w:val="left"/>
      <w:pPr>
        <w:ind w:left="6109" w:firstLine="5749"/>
      </w:pPr>
      <w:rPr>
        <w:rFonts w:cs="Times New Roman"/>
        <w:position w:val="0"/>
        <w:sz w:val="22"/>
        <w:vertAlign w:val="baseline"/>
      </w:rPr>
    </w:lvl>
    <w:lvl w:ilvl="8">
      <w:start w:val="1"/>
      <w:numFmt w:val="lowerRoman"/>
      <w:lvlText w:val="%9."/>
      <w:lvlJc w:val="right"/>
      <w:pPr>
        <w:ind w:left="6829" w:firstLine="6649"/>
      </w:pPr>
      <w:rPr>
        <w:rFonts w:cs="Times New Roman"/>
        <w:position w:val="0"/>
        <w:sz w:val="22"/>
        <w:vertAlign w:val="baseline"/>
      </w:rPr>
    </w:lvl>
  </w:abstractNum>
  <w:abstractNum w:abstractNumId="10" w15:restartNumberingAfterBreak="0">
    <w:nsid w:val="0B6968ED"/>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3590449"/>
    <w:multiLevelType w:val="multilevel"/>
    <w:tmpl w:val="1DEEB31E"/>
    <w:lvl w:ilvl="0">
      <w:start w:val="1"/>
      <w:numFmt w:val="decimal"/>
      <w:lvlText w:val="%1."/>
      <w:lvlJc w:val="left"/>
      <w:pPr>
        <w:ind w:left="502"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17026A8A"/>
    <w:multiLevelType w:val="multilevel"/>
    <w:tmpl w:val="E97CE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E1521E"/>
    <w:multiLevelType w:val="multilevel"/>
    <w:tmpl w:val="06EAA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D3648E"/>
    <w:multiLevelType w:val="multilevel"/>
    <w:tmpl w:val="37C873C4"/>
    <w:lvl w:ilvl="0">
      <w:start w:val="1"/>
      <w:numFmt w:val="decimal"/>
      <w:lvlText w:val="%1."/>
      <w:lvlJc w:val="left"/>
      <w:pPr>
        <w:tabs>
          <w:tab w:val="num" w:pos="720"/>
        </w:tabs>
        <w:ind w:left="720" w:hanging="360"/>
      </w:pPr>
      <w:rPr>
        <w:sz w:val="16"/>
        <w:szCs w:val="16"/>
      </w:rPr>
    </w:lvl>
    <w:lvl w:ilvl="1">
      <w:start w:val="5"/>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17" w15:restartNumberingAfterBreak="0">
    <w:nsid w:val="29CF13E5"/>
    <w:multiLevelType w:val="multilevel"/>
    <w:tmpl w:val="D3C0E5F8"/>
    <w:lvl w:ilvl="0">
      <w:start w:val="1"/>
      <w:numFmt w:val="decimal"/>
      <w:lvlText w:val="%1."/>
      <w:lvlJc w:val="left"/>
      <w:pPr>
        <w:ind w:left="1429" w:hanging="360"/>
      </w:pPr>
      <w:rPr>
        <w:rFonts w:ascii="Times New Roman" w:hAnsi="Times New Roman"/>
        <w:i w:val="0"/>
        <w:sz w:val="16"/>
        <w:szCs w:val="1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2A1223DD"/>
    <w:multiLevelType w:val="multilevel"/>
    <w:tmpl w:val="1FCC56DC"/>
    <w:lvl w:ilvl="0">
      <w:start w:val="1"/>
      <w:numFmt w:val="decimal"/>
      <w:lvlText w:val="%1."/>
      <w:lvlJc w:val="left"/>
      <w:pPr>
        <w:ind w:left="1070" w:hanging="360"/>
      </w:pPr>
      <w:rPr>
        <w:rFonts w:ascii="Times New Roman" w:hAnsi="Times New Roman"/>
        <w:b w:val="0"/>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076AB3"/>
    <w:multiLevelType w:val="multilevel"/>
    <w:tmpl w:val="5C9E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7F67DD"/>
    <w:multiLevelType w:val="multilevel"/>
    <w:tmpl w:val="3F5E4D9E"/>
    <w:lvl w:ilvl="0">
      <w:start w:val="1"/>
      <w:numFmt w:val="decimal"/>
      <w:lvlText w:val="%1)"/>
      <w:lvlJc w:val="left"/>
      <w:pPr>
        <w:ind w:left="501"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A1A54"/>
    <w:multiLevelType w:val="multilevel"/>
    <w:tmpl w:val="B2BA06F4"/>
    <w:lvl w:ilvl="0">
      <w:start w:val="1"/>
      <w:numFmt w:val="decimal"/>
      <w:lvlText w:val="%1)"/>
      <w:lvlJc w:val="left"/>
      <w:pPr>
        <w:ind w:left="1660" w:firstLine="1135"/>
      </w:pPr>
      <w:rPr>
        <w:rFonts w:ascii="Times New Roman" w:hAnsi="Times New Roman" w:cs="Times New Roman"/>
        <w:position w:val="0"/>
        <w:sz w:val="16"/>
        <w:szCs w:val="16"/>
        <w:vertAlign w:val="baseline"/>
      </w:rPr>
    </w:lvl>
    <w:lvl w:ilvl="1">
      <w:start w:val="1"/>
      <w:numFmt w:val="lowerLetter"/>
      <w:lvlText w:val="%2."/>
      <w:lvlJc w:val="left"/>
      <w:pPr>
        <w:ind w:left="1440" w:firstLine="1080"/>
      </w:pPr>
      <w:rPr>
        <w:rFonts w:cs="Times New Roman"/>
        <w:position w:val="0"/>
        <w:sz w:val="22"/>
        <w:vertAlign w:val="baseline"/>
      </w:rPr>
    </w:lvl>
    <w:lvl w:ilvl="2">
      <w:start w:val="1"/>
      <w:numFmt w:val="lowerRoman"/>
      <w:lvlText w:val="%3."/>
      <w:lvlJc w:val="right"/>
      <w:pPr>
        <w:ind w:left="2160" w:firstLine="1980"/>
      </w:pPr>
      <w:rPr>
        <w:rFonts w:cs="Times New Roman"/>
        <w:position w:val="0"/>
        <w:sz w:val="22"/>
        <w:vertAlign w:val="baseline"/>
      </w:rPr>
    </w:lvl>
    <w:lvl w:ilvl="3">
      <w:start w:val="1"/>
      <w:numFmt w:val="decimal"/>
      <w:lvlText w:val="%4."/>
      <w:lvlJc w:val="left"/>
      <w:pPr>
        <w:ind w:left="2880" w:firstLine="2520"/>
      </w:pPr>
      <w:rPr>
        <w:rFonts w:cs="Times New Roman"/>
        <w:position w:val="0"/>
        <w:sz w:val="22"/>
        <w:vertAlign w:val="baseline"/>
      </w:rPr>
    </w:lvl>
    <w:lvl w:ilvl="4">
      <w:start w:val="1"/>
      <w:numFmt w:val="lowerLetter"/>
      <w:lvlText w:val="%5."/>
      <w:lvlJc w:val="left"/>
      <w:pPr>
        <w:ind w:left="3600" w:firstLine="3240"/>
      </w:pPr>
      <w:rPr>
        <w:rFonts w:cs="Times New Roman"/>
        <w:position w:val="0"/>
        <w:sz w:val="22"/>
        <w:vertAlign w:val="baseline"/>
      </w:rPr>
    </w:lvl>
    <w:lvl w:ilvl="5">
      <w:start w:val="1"/>
      <w:numFmt w:val="lowerRoman"/>
      <w:lvlText w:val="%6."/>
      <w:lvlJc w:val="right"/>
      <w:pPr>
        <w:ind w:left="4320" w:firstLine="4140"/>
      </w:pPr>
      <w:rPr>
        <w:rFonts w:cs="Times New Roman"/>
        <w:position w:val="0"/>
        <w:sz w:val="22"/>
        <w:vertAlign w:val="baseline"/>
      </w:rPr>
    </w:lvl>
    <w:lvl w:ilvl="6">
      <w:start w:val="1"/>
      <w:numFmt w:val="decimal"/>
      <w:lvlText w:val="%7."/>
      <w:lvlJc w:val="left"/>
      <w:pPr>
        <w:ind w:left="5040" w:firstLine="4680"/>
      </w:pPr>
      <w:rPr>
        <w:rFonts w:cs="Times New Roman"/>
        <w:position w:val="0"/>
        <w:sz w:val="22"/>
        <w:vertAlign w:val="baseline"/>
      </w:rPr>
    </w:lvl>
    <w:lvl w:ilvl="7">
      <w:start w:val="1"/>
      <w:numFmt w:val="lowerLetter"/>
      <w:lvlText w:val="%8."/>
      <w:lvlJc w:val="left"/>
      <w:pPr>
        <w:ind w:left="5760" w:firstLine="5400"/>
      </w:pPr>
      <w:rPr>
        <w:rFonts w:cs="Times New Roman"/>
        <w:position w:val="0"/>
        <w:sz w:val="22"/>
        <w:vertAlign w:val="baseline"/>
      </w:rPr>
    </w:lvl>
    <w:lvl w:ilvl="8">
      <w:start w:val="1"/>
      <w:numFmt w:val="lowerRoman"/>
      <w:lvlText w:val="%9."/>
      <w:lvlJc w:val="right"/>
      <w:pPr>
        <w:ind w:left="6480" w:firstLine="6300"/>
      </w:pPr>
      <w:rPr>
        <w:rFonts w:cs="Times New Roman"/>
        <w:position w:val="0"/>
        <w:sz w:val="22"/>
        <w:vertAlign w:val="baseline"/>
      </w:rPr>
    </w:lvl>
  </w:abstractNum>
  <w:abstractNum w:abstractNumId="22" w15:restartNumberingAfterBreak="0">
    <w:nsid w:val="36BB5469"/>
    <w:multiLevelType w:val="multilevel"/>
    <w:tmpl w:val="05F856A8"/>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1254A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9F53733"/>
    <w:multiLevelType w:val="multilevel"/>
    <w:tmpl w:val="C08C2C62"/>
    <w:lvl w:ilvl="0">
      <w:start w:val="2"/>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7A0D0C"/>
    <w:multiLevelType w:val="multilevel"/>
    <w:tmpl w:val="9352206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3B7111FA"/>
    <w:multiLevelType w:val="multilevel"/>
    <w:tmpl w:val="99F4B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013ADC"/>
    <w:multiLevelType w:val="multilevel"/>
    <w:tmpl w:val="78002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C5004E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39A3AE4"/>
    <w:multiLevelType w:val="multilevel"/>
    <w:tmpl w:val="F2B25EDC"/>
    <w:lvl w:ilvl="0">
      <w:start w:val="1"/>
      <w:numFmt w:val="decimal"/>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505074C"/>
    <w:multiLevelType w:val="multilevel"/>
    <w:tmpl w:val="23A4BE8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3805BE"/>
    <w:multiLevelType w:val="multilevel"/>
    <w:tmpl w:val="0F5A3CF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46BC5CF9"/>
    <w:multiLevelType w:val="multilevel"/>
    <w:tmpl w:val="1E4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7BB1C31"/>
    <w:multiLevelType w:val="multilevel"/>
    <w:tmpl w:val="60CAB6CC"/>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8971900"/>
    <w:multiLevelType w:val="multilevel"/>
    <w:tmpl w:val="898645B0"/>
    <w:lvl w:ilvl="0">
      <w:start w:val="1"/>
      <w:numFmt w:val="decimal"/>
      <w:lvlText w:val="%1."/>
      <w:lvlJc w:val="left"/>
      <w:pPr>
        <w:ind w:left="3054" w:hanging="360"/>
      </w:p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35" w15:restartNumberingAfterBreak="0">
    <w:nsid w:val="4B181A29"/>
    <w:multiLevelType w:val="multilevel"/>
    <w:tmpl w:val="4E6CE530"/>
    <w:lvl w:ilvl="0">
      <w:start w:val="1"/>
      <w:numFmt w:val="decimal"/>
      <w:lvlText w:val="%1."/>
      <w:lvlJc w:val="left"/>
      <w:pPr>
        <w:ind w:left="142" w:firstLine="709"/>
      </w:pPr>
      <w:rPr>
        <w:rFonts w:ascii="Times New Roman" w:hAnsi="Times New Roman" w:cs="Times New Roman"/>
        <w:position w:val="0"/>
        <w:sz w:val="16"/>
        <w:szCs w:val="16"/>
        <w:vertAlign w:val="baseline"/>
      </w:rPr>
    </w:lvl>
    <w:lvl w:ilvl="1">
      <w:start w:val="1"/>
      <w:numFmt w:val="lowerLetter"/>
      <w:lvlText w:val="%2."/>
      <w:lvlJc w:val="left"/>
      <w:pPr>
        <w:ind w:left="1789" w:firstLine="1429"/>
      </w:pPr>
      <w:rPr>
        <w:rFonts w:cs="Times New Roman"/>
        <w:position w:val="0"/>
        <w:sz w:val="22"/>
        <w:vertAlign w:val="baseline"/>
      </w:rPr>
    </w:lvl>
    <w:lvl w:ilvl="2">
      <w:start w:val="1"/>
      <w:numFmt w:val="lowerRoman"/>
      <w:lvlText w:val="%3."/>
      <w:lvlJc w:val="right"/>
      <w:pPr>
        <w:ind w:left="2509" w:firstLine="2329"/>
      </w:pPr>
      <w:rPr>
        <w:rFonts w:cs="Times New Roman"/>
        <w:position w:val="0"/>
        <w:sz w:val="22"/>
        <w:vertAlign w:val="baseline"/>
      </w:rPr>
    </w:lvl>
    <w:lvl w:ilvl="3">
      <w:start w:val="1"/>
      <w:numFmt w:val="decimal"/>
      <w:lvlText w:val="%4."/>
      <w:lvlJc w:val="left"/>
      <w:pPr>
        <w:ind w:left="-2869" w:firstLine="2869"/>
      </w:pPr>
      <w:rPr>
        <w:rFonts w:cs="Times New Roman"/>
        <w:position w:val="0"/>
        <w:sz w:val="16"/>
        <w:szCs w:val="16"/>
        <w:vertAlign w:val="baseline"/>
      </w:rPr>
    </w:lvl>
    <w:lvl w:ilvl="4">
      <w:start w:val="1"/>
      <w:numFmt w:val="lowerLetter"/>
      <w:lvlText w:val="%5."/>
      <w:lvlJc w:val="left"/>
      <w:pPr>
        <w:ind w:left="3949" w:firstLine="3589"/>
      </w:pPr>
      <w:rPr>
        <w:rFonts w:cs="Times New Roman"/>
        <w:position w:val="0"/>
        <w:sz w:val="22"/>
        <w:vertAlign w:val="baseline"/>
      </w:rPr>
    </w:lvl>
    <w:lvl w:ilvl="5">
      <w:start w:val="1"/>
      <w:numFmt w:val="lowerRoman"/>
      <w:lvlText w:val="%6."/>
      <w:lvlJc w:val="right"/>
      <w:pPr>
        <w:ind w:left="4669" w:firstLine="4489"/>
      </w:pPr>
      <w:rPr>
        <w:rFonts w:cs="Times New Roman"/>
        <w:position w:val="0"/>
        <w:sz w:val="22"/>
        <w:vertAlign w:val="baseline"/>
      </w:rPr>
    </w:lvl>
    <w:lvl w:ilvl="6">
      <w:start w:val="1"/>
      <w:numFmt w:val="decimal"/>
      <w:lvlText w:val="%7."/>
      <w:lvlJc w:val="left"/>
      <w:pPr>
        <w:ind w:left="5389" w:firstLine="5029"/>
      </w:pPr>
      <w:rPr>
        <w:rFonts w:cs="Times New Roman"/>
        <w:position w:val="0"/>
        <w:sz w:val="22"/>
        <w:vertAlign w:val="baseline"/>
      </w:rPr>
    </w:lvl>
    <w:lvl w:ilvl="7">
      <w:start w:val="1"/>
      <w:numFmt w:val="lowerLetter"/>
      <w:lvlText w:val="%8."/>
      <w:lvlJc w:val="left"/>
      <w:pPr>
        <w:ind w:left="6109" w:firstLine="5749"/>
      </w:pPr>
      <w:rPr>
        <w:rFonts w:cs="Times New Roman"/>
        <w:position w:val="0"/>
        <w:sz w:val="22"/>
        <w:vertAlign w:val="baseline"/>
      </w:rPr>
    </w:lvl>
    <w:lvl w:ilvl="8">
      <w:start w:val="1"/>
      <w:numFmt w:val="lowerRoman"/>
      <w:lvlText w:val="%9."/>
      <w:lvlJc w:val="right"/>
      <w:pPr>
        <w:ind w:left="6829" w:firstLine="6649"/>
      </w:pPr>
      <w:rPr>
        <w:rFonts w:cs="Times New Roman"/>
        <w:position w:val="0"/>
        <w:sz w:val="22"/>
        <w:vertAlign w:val="baseline"/>
      </w:rPr>
    </w:lvl>
  </w:abstractNum>
  <w:abstractNum w:abstractNumId="36" w15:restartNumberingAfterBreak="0">
    <w:nsid w:val="4D6B3894"/>
    <w:multiLevelType w:val="multilevel"/>
    <w:tmpl w:val="9FBA0E5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7" w15:restartNumberingAfterBreak="0">
    <w:nsid w:val="528E507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4C55F11"/>
    <w:multiLevelType w:val="multilevel"/>
    <w:tmpl w:val="CA6C453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15:restartNumberingAfterBreak="0">
    <w:nsid w:val="5549228C"/>
    <w:multiLevelType w:val="multilevel"/>
    <w:tmpl w:val="1AC4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5A26B2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5D91B09"/>
    <w:multiLevelType w:val="multilevel"/>
    <w:tmpl w:val="A4CCC7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A083A6C"/>
    <w:multiLevelType w:val="multilevel"/>
    <w:tmpl w:val="F6FA56A4"/>
    <w:lvl w:ilvl="0">
      <w:start w:val="1"/>
      <w:numFmt w:val="decimal"/>
      <w:lvlText w:val="%1."/>
      <w:lvlJc w:val="left"/>
      <w:pPr>
        <w:ind w:left="1099" w:hanging="39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15:restartNumberingAfterBreak="0">
    <w:nsid w:val="5B4A640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D6E13C0"/>
    <w:multiLevelType w:val="multilevel"/>
    <w:tmpl w:val="9BC43D00"/>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E4A1925"/>
    <w:multiLevelType w:val="multilevel"/>
    <w:tmpl w:val="B8A6577E"/>
    <w:lvl w:ilvl="0">
      <w:start w:val="1"/>
      <w:numFmt w:val="decimal"/>
      <w:lvlText w:val="%1."/>
      <w:lvlJc w:val="left"/>
      <w:pPr>
        <w:ind w:left="1262" w:hanging="36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46" w15:restartNumberingAfterBreak="0">
    <w:nsid w:val="6083477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64D7440"/>
    <w:multiLevelType w:val="hybridMultilevel"/>
    <w:tmpl w:val="281C2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8892FD9"/>
    <w:multiLevelType w:val="multilevel"/>
    <w:tmpl w:val="A1666C04"/>
    <w:lvl w:ilvl="0">
      <w:start w:val="1"/>
      <w:numFmt w:val="decimal"/>
      <w:lvlText w:val="%1."/>
      <w:lvlJc w:val="left"/>
      <w:pPr>
        <w:ind w:left="5040" w:hanging="360"/>
      </w:p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49" w15:restartNumberingAfterBreak="0">
    <w:nsid w:val="6E6608A4"/>
    <w:multiLevelType w:val="hybridMultilevel"/>
    <w:tmpl w:val="7070E4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6FFC6524"/>
    <w:multiLevelType w:val="hybridMultilevel"/>
    <w:tmpl w:val="28F6AA14"/>
    <w:lvl w:ilvl="0" w:tplc="09C41998">
      <w:start w:val="1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1" w15:restartNumberingAfterBreak="0">
    <w:nsid w:val="72D3633E"/>
    <w:multiLevelType w:val="multilevel"/>
    <w:tmpl w:val="31E8E2C0"/>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3961A77"/>
    <w:multiLevelType w:val="multilevel"/>
    <w:tmpl w:val="0419001D"/>
    <w:lvl w:ilvl="0">
      <w:start w:val="1"/>
      <w:numFmt w:val="decimal"/>
      <w:lvlText w:val="%1)"/>
      <w:lvlJc w:val="left"/>
      <w:pPr>
        <w:ind w:left="107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7F54923"/>
    <w:multiLevelType w:val="multilevel"/>
    <w:tmpl w:val="209A0E8C"/>
    <w:lvl w:ilvl="0">
      <w:start w:val="1"/>
      <w:numFmt w:val="decimal"/>
      <w:lvlText w:val="%1."/>
      <w:lvlJc w:val="left"/>
      <w:pPr>
        <w:tabs>
          <w:tab w:val="num" w:pos="928"/>
        </w:tabs>
        <w:ind w:left="928" w:hanging="360"/>
      </w:pPr>
    </w:lvl>
    <w:lvl w:ilvl="1">
      <w:start w:val="1"/>
      <w:numFmt w:val="decimal"/>
      <w:lvlText w:val="%2."/>
      <w:lvlJc w:val="left"/>
      <w:pPr>
        <w:tabs>
          <w:tab w:val="num" w:pos="437"/>
        </w:tabs>
        <w:ind w:left="437" w:hanging="360"/>
      </w:pPr>
    </w:lvl>
    <w:lvl w:ilvl="2">
      <w:start w:val="1"/>
      <w:numFmt w:val="decimal"/>
      <w:lvlText w:val="%3)"/>
      <w:lvlJc w:val="left"/>
      <w:pPr>
        <w:ind w:left="1337" w:hanging="360"/>
      </w:pPr>
    </w:lvl>
    <w:lvl w:ilvl="3">
      <w:start w:val="1"/>
      <w:numFmt w:val="decimal"/>
      <w:lvlText w:val="%4."/>
      <w:lvlJc w:val="left"/>
      <w:pPr>
        <w:tabs>
          <w:tab w:val="num" w:pos="1877"/>
        </w:tabs>
        <w:ind w:left="1877" w:hanging="360"/>
      </w:pPr>
    </w:lvl>
    <w:lvl w:ilvl="4">
      <w:start w:val="1"/>
      <w:numFmt w:val="lowerLetter"/>
      <w:lvlText w:val="%5."/>
      <w:lvlJc w:val="left"/>
      <w:pPr>
        <w:tabs>
          <w:tab w:val="num" w:pos="2597"/>
        </w:tabs>
        <w:ind w:left="2597" w:hanging="360"/>
      </w:pPr>
    </w:lvl>
    <w:lvl w:ilvl="5">
      <w:start w:val="1"/>
      <w:numFmt w:val="lowerRoman"/>
      <w:lvlText w:val="%6."/>
      <w:lvlJc w:val="right"/>
      <w:pPr>
        <w:tabs>
          <w:tab w:val="num" w:pos="3317"/>
        </w:tabs>
        <w:ind w:left="3317" w:hanging="180"/>
      </w:pPr>
    </w:lvl>
    <w:lvl w:ilvl="6">
      <w:start w:val="1"/>
      <w:numFmt w:val="decimal"/>
      <w:lvlText w:val="%7."/>
      <w:lvlJc w:val="left"/>
      <w:pPr>
        <w:tabs>
          <w:tab w:val="num" w:pos="4037"/>
        </w:tabs>
        <w:ind w:left="4037" w:hanging="360"/>
      </w:pPr>
    </w:lvl>
    <w:lvl w:ilvl="7">
      <w:start w:val="1"/>
      <w:numFmt w:val="lowerLetter"/>
      <w:lvlText w:val="%8."/>
      <w:lvlJc w:val="left"/>
      <w:pPr>
        <w:tabs>
          <w:tab w:val="num" w:pos="4757"/>
        </w:tabs>
        <w:ind w:left="4757" w:hanging="360"/>
      </w:pPr>
    </w:lvl>
    <w:lvl w:ilvl="8">
      <w:start w:val="1"/>
      <w:numFmt w:val="lowerRoman"/>
      <w:lvlText w:val="%9."/>
      <w:lvlJc w:val="right"/>
      <w:pPr>
        <w:tabs>
          <w:tab w:val="num" w:pos="5477"/>
        </w:tabs>
        <w:ind w:left="5477" w:hanging="180"/>
      </w:pPr>
    </w:lvl>
  </w:abstractNum>
  <w:abstractNum w:abstractNumId="54" w15:restartNumberingAfterBreak="0">
    <w:nsid w:val="7B507FB7"/>
    <w:multiLevelType w:val="multilevel"/>
    <w:tmpl w:val="D08E8D42"/>
    <w:lvl w:ilvl="0">
      <w:start w:val="1"/>
      <w:numFmt w:val="decimal"/>
      <w:lvlText w:val="%1."/>
      <w:lvlJc w:val="left"/>
      <w:pPr>
        <w:ind w:left="2072" w:hanging="117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55" w15:restartNumberingAfterBreak="0">
    <w:nsid w:val="7B53033D"/>
    <w:multiLevelType w:val="multilevel"/>
    <w:tmpl w:val="D480A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C11770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CB57599"/>
    <w:multiLevelType w:val="multilevel"/>
    <w:tmpl w:val="7BEEF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CEF4368"/>
    <w:multiLevelType w:val="multilevel"/>
    <w:tmpl w:val="3BC09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53"/>
  </w:num>
  <w:num w:numId="3">
    <w:abstractNumId w:val="33"/>
  </w:num>
  <w:num w:numId="4">
    <w:abstractNumId w:val="14"/>
  </w:num>
  <w:num w:numId="5">
    <w:abstractNumId w:val="31"/>
  </w:num>
  <w:num w:numId="6">
    <w:abstractNumId w:val="23"/>
  </w:num>
  <w:num w:numId="7">
    <w:abstractNumId w:val="27"/>
  </w:num>
  <w:num w:numId="8">
    <w:abstractNumId w:val="18"/>
  </w:num>
  <w:num w:numId="9">
    <w:abstractNumId w:val="56"/>
  </w:num>
  <w:num w:numId="10">
    <w:abstractNumId w:val="52"/>
  </w:num>
  <w:num w:numId="11">
    <w:abstractNumId w:val="38"/>
  </w:num>
  <w:num w:numId="12">
    <w:abstractNumId w:val="25"/>
  </w:num>
  <w:num w:numId="13">
    <w:abstractNumId w:val="22"/>
  </w:num>
  <w:num w:numId="14">
    <w:abstractNumId w:val="58"/>
  </w:num>
  <w:num w:numId="15">
    <w:abstractNumId w:val="26"/>
  </w:num>
  <w:num w:numId="16">
    <w:abstractNumId w:val="46"/>
  </w:num>
  <w:num w:numId="17">
    <w:abstractNumId w:val="44"/>
  </w:num>
  <w:num w:numId="18">
    <w:abstractNumId w:val="40"/>
  </w:num>
  <w:num w:numId="19">
    <w:abstractNumId w:val="43"/>
  </w:num>
  <w:num w:numId="20">
    <w:abstractNumId w:val="51"/>
  </w:num>
  <w:num w:numId="21">
    <w:abstractNumId w:val="28"/>
  </w:num>
  <w:num w:numId="22">
    <w:abstractNumId w:val="29"/>
  </w:num>
  <w:num w:numId="23">
    <w:abstractNumId w:val="34"/>
  </w:num>
  <w:num w:numId="24">
    <w:abstractNumId w:val="48"/>
  </w:num>
  <w:num w:numId="25">
    <w:abstractNumId w:val="12"/>
  </w:num>
  <w:num w:numId="26">
    <w:abstractNumId w:val="30"/>
  </w:num>
  <w:num w:numId="27">
    <w:abstractNumId w:val="45"/>
  </w:num>
  <w:num w:numId="28">
    <w:abstractNumId w:val="54"/>
  </w:num>
  <w:num w:numId="29">
    <w:abstractNumId w:val="36"/>
  </w:num>
  <w:num w:numId="30">
    <w:abstractNumId w:val="42"/>
  </w:num>
  <w:num w:numId="31">
    <w:abstractNumId w:val="20"/>
  </w:num>
  <w:num w:numId="32">
    <w:abstractNumId w:val="17"/>
  </w:num>
  <w:num w:numId="33">
    <w:abstractNumId w:val="57"/>
  </w:num>
  <w:num w:numId="34">
    <w:abstractNumId w:val="21"/>
  </w:num>
  <w:num w:numId="35">
    <w:abstractNumId w:val="35"/>
  </w:num>
  <w:num w:numId="36">
    <w:abstractNumId w:val="9"/>
  </w:num>
  <w:num w:numId="37">
    <w:abstractNumId w:val="11"/>
  </w:num>
  <w:num w:numId="38">
    <w:abstractNumId w:val="7"/>
  </w:num>
  <w:num w:numId="39">
    <w:abstractNumId w:val="39"/>
  </w:num>
  <w:num w:numId="40">
    <w:abstractNumId w:val="24"/>
  </w:num>
  <w:num w:numId="41">
    <w:abstractNumId w:val="55"/>
  </w:num>
  <w:num w:numId="42">
    <w:abstractNumId w:val="8"/>
  </w:num>
  <w:num w:numId="43">
    <w:abstractNumId w:val="13"/>
  </w:num>
  <w:num w:numId="44">
    <w:abstractNumId w:val="41"/>
  </w:num>
  <w:num w:numId="45">
    <w:abstractNumId w:val="50"/>
  </w:num>
  <w:num w:numId="46">
    <w:abstractNumId w:val="49"/>
  </w:num>
  <w:num w:numId="47">
    <w:abstractNumId w:val="32"/>
  </w:num>
  <w:num w:numId="48">
    <w:abstractNumId w:val="10"/>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5FBD"/>
    <w:rsid w:val="00030A49"/>
    <w:rsid w:val="00044EBA"/>
    <w:rsid w:val="000461C2"/>
    <w:rsid w:val="00047DA9"/>
    <w:rsid w:val="000509EF"/>
    <w:rsid w:val="00051AAE"/>
    <w:rsid w:val="000522AC"/>
    <w:rsid w:val="000557AB"/>
    <w:rsid w:val="00063021"/>
    <w:rsid w:val="00067D78"/>
    <w:rsid w:val="0007170C"/>
    <w:rsid w:val="00074D5F"/>
    <w:rsid w:val="00090EEF"/>
    <w:rsid w:val="0009175D"/>
    <w:rsid w:val="000A0A0F"/>
    <w:rsid w:val="000A3190"/>
    <w:rsid w:val="000A4303"/>
    <w:rsid w:val="000A4ED1"/>
    <w:rsid w:val="000B740F"/>
    <w:rsid w:val="000B7B6C"/>
    <w:rsid w:val="000D23D1"/>
    <w:rsid w:val="000D34CC"/>
    <w:rsid w:val="000F5948"/>
    <w:rsid w:val="000F5E33"/>
    <w:rsid w:val="000F6064"/>
    <w:rsid w:val="001041A9"/>
    <w:rsid w:val="001116F5"/>
    <w:rsid w:val="00111EF3"/>
    <w:rsid w:val="00121D18"/>
    <w:rsid w:val="00122A85"/>
    <w:rsid w:val="001317B1"/>
    <w:rsid w:val="0013225E"/>
    <w:rsid w:val="00133C2E"/>
    <w:rsid w:val="001456EB"/>
    <w:rsid w:val="00146C5D"/>
    <w:rsid w:val="00150A0B"/>
    <w:rsid w:val="00151716"/>
    <w:rsid w:val="00160968"/>
    <w:rsid w:val="00165678"/>
    <w:rsid w:val="00173B70"/>
    <w:rsid w:val="00175658"/>
    <w:rsid w:val="00175EAE"/>
    <w:rsid w:val="00190695"/>
    <w:rsid w:val="001A1B21"/>
    <w:rsid w:val="001C176E"/>
    <w:rsid w:val="001E5774"/>
    <w:rsid w:val="001F5373"/>
    <w:rsid w:val="001F76BC"/>
    <w:rsid w:val="002005B1"/>
    <w:rsid w:val="0020292D"/>
    <w:rsid w:val="0020375A"/>
    <w:rsid w:val="002111E9"/>
    <w:rsid w:val="00212829"/>
    <w:rsid w:val="00226780"/>
    <w:rsid w:val="00234F52"/>
    <w:rsid w:val="00235833"/>
    <w:rsid w:val="00243146"/>
    <w:rsid w:val="00247911"/>
    <w:rsid w:val="00250FA9"/>
    <w:rsid w:val="0026032F"/>
    <w:rsid w:val="00262D35"/>
    <w:rsid w:val="002638AE"/>
    <w:rsid w:val="0026409D"/>
    <w:rsid w:val="002703F2"/>
    <w:rsid w:val="00270FF4"/>
    <w:rsid w:val="002737A2"/>
    <w:rsid w:val="002740DC"/>
    <w:rsid w:val="00287BA2"/>
    <w:rsid w:val="00290898"/>
    <w:rsid w:val="00292A23"/>
    <w:rsid w:val="0029494E"/>
    <w:rsid w:val="002A002A"/>
    <w:rsid w:val="002A1062"/>
    <w:rsid w:val="002A6522"/>
    <w:rsid w:val="002B0661"/>
    <w:rsid w:val="002B29F3"/>
    <w:rsid w:val="002B5413"/>
    <w:rsid w:val="002C2371"/>
    <w:rsid w:val="002C2CF3"/>
    <w:rsid w:val="002C6F04"/>
    <w:rsid w:val="002D6211"/>
    <w:rsid w:val="002D6475"/>
    <w:rsid w:val="002E03B8"/>
    <w:rsid w:val="002E3905"/>
    <w:rsid w:val="002E39BE"/>
    <w:rsid w:val="002E7156"/>
    <w:rsid w:val="002F24FE"/>
    <w:rsid w:val="002F7EFE"/>
    <w:rsid w:val="00300C62"/>
    <w:rsid w:val="00301F06"/>
    <w:rsid w:val="003061D6"/>
    <w:rsid w:val="00311D99"/>
    <w:rsid w:val="00314CCD"/>
    <w:rsid w:val="0031679F"/>
    <w:rsid w:val="00316D3A"/>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7061C"/>
    <w:rsid w:val="003714B4"/>
    <w:rsid w:val="00373740"/>
    <w:rsid w:val="00375080"/>
    <w:rsid w:val="00376E96"/>
    <w:rsid w:val="00380CC9"/>
    <w:rsid w:val="00381529"/>
    <w:rsid w:val="00381C73"/>
    <w:rsid w:val="0038758F"/>
    <w:rsid w:val="003A111B"/>
    <w:rsid w:val="003A69DD"/>
    <w:rsid w:val="003B0370"/>
    <w:rsid w:val="003B0CE0"/>
    <w:rsid w:val="003B61B3"/>
    <w:rsid w:val="003B7BA2"/>
    <w:rsid w:val="003C0505"/>
    <w:rsid w:val="003D3937"/>
    <w:rsid w:val="003D4560"/>
    <w:rsid w:val="003E6D2F"/>
    <w:rsid w:val="003F368C"/>
    <w:rsid w:val="00400116"/>
    <w:rsid w:val="0041546B"/>
    <w:rsid w:val="00416F28"/>
    <w:rsid w:val="00422FA4"/>
    <w:rsid w:val="00430160"/>
    <w:rsid w:val="00430252"/>
    <w:rsid w:val="004408F3"/>
    <w:rsid w:val="00444FE2"/>
    <w:rsid w:val="00452228"/>
    <w:rsid w:val="004530BA"/>
    <w:rsid w:val="00454E08"/>
    <w:rsid w:val="00454F3B"/>
    <w:rsid w:val="004573A1"/>
    <w:rsid w:val="004633E6"/>
    <w:rsid w:val="0047004F"/>
    <w:rsid w:val="0047348C"/>
    <w:rsid w:val="00494E84"/>
    <w:rsid w:val="004972CB"/>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912"/>
    <w:rsid w:val="00514CE2"/>
    <w:rsid w:val="005253DB"/>
    <w:rsid w:val="00531C2A"/>
    <w:rsid w:val="00532726"/>
    <w:rsid w:val="00533457"/>
    <w:rsid w:val="00537E22"/>
    <w:rsid w:val="00546D71"/>
    <w:rsid w:val="00560189"/>
    <w:rsid w:val="00560C2D"/>
    <w:rsid w:val="00562836"/>
    <w:rsid w:val="005735B0"/>
    <w:rsid w:val="00581838"/>
    <w:rsid w:val="00585FE7"/>
    <w:rsid w:val="00587797"/>
    <w:rsid w:val="00592A2B"/>
    <w:rsid w:val="005947AC"/>
    <w:rsid w:val="005B27B0"/>
    <w:rsid w:val="005B66E1"/>
    <w:rsid w:val="005D3C18"/>
    <w:rsid w:val="005D5DDD"/>
    <w:rsid w:val="005E46CE"/>
    <w:rsid w:val="005E5EB4"/>
    <w:rsid w:val="005F27FD"/>
    <w:rsid w:val="0060238E"/>
    <w:rsid w:val="00612174"/>
    <w:rsid w:val="0061343E"/>
    <w:rsid w:val="006158BD"/>
    <w:rsid w:val="00615A99"/>
    <w:rsid w:val="006260DF"/>
    <w:rsid w:val="00634512"/>
    <w:rsid w:val="00635214"/>
    <w:rsid w:val="006368D9"/>
    <w:rsid w:val="00642576"/>
    <w:rsid w:val="006628E8"/>
    <w:rsid w:val="0066355A"/>
    <w:rsid w:val="00671597"/>
    <w:rsid w:val="00673A58"/>
    <w:rsid w:val="0069063F"/>
    <w:rsid w:val="00690E61"/>
    <w:rsid w:val="006C069F"/>
    <w:rsid w:val="006C1FA6"/>
    <w:rsid w:val="006C6EAC"/>
    <w:rsid w:val="006D2711"/>
    <w:rsid w:val="006D2DD2"/>
    <w:rsid w:val="006E0917"/>
    <w:rsid w:val="006E653E"/>
    <w:rsid w:val="006F2F0B"/>
    <w:rsid w:val="006F3877"/>
    <w:rsid w:val="007062B2"/>
    <w:rsid w:val="007124C5"/>
    <w:rsid w:val="00721D98"/>
    <w:rsid w:val="00722A81"/>
    <w:rsid w:val="0072473D"/>
    <w:rsid w:val="00725614"/>
    <w:rsid w:val="00735506"/>
    <w:rsid w:val="007536CA"/>
    <w:rsid w:val="00765043"/>
    <w:rsid w:val="007654E6"/>
    <w:rsid w:val="0076788D"/>
    <w:rsid w:val="0077561F"/>
    <w:rsid w:val="0077592E"/>
    <w:rsid w:val="00780A95"/>
    <w:rsid w:val="0078539A"/>
    <w:rsid w:val="0079396E"/>
    <w:rsid w:val="007964F2"/>
    <w:rsid w:val="007A6C20"/>
    <w:rsid w:val="007B24BB"/>
    <w:rsid w:val="007B7193"/>
    <w:rsid w:val="007C19B5"/>
    <w:rsid w:val="007C2866"/>
    <w:rsid w:val="007C3B50"/>
    <w:rsid w:val="007C3D04"/>
    <w:rsid w:val="007C5617"/>
    <w:rsid w:val="007C6592"/>
    <w:rsid w:val="007C72DD"/>
    <w:rsid w:val="007D578D"/>
    <w:rsid w:val="007F6D60"/>
    <w:rsid w:val="008007F3"/>
    <w:rsid w:val="008029A1"/>
    <w:rsid w:val="00802AE8"/>
    <w:rsid w:val="008101CE"/>
    <w:rsid w:val="00810BB5"/>
    <w:rsid w:val="0081175E"/>
    <w:rsid w:val="0081735E"/>
    <w:rsid w:val="0082707B"/>
    <w:rsid w:val="00827516"/>
    <w:rsid w:val="00830644"/>
    <w:rsid w:val="00831542"/>
    <w:rsid w:val="008332F5"/>
    <w:rsid w:val="00850E51"/>
    <w:rsid w:val="00852F1D"/>
    <w:rsid w:val="0088063C"/>
    <w:rsid w:val="00885583"/>
    <w:rsid w:val="00897D93"/>
    <w:rsid w:val="008A4275"/>
    <w:rsid w:val="008A779D"/>
    <w:rsid w:val="008B02FA"/>
    <w:rsid w:val="008C091D"/>
    <w:rsid w:val="008C2B43"/>
    <w:rsid w:val="008C4D32"/>
    <w:rsid w:val="008C53A2"/>
    <w:rsid w:val="008C6249"/>
    <w:rsid w:val="008D0DE3"/>
    <w:rsid w:val="008D27FC"/>
    <w:rsid w:val="008D473B"/>
    <w:rsid w:val="008E5DF2"/>
    <w:rsid w:val="008F34A0"/>
    <w:rsid w:val="008F606F"/>
    <w:rsid w:val="00905A2A"/>
    <w:rsid w:val="0090796F"/>
    <w:rsid w:val="009121DF"/>
    <w:rsid w:val="00914E26"/>
    <w:rsid w:val="009227EB"/>
    <w:rsid w:val="009269A9"/>
    <w:rsid w:val="00930BEB"/>
    <w:rsid w:val="00935F0B"/>
    <w:rsid w:val="00942C89"/>
    <w:rsid w:val="00943FA9"/>
    <w:rsid w:val="00951E01"/>
    <w:rsid w:val="00954511"/>
    <w:rsid w:val="00981177"/>
    <w:rsid w:val="009845C7"/>
    <w:rsid w:val="009863B3"/>
    <w:rsid w:val="009915BD"/>
    <w:rsid w:val="00996C68"/>
    <w:rsid w:val="0099725E"/>
    <w:rsid w:val="009A0675"/>
    <w:rsid w:val="009A2733"/>
    <w:rsid w:val="009B1829"/>
    <w:rsid w:val="009B7FCC"/>
    <w:rsid w:val="009D1BC6"/>
    <w:rsid w:val="009D24EA"/>
    <w:rsid w:val="009E43F6"/>
    <w:rsid w:val="009F1DE6"/>
    <w:rsid w:val="009F613D"/>
    <w:rsid w:val="00A078D9"/>
    <w:rsid w:val="00A11605"/>
    <w:rsid w:val="00A131D7"/>
    <w:rsid w:val="00A23EA2"/>
    <w:rsid w:val="00A25377"/>
    <w:rsid w:val="00A300D9"/>
    <w:rsid w:val="00A30604"/>
    <w:rsid w:val="00A3379A"/>
    <w:rsid w:val="00A537DF"/>
    <w:rsid w:val="00A549FD"/>
    <w:rsid w:val="00A57FE2"/>
    <w:rsid w:val="00A64336"/>
    <w:rsid w:val="00A67696"/>
    <w:rsid w:val="00A70288"/>
    <w:rsid w:val="00A71837"/>
    <w:rsid w:val="00A71D8A"/>
    <w:rsid w:val="00A83B38"/>
    <w:rsid w:val="00A84F50"/>
    <w:rsid w:val="00A85C2D"/>
    <w:rsid w:val="00A941BE"/>
    <w:rsid w:val="00A97C1B"/>
    <w:rsid w:val="00AA4197"/>
    <w:rsid w:val="00AB3A07"/>
    <w:rsid w:val="00AB70F0"/>
    <w:rsid w:val="00AC158F"/>
    <w:rsid w:val="00AC2BBB"/>
    <w:rsid w:val="00AC49BF"/>
    <w:rsid w:val="00AC4F2A"/>
    <w:rsid w:val="00AD1E38"/>
    <w:rsid w:val="00AD21CA"/>
    <w:rsid w:val="00AE0B92"/>
    <w:rsid w:val="00AF473F"/>
    <w:rsid w:val="00AF6E76"/>
    <w:rsid w:val="00AF75DA"/>
    <w:rsid w:val="00AF7E36"/>
    <w:rsid w:val="00B04FFF"/>
    <w:rsid w:val="00B07284"/>
    <w:rsid w:val="00B2047D"/>
    <w:rsid w:val="00B253C5"/>
    <w:rsid w:val="00B270C8"/>
    <w:rsid w:val="00B325E7"/>
    <w:rsid w:val="00B35DA4"/>
    <w:rsid w:val="00B4015B"/>
    <w:rsid w:val="00B46216"/>
    <w:rsid w:val="00B503ED"/>
    <w:rsid w:val="00B5236D"/>
    <w:rsid w:val="00B53174"/>
    <w:rsid w:val="00B571E1"/>
    <w:rsid w:val="00B646BB"/>
    <w:rsid w:val="00B6653A"/>
    <w:rsid w:val="00B66CAB"/>
    <w:rsid w:val="00B94D4E"/>
    <w:rsid w:val="00B95A84"/>
    <w:rsid w:val="00B95BB3"/>
    <w:rsid w:val="00BA43BB"/>
    <w:rsid w:val="00BA721C"/>
    <w:rsid w:val="00BB113E"/>
    <w:rsid w:val="00BB51C1"/>
    <w:rsid w:val="00BB7D44"/>
    <w:rsid w:val="00BC01F4"/>
    <w:rsid w:val="00BD4144"/>
    <w:rsid w:val="00BE0907"/>
    <w:rsid w:val="00BE0B97"/>
    <w:rsid w:val="00BE3B6E"/>
    <w:rsid w:val="00BE4AE5"/>
    <w:rsid w:val="00BE6DFF"/>
    <w:rsid w:val="00BF1A77"/>
    <w:rsid w:val="00BF2F83"/>
    <w:rsid w:val="00BF4C75"/>
    <w:rsid w:val="00BF4D24"/>
    <w:rsid w:val="00BF5024"/>
    <w:rsid w:val="00C042D2"/>
    <w:rsid w:val="00C05625"/>
    <w:rsid w:val="00C074B1"/>
    <w:rsid w:val="00C101B0"/>
    <w:rsid w:val="00C11747"/>
    <w:rsid w:val="00C11AC0"/>
    <w:rsid w:val="00C14B89"/>
    <w:rsid w:val="00C150B0"/>
    <w:rsid w:val="00C207E2"/>
    <w:rsid w:val="00C216EA"/>
    <w:rsid w:val="00C21EA2"/>
    <w:rsid w:val="00C27D3F"/>
    <w:rsid w:val="00C34563"/>
    <w:rsid w:val="00C3762F"/>
    <w:rsid w:val="00C41C68"/>
    <w:rsid w:val="00C50201"/>
    <w:rsid w:val="00C50BDF"/>
    <w:rsid w:val="00C54EA6"/>
    <w:rsid w:val="00C559F5"/>
    <w:rsid w:val="00C56AD6"/>
    <w:rsid w:val="00C576C4"/>
    <w:rsid w:val="00C64EDB"/>
    <w:rsid w:val="00C67BAF"/>
    <w:rsid w:val="00C72E5C"/>
    <w:rsid w:val="00C75ECF"/>
    <w:rsid w:val="00C766D5"/>
    <w:rsid w:val="00C776CC"/>
    <w:rsid w:val="00C900E0"/>
    <w:rsid w:val="00C924A0"/>
    <w:rsid w:val="00CA07F5"/>
    <w:rsid w:val="00CA6BFB"/>
    <w:rsid w:val="00CB2C3F"/>
    <w:rsid w:val="00CB7F59"/>
    <w:rsid w:val="00CC0CBF"/>
    <w:rsid w:val="00CC6276"/>
    <w:rsid w:val="00CE0746"/>
    <w:rsid w:val="00CE5B58"/>
    <w:rsid w:val="00CE670B"/>
    <w:rsid w:val="00CF0BC6"/>
    <w:rsid w:val="00CF5522"/>
    <w:rsid w:val="00CF6B27"/>
    <w:rsid w:val="00D061C4"/>
    <w:rsid w:val="00D124A7"/>
    <w:rsid w:val="00D1499B"/>
    <w:rsid w:val="00D23B32"/>
    <w:rsid w:val="00D24DF3"/>
    <w:rsid w:val="00D267C8"/>
    <w:rsid w:val="00D27F29"/>
    <w:rsid w:val="00D30FB1"/>
    <w:rsid w:val="00D35B95"/>
    <w:rsid w:val="00D447ED"/>
    <w:rsid w:val="00D4708F"/>
    <w:rsid w:val="00D60AFC"/>
    <w:rsid w:val="00D634FC"/>
    <w:rsid w:val="00D64259"/>
    <w:rsid w:val="00D72FE5"/>
    <w:rsid w:val="00D759ED"/>
    <w:rsid w:val="00D75FA7"/>
    <w:rsid w:val="00DA2CE7"/>
    <w:rsid w:val="00DA435B"/>
    <w:rsid w:val="00DA5497"/>
    <w:rsid w:val="00DB2B74"/>
    <w:rsid w:val="00DB7FF2"/>
    <w:rsid w:val="00DC04B5"/>
    <w:rsid w:val="00DC166D"/>
    <w:rsid w:val="00DC238E"/>
    <w:rsid w:val="00DC25A7"/>
    <w:rsid w:val="00DE21AB"/>
    <w:rsid w:val="00DE7F7A"/>
    <w:rsid w:val="00DF3519"/>
    <w:rsid w:val="00DF675D"/>
    <w:rsid w:val="00E028F4"/>
    <w:rsid w:val="00E02DDD"/>
    <w:rsid w:val="00E22A5A"/>
    <w:rsid w:val="00E251BB"/>
    <w:rsid w:val="00E2620C"/>
    <w:rsid w:val="00E27731"/>
    <w:rsid w:val="00E27F2C"/>
    <w:rsid w:val="00E312B8"/>
    <w:rsid w:val="00E35BE1"/>
    <w:rsid w:val="00E46B57"/>
    <w:rsid w:val="00E47382"/>
    <w:rsid w:val="00E5468E"/>
    <w:rsid w:val="00E64455"/>
    <w:rsid w:val="00E653DF"/>
    <w:rsid w:val="00E70DAB"/>
    <w:rsid w:val="00E71D14"/>
    <w:rsid w:val="00E72750"/>
    <w:rsid w:val="00E86A69"/>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36E1"/>
    <w:rsid w:val="00EF0274"/>
    <w:rsid w:val="00EF15AC"/>
    <w:rsid w:val="00EF7438"/>
    <w:rsid w:val="00EF7914"/>
    <w:rsid w:val="00F020BC"/>
    <w:rsid w:val="00F1296C"/>
    <w:rsid w:val="00F13EBE"/>
    <w:rsid w:val="00F145A2"/>
    <w:rsid w:val="00F177A4"/>
    <w:rsid w:val="00F24E20"/>
    <w:rsid w:val="00F4167B"/>
    <w:rsid w:val="00F41B1D"/>
    <w:rsid w:val="00F457CC"/>
    <w:rsid w:val="00F500DD"/>
    <w:rsid w:val="00F55DEF"/>
    <w:rsid w:val="00F565CF"/>
    <w:rsid w:val="00F57C23"/>
    <w:rsid w:val="00F57EC0"/>
    <w:rsid w:val="00F62967"/>
    <w:rsid w:val="00F664DD"/>
    <w:rsid w:val="00F67ADD"/>
    <w:rsid w:val="00F701A4"/>
    <w:rsid w:val="00F75349"/>
    <w:rsid w:val="00F83A9C"/>
    <w:rsid w:val="00F91D2C"/>
    <w:rsid w:val="00FB2FD8"/>
    <w:rsid w:val="00FB49D1"/>
    <w:rsid w:val="00FB69DC"/>
    <w:rsid w:val="00FB7E51"/>
    <w:rsid w:val="00FC4A74"/>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519"/>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Заголовок Знак1"/>
    <w:basedOn w:val="a0"/>
    <w:link w:val="aff0"/>
    <w:uiPriority w:val="1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 w:type="numbering" w:customStyle="1" w:styleId="2b">
    <w:name w:val="Нет списка2"/>
    <w:next w:val="a2"/>
    <w:uiPriority w:val="99"/>
    <w:semiHidden/>
    <w:unhideWhenUsed/>
    <w:rsid w:val="00560C2D"/>
  </w:style>
  <w:style w:type="paragraph" w:customStyle="1" w:styleId="afffc">
    <w:basedOn w:val="a"/>
    <w:next w:val="afe"/>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9"/>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52116E6A289BF369CB39771E0A7B6931023C83C17B871DEEBA89A380C87F6286CA5DA0B5211D7E3001E5EE84BC1F42D7A7E7591Ak71DO" TargetMode="External"/><Relationship Id="rId18" Type="http://schemas.openxmlformats.org/officeDocument/2006/relationships/hyperlink" Target="http://&#1077;&#1083;&#1080;&#1079;&#1072;&#1074;&#1077;&#1090;&#1080;&#1085;&#1089;&#1082;&#1086;&#1077;.&#1088;&#1092;/?p=16287" TargetMode="External"/><Relationship Id="rId26" Type="http://schemas.openxmlformats.org/officeDocument/2006/relationships/hyperlink" Target="https://ok.ru/strana2020" TargetMode="External"/><Relationship Id="rId39" Type="http://schemas.openxmlformats.org/officeDocument/2006/relationships/hyperlink" Target="https://www.instagram.com/strana2020" TargetMode="External"/><Relationship Id="rId3" Type="http://schemas.openxmlformats.org/officeDocument/2006/relationships/styles" Target="styles.xml"/><Relationship Id="rId21" Type="http://schemas.openxmlformats.org/officeDocument/2006/relationships/hyperlink" Target="file:///D:\EO-temp\&#1054;&#1073;%20&#1091;&#1090;&#1074;&#1077;&#1088;&#1078;&#1076;&#1077;&#1085;&#1080;&#1080;%20&#1055;&#1086;&#1088;&#1103;&#1076;&#1082;&#1072;%20&#1088;&#1072;&#1079;&#1088;&#1072;&#1073;&#1086;&#1090;&#1082;&#1080;&#1080;%20&#1091;&#1090;&#1074;&#1077;&#1088;&#1078;&#1076;&#1077;&#1085;&#1080;&#1103;%20&#1073;&#1102;&#1076;&#1078;&#1077;&#1090;&#1085;&#1086;&#1075;&#1086;&#1087;&#1088;&#1086;&#1075;&#1085;&#1086;&#1079;...%20(0011CEBE$$$).docx" TargetMode="External"/><Relationship Id="rId34" Type="http://schemas.openxmlformats.org/officeDocument/2006/relationships/hyperlink" Target="https://www.youtube.com/channel/UCgTKw3dQVvCVGJuHqiWG5Z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A52116E6A289BF369CB39771E0A7B6931003686C37F871DEEBA89A380C87F6286CA5DA3B1271628694EE4B2C3E80C41DEA7E551067E67D8k015O"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5" Type="http://schemas.openxmlformats.org/officeDocument/2006/relationships/hyperlink" Target="https://vk.com/strana2020" TargetMode="External"/><Relationship Id="rId33" Type="http://schemas.openxmlformats.org/officeDocument/2006/relationships/hyperlink" Target="https://www.instagram.com/strana2020" TargetMode="External"/><Relationship Id="rId38" Type="http://schemas.openxmlformats.org/officeDocument/2006/relationships/hyperlink" Target="https://ok.ru/strana2020" TargetMode="External"/><Relationship Id="rId2" Type="http://schemas.openxmlformats.org/officeDocument/2006/relationships/numbering" Target="numbering.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hyperlink" Target="consultantplus://offline/ref=BC1EE77D5940913C634828FE985A2BEFD46B897FD347024E9ABCCCA3D15A7762AE4B2F3957FDa9Q3H" TargetMode="External"/><Relationship Id="rId29" Type="http://schemas.openxmlformats.org/officeDocument/2006/relationships/hyperlink" Target="http://www.strana2020.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p=16299" TargetMode="External"/><Relationship Id="rId24" Type="http://schemas.openxmlformats.org/officeDocument/2006/relationships/hyperlink" Target="https://www.facebook.com/strana2020" TargetMode="External"/><Relationship Id="rId32" Type="http://schemas.openxmlformats.org/officeDocument/2006/relationships/hyperlink" Target="https://ok.ru/strana2020" TargetMode="External"/><Relationship Id="rId37" Type="http://schemas.openxmlformats.org/officeDocument/2006/relationships/hyperlink" Target="https://vk.com/strana2020" TargetMode="External"/><Relationship Id="rId40" Type="http://schemas.openxmlformats.org/officeDocument/2006/relationships/hyperlink" Target="https://www.youtube.com/channel/UCgTKw3dQVvCVGJuHqiWG5Zg" TargetMode="External"/><Relationship Id="rId5" Type="http://schemas.openxmlformats.org/officeDocument/2006/relationships/webSettings" Target="webSettings.xml"/><Relationship Id="rId15" Type="http://schemas.openxmlformats.org/officeDocument/2006/relationships/hyperlink" Target="consultantplus://offline/ref=176923FAB863A4C98807594DEB28D7B584908B5FB1A28C9FDE44BBC16100CFA6F926E59E29B06F2294D6112762FB2C6143467A2C60D1A08Ae0ABN" TargetMode="External"/><Relationship Id="rId23" Type="http://schemas.openxmlformats.org/officeDocument/2006/relationships/hyperlink" Target="http://www.strana2020.ru/" TargetMode="External"/><Relationship Id="rId28" Type="http://schemas.openxmlformats.org/officeDocument/2006/relationships/hyperlink" Target="https://www.youtube.com/channel/UCgTKw3dQVvCVGJuHqiWG5Zg" TargetMode="External"/><Relationship Id="rId36" Type="http://schemas.openxmlformats.org/officeDocument/2006/relationships/hyperlink" Target="https://www.facebook.com/strana2020" TargetMode="External"/><Relationship Id="rId10" Type="http://schemas.openxmlformats.org/officeDocument/2006/relationships/footer" Target="footer1.xml"/><Relationship Id="rId19" Type="http://schemas.openxmlformats.org/officeDocument/2006/relationships/hyperlink" Target="http://&#1077;&#1083;&#1080;&#1079;&#1072;&#1074;&#1077;&#1090;&#1080;&#1085;&#1089;&#1082;&#1086;&#1077;.&#1088;&#1092;/?p=16270" TargetMode="External"/><Relationship Id="rId31" Type="http://schemas.openxmlformats.org/officeDocument/2006/relationships/hyperlink" Target="https://vk.com/strana20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E6A5980DDC49DEF879D2EC1F223EBC9DB01A1693AC1EF7FF63C704701E48CD1DE1B2C709B4C735C6643BD95F3420E3B41FAB0A6E5258E6Cl8RFI" TargetMode="External"/><Relationship Id="rId22" Type="http://schemas.openxmlformats.org/officeDocument/2006/relationships/hyperlink" Target="https://disk.yandex.ru/d/zahuwe0mlza9uw" TargetMode="External"/><Relationship Id="rId27" Type="http://schemas.openxmlformats.org/officeDocument/2006/relationships/hyperlink" Target="https://www.instagram.com/strana2020" TargetMode="External"/><Relationship Id="rId30" Type="http://schemas.openxmlformats.org/officeDocument/2006/relationships/hyperlink" Target="https://www.facebook.com/strana2020" TargetMode="External"/><Relationship Id="rId35" Type="http://schemas.openxmlformats.org/officeDocument/2006/relationships/hyperlink" Target="http://www.strana202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1954</TotalTime>
  <Pages>18</Pages>
  <Words>18574</Words>
  <Characters>105876</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378</cp:revision>
  <cp:lastPrinted>2021-07-15T07:25:00Z</cp:lastPrinted>
  <dcterms:created xsi:type="dcterms:W3CDTF">2019-07-16T06:57:00Z</dcterms:created>
  <dcterms:modified xsi:type="dcterms:W3CDTF">2021-09-30T08:41:00Z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