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EB" w:rsidRDefault="00F83FEB" w:rsidP="00F83FEB">
      <w:pPr>
        <w:pStyle w:val="1"/>
        <w:spacing w:before="74"/>
        <w:ind w:left="805"/>
      </w:pPr>
      <w:r>
        <w:t>Итоги</w:t>
      </w:r>
    </w:p>
    <w:p w:rsidR="00F83FEB" w:rsidRDefault="00F83FEB" w:rsidP="00F83FEB">
      <w:pPr>
        <w:spacing w:before="50" w:line="276" w:lineRule="auto"/>
        <w:ind w:left="807" w:right="700"/>
        <w:jc w:val="center"/>
        <w:rPr>
          <w:b/>
          <w:sz w:val="28"/>
        </w:rPr>
      </w:pPr>
      <w:r>
        <w:rPr>
          <w:b/>
          <w:sz w:val="28"/>
        </w:rPr>
        <w:t>фактических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финансового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менеджмента главных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распорядителей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</w:t>
      </w:r>
    </w:p>
    <w:p w:rsidR="00B12FEC" w:rsidRDefault="00F83FEB" w:rsidP="00F83FEB">
      <w:pPr>
        <w:pStyle w:val="1"/>
        <w:spacing w:line="321" w:lineRule="exact"/>
        <w:ind w:right="698"/>
      </w:pPr>
      <w:r>
        <w:t>М</w:t>
      </w:r>
      <w:r w:rsidR="003F2669">
        <w:t xml:space="preserve">униципального образования </w:t>
      </w:r>
      <w:r>
        <w:t>Елизаветинско</w:t>
      </w:r>
      <w:r w:rsidR="00B12FEC">
        <w:t>е</w:t>
      </w:r>
      <w:r>
        <w:t xml:space="preserve"> сельско</w:t>
      </w:r>
      <w:r w:rsidR="00B12FEC">
        <w:t>е</w:t>
      </w:r>
      <w:r>
        <w:t xml:space="preserve"> поселени</w:t>
      </w:r>
      <w:r w:rsidR="00B12FEC">
        <w:t>е</w:t>
      </w:r>
      <w:r w:rsidR="003F2669">
        <w:t xml:space="preserve"> Гатчинского</w:t>
      </w:r>
      <w:r w:rsidR="00B12FEC">
        <w:t xml:space="preserve"> муниципального района Ленинградской области</w:t>
      </w:r>
    </w:p>
    <w:p w:rsidR="00F83FEB" w:rsidRDefault="003F2669" w:rsidP="00F83FEB">
      <w:pPr>
        <w:pStyle w:val="1"/>
        <w:spacing w:line="321" w:lineRule="exact"/>
        <w:ind w:right="698"/>
      </w:pPr>
      <w:r>
        <w:t xml:space="preserve"> </w:t>
      </w:r>
      <w:r w:rsidR="00F83FEB">
        <w:rPr>
          <w:spacing w:val="-1"/>
        </w:rPr>
        <w:t xml:space="preserve"> </w:t>
      </w:r>
      <w:r w:rsidR="00F83FEB">
        <w:t>за 202</w:t>
      </w:r>
      <w:r w:rsidR="00F83FEB">
        <w:rPr>
          <w:i/>
        </w:rPr>
        <w:t>2</w:t>
      </w:r>
      <w:r w:rsidR="00F83FEB">
        <w:rPr>
          <w:i/>
          <w:spacing w:val="-2"/>
        </w:rPr>
        <w:t xml:space="preserve"> </w:t>
      </w:r>
      <w:r w:rsidR="00F83FEB">
        <w:t>год</w:t>
      </w:r>
    </w:p>
    <w:p w:rsidR="00F83FEB" w:rsidRDefault="00F83FEB" w:rsidP="00F83FEB">
      <w:pPr>
        <w:pStyle w:val="a3"/>
        <w:spacing w:before="7"/>
        <w:rPr>
          <w:b/>
          <w:sz w:val="35"/>
        </w:rPr>
      </w:pPr>
    </w:p>
    <w:p w:rsidR="00F83FEB" w:rsidRDefault="00F83FEB" w:rsidP="00F83FEB">
      <w:pPr>
        <w:pStyle w:val="a3"/>
        <w:ind w:left="392" w:right="282" w:firstLine="566"/>
        <w:jc w:val="both"/>
      </w:pPr>
      <w:r>
        <w:t>Администрация Елизаветинского сельского поселения Гатчинского муниципального района</w:t>
      </w:r>
      <w:r w:rsidR="00B12FEC">
        <w:t xml:space="preserve"> Ленинградской области</w:t>
      </w:r>
      <w:r>
        <w:t xml:space="preserve"> в соответствии с</w:t>
      </w:r>
      <w:r>
        <w:rPr>
          <w:spacing w:val="1"/>
        </w:rPr>
        <w:t xml:space="preserve"> </w:t>
      </w:r>
      <w:r>
        <w:t>статьей 160.2-1 Бюджетного Кодекса Российской Федерации,</w:t>
      </w:r>
      <w:r>
        <w:rPr>
          <w:spacing w:val="1"/>
        </w:rPr>
        <w:t xml:space="preserve"> </w:t>
      </w:r>
      <w:r w:rsidR="00B12FEC">
        <w:t>постановлением</w:t>
      </w:r>
      <w:r>
        <w:t xml:space="preserve"> </w:t>
      </w:r>
      <w:r w:rsidR="00B12FEC">
        <w:t>Администрации Елизаветинского сельского поселения</w:t>
      </w:r>
      <w:r>
        <w:rPr>
          <w:spacing w:val="1"/>
        </w:rPr>
        <w:t xml:space="preserve"> </w:t>
      </w:r>
      <w:r>
        <w:t>Гатчинского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 w:rsidR="00B12FEC">
        <w:t xml:space="preserve"> Ленинградской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29.06.2020</w:t>
      </w:r>
      <w:r>
        <w:rPr>
          <w:spacing w:val="1"/>
        </w:rPr>
        <w:t xml:space="preserve"> </w:t>
      </w:r>
      <w:r>
        <w:t>№183</w:t>
      </w:r>
      <w:r>
        <w:rPr>
          <w:spacing w:val="1"/>
        </w:rPr>
        <w:t xml:space="preserve"> </w:t>
      </w:r>
      <w:r>
        <w:t>«</w:t>
      </w:r>
      <w:r w:rsidRPr="00AD66F3">
        <w:rPr>
          <w:color w:val="444444"/>
          <w:shd w:val="clear" w:color="auto" w:fill="F5F5F5"/>
        </w:rPr>
        <w:t>О порядке проведения мониторинга и оценки качества финансового менеджмента главных распорядителей бюджетных средств в муниципальном образовании Елизаветинское сельское поселение Гатчинского муниципального района Ленинградской области</w:t>
      </w:r>
      <w:r w:rsidRPr="00AD66F3">
        <w:t>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бюджетных средств Муниципального образования Елизаветинского сельского поселения Гатчинского муниципального района (далее – ГРБС) за 2022</w:t>
      </w:r>
      <w:r>
        <w:rPr>
          <w:spacing w:val="1"/>
        </w:rPr>
        <w:t xml:space="preserve"> </w:t>
      </w:r>
      <w:r>
        <w:t>год:</w:t>
      </w:r>
    </w:p>
    <w:p w:rsidR="00F83FEB" w:rsidRDefault="00F83FEB" w:rsidP="00F83FE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line="341" w:lineRule="exact"/>
        <w:ind w:left="1100" w:right="0" w:hanging="426"/>
        <w:jc w:val="left"/>
        <w:rPr>
          <w:sz w:val="28"/>
        </w:rPr>
      </w:pPr>
      <w:r>
        <w:rPr>
          <w:sz w:val="28"/>
        </w:rPr>
        <w:t>Администрация Елизаветинского сельского 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Гатчинского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района;</w:t>
      </w:r>
    </w:p>
    <w:p w:rsidR="00F83FEB" w:rsidRPr="00F83FEB" w:rsidRDefault="00F83FEB" w:rsidP="00F83FE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before="48"/>
        <w:ind w:left="1100" w:right="0" w:hanging="426"/>
        <w:jc w:val="left"/>
        <w:rPr>
          <w:sz w:val="28"/>
          <w:szCs w:val="28"/>
        </w:rPr>
      </w:pPr>
      <w:r w:rsidRPr="00F83FEB">
        <w:rPr>
          <w:color w:val="000000"/>
          <w:sz w:val="28"/>
          <w:szCs w:val="28"/>
        </w:rPr>
        <w:t>МКУК «Елизаветинский СКБК»</w:t>
      </w:r>
      <w:r w:rsidRPr="00F83FEB">
        <w:rPr>
          <w:sz w:val="28"/>
          <w:szCs w:val="28"/>
        </w:rPr>
        <w:t>;</w:t>
      </w:r>
    </w:p>
    <w:p w:rsidR="00F83FEB" w:rsidRPr="00F83FEB" w:rsidRDefault="00F83FEB" w:rsidP="00F83FE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before="46"/>
        <w:ind w:left="1100" w:right="0" w:hanging="426"/>
        <w:jc w:val="left"/>
        <w:rPr>
          <w:sz w:val="28"/>
          <w:szCs w:val="28"/>
        </w:rPr>
      </w:pPr>
      <w:r w:rsidRPr="00F83FEB">
        <w:rPr>
          <w:color w:val="000000"/>
          <w:sz w:val="28"/>
          <w:szCs w:val="28"/>
        </w:rPr>
        <w:t>МКУ «УСБО Елизаветинского сп»</w:t>
      </w:r>
      <w:r>
        <w:rPr>
          <w:color w:val="000000"/>
          <w:sz w:val="28"/>
          <w:szCs w:val="28"/>
        </w:rPr>
        <w:t>.</w:t>
      </w:r>
    </w:p>
    <w:p w:rsidR="00F83FEB" w:rsidRDefault="00F83FEB" w:rsidP="00F83FEB">
      <w:pPr>
        <w:pStyle w:val="a3"/>
        <w:spacing w:before="8"/>
        <w:rPr>
          <w:sz w:val="26"/>
        </w:rPr>
      </w:pPr>
    </w:p>
    <w:p w:rsidR="00F83FEB" w:rsidRDefault="00F83FEB" w:rsidP="00F83FEB">
      <w:pPr>
        <w:pStyle w:val="a3"/>
        <w:spacing w:before="1" w:line="276" w:lineRule="auto"/>
        <w:ind w:left="392" w:right="281" w:firstLine="708"/>
        <w:jc w:val="both"/>
      </w:pP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бюджетных средств осуществлялся на основании данных бюджетной отчетности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02200">
        <w:t>Администрации Елизаветинского сельского поселения</w:t>
      </w:r>
      <w:r>
        <w:rPr>
          <w:spacing w:val="-67"/>
        </w:rPr>
        <w:t xml:space="preserve"> </w:t>
      </w:r>
      <w:r>
        <w:t>Гатчинского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ГРБС,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менеджмента,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(размещенных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«Интернет») сведений.</w:t>
      </w:r>
    </w:p>
    <w:p w:rsidR="00F83FEB" w:rsidRPr="0050268B" w:rsidRDefault="00F83FEB" w:rsidP="00F83FEB">
      <w:pPr>
        <w:pStyle w:val="a3"/>
        <w:spacing w:line="276" w:lineRule="auto"/>
        <w:ind w:left="392" w:right="291" w:firstLine="708"/>
        <w:jc w:val="both"/>
      </w:pPr>
      <w:r>
        <w:t>Оценка качества финансового менеджмента ГРБС ежегодно проводится по</w:t>
      </w:r>
      <w:r>
        <w:rPr>
          <w:spacing w:val="1"/>
        </w:rPr>
        <w:t xml:space="preserve"> </w:t>
      </w:r>
      <w:r w:rsidR="0050268B">
        <w:t>следующим направлениям</w:t>
      </w:r>
      <w:r w:rsidR="0050268B" w:rsidRPr="0050268B">
        <w:t>:</w:t>
      </w:r>
    </w:p>
    <w:p w:rsidR="0050268B" w:rsidRPr="0064392B" w:rsidRDefault="0050268B" w:rsidP="0050268B">
      <w:pPr>
        <w:pStyle w:val="Bodytext20"/>
        <w:numPr>
          <w:ilvl w:val="0"/>
          <w:numId w:val="5"/>
        </w:numPr>
        <w:shd w:val="clear" w:color="auto" w:fill="auto"/>
        <w:tabs>
          <w:tab w:val="left" w:pos="779"/>
        </w:tabs>
        <w:spacing w:before="0"/>
        <w:ind w:firstLine="577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оценка механизмов планирования расходов бюджета;</w:t>
      </w:r>
    </w:p>
    <w:p w:rsidR="0050268B" w:rsidRPr="0064392B" w:rsidRDefault="0050268B" w:rsidP="0050268B">
      <w:pPr>
        <w:pStyle w:val="Bodytext20"/>
        <w:numPr>
          <w:ilvl w:val="0"/>
          <w:numId w:val="5"/>
        </w:numPr>
        <w:shd w:val="clear" w:color="auto" w:fill="auto"/>
        <w:tabs>
          <w:tab w:val="left" w:pos="779"/>
        </w:tabs>
        <w:spacing w:before="0"/>
        <w:ind w:firstLine="577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оценка результатов исполнения бюджета в части расходов;</w:t>
      </w:r>
    </w:p>
    <w:p w:rsidR="0050268B" w:rsidRPr="0064392B" w:rsidRDefault="0050268B" w:rsidP="0050268B">
      <w:pPr>
        <w:pStyle w:val="Bodytext20"/>
        <w:numPr>
          <w:ilvl w:val="0"/>
          <w:numId w:val="5"/>
        </w:numPr>
        <w:shd w:val="clear" w:color="auto" w:fill="auto"/>
        <w:tabs>
          <w:tab w:val="left" w:pos="779"/>
        </w:tabs>
        <w:spacing w:before="0"/>
        <w:ind w:firstLine="577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оценка исполнения бюджета в части доходов;</w:t>
      </w:r>
    </w:p>
    <w:p w:rsidR="0050268B" w:rsidRPr="0064392B" w:rsidRDefault="0050268B" w:rsidP="0050268B">
      <w:pPr>
        <w:pStyle w:val="Bodytext20"/>
        <w:numPr>
          <w:ilvl w:val="0"/>
          <w:numId w:val="5"/>
        </w:numPr>
        <w:shd w:val="clear" w:color="auto" w:fill="auto"/>
        <w:tabs>
          <w:tab w:val="left" w:pos="779"/>
        </w:tabs>
        <w:spacing w:before="0"/>
        <w:ind w:firstLine="577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оценка управления обязательствами в процессе исполнения бюджета;</w:t>
      </w:r>
    </w:p>
    <w:p w:rsidR="0050268B" w:rsidRPr="0064392B" w:rsidRDefault="0050268B" w:rsidP="0050268B">
      <w:pPr>
        <w:pStyle w:val="Bodytext20"/>
        <w:numPr>
          <w:ilvl w:val="0"/>
          <w:numId w:val="5"/>
        </w:numPr>
        <w:shd w:val="clear" w:color="auto" w:fill="auto"/>
        <w:tabs>
          <w:tab w:val="left" w:pos="779"/>
        </w:tabs>
        <w:spacing w:before="0"/>
        <w:ind w:firstLine="577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оценка состояния учета и отчетности;</w:t>
      </w:r>
    </w:p>
    <w:p w:rsidR="0050268B" w:rsidRPr="0064392B" w:rsidRDefault="0050268B" w:rsidP="0050268B">
      <w:pPr>
        <w:pStyle w:val="Bodytext20"/>
        <w:numPr>
          <w:ilvl w:val="0"/>
          <w:numId w:val="5"/>
        </w:numPr>
        <w:shd w:val="clear" w:color="auto" w:fill="auto"/>
        <w:tabs>
          <w:tab w:val="left" w:pos="779"/>
        </w:tabs>
        <w:spacing w:before="0"/>
        <w:ind w:firstLine="577"/>
        <w:rPr>
          <w:rFonts w:ascii="Times New Roman" w:hAnsi="Times New Roman" w:cs="Times New Roman"/>
          <w:sz w:val="28"/>
          <w:szCs w:val="28"/>
        </w:rPr>
      </w:pPr>
      <w:r w:rsidRPr="0064392B">
        <w:rPr>
          <w:rFonts w:ascii="Times New Roman" w:hAnsi="Times New Roman" w:cs="Times New Roman"/>
          <w:sz w:val="28"/>
          <w:szCs w:val="28"/>
        </w:rPr>
        <w:t>оценка организации контроля.</w:t>
      </w:r>
    </w:p>
    <w:p w:rsidR="00047432" w:rsidRDefault="00B12FEC" w:rsidP="00B12FEC">
      <w:pPr>
        <w:pStyle w:val="1"/>
        <w:shd w:val="clear" w:color="auto" w:fill="F9F9F9"/>
        <w:spacing w:after="150" w:line="240" w:lineRule="atLeast"/>
        <w:ind w:left="426" w:right="250" w:firstLine="381"/>
        <w:jc w:val="left"/>
        <w:textAlignment w:val="baseline"/>
        <w:rPr>
          <w:rFonts w:ascii="Helvetica" w:hAnsi="Helvetica"/>
          <w:b w:val="0"/>
          <w:bCs w:val="0"/>
          <w:color w:val="444444"/>
          <w:sz w:val="33"/>
          <w:szCs w:val="33"/>
        </w:rPr>
      </w:pPr>
      <w:r>
        <w:rPr>
          <w:b w:val="0"/>
          <w:bCs w:val="0"/>
        </w:rPr>
        <w:t xml:space="preserve">     </w:t>
      </w:r>
      <w:r w:rsidR="00F83FEB" w:rsidRPr="00B12FEC">
        <w:rPr>
          <w:b w:val="0"/>
          <w:bCs w:val="0"/>
        </w:rPr>
        <w:t xml:space="preserve">Результаты мониторинга по </w:t>
      </w:r>
      <w:r w:rsidR="00F83FEB" w:rsidRPr="00B12FEC">
        <w:rPr>
          <w:b w:val="0"/>
          <w:bCs w:val="0"/>
          <w:u w:val="single"/>
        </w:rPr>
        <w:t>М</w:t>
      </w:r>
      <w:r w:rsidR="005F1A08">
        <w:rPr>
          <w:b w:val="0"/>
          <w:bCs w:val="0"/>
          <w:u w:val="single"/>
        </w:rPr>
        <w:t>униципальному образованию</w:t>
      </w:r>
      <w:r w:rsidR="00F83FEB" w:rsidRPr="00B12FEC">
        <w:rPr>
          <w:b w:val="0"/>
          <w:bCs w:val="0"/>
          <w:u w:val="single"/>
        </w:rPr>
        <w:t xml:space="preserve"> </w:t>
      </w:r>
      <w:r w:rsidR="00B356C9" w:rsidRPr="00B12FEC">
        <w:rPr>
          <w:b w:val="0"/>
          <w:bCs w:val="0"/>
          <w:u w:val="single"/>
        </w:rPr>
        <w:t>Елизаветинско</w:t>
      </w:r>
      <w:r w:rsidR="005F1A08">
        <w:rPr>
          <w:b w:val="0"/>
          <w:bCs w:val="0"/>
          <w:u w:val="single"/>
        </w:rPr>
        <w:t>е</w:t>
      </w:r>
      <w:r w:rsidR="00B356C9" w:rsidRPr="00B12FEC">
        <w:rPr>
          <w:b w:val="0"/>
          <w:bCs w:val="0"/>
          <w:u w:val="single"/>
        </w:rPr>
        <w:t xml:space="preserve"> сельско</w:t>
      </w:r>
      <w:r w:rsidR="005F1A08">
        <w:rPr>
          <w:b w:val="0"/>
          <w:bCs w:val="0"/>
          <w:u w:val="single"/>
        </w:rPr>
        <w:t>е</w:t>
      </w:r>
      <w:r w:rsidR="00B356C9" w:rsidRPr="00B12FEC">
        <w:rPr>
          <w:b w:val="0"/>
          <w:bCs w:val="0"/>
          <w:u w:val="single"/>
        </w:rPr>
        <w:t xml:space="preserve"> </w:t>
      </w:r>
      <w:r w:rsidR="0064392B">
        <w:rPr>
          <w:b w:val="0"/>
          <w:bCs w:val="0"/>
          <w:u w:val="single"/>
        </w:rPr>
        <w:t>п</w:t>
      </w:r>
      <w:r w:rsidR="00B356C9" w:rsidRPr="00B12FEC">
        <w:rPr>
          <w:b w:val="0"/>
          <w:bCs w:val="0"/>
          <w:u w:val="single"/>
        </w:rPr>
        <w:t>оселени</w:t>
      </w:r>
      <w:r w:rsidR="005F1A08">
        <w:rPr>
          <w:b w:val="0"/>
          <w:bCs w:val="0"/>
          <w:u w:val="single"/>
        </w:rPr>
        <w:t>е Гатчинского муниципального района Ленинградской области</w:t>
      </w:r>
      <w:bookmarkStart w:id="0" w:name="_GoBack"/>
      <w:bookmarkEnd w:id="0"/>
      <w:r w:rsidR="00F83FEB" w:rsidRPr="00B12FEC">
        <w:rPr>
          <w:b w:val="0"/>
          <w:bCs w:val="0"/>
        </w:rPr>
        <w:t xml:space="preserve"> размещены на официальном</w:t>
      </w:r>
      <w:r w:rsidR="00F83FEB" w:rsidRPr="00B12FEC">
        <w:rPr>
          <w:b w:val="0"/>
          <w:bCs w:val="0"/>
          <w:spacing w:val="-67"/>
        </w:rPr>
        <w:t xml:space="preserve"> </w:t>
      </w:r>
      <w:r w:rsidR="00F83FEB" w:rsidRPr="00B12FEC">
        <w:rPr>
          <w:b w:val="0"/>
          <w:bCs w:val="0"/>
        </w:rPr>
        <w:t>сайте</w:t>
      </w:r>
      <w:r w:rsidR="00F83FEB" w:rsidRPr="00B12FEC">
        <w:rPr>
          <w:b w:val="0"/>
          <w:bCs w:val="0"/>
          <w:spacing w:val="1"/>
        </w:rPr>
        <w:t xml:space="preserve"> </w:t>
      </w:r>
      <w:r w:rsidR="0050268B" w:rsidRPr="00B12FEC">
        <w:rPr>
          <w:b w:val="0"/>
          <w:bCs w:val="0"/>
          <w:spacing w:val="1"/>
        </w:rPr>
        <w:t>Муниципального образования</w:t>
      </w:r>
      <w:r w:rsidR="00047432" w:rsidRPr="00B12FEC"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1"/>
        </w:rPr>
        <w:t>Е</w:t>
      </w:r>
      <w:r w:rsidR="0050268B" w:rsidRPr="00B12FEC">
        <w:rPr>
          <w:b w:val="0"/>
          <w:bCs w:val="0"/>
          <w:spacing w:val="1"/>
        </w:rPr>
        <w:t xml:space="preserve">лизаветинское сельское поселение </w:t>
      </w:r>
      <w:r w:rsidR="00F83FEB" w:rsidRPr="00B12FEC">
        <w:rPr>
          <w:b w:val="0"/>
          <w:bCs w:val="0"/>
        </w:rPr>
        <w:t>Гатчинского</w:t>
      </w:r>
      <w:r w:rsidR="00F83FEB" w:rsidRPr="00B12FEC">
        <w:rPr>
          <w:b w:val="0"/>
          <w:bCs w:val="0"/>
          <w:spacing w:val="1"/>
        </w:rPr>
        <w:t xml:space="preserve"> </w:t>
      </w:r>
      <w:r w:rsidR="00F83FEB" w:rsidRPr="00B12FEC">
        <w:rPr>
          <w:b w:val="0"/>
          <w:bCs w:val="0"/>
        </w:rPr>
        <w:t>муниципального</w:t>
      </w:r>
      <w:r w:rsidR="00F83FEB" w:rsidRPr="00B12FEC">
        <w:rPr>
          <w:b w:val="0"/>
          <w:bCs w:val="0"/>
          <w:spacing w:val="1"/>
        </w:rPr>
        <w:t xml:space="preserve"> </w:t>
      </w:r>
      <w:r w:rsidR="00F83FEB" w:rsidRPr="00B12FEC">
        <w:rPr>
          <w:b w:val="0"/>
          <w:bCs w:val="0"/>
        </w:rPr>
        <w:t>района</w:t>
      </w:r>
      <w:r w:rsidR="00F83FEB" w:rsidRPr="00B12FEC">
        <w:rPr>
          <w:b w:val="0"/>
          <w:bCs w:val="0"/>
          <w:spacing w:val="1"/>
        </w:rPr>
        <w:t xml:space="preserve"> </w:t>
      </w:r>
      <w:r w:rsidR="00F83FEB" w:rsidRPr="00B12FEC">
        <w:rPr>
          <w:b w:val="0"/>
          <w:bCs w:val="0"/>
        </w:rPr>
        <w:t>Ленинградской</w:t>
      </w:r>
      <w:r w:rsidR="00F83FEB" w:rsidRPr="00B12FEC">
        <w:rPr>
          <w:b w:val="0"/>
          <w:bCs w:val="0"/>
          <w:spacing w:val="1"/>
        </w:rPr>
        <w:t xml:space="preserve"> </w:t>
      </w:r>
      <w:r w:rsidR="00F83FEB" w:rsidRPr="00B12FEC">
        <w:rPr>
          <w:b w:val="0"/>
          <w:bCs w:val="0"/>
        </w:rPr>
        <w:t>области</w:t>
      </w:r>
      <w:r w:rsidR="00F83FEB" w:rsidRPr="00B12FEC">
        <w:rPr>
          <w:b w:val="0"/>
          <w:bCs w:val="0"/>
          <w:spacing w:val="1"/>
        </w:rPr>
        <w:t xml:space="preserve"> </w:t>
      </w:r>
      <w:r w:rsidR="00F83FEB" w:rsidRPr="00B12FEC">
        <w:rPr>
          <w:b w:val="0"/>
          <w:bCs w:val="0"/>
        </w:rPr>
        <w:t>в</w:t>
      </w:r>
      <w:r w:rsidR="00F83FEB" w:rsidRPr="00B12FEC">
        <w:rPr>
          <w:b w:val="0"/>
          <w:bCs w:val="0"/>
          <w:spacing w:val="1"/>
        </w:rPr>
        <w:t xml:space="preserve"> </w:t>
      </w:r>
      <w:r w:rsidR="00F83FEB" w:rsidRPr="00B12FEC">
        <w:rPr>
          <w:b w:val="0"/>
          <w:bCs w:val="0"/>
        </w:rPr>
        <w:t>информационно-телекоммуникационной</w:t>
      </w:r>
      <w:r w:rsidR="00F83FEB" w:rsidRPr="00B12FEC">
        <w:rPr>
          <w:b w:val="0"/>
          <w:bCs w:val="0"/>
          <w:spacing w:val="1"/>
        </w:rPr>
        <w:t xml:space="preserve"> </w:t>
      </w:r>
      <w:r w:rsidR="00F83FEB" w:rsidRPr="00B12FEC">
        <w:rPr>
          <w:b w:val="0"/>
          <w:bCs w:val="0"/>
        </w:rPr>
        <w:t>сети</w:t>
      </w:r>
      <w:r w:rsidR="00F83FEB" w:rsidRPr="00B12FEC">
        <w:rPr>
          <w:b w:val="0"/>
          <w:bCs w:val="0"/>
          <w:spacing w:val="1"/>
        </w:rPr>
        <w:t xml:space="preserve"> </w:t>
      </w:r>
      <w:r w:rsidR="00F83FEB" w:rsidRPr="00B12FEC">
        <w:rPr>
          <w:b w:val="0"/>
          <w:bCs w:val="0"/>
        </w:rPr>
        <w:t>«Интернет»</w:t>
      </w:r>
      <w:r w:rsidR="00F83FEB" w:rsidRPr="00B12FEC">
        <w:rPr>
          <w:b w:val="0"/>
          <w:bCs w:val="0"/>
          <w:spacing w:val="1"/>
        </w:rPr>
        <w:t xml:space="preserve"> </w:t>
      </w:r>
      <w:r w:rsidR="00F83FEB" w:rsidRPr="00B12FEC">
        <w:rPr>
          <w:b w:val="0"/>
          <w:bCs w:val="0"/>
        </w:rPr>
        <w:t>по</w:t>
      </w:r>
      <w:r w:rsidR="00F83FEB" w:rsidRPr="00B12FEC">
        <w:rPr>
          <w:b w:val="0"/>
          <w:bCs w:val="0"/>
          <w:spacing w:val="1"/>
        </w:rPr>
        <w:t xml:space="preserve"> </w:t>
      </w:r>
      <w:r w:rsidR="00F83FEB" w:rsidRPr="00B12FEC">
        <w:rPr>
          <w:b w:val="0"/>
          <w:bCs w:val="0"/>
        </w:rPr>
        <w:t>адресу:</w:t>
      </w:r>
      <w:r w:rsidR="00F83FEB" w:rsidRPr="00B12FEC">
        <w:rPr>
          <w:b w:val="0"/>
          <w:bCs w:val="0"/>
          <w:spacing w:val="1"/>
        </w:rPr>
        <w:t xml:space="preserve"> </w:t>
      </w:r>
      <w:r w:rsidR="00F83FEB" w:rsidRPr="00B12FEC">
        <w:rPr>
          <w:b w:val="0"/>
          <w:bCs w:val="0"/>
        </w:rPr>
        <w:t>Главная/</w:t>
      </w:r>
      <w:r w:rsidR="00047432" w:rsidRPr="00B12FEC">
        <w:rPr>
          <w:b w:val="0"/>
          <w:bCs w:val="0"/>
        </w:rPr>
        <w:t>Глава поселения</w:t>
      </w:r>
      <w:r w:rsidR="00F83FEB" w:rsidRPr="00B12FEC">
        <w:rPr>
          <w:b w:val="0"/>
          <w:bCs w:val="0"/>
        </w:rPr>
        <w:t>/</w:t>
      </w:r>
      <w:r w:rsidR="00047432" w:rsidRPr="00B12FEC">
        <w:rPr>
          <w:b w:val="0"/>
          <w:bCs w:val="0"/>
        </w:rPr>
        <w:t>Бюджет муниципального образования</w:t>
      </w:r>
      <w:r w:rsidR="00F83FEB" w:rsidRPr="00B12FEC">
        <w:rPr>
          <w:b w:val="0"/>
          <w:bCs w:val="0"/>
        </w:rPr>
        <w:t>/</w:t>
      </w:r>
      <w:r w:rsidR="00047432" w:rsidRPr="00B12FEC">
        <w:rPr>
          <w:b w:val="0"/>
          <w:bCs w:val="0"/>
        </w:rPr>
        <w:t>Использование бюджетных средств</w:t>
      </w:r>
      <w:r w:rsidR="00F83FEB" w:rsidRPr="00B12FEC">
        <w:rPr>
          <w:b w:val="0"/>
          <w:bCs w:val="0"/>
        </w:rPr>
        <w:t>/</w:t>
      </w:r>
      <w:r w:rsidR="00047432" w:rsidRPr="00B12FEC">
        <w:rPr>
          <w:rFonts w:ascii="Helvetica" w:hAnsi="Helvetica"/>
          <w:b w:val="0"/>
          <w:bCs w:val="0"/>
          <w:color w:val="444444"/>
          <w:sz w:val="33"/>
          <w:szCs w:val="33"/>
        </w:rPr>
        <w:t xml:space="preserve"> </w:t>
      </w:r>
      <w:r w:rsidR="00047432" w:rsidRPr="00B12FEC">
        <w:rPr>
          <w:b w:val="0"/>
          <w:bCs w:val="0"/>
          <w:color w:val="444444"/>
        </w:rPr>
        <w:t>ПЕРЕЧЕНЬ ПОКАЗАТЕЛЕЙ ОЦЕНКИ КАЧЕСТВА</w:t>
      </w:r>
      <w:r w:rsidR="00047432" w:rsidRPr="00047432">
        <w:rPr>
          <w:b w:val="0"/>
          <w:bCs w:val="0"/>
          <w:color w:val="444444"/>
        </w:rPr>
        <w:t xml:space="preserve"> ФИНАНСОВОГО МЕНЕДЖМЕНТА ГЛАВНОГО РАСПОРЯДИТЕЛЯ СРЕДСТВ БЮДЖЕТА ЕЛИЗАВЕТИНСКОГО СЕЛЬСКОГО ПОСЕЛЕНИЯ — АДМИНИСТРАЦИИ ЕЛИЗАВЕТИНСКОГО СЕЛЬСКОГО</w:t>
      </w:r>
      <w:r w:rsidR="00047432">
        <w:rPr>
          <w:rFonts w:ascii="Helvetica" w:hAnsi="Helvetica"/>
          <w:b w:val="0"/>
          <w:bCs w:val="0"/>
          <w:color w:val="444444"/>
          <w:sz w:val="33"/>
          <w:szCs w:val="33"/>
        </w:rPr>
        <w:t xml:space="preserve"> </w:t>
      </w:r>
      <w:r w:rsidR="00047432" w:rsidRPr="00047432">
        <w:rPr>
          <w:b w:val="0"/>
          <w:bCs w:val="0"/>
          <w:color w:val="444444"/>
        </w:rPr>
        <w:t xml:space="preserve">ПОСЕЛЕНИЯ за 2022 </w:t>
      </w:r>
      <w:r w:rsidR="00047432" w:rsidRPr="00047432">
        <w:rPr>
          <w:b w:val="0"/>
          <w:bCs w:val="0"/>
          <w:color w:val="444444"/>
        </w:rPr>
        <w:lastRenderedPageBreak/>
        <w:t>год</w:t>
      </w:r>
    </w:p>
    <w:p w:rsidR="00047432" w:rsidRDefault="005F1A08" w:rsidP="00F83FEB">
      <w:pPr>
        <w:pStyle w:val="a3"/>
        <w:spacing w:line="276" w:lineRule="auto"/>
        <w:ind w:left="392"/>
        <w:rPr>
          <w:spacing w:val="-1"/>
        </w:rPr>
      </w:pPr>
      <w:hyperlink r:id="rId5" w:history="1">
        <w:r w:rsidR="00047432" w:rsidRPr="00610222">
          <w:rPr>
            <w:rStyle w:val="a7"/>
            <w:spacing w:val="-1"/>
          </w:rPr>
          <w:t>http://елизаветинское.рф/?p=20425</w:t>
        </w:r>
      </w:hyperlink>
    </w:p>
    <w:p w:rsidR="00F83FEB" w:rsidRDefault="00F83FEB" w:rsidP="00F83FEB">
      <w:pPr>
        <w:pStyle w:val="a3"/>
        <w:spacing w:after="5" w:line="276" w:lineRule="auto"/>
        <w:ind w:left="392" w:firstLine="708"/>
      </w:pPr>
      <w:r>
        <w:t>При</w:t>
      </w:r>
      <w:r>
        <w:rPr>
          <w:spacing w:val="51"/>
        </w:rPr>
        <w:t xml:space="preserve"> </w:t>
      </w:r>
      <w:r>
        <w:t>формировании</w:t>
      </w:r>
      <w:r>
        <w:rPr>
          <w:spacing w:val="51"/>
        </w:rPr>
        <w:t xml:space="preserve"> </w:t>
      </w:r>
      <w:r>
        <w:t>доклада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результатах</w:t>
      </w:r>
      <w:r>
        <w:rPr>
          <w:spacing w:val="51"/>
        </w:rPr>
        <w:t xml:space="preserve"> </w:t>
      </w:r>
      <w:r>
        <w:t>мониторинга</w:t>
      </w:r>
      <w:r>
        <w:rPr>
          <w:spacing w:val="51"/>
        </w:rPr>
        <w:t xml:space="preserve"> </w:t>
      </w:r>
      <w:r>
        <w:t>использовалась</w:t>
      </w:r>
      <w:r>
        <w:rPr>
          <w:spacing w:val="-67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 финансового менеджмента: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87"/>
        <w:gridCol w:w="3685"/>
      </w:tblGrid>
      <w:tr w:rsidR="00F83FEB" w:rsidTr="00B026ED">
        <w:trPr>
          <w:trHeight w:val="837"/>
        </w:trPr>
        <w:tc>
          <w:tcPr>
            <w:tcW w:w="2838" w:type="dxa"/>
          </w:tcPr>
          <w:p w:rsidR="00F83FEB" w:rsidRDefault="00F83FEB" w:rsidP="00B026ED">
            <w:pPr>
              <w:pStyle w:val="TableParagraph"/>
              <w:spacing w:before="96"/>
              <w:ind w:left="462"/>
              <w:rPr>
                <w:sz w:val="24"/>
              </w:rPr>
            </w:pPr>
            <w:r>
              <w:rPr>
                <w:sz w:val="24"/>
              </w:rPr>
              <w:t>Интервалы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  <w:tc>
          <w:tcPr>
            <w:tcW w:w="3687" w:type="dxa"/>
          </w:tcPr>
          <w:p w:rsidR="00F83FEB" w:rsidRPr="00F83FEB" w:rsidRDefault="00F83FEB" w:rsidP="00B026ED">
            <w:pPr>
              <w:pStyle w:val="TableParagraph"/>
              <w:spacing w:before="96" w:line="276" w:lineRule="auto"/>
              <w:ind w:left="386" w:right="321" w:hanging="60"/>
              <w:rPr>
                <w:sz w:val="24"/>
                <w:lang w:val="ru-RU"/>
              </w:rPr>
            </w:pPr>
            <w:r w:rsidRPr="00F83FEB">
              <w:rPr>
                <w:sz w:val="24"/>
                <w:lang w:val="ru-RU"/>
              </w:rPr>
              <w:t>Степень</w:t>
            </w:r>
            <w:r w:rsidRPr="00F83FEB">
              <w:rPr>
                <w:spacing w:val="-11"/>
                <w:sz w:val="24"/>
                <w:lang w:val="ru-RU"/>
              </w:rPr>
              <w:t xml:space="preserve"> </w:t>
            </w:r>
            <w:r w:rsidRPr="00F83FEB">
              <w:rPr>
                <w:sz w:val="24"/>
                <w:lang w:val="ru-RU"/>
              </w:rPr>
              <w:t>качества</w:t>
            </w:r>
            <w:r w:rsidRPr="00F83FEB">
              <w:rPr>
                <w:spacing w:val="-7"/>
                <w:sz w:val="24"/>
                <w:lang w:val="ru-RU"/>
              </w:rPr>
              <w:t xml:space="preserve"> </w:t>
            </w:r>
            <w:r w:rsidRPr="00F83FEB">
              <w:rPr>
                <w:sz w:val="24"/>
                <w:lang w:val="ru-RU"/>
              </w:rPr>
              <w:t>управления</w:t>
            </w:r>
            <w:r w:rsidRPr="00F83FEB">
              <w:rPr>
                <w:spacing w:val="-57"/>
                <w:sz w:val="24"/>
                <w:lang w:val="ru-RU"/>
              </w:rPr>
              <w:t xml:space="preserve"> </w:t>
            </w:r>
            <w:r w:rsidRPr="00F83FEB">
              <w:rPr>
                <w:sz w:val="24"/>
                <w:lang w:val="ru-RU"/>
              </w:rPr>
              <w:t>финансовым</w:t>
            </w:r>
            <w:r w:rsidRPr="00F83FEB">
              <w:rPr>
                <w:spacing w:val="-4"/>
                <w:sz w:val="24"/>
                <w:lang w:val="ru-RU"/>
              </w:rPr>
              <w:t xml:space="preserve"> </w:t>
            </w:r>
            <w:r w:rsidRPr="00F83FEB">
              <w:rPr>
                <w:sz w:val="24"/>
                <w:lang w:val="ru-RU"/>
              </w:rPr>
              <w:t>менеджментом</w:t>
            </w:r>
          </w:p>
        </w:tc>
        <w:tc>
          <w:tcPr>
            <w:tcW w:w="3685" w:type="dxa"/>
          </w:tcPr>
          <w:p w:rsidR="00F83FEB" w:rsidRDefault="00F83FEB" w:rsidP="00B026ED">
            <w:pPr>
              <w:pStyle w:val="TableParagraph"/>
              <w:spacing w:before="96"/>
              <w:ind w:left="169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83FEB" w:rsidTr="00B026ED">
        <w:trPr>
          <w:trHeight w:val="522"/>
        </w:trPr>
        <w:tc>
          <w:tcPr>
            <w:tcW w:w="2838" w:type="dxa"/>
          </w:tcPr>
          <w:p w:rsidR="00F83FEB" w:rsidRDefault="00F83FEB" w:rsidP="00B026ED">
            <w:pPr>
              <w:pStyle w:val="TableParagraph"/>
              <w:spacing w:before="98"/>
              <w:ind w:left="141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3687" w:type="dxa"/>
          </w:tcPr>
          <w:p w:rsidR="00F83FEB" w:rsidRDefault="00F83FEB" w:rsidP="00B026ED">
            <w:pPr>
              <w:pStyle w:val="TableParagraph"/>
              <w:spacing w:before="9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685" w:type="dxa"/>
          </w:tcPr>
          <w:p w:rsidR="00F83FEB" w:rsidRDefault="00F83FEB" w:rsidP="00B026ED">
            <w:pPr>
              <w:pStyle w:val="TableParagraph"/>
              <w:spacing w:before="98"/>
              <w:ind w:left="914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F83FEB" w:rsidTr="00B026ED">
        <w:trPr>
          <w:trHeight w:val="520"/>
        </w:trPr>
        <w:tc>
          <w:tcPr>
            <w:tcW w:w="2838" w:type="dxa"/>
          </w:tcPr>
          <w:p w:rsidR="00F83FEB" w:rsidRDefault="00F83FEB" w:rsidP="00B026ED">
            <w:pPr>
              <w:pStyle w:val="TableParagraph"/>
              <w:spacing w:before="95"/>
              <w:ind w:left="1100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i</w:t>
            </w:r>
            <w:r>
              <w:rPr>
                <w:sz w:val="24"/>
              </w:rPr>
              <w:t xml:space="preserve"> &lt;=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3687" w:type="dxa"/>
          </w:tcPr>
          <w:p w:rsidR="00F83FEB" w:rsidRDefault="00F83FEB" w:rsidP="00B026ED">
            <w:pPr>
              <w:pStyle w:val="TableParagraph"/>
              <w:spacing w:before="95"/>
              <w:ind w:right="175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85" w:type="dxa"/>
          </w:tcPr>
          <w:p w:rsidR="00F83FEB" w:rsidRDefault="00F83FEB" w:rsidP="00B026ED">
            <w:pPr>
              <w:pStyle w:val="TableParagraph"/>
              <w:spacing w:before="95"/>
              <w:ind w:left="710"/>
              <w:rPr>
                <w:sz w:val="24"/>
              </w:rPr>
            </w:pPr>
            <w:r>
              <w:rPr>
                <w:sz w:val="24"/>
              </w:rPr>
              <w:t>Надлежащее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F83FEB" w:rsidTr="00B026ED">
        <w:trPr>
          <w:trHeight w:val="523"/>
        </w:trPr>
        <w:tc>
          <w:tcPr>
            <w:tcW w:w="2838" w:type="dxa"/>
          </w:tcPr>
          <w:p w:rsidR="00F83FEB" w:rsidRDefault="00F83FEB" w:rsidP="00B026ED">
            <w:pPr>
              <w:pStyle w:val="TableParagraph"/>
              <w:spacing w:before="98"/>
              <w:ind w:left="134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3687" w:type="dxa"/>
          </w:tcPr>
          <w:p w:rsidR="00F83FEB" w:rsidRDefault="00F83FEB" w:rsidP="00B026ED">
            <w:pPr>
              <w:pStyle w:val="TableParagraph"/>
              <w:spacing w:before="98"/>
              <w:ind w:right="17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:rsidR="00F83FEB" w:rsidRDefault="00F83FEB" w:rsidP="00B026ED">
            <w:pPr>
              <w:pStyle w:val="TableParagraph"/>
              <w:spacing w:before="98"/>
              <w:ind w:left="592"/>
              <w:rPr>
                <w:sz w:val="24"/>
              </w:rPr>
            </w:pPr>
            <w:r>
              <w:rPr>
                <w:sz w:val="24"/>
              </w:rPr>
              <w:t>Ненадлежащее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</w:tbl>
    <w:p w:rsidR="00F83FEB" w:rsidRDefault="00F83FEB" w:rsidP="00F83FEB">
      <w:pPr>
        <w:pStyle w:val="a3"/>
        <w:spacing w:before="71"/>
        <w:ind w:left="392" w:firstLine="566"/>
      </w:pPr>
      <w:bookmarkStart w:id="1" w:name="5"/>
      <w:bookmarkEnd w:id="1"/>
      <w:r>
        <w:t>Чем</w:t>
      </w:r>
      <w:r>
        <w:rPr>
          <w:spacing w:val="39"/>
        </w:rPr>
        <w:t xml:space="preserve"> </w:t>
      </w:r>
      <w:r>
        <w:t>выше</w:t>
      </w:r>
      <w:r>
        <w:rPr>
          <w:spacing w:val="40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показателя</w:t>
      </w:r>
      <w:r>
        <w:rPr>
          <w:spacing w:val="40"/>
        </w:rPr>
        <w:t xml:space="preserve"> </w:t>
      </w:r>
      <w:r>
        <w:t>Vi,</w:t>
      </w:r>
      <w:r>
        <w:rPr>
          <w:spacing w:val="38"/>
        </w:rPr>
        <w:t xml:space="preserve"> </w:t>
      </w:r>
      <w:r>
        <w:t>тем</w:t>
      </w:r>
      <w:r>
        <w:rPr>
          <w:spacing w:val="37"/>
        </w:rPr>
        <w:t xml:space="preserve"> </w:t>
      </w:r>
      <w:r>
        <w:t>выше</w:t>
      </w:r>
      <w:r>
        <w:rPr>
          <w:spacing w:val="40"/>
        </w:rPr>
        <w:t xml:space="preserve"> </w:t>
      </w:r>
      <w:r>
        <w:t>уровень</w:t>
      </w:r>
      <w:r>
        <w:rPr>
          <w:spacing w:val="39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финансового</w:t>
      </w:r>
      <w:r>
        <w:rPr>
          <w:spacing w:val="-67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ГРБС.</w:t>
      </w:r>
    </w:p>
    <w:p w:rsidR="00F83FEB" w:rsidRDefault="00F83FEB" w:rsidP="00F83FEB">
      <w:pPr>
        <w:pStyle w:val="a3"/>
        <w:spacing w:before="121"/>
        <w:ind w:left="1100"/>
      </w:pPr>
      <w:r>
        <w:t>Максимальный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баллов.</w:t>
      </w:r>
    </w:p>
    <w:p w:rsidR="00F83FEB" w:rsidRDefault="00F83FEB" w:rsidP="00F83FEB">
      <w:pPr>
        <w:pStyle w:val="a3"/>
        <w:spacing w:before="120" w:line="276" w:lineRule="auto"/>
        <w:ind w:left="392" w:firstLine="708"/>
      </w:pPr>
      <w:r>
        <w:t>По</w:t>
      </w:r>
      <w:r>
        <w:rPr>
          <w:spacing w:val="6"/>
        </w:rPr>
        <w:t xml:space="preserve"> </w:t>
      </w:r>
      <w:r>
        <w:t>итогам</w:t>
      </w:r>
      <w:r>
        <w:rPr>
          <w:spacing w:val="3"/>
        </w:rPr>
        <w:t xml:space="preserve"> </w:t>
      </w:r>
      <w:r>
        <w:t>проведенного</w:t>
      </w:r>
      <w:r>
        <w:rPr>
          <w:spacing w:val="6"/>
        </w:rPr>
        <w:t xml:space="preserve"> </w:t>
      </w:r>
      <w:r>
        <w:t>мониторинга</w:t>
      </w:r>
      <w:r>
        <w:rPr>
          <w:spacing w:val="10"/>
        </w:rPr>
        <w:t xml:space="preserve"> </w:t>
      </w:r>
      <w:r w:rsidR="00AD66F3">
        <w:t>3</w:t>
      </w:r>
      <w:r>
        <w:rPr>
          <w:spacing w:val="4"/>
        </w:rPr>
        <w:t xml:space="preserve"> </w:t>
      </w:r>
      <w:r>
        <w:t>ГРБС</w:t>
      </w:r>
      <w:r>
        <w:rPr>
          <w:spacing w:val="2"/>
        </w:rPr>
        <w:t xml:space="preserve"> </w:t>
      </w:r>
      <w:r>
        <w:t>была</w:t>
      </w:r>
      <w:r>
        <w:rPr>
          <w:spacing w:val="3"/>
        </w:rPr>
        <w:t xml:space="preserve"> </w:t>
      </w:r>
      <w:r>
        <w:t>присвоена</w:t>
      </w:r>
      <w:r>
        <w:rPr>
          <w:spacing w:val="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степень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2"/>
        </w:rPr>
        <w:t xml:space="preserve"> </w:t>
      </w:r>
      <w:r>
        <w:t>(высокое качество).</w:t>
      </w:r>
    </w:p>
    <w:p w:rsidR="00F83FEB" w:rsidRDefault="00F83FEB" w:rsidP="00F83FEB">
      <w:pPr>
        <w:pStyle w:val="a3"/>
        <w:spacing w:line="276" w:lineRule="auto"/>
        <w:ind w:left="392" w:firstLine="708"/>
      </w:pPr>
      <w:r>
        <w:t>По</w:t>
      </w:r>
      <w:r>
        <w:rPr>
          <w:spacing w:val="31"/>
        </w:rPr>
        <w:t xml:space="preserve"> </w:t>
      </w:r>
      <w:r>
        <w:t>сравнению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предыдущим</w:t>
      </w:r>
      <w:r>
        <w:rPr>
          <w:spacing w:val="31"/>
        </w:rPr>
        <w:t xml:space="preserve"> </w:t>
      </w:r>
      <w:r>
        <w:t>годом</w:t>
      </w:r>
      <w:r>
        <w:rPr>
          <w:spacing w:val="27"/>
        </w:rPr>
        <w:t xml:space="preserve"> </w:t>
      </w:r>
      <w:r>
        <w:t>число</w:t>
      </w:r>
      <w:r>
        <w:rPr>
          <w:spacing w:val="34"/>
        </w:rPr>
        <w:t xml:space="preserve"> </w:t>
      </w:r>
      <w:r>
        <w:t>ГРБС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высоким</w:t>
      </w:r>
      <w:r>
        <w:rPr>
          <w:spacing w:val="30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 xml:space="preserve">финансового менеджмента </w:t>
      </w:r>
      <w:r w:rsidR="00AD66F3">
        <w:t xml:space="preserve">не </w:t>
      </w:r>
      <w:r>
        <w:t>уменьшилось.</w:t>
      </w:r>
    </w:p>
    <w:p w:rsidR="00F83FEB" w:rsidRDefault="00F83FEB" w:rsidP="00F83FEB">
      <w:pPr>
        <w:pStyle w:val="a3"/>
        <w:spacing w:line="322" w:lineRule="exact"/>
        <w:ind w:left="1100"/>
        <w:jc w:val="both"/>
      </w:pPr>
      <w:r>
        <w:t>Ненадлежащего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выявлено.</w:t>
      </w:r>
    </w:p>
    <w:p w:rsidR="00F83FEB" w:rsidRDefault="00F83FEB" w:rsidP="00F83FEB">
      <w:pPr>
        <w:pStyle w:val="a3"/>
        <w:spacing w:before="47" w:line="276" w:lineRule="auto"/>
        <w:ind w:left="392" w:right="282" w:firstLine="708"/>
        <w:jc w:val="both"/>
      </w:pPr>
      <w:r>
        <w:t>Сводная степень качества финансового менеджмента ГРБС представлена по</w:t>
      </w:r>
      <w:r>
        <w:rPr>
          <w:spacing w:val="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(2021,2022)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661"/>
        <w:gridCol w:w="853"/>
        <w:gridCol w:w="850"/>
        <w:gridCol w:w="1431"/>
      </w:tblGrid>
      <w:tr w:rsidR="00F83FEB" w:rsidTr="00B026ED">
        <w:trPr>
          <w:trHeight w:val="633"/>
        </w:trPr>
        <w:tc>
          <w:tcPr>
            <w:tcW w:w="536" w:type="dxa"/>
            <w:vMerge w:val="restart"/>
          </w:tcPr>
          <w:p w:rsidR="00F83FEB" w:rsidRPr="00F83FEB" w:rsidRDefault="00F83FEB" w:rsidP="00B026ED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F83FEB" w:rsidRDefault="00F83FEB" w:rsidP="00B026ED">
            <w:pPr>
              <w:pStyle w:val="TableParagraph"/>
              <w:spacing w:line="276" w:lineRule="auto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</w:p>
          <w:p w:rsidR="00F83FEB" w:rsidRDefault="00F83FEB" w:rsidP="00B026E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661" w:type="dxa"/>
            <w:vMerge w:val="restart"/>
          </w:tcPr>
          <w:p w:rsidR="00F83FEB" w:rsidRDefault="00F83FEB" w:rsidP="00B026ED">
            <w:pPr>
              <w:pStyle w:val="TableParagraph"/>
              <w:spacing w:before="6"/>
              <w:rPr>
                <w:sz w:val="27"/>
              </w:rPr>
            </w:pPr>
          </w:p>
          <w:p w:rsidR="00F83FEB" w:rsidRDefault="00F83FEB" w:rsidP="00B026ED">
            <w:pPr>
              <w:pStyle w:val="TableParagraph"/>
              <w:ind w:left="3022" w:right="301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3134" w:type="dxa"/>
            <w:gridSpan w:val="3"/>
          </w:tcPr>
          <w:p w:rsidR="00F83FEB" w:rsidRDefault="00F83FEB" w:rsidP="00B026ED">
            <w:pPr>
              <w:pStyle w:val="TableParagraph"/>
              <w:ind w:left="424" w:right="423"/>
              <w:jc w:val="center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</w:p>
          <w:p w:rsidR="00F83FEB" w:rsidRDefault="00F83FEB" w:rsidP="00B026ED">
            <w:pPr>
              <w:pStyle w:val="TableParagraph"/>
              <w:spacing w:before="40"/>
              <w:ind w:left="423" w:right="423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F83FEB" w:rsidTr="00B026ED">
        <w:trPr>
          <w:trHeight w:val="635"/>
        </w:trPr>
        <w:tc>
          <w:tcPr>
            <w:tcW w:w="536" w:type="dxa"/>
            <w:vMerge/>
            <w:tcBorders>
              <w:top w:val="nil"/>
            </w:tcBorders>
          </w:tcPr>
          <w:p w:rsidR="00F83FEB" w:rsidRDefault="00F83FEB" w:rsidP="00B026ED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vMerge/>
            <w:tcBorders>
              <w:top w:val="nil"/>
            </w:tcBorders>
          </w:tcPr>
          <w:p w:rsidR="00F83FEB" w:rsidRDefault="00F83FEB" w:rsidP="00B026E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F83FEB" w:rsidRDefault="00F83FEB" w:rsidP="00B026ED">
            <w:pPr>
              <w:pStyle w:val="TableParagraph"/>
              <w:spacing w:line="276" w:lineRule="exact"/>
              <w:ind w:left="182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F83FEB" w:rsidRDefault="00F83FEB" w:rsidP="00B026ED">
            <w:pPr>
              <w:pStyle w:val="TableParagraph"/>
              <w:spacing w:before="43"/>
              <w:ind w:left="25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50" w:type="dxa"/>
          </w:tcPr>
          <w:p w:rsidR="00F83FEB" w:rsidRDefault="00F83FEB" w:rsidP="00B026ED">
            <w:pPr>
              <w:pStyle w:val="TableParagraph"/>
              <w:spacing w:line="276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F83FEB" w:rsidRDefault="00F83FEB" w:rsidP="00B026ED">
            <w:pPr>
              <w:pStyle w:val="TableParagraph"/>
              <w:spacing w:before="43"/>
              <w:ind w:left="24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431" w:type="dxa"/>
          </w:tcPr>
          <w:p w:rsidR="00F83FEB" w:rsidRDefault="00F83FEB" w:rsidP="00B026ED">
            <w:pPr>
              <w:pStyle w:val="TableParagraph"/>
              <w:spacing w:line="27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Изменение</w:t>
            </w:r>
          </w:p>
          <w:p w:rsidR="00F83FEB" w:rsidRDefault="00F83FEB" w:rsidP="00B026ED">
            <w:pPr>
              <w:pStyle w:val="TableParagraph"/>
              <w:spacing w:before="43"/>
              <w:ind w:left="127" w:right="12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83FEB" w:rsidTr="00B026ED">
        <w:trPr>
          <w:trHeight w:val="635"/>
        </w:trPr>
        <w:tc>
          <w:tcPr>
            <w:tcW w:w="536" w:type="dxa"/>
          </w:tcPr>
          <w:p w:rsidR="00F83FEB" w:rsidRDefault="00F83FEB" w:rsidP="00B026ED">
            <w:pPr>
              <w:pStyle w:val="TableParagraph"/>
              <w:spacing w:before="157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1" w:type="dxa"/>
          </w:tcPr>
          <w:p w:rsidR="00F83FEB" w:rsidRPr="00AD66F3" w:rsidRDefault="00AD66F3" w:rsidP="00B026ED">
            <w:pPr>
              <w:pStyle w:val="TableParagraph"/>
              <w:spacing w:before="40"/>
              <w:ind w:left="106"/>
              <w:rPr>
                <w:sz w:val="24"/>
                <w:lang w:val="ru-RU"/>
              </w:rPr>
            </w:pPr>
            <w:r w:rsidRPr="00AD66F3">
              <w:rPr>
                <w:sz w:val="28"/>
                <w:lang w:val="ru-RU"/>
              </w:rPr>
              <w:t>Администрация Елизаветинского сельского поселения</w:t>
            </w:r>
            <w:r w:rsidRPr="00AD66F3">
              <w:rPr>
                <w:spacing w:val="-3"/>
                <w:sz w:val="28"/>
                <w:lang w:val="ru-RU"/>
              </w:rPr>
              <w:t xml:space="preserve"> </w:t>
            </w:r>
            <w:r w:rsidRPr="00AD66F3">
              <w:rPr>
                <w:sz w:val="28"/>
                <w:lang w:val="ru-RU"/>
              </w:rPr>
              <w:t>Гатчинского</w:t>
            </w:r>
            <w:r w:rsidRPr="00AD66F3">
              <w:rPr>
                <w:spacing w:val="-3"/>
                <w:sz w:val="28"/>
                <w:lang w:val="ru-RU"/>
              </w:rPr>
              <w:t xml:space="preserve"> </w:t>
            </w:r>
            <w:r w:rsidRPr="00AD66F3">
              <w:rPr>
                <w:sz w:val="28"/>
                <w:lang w:val="ru-RU"/>
              </w:rPr>
              <w:t>муниципального</w:t>
            </w:r>
            <w:r w:rsidRPr="00AD66F3">
              <w:rPr>
                <w:spacing w:val="-2"/>
                <w:sz w:val="28"/>
                <w:lang w:val="ru-RU"/>
              </w:rPr>
              <w:t xml:space="preserve"> </w:t>
            </w:r>
            <w:r w:rsidRPr="00AD66F3">
              <w:rPr>
                <w:sz w:val="28"/>
                <w:lang w:val="ru-RU"/>
              </w:rPr>
              <w:t>района</w:t>
            </w:r>
          </w:p>
        </w:tc>
        <w:tc>
          <w:tcPr>
            <w:tcW w:w="853" w:type="dxa"/>
          </w:tcPr>
          <w:p w:rsidR="00F83FEB" w:rsidRPr="003F2669" w:rsidRDefault="003F2669" w:rsidP="00B026ED">
            <w:pPr>
              <w:pStyle w:val="TableParagraph"/>
              <w:spacing w:before="157"/>
              <w:ind w:left="221" w:right="2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</w:t>
            </w:r>
          </w:p>
        </w:tc>
        <w:tc>
          <w:tcPr>
            <w:tcW w:w="850" w:type="dxa"/>
          </w:tcPr>
          <w:p w:rsidR="00F83FEB" w:rsidRPr="003F2669" w:rsidRDefault="003F2669" w:rsidP="00B026ED">
            <w:pPr>
              <w:pStyle w:val="TableParagraph"/>
              <w:spacing w:before="157"/>
              <w:ind w:right="23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</w:t>
            </w:r>
          </w:p>
        </w:tc>
        <w:tc>
          <w:tcPr>
            <w:tcW w:w="1431" w:type="dxa"/>
          </w:tcPr>
          <w:p w:rsidR="00F83FEB" w:rsidRPr="003F2669" w:rsidRDefault="003F2669" w:rsidP="00B026ED">
            <w:pPr>
              <w:pStyle w:val="TableParagraph"/>
              <w:spacing w:before="157"/>
              <w:ind w:left="128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F83FEB" w:rsidTr="00B026ED">
        <w:trPr>
          <w:trHeight w:val="316"/>
        </w:trPr>
        <w:tc>
          <w:tcPr>
            <w:tcW w:w="536" w:type="dxa"/>
          </w:tcPr>
          <w:p w:rsidR="00F83FEB" w:rsidRDefault="00F83FEB" w:rsidP="00B026ED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1" w:type="dxa"/>
          </w:tcPr>
          <w:p w:rsidR="00F83FEB" w:rsidRPr="00F83FEB" w:rsidRDefault="00AD66F3" w:rsidP="00B026E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F83FEB">
              <w:rPr>
                <w:color w:val="000000"/>
                <w:sz w:val="28"/>
                <w:szCs w:val="28"/>
              </w:rPr>
              <w:t>МКУК «Елизаветинский СКБК»</w:t>
            </w:r>
          </w:p>
        </w:tc>
        <w:tc>
          <w:tcPr>
            <w:tcW w:w="853" w:type="dxa"/>
          </w:tcPr>
          <w:p w:rsidR="00F83FEB" w:rsidRDefault="00F83FEB" w:rsidP="00B026ED">
            <w:pPr>
              <w:pStyle w:val="TableParagraph"/>
              <w:spacing w:line="275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F83FEB" w:rsidRDefault="00F83FEB" w:rsidP="00B026ED">
            <w:pPr>
              <w:pStyle w:val="TableParagraph"/>
              <w:spacing w:line="275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1" w:type="dxa"/>
          </w:tcPr>
          <w:p w:rsidR="00F83FEB" w:rsidRDefault="00F83FEB" w:rsidP="00B026ED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3FEB" w:rsidTr="00B026ED">
        <w:trPr>
          <w:trHeight w:val="316"/>
        </w:trPr>
        <w:tc>
          <w:tcPr>
            <w:tcW w:w="536" w:type="dxa"/>
          </w:tcPr>
          <w:p w:rsidR="00F83FEB" w:rsidRDefault="00F83FEB" w:rsidP="00B026ED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1" w:type="dxa"/>
          </w:tcPr>
          <w:p w:rsidR="00F83FEB" w:rsidRPr="00AD66F3" w:rsidRDefault="00AD66F3" w:rsidP="00AD66F3">
            <w:pPr>
              <w:tabs>
                <w:tab w:val="left" w:pos="1100"/>
                <w:tab w:val="left" w:pos="1101"/>
              </w:tabs>
              <w:spacing w:before="4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D66F3">
              <w:rPr>
                <w:color w:val="000000"/>
                <w:sz w:val="28"/>
                <w:szCs w:val="28"/>
              </w:rPr>
              <w:t>МКУ «УСБО Елизаветинского сп»</w:t>
            </w:r>
          </w:p>
        </w:tc>
        <w:tc>
          <w:tcPr>
            <w:tcW w:w="853" w:type="dxa"/>
          </w:tcPr>
          <w:p w:rsidR="00F83FEB" w:rsidRPr="003F2669" w:rsidRDefault="003F2669" w:rsidP="00B026ED">
            <w:pPr>
              <w:pStyle w:val="TableParagraph"/>
              <w:spacing w:line="275" w:lineRule="exact"/>
              <w:ind w:left="221" w:right="2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F83FEB" w:rsidRPr="003F2669" w:rsidRDefault="003F2669" w:rsidP="00B026ED">
            <w:pPr>
              <w:pStyle w:val="TableParagraph"/>
              <w:spacing w:line="275" w:lineRule="exact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431" w:type="dxa"/>
          </w:tcPr>
          <w:p w:rsidR="00F83FEB" w:rsidRDefault="00F83FEB" w:rsidP="00B026ED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83FEB" w:rsidRDefault="00F83FEB" w:rsidP="00F83FEB">
      <w:pPr>
        <w:pStyle w:val="a3"/>
        <w:spacing w:before="9"/>
        <w:rPr>
          <w:sz w:val="31"/>
        </w:rPr>
      </w:pPr>
    </w:p>
    <w:p w:rsidR="0064392B" w:rsidRDefault="00F83FEB" w:rsidP="0064392B">
      <w:pPr>
        <w:pStyle w:val="a3"/>
        <w:spacing w:line="276" w:lineRule="auto"/>
        <w:ind w:left="392" w:right="288" w:firstLine="708"/>
        <w:jc w:val="both"/>
        <w:rPr>
          <w:color w:val="000000"/>
        </w:rPr>
      </w:pPr>
      <w:r>
        <w:t>Лучший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64392B" w:rsidRPr="00F83FEB">
        <w:rPr>
          <w:color w:val="000000"/>
        </w:rPr>
        <w:t>МКУК «Елизаветинский СКБК»</w:t>
      </w:r>
      <w:r w:rsidR="0064392B">
        <w:rPr>
          <w:color w:val="000000"/>
        </w:rPr>
        <w:t xml:space="preserve">, </w:t>
      </w:r>
      <w:r w:rsidR="0064392B" w:rsidRPr="00F83FEB">
        <w:rPr>
          <w:color w:val="000000"/>
        </w:rPr>
        <w:t>МКУК «Елизаветинский СКБК»</w:t>
      </w:r>
      <w:r w:rsidR="0064392B">
        <w:rPr>
          <w:color w:val="000000"/>
        </w:rPr>
        <w:t>.</w:t>
      </w:r>
    </w:p>
    <w:p w:rsidR="00F83FEB" w:rsidRDefault="00F83FEB" w:rsidP="0064392B">
      <w:pPr>
        <w:pStyle w:val="a3"/>
        <w:spacing w:line="276" w:lineRule="auto"/>
        <w:ind w:left="392" w:right="288" w:firstLine="708"/>
        <w:jc w:val="both"/>
      </w:pPr>
      <w:r>
        <w:t>Стабильные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показали:</w:t>
      </w:r>
      <w:r>
        <w:rPr>
          <w:spacing w:val="1"/>
        </w:rPr>
        <w:t xml:space="preserve"> </w:t>
      </w:r>
      <w:r w:rsidR="0064392B" w:rsidRPr="00AD66F3">
        <w:t>Администрация Елизаветинского сельского поселения</w:t>
      </w:r>
      <w:r w:rsidR="0064392B" w:rsidRPr="00AD66F3">
        <w:rPr>
          <w:spacing w:val="-3"/>
        </w:rPr>
        <w:t xml:space="preserve"> </w:t>
      </w:r>
      <w:r w:rsidR="0064392B" w:rsidRPr="00AD66F3">
        <w:t>Гатчинского</w:t>
      </w:r>
      <w:r w:rsidR="0064392B" w:rsidRPr="00AD66F3">
        <w:rPr>
          <w:spacing w:val="-3"/>
        </w:rPr>
        <w:t xml:space="preserve"> </w:t>
      </w:r>
      <w:r w:rsidR="0064392B" w:rsidRPr="00AD66F3">
        <w:t>муниципального</w:t>
      </w:r>
      <w:r w:rsidR="0064392B" w:rsidRPr="00AD66F3">
        <w:rPr>
          <w:spacing w:val="-2"/>
        </w:rPr>
        <w:t xml:space="preserve"> </w:t>
      </w:r>
      <w:r w:rsidR="0064392B" w:rsidRPr="00AD66F3">
        <w:t>района</w:t>
      </w:r>
      <w:r w:rsidR="0064392B">
        <w:t xml:space="preserve">, </w:t>
      </w:r>
      <w:r w:rsidR="0064392B" w:rsidRPr="00F83FEB">
        <w:rPr>
          <w:color w:val="000000"/>
        </w:rPr>
        <w:t>МКУК «Елизаветинский СКБК»</w:t>
      </w:r>
      <w:r w:rsidR="0064392B">
        <w:rPr>
          <w:color w:val="000000"/>
        </w:rPr>
        <w:t xml:space="preserve">, </w:t>
      </w:r>
      <w:r w:rsidR="0064392B" w:rsidRPr="00AD66F3">
        <w:rPr>
          <w:color w:val="000000"/>
        </w:rPr>
        <w:t>МКУ «УСБО Елизаветинского сп»</w:t>
      </w:r>
    </w:p>
    <w:p w:rsidR="00F83FEB" w:rsidRDefault="00F83FEB" w:rsidP="00F83FEB">
      <w:pPr>
        <w:pStyle w:val="a3"/>
        <w:spacing w:after="54" w:line="321" w:lineRule="exact"/>
        <w:ind w:left="958"/>
        <w:jc w:val="both"/>
      </w:pPr>
      <w:r>
        <w:t>Итоговые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менеджмента</w:t>
      </w:r>
      <w:r>
        <w:rPr>
          <w:spacing w:val="-5"/>
        </w:rPr>
        <w:t xml:space="preserve"> </w:t>
      </w:r>
      <w:r>
        <w:t>ГРБС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432"/>
        <w:gridCol w:w="435"/>
        <w:gridCol w:w="434"/>
        <w:gridCol w:w="432"/>
        <w:gridCol w:w="434"/>
        <w:gridCol w:w="434"/>
        <w:gridCol w:w="504"/>
        <w:gridCol w:w="807"/>
        <w:gridCol w:w="557"/>
        <w:gridCol w:w="555"/>
        <w:gridCol w:w="557"/>
        <w:gridCol w:w="558"/>
        <w:gridCol w:w="886"/>
        <w:gridCol w:w="1182"/>
      </w:tblGrid>
      <w:tr w:rsidR="00F83FEB" w:rsidTr="00B026ED">
        <w:trPr>
          <w:trHeight w:val="254"/>
        </w:trPr>
        <w:tc>
          <w:tcPr>
            <w:tcW w:w="2254" w:type="dxa"/>
            <w:vMerge w:val="restart"/>
          </w:tcPr>
          <w:p w:rsidR="00F83FEB" w:rsidRPr="00F83FEB" w:rsidRDefault="00F83FEB" w:rsidP="00B026ED">
            <w:pPr>
              <w:pStyle w:val="TableParagraph"/>
              <w:rPr>
                <w:lang w:val="ru-RU"/>
              </w:rPr>
            </w:pPr>
          </w:p>
          <w:p w:rsidR="00F83FEB" w:rsidRPr="00F83FEB" w:rsidRDefault="00F83FEB" w:rsidP="00B026ED">
            <w:pPr>
              <w:pStyle w:val="TableParagraph"/>
              <w:rPr>
                <w:lang w:val="ru-RU"/>
              </w:rPr>
            </w:pPr>
          </w:p>
          <w:p w:rsidR="00F83FEB" w:rsidRPr="00F83FEB" w:rsidRDefault="00F83FEB" w:rsidP="00B026ED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:rsidR="00F83FEB" w:rsidRDefault="00F83FEB" w:rsidP="00B026ED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ГРБС</w:t>
            </w:r>
          </w:p>
        </w:tc>
        <w:tc>
          <w:tcPr>
            <w:tcW w:w="7025" w:type="dxa"/>
            <w:gridSpan w:val="13"/>
          </w:tcPr>
          <w:p w:rsidR="00F83FEB" w:rsidRDefault="00F83FEB" w:rsidP="00B026ED">
            <w:pPr>
              <w:pStyle w:val="TableParagraph"/>
              <w:spacing w:before="6" w:line="227" w:lineRule="exact"/>
              <w:ind w:left="2616" w:right="2617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1182" w:type="dxa"/>
            <w:vMerge w:val="restart"/>
          </w:tcPr>
          <w:p w:rsidR="00F83FEB" w:rsidRDefault="00F83FEB" w:rsidP="00B026ED">
            <w:pPr>
              <w:pStyle w:val="TableParagraph"/>
            </w:pPr>
          </w:p>
          <w:p w:rsidR="00F83FEB" w:rsidRDefault="00F83FEB" w:rsidP="00B026ED">
            <w:pPr>
              <w:pStyle w:val="TableParagraph"/>
              <w:spacing w:before="10"/>
              <w:rPr>
                <w:sz w:val="19"/>
              </w:rPr>
            </w:pPr>
          </w:p>
          <w:p w:rsidR="00F83FEB" w:rsidRDefault="00F83FEB" w:rsidP="00B026ED">
            <w:pPr>
              <w:pStyle w:val="TableParagraph"/>
              <w:ind w:left="192" w:right="196"/>
              <w:jc w:val="center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качества,</w:t>
            </w:r>
          </w:p>
          <w:p w:rsidR="00F83FEB" w:rsidRDefault="00F83FEB" w:rsidP="00B026ED">
            <w:pPr>
              <w:pStyle w:val="TableParagraph"/>
              <w:spacing w:line="228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B940AA" w:rsidRPr="00B940AA" w:rsidTr="00833BC7">
        <w:trPr>
          <w:trHeight w:val="870"/>
        </w:trPr>
        <w:tc>
          <w:tcPr>
            <w:tcW w:w="2254" w:type="dxa"/>
            <w:vMerge/>
            <w:tcBorders>
              <w:top w:val="nil"/>
            </w:tcBorders>
          </w:tcPr>
          <w:p w:rsidR="00B940AA" w:rsidRDefault="00B940AA" w:rsidP="00B026ED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  <w:gridSpan w:val="13"/>
          </w:tcPr>
          <w:p w:rsidR="00B940AA" w:rsidRPr="00B940AA" w:rsidRDefault="00B940AA" w:rsidP="00B026ED">
            <w:pPr>
              <w:pStyle w:val="TableParagraph"/>
              <w:spacing w:before="7"/>
              <w:rPr>
                <w:sz w:val="18"/>
                <w:szCs w:val="18"/>
                <w:lang w:val="ru-RU"/>
              </w:rPr>
            </w:pPr>
          </w:p>
          <w:p w:rsidR="00B940AA" w:rsidRPr="00B940AA" w:rsidRDefault="00B940AA" w:rsidP="00B026ED">
            <w:pPr>
              <w:pStyle w:val="TableParagraph"/>
              <w:spacing w:before="85"/>
              <w:ind w:left="169" w:right="171" w:firstLine="1"/>
              <w:jc w:val="center"/>
              <w:rPr>
                <w:sz w:val="18"/>
                <w:szCs w:val="18"/>
                <w:lang w:val="ru-RU"/>
              </w:rPr>
            </w:pPr>
            <w:r w:rsidRPr="00B940AA">
              <w:rPr>
                <w:b/>
                <w:bCs/>
                <w:color w:val="444444"/>
                <w:sz w:val="18"/>
                <w:szCs w:val="18"/>
                <w:lang w:val="ru-RU"/>
              </w:rPr>
              <w:t>ПЕРЕЧЕНЬ ПОКАЗАТЕЛЕЙ ОЦЕНКИ КАЧЕСТВА ФИНАНСОВОГО МЕНЕДЖМЕНТА ГЛАВНОГО РАСПОРЯДИТЕЛЯ СРЕДСТВ БЮДЖЕТА ЕЛИЗАВЕТИНСКОГО СЕЛЬСКОГО ПОСЕЛЕНИЯ — АДМИНИСТРАЦИИ ЕЛИЗАВЕТИНСКОГО СЕЛЬСКОГО</w:t>
            </w:r>
            <w:r w:rsidRPr="00B940AA">
              <w:rPr>
                <w:rFonts w:ascii="Helvetica" w:hAnsi="Helvetica"/>
                <w:b/>
                <w:bCs/>
                <w:color w:val="444444"/>
                <w:sz w:val="18"/>
                <w:szCs w:val="18"/>
                <w:lang w:val="ru-RU"/>
              </w:rPr>
              <w:t xml:space="preserve"> </w:t>
            </w:r>
            <w:r w:rsidRPr="00B940AA">
              <w:rPr>
                <w:b/>
                <w:bCs/>
                <w:color w:val="444444"/>
                <w:sz w:val="18"/>
                <w:szCs w:val="18"/>
                <w:lang w:val="ru-RU"/>
              </w:rPr>
              <w:t>ПОСЕЛЕНИЯ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:rsidR="00B940AA" w:rsidRPr="00B940AA" w:rsidRDefault="00B940AA" w:rsidP="00B026ED">
            <w:pPr>
              <w:rPr>
                <w:sz w:val="18"/>
                <w:szCs w:val="18"/>
                <w:lang w:val="ru-RU"/>
              </w:rPr>
            </w:pPr>
          </w:p>
        </w:tc>
      </w:tr>
      <w:tr w:rsidR="00F83FEB" w:rsidTr="00B026ED">
        <w:trPr>
          <w:trHeight w:val="748"/>
        </w:trPr>
        <w:tc>
          <w:tcPr>
            <w:tcW w:w="2254" w:type="dxa"/>
            <w:vMerge/>
            <w:tcBorders>
              <w:top w:val="nil"/>
            </w:tcBorders>
          </w:tcPr>
          <w:p w:rsidR="00F83FEB" w:rsidRPr="00F83FEB" w:rsidRDefault="00F83FEB" w:rsidP="00B026E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2" w:type="dxa"/>
          </w:tcPr>
          <w:p w:rsidR="00F83FEB" w:rsidRPr="00F83FEB" w:rsidRDefault="00F83FEB" w:rsidP="00B026ED">
            <w:pPr>
              <w:pStyle w:val="TableParagraph"/>
              <w:rPr>
                <w:lang w:val="ru-RU"/>
              </w:rPr>
            </w:pPr>
          </w:p>
          <w:p w:rsidR="00F83FEB" w:rsidRDefault="00F83FEB" w:rsidP="00B026ED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435" w:type="dxa"/>
          </w:tcPr>
          <w:p w:rsidR="00F83FEB" w:rsidRDefault="00F83FEB" w:rsidP="00B026ED">
            <w:pPr>
              <w:pStyle w:val="TableParagraph"/>
            </w:pPr>
          </w:p>
          <w:p w:rsidR="00F83FEB" w:rsidRDefault="00F83FEB" w:rsidP="00B026ED">
            <w:pPr>
              <w:pStyle w:val="TableParagraph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434" w:type="dxa"/>
          </w:tcPr>
          <w:p w:rsidR="00F83FEB" w:rsidRDefault="00F83FEB" w:rsidP="00B026ED">
            <w:pPr>
              <w:pStyle w:val="TableParagraph"/>
            </w:pPr>
          </w:p>
          <w:p w:rsidR="00F83FEB" w:rsidRDefault="00F83FEB" w:rsidP="00B026ED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  <w:vertAlign w:val="subscript"/>
              </w:rPr>
              <w:t>3</w:t>
            </w:r>
          </w:p>
        </w:tc>
        <w:tc>
          <w:tcPr>
            <w:tcW w:w="432" w:type="dxa"/>
          </w:tcPr>
          <w:p w:rsidR="00F83FEB" w:rsidRDefault="00F83FEB" w:rsidP="00B026ED">
            <w:pPr>
              <w:pStyle w:val="TableParagraph"/>
            </w:pPr>
          </w:p>
          <w:p w:rsidR="00F83FEB" w:rsidRDefault="00F83FEB" w:rsidP="00B026ED">
            <w:pPr>
              <w:pStyle w:val="TableParagraph"/>
              <w:ind w:left="107" w:right="97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  <w:vertAlign w:val="subscript"/>
              </w:rPr>
              <w:t>4</w:t>
            </w:r>
          </w:p>
        </w:tc>
        <w:tc>
          <w:tcPr>
            <w:tcW w:w="434" w:type="dxa"/>
          </w:tcPr>
          <w:p w:rsidR="00F83FEB" w:rsidRDefault="00F83FEB" w:rsidP="00B026ED">
            <w:pPr>
              <w:pStyle w:val="TableParagraph"/>
            </w:pPr>
          </w:p>
          <w:p w:rsidR="00F83FEB" w:rsidRDefault="00F83FEB" w:rsidP="00B026ED">
            <w:pPr>
              <w:pStyle w:val="TableParagraph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  <w:vertAlign w:val="subscript"/>
              </w:rPr>
              <w:t>5</w:t>
            </w:r>
          </w:p>
        </w:tc>
        <w:tc>
          <w:tcPr>
            <w:tcW w:w="434" w:type="dxa"/>
          </w:tcPr>
          <w:p w:rsidR="00F83FEB" w:rsidRDefault="00F83FEB" w:rsidP="00B026ED">
            <w:pPr>
              <w:pStyle w:val="TableParagraph"/>
            </w:pPr>
          </w:p>
          <w:p w:rsidR="00F83FEB" w:rsidRDefault="00F83FEB" w:rsidP="00B026ED">
            <w:pPr>
              <w:pStyle w:val="TableParagraph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  <w:vertAlign w:val="subscript"/>
              </w:rPr>
              <w:t>6</w:t>
            </w:r>
          </w:p>
        </w:tc>
        <w:tc>
          <w:tcPr>
            <w:tcW w:w="504" w:type="dxa"/>
          </w:tcPr>
          <w:p w:rsidR="00F83FEB" w:rsidRDefault="00F83FEB" w:rsidP="00B026ED">
            <w:pPr>
              <w:pStyle w:val="TableParagraph"/>
              <w:spacing w:before="1"/>
            </w:pPr>
          </w:p>
          <w:p w:rsidR="00F83FEB" w:rsidRPr="00B940AA" w:rsidRDefault="00F83FEB" w:rsidP="00B026ED">
            <w:pPr>
              <w:pStyle w:val="TableParagraph"/>
              <w:ind w:right="122"/>
              <w:jc w:val="right"/>
              <w:rPr>
                <w:sz w:val="13"/>
                <w:lang w:val="ru-RU"/>
              </w:rPr>
            </w:pPr>
            <w:r>
              <w:rPr>
                <w:position w:val="3"/>
                <w:sz w:val="20"/>
              </w:rPr>
              <w:t>P</w:t>
            </w:r>
            <w:r w:rsidR="00B940AA">
              <w:rPr>
                <w:sz w:val="13"/>
                <w:lang w:val="ru-RU"/>
              </w:rPr>
              <w:t>7</w:t>
            </w:r>
          </w:p>
        </w:tc>
        <w:tc>
          <w:tcPr>
            <w:tcW w:w="807" w:type="dxa"/>
          </w:tcPr>
          <w:p w:rsidR="00B940AA" w:rsidRDefault="00B940AA" w:rsidP="00B026ED">
            <w:pPr>
              <w:pStyle w:val="TableParagraph"/>
              <w:ind w:left="123" w:right="120"/>
              <w:jc w:val="center"/>
              <w:rPr>
                <w:position w:val="3"/>
                <w:sz w:val="20"/>
              </w:rPr>
            </w:pPr>
          </w:p>
          <w:p w:rsidR="00F83FEB" w:rsidRPr="00B940AA" w:rsidRDefault="00B940AA" w:rsidP="00B026ED">
            <w:pPr>
              <w:pStyle w:val="TableParagraph"/>
              <w:ind w:left="123" w:right="120"/>
              <w:jc w:val="center"/>
              <w:rPr>
                <w:sz w:val="20"/>
                <w:lang w:val="ru-RU"/>
              </w:rPr>
            </w:pPr>
            <w:r>
              <w:rPr>
                <w:position w:val="3"/>
                <w:sz w:val="20"/>
              </w:rPr>
              <w:t>P</w:t>
            </w:r>
            <w:r>
              <w:rPr>
                <w:position w:val="3"/>
                <w:sz w:val="20"/>
                <w:lang w:val="ru-RU"/>
              </w:rPr>
              <w:t>8</w:t>
            </w:r>
          </w:p>
        </w:tc>
        <w:tc>
          <w:tcPr>
            <w:tcW w:w="557" w:type="dxa"/>
          </w:tcPr>
          <w:p w:rsidR="00F83FEB" w:rsidRDefault="00F83FEB" w:rsidP="00B026ED">
            <w:pPr>
              <w:pStyle w:val="TableParagraph"/>
              <w:spacing w:before="1"/>
            </w:pPr>
          </w:p>
          <w:p w:rsidR="00F83FEB" w:rsidRPr="00B940AA" w:rsidRDefault="00F83FEB" w:rsidP="00B026ED">
            <w:pPr>
              <w:pStyle w:val="TableParagraph"/>
              <w:ind w:left="132" w:right="131"/>
              <w:jc w:val="center"/>
              <w:rPr>
                <w:sz w:val="13"/>
                <w:lang w:val="ru-RU"/>
              </w:rPr>
            </w:pPr>
            <w:r>
              <w:rPr>
                <w:position w:val="3"/>
                <w:sz w:val="20"/>
              </w:rPr>
              <w:t>P</w:t>
            </w:r>
            <w:r w:rsidR="00B940AA">
              <w:rPr>
                <w:sz w:val="13"/>
                <w:lang w:val="ru-RU"/>
              </w:rPr>
              <w:t>9</w:t>
            </w:r>
          </w:p>
        </w:tc>
        <w:tc>
          <w:tcPr>
            <w:tcW w:w="555" w:type="dxa"/>
          </w:tcPr>
          <w:p w:rsidR="00F83FEB" w:rsidRDefault="00F83FEB" w:rsidP="00B026ED">
            <w:pPr>
              <w:pStyle w:val="TableParagraph"/>
              <w:spacing w:before="1"/>
            </w:pPr>
          </w:p>
          <w:p w:rsidR="00F83FEB" w:rsidRPr="00B940AA" w:rsidRDefault="00F83FEB" w:rsidP="00B026ED">
            <w:pPr>
              <w:pStyle w:val="TableParagraph"/>
              <w:ind w:left="132" w:right="130"/>
              <w:jc w:val="center"/>
              <w:rPr>
                <w:sz w:val="13"/>
                <w:lang w:val="ru-RU"/>
              </w:rPr>
            </w:pPr>
            <w:r>
              <w:rPr>
                <w:position w:val="3"/>
                <w:sz w:val="20"/>
              </w:rPr>
              <w:t>P</w:t>
            </w:r>
            <w:r w:rsidR="00B940AA">
              <w:rPr>
                <w:sz w:val="13"/>
                <w:lang w:val="ru-RU"/>
              </w:rPr>
              <w:t>10</w:t>
            </w:r>
          </w:p>
        </w:tc>
        <w:tc>
          <w:tcPr>
            <w:tcW w:w="557" w:type="dxa"/>
          </w:tcPr>
          <w:p w:rsidR="00F83FEB" w:rsidRDefault="00F83FEB" w:rsidP="00B026ED">
            <w:pPr>
              <w:pStyle w:val="TableParagraph"/>
              <w:spacing w:before="1"/>
            </w:pPr>
          </w:p>
          <w:p w:rsidR="00F83FEB" w:rsidRPr="00B940AA" w:rsidRDefault="00F83FEB" w:rsidP="00B026ED">
            <w:pPr>
              <w:pStyle w:val="TableParagraph"/>
              <w:ind w:left="133" w:right="130"/>
              <w:jc w:val="center"/>
              <w:rPr>
                <w:sz w:val="13"/>
                <w:lang w:val="ru-RU"/>
              </w:rPr>
            </w:pPr>
            <w:r>
              <w:rPr>
                <w:position w:val="3"/>
                <w:sz w:val="20"/>
              </w:rPr>
              <w:t>P</w:t>
            </w:r>
            <w:r w:rsidR="00B940AA">
              <w:rPr>
                <w:sz w:val="13"/>
                <w:lang w:val="ru-RU"/>
              </w:rPr>
              <w:t>11</w:t>
            </w:r>
          </w:p>
        </w:tc>
        <w:tc>
          <w:tcPr>
            <w:tcW w:w="558" w:type="dxa"/>
          </w:tcPr>
          <w:p w:rsidR="00F83FEB" w:rsidRDefault="00F83FEB" w:rsidP="00B026ED">
            <w:pPr>
              <w:pStyle w:val="TableParagraph"/>
              <w:spacing w:before="1"/>
            </w:pPr>
          </w:p>
          <w:p w:rsidR="00F83FEB" w:rsidRPr="00B940AA" w:rsidRDefault="00F83FEB" w:rsidP="00B026ED">
            <w:pPr>
              <w:pStyle w:val="TableParagraph"/>
              <w:ind w:right="152"/>
              <w:jc w:val="right"/>
              <w:rPr>
                <w:sz w:val="13"/>
                <w:lang w:val="ru-RU"/>
              </w:rPr>
            </w:pPr>
            <w:r>
              <w:rPr>
                <w:position w:val="3"/>
                <w:sz w:val="20"/>
              </w:rPr>
              <w:t>P</w:t>
            </w:r>
            <w:r w:rsidR="00B940AA">
              <w:rPr>
                <w:sz w:val="13"/>
                <w:lang w:val="ru-RU"/>
              </w:rPr>
              <w:t>12</w:t>
            </w:r>
          </w:p>
        </w:tc>
        <w:tc>
          <w:tcPr>
            <w:tcW w:w="886" w:type="dxa"/>
          </w:tcPr>
          <w:p w:rsidR="00F83FEB" w:rsidRDefault="00F83FEB" w:rsidP="00B026ED">
            <w:pPr>
              <w:pStyle w:val="TableParagraph"/>
            </w:pPr>
          </w:p>
          <w:p w:rsidR="00F83FEB" w:rsidRDefault="00F83FEB" w:rsidP="00B026ED">
            <w:pPr>
              <w:pStyle w:val="TableParagraph"/>
              <w:ind w:left="159" w:right="16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:rsidR="00F83FEB" w:rsidRDefault="00F83FEB" w:rsidP="00B026ED">
            <w:pPr>
              <w:rPr>
                <w:sz w:val="2"/>
                <w:szCs w:val="2"/>
              </w:rPr>
            </w:pPr>
          </w:p>
        </w:tc>
      </w:tr>
      <w:tr w:rsidR="00AD66F3" w:rsidTr="00B026ED">
        <w:trPr>
          <w:trHeight w:val="691"/>
        </w:trPr>
        <w:tc>
          <w:tcPr>
            <w:tcW w:w="2254" w:type="dxa"/>
          </w:tcPr>
          <w:p w:rsidR="00AD66F3" w:rsidRPr="00AD66F3" w:rsidRDefault="00AD66F3" w:rsidP="00AD66F3">
            <w:pPr>
              <w:pStyle w:val="TableParagraph"/>
              <w:spacing w:before="40"/>
              <w:ind w:left="106"/>
              <w:rPr>
                <w:sz w:val="18"/>
                <w:szCs w:val="18"/>
                <w:lang w:val="ru-RU"/>
              </w:rPr>
            </w:pPr>
            <w:r w:rsidRPr="00AD66F3">
              <w:rPr>
                <w:sz w:val="18"/>
                <w:szCs w:val="18"/>
                <w:lang w:val="ru-RU"/>
              </w:rPr>
              <w:t>Администрация Елизаветинского сельского поселения</w:t>
            </w:r>
            <w:r w:rsidRPr="00AD66F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D66F3">
              <w:rPr>
                <w:sz w:val="18"/>
                <w:szCs w:val="18"/>
                <w:lang w:val="ru-RU"/>
              </w:rPr>
              <w:t>Гатчинского</w:t>
            </w:r>
            <w:r w:rsidRPr="00AD66F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D66F3">
              <w:rPr>
                <w:sz w:val="18"/>
                <w:szCs w:val="18"/>
                <w:lang w:val="ru-RU"/>
              </w:rPr>
              <w:lastRenderedPageBreak/>
              <w:t>муниципального</w:t>
            </w:r>
            <w:r w:rsidRPr="00AD66F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D66F3">
              <w:rPr>
                <w:sz w:val="18"/>
                <w:szCs w:val="18"/>
                <w:lang w:val="ru-RU"/>
              </w:rPr>
              <w:t>района</w:t>
            </w:r>
          </w:p>
        </w:tc>
        <w:tc>
          <w:tcPr>
            <w:tcW w:w="432" w:type="dxa"/>
          </w:tcPr>
          <w:p w:rsidR="00AD66F3" w:rsidRPr="00AD66F3" w:rsidRDefault="00AD66F3" w:rsidP="00AD66F3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AD66F3" w:rsidRPr="00AD66F3" w:rsidRDefault="00B940AA" w:rsidP="00AD66F3">
            <w:pPr>
              <w:pStyle w:val="TableParagraph"/>
              <w:ind w:left="163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5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lef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4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left="163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2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4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4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504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right="193"/>
              <w:jc w:val="righ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807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left="123" w:right="11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557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left="2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555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left="3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557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558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right="222"/>
              <w:jc w:val="righ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886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left="159" w:right="15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</w:t>
            </w:r>
          </w:p>
        </w:tc>
        <w:tc>
          <w:tcPr>
            <w:tcW w:w="1182" w:type="dxa"/>
          </w:tcPr>
          <w:p w:rsidR="00AD66F3" w:rsidRDefault="00AD66F3" w:rsidP="00AD66F3">
            <w:pPr>
              <w:pStyle w:val="TableParagraph"/>
              <w:spacing w:before="5"/>
              <w:rPr>
                <w:sz w:val="19"/>
              </w:rPr>
            </w:pPr>
          </w:p>
          <w:p w:rsidR="00AD66F3" w:rsidRPr="00B940AA" w:rsidRDefault="00B940AA" w:rsidP="00AD66F3">
            <w:pPr>
              <w:pStyle w:val="TableParagraph"/>
              <w:ind w:left="192" w:right="19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95</w:t>
            </w:r>
          </w:p>
        </w:tc>
      </w:tr>
      <w:tr w:rsidR="00B940AA" w:rsidTr="00AD66F3">
        <w:trPr>
          <w:trHeight w:val="465"/>
        </w:trPr>
        <w:tc>
          <w:tcPr>
            <w:tcW w:w="2254" w:type="dxa"/>
          </w:tcPr>
          <w:p w:rsidR="00B940AA" w:rsidRPr="00AD66F3" w:rsidRDefault="00B940AA" w:rsidP="00B940AA">
            <w:pPr>
              <w:pStyle w:val="TableParagraph"/>
              <w:spacing w:before="1" w:line="209" w:lineRule="exact"/>
              <w:ind w:left="107"/>
              <w:rPr>
                <w:sz w:val="18"/>
                <w:szCs w:val="18"/>
                <w:lang w:val="ru-RU"/>
              </w:rPr>
            </w:pPr>
            <w:bookmarkStart w:id="2" w:name="6"/>
            <w:bookmarkEnd w:id="2"/>
            <w:r w:rsidRPr="00AD66F3">
              <w:rPr>
                <w:color w:val="000000"/>
                <w:sz w:val="18"/>
                <w:szCs w:val="18"/>
              </w:rPr>
              <w:t>МКУК «Елизаветинский СКБК»</w:t>
            </w:r>
          </w:p>
        </w:tc>
        <w:tc>
          <w:tcPr>
            <w:tcW w:w="432" w:type="dxa"/>
          </w:tcPr>
          <w:p w:rsidR="00B940AA" w:rsidRPr="00AD66F3" w:rsidRDefault="00B940AA" w:rsidP="00B940AA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B940AA" w:rsidRPr="00AD66F3" w:rsidRDefault="00B940AA" w:rsidP="00B940AA">
            <w:pPr>
              <w:pStyle w:val="TableParagraph"/>
              <w:ind w:left="163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5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4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163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2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4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4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504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right="193"/>
              <w:jc w:val="righ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807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123" w:right="11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557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2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555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3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557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558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right="222"/>
              <w:jc w:val="righ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886" w:type="dxa"/>
          </w:tcPr>
          <w:p w:rsidR="00B940AA" w:rsidRDefault="00B940AA" w:rsidP="00B940AA">
            <w:pPr>
              <w:pStyle w:val="TableParagraph"/>
              <w:spacing w:before="1"/>
              <w:rPr>
                <w:sz w:val="30"/>
              </w:rPr>
            </w:pPr>
          </w:p>
          <w:p w:rsidR="00B940AA" w:rsidRPr="00B940AA" w:rsidRDefault="00B940AA" w:rsidP="00B940AA">
            <w:pPr>
              <w:pStyle w:val="TableParagraph"/>
              <w:spacing w:before="1"/>
              <w:ind w:left="33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1182" w:type="dxa"/>
          </w:tcPr>
          <w:p w:rsidR="00B940AA" w:rsidRDefault="00B940AA" w:rsidP="00B940AA">
            <w:pPr>
              <w:pStyle w:val="TableParagraph"/>
              <w:spacing w:before="1"/>
              <w:rPr>
                <w:sz w:val="30"/>
              </w:rPr>
            </w:pPr>
          </w:p>
          <w:p w:rsidR="00B940AA" w:rsidRDefault="00B940AA" w:rsidP="00B940AA">
            <w:pPr>
              <w:pStyle w:val="TableParagraph"/>
              <w:spacing w:before="1"/>
              <w:ind w:left="43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40AA" w:rsidTr="00AD66F3">
        <w:trPr>
          <w:trHeight w:val="727"/>
        </w:trPr>
        <w:tc>
          <w:tcPr>
            <w:tcW w:w="2254" w:type="dxa"/>
          </w:tcPr>
          <w:p w:rsidR="00B940AA" w:rsidRPr="00AD66F3" w:rsidRDefault="00B940AA" w:rsidP="00B940AA">
            <w:pPr>
              <w:pStyle w:val="TableParagraph"/>
              <w:spacing w:line="228" w:lineRule="exact"/>
              <w:ind w:left="107" w:right="700"/>
              <w:rPr>
                <w:sz w:val="18"/>
                <w:szCs w:val="18"/>
              </w:rPr>
            </w:pPr>
            <w:r w:rsidRPr="00AD66F3">
              <w:rPr>
                <w:color w:val="000000"/>
                <w:sz w:val="18"/>
                <w:szCs w:val="18"/>
              </w:rPr>
              <w:t>МКУ «УСБО Елизаветинского сп»</w:t>
            </w:r>
          </w:p>
        </w:tc>
        <w:tc>
          <w:tcPr>
            <w:tcW w:w="432" w:type="dxa"/>
          </w:tcPr>
          <w:p w:rsidR="00B940AA" w:rsidRPr="00AD66F3" w:rsidRDefault="00B940AA" w:rsidP="00B940AA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B940AA" w:rsidRPr="00AD66F3" w:rsidRDefault="00B940AA" w:rsidP="00B940AA">
            <w:pPr>
              <w:pStyle w:val="TableParagraph"/>
              <w:ind w:left="163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5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4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163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2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4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434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504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right="193"/>
              <w:jc w:val="righ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807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123" w:right="11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557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2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555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3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557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558" w:type="dxa"/>
          </w:tcPr>
          <w:p w:rsidR="00B940AA" w:rsidRDefault="00B940AA" w:rsidP="00B940AA">
            <w:pPr>
              <w:pStyle w:val="TableParagraph"/>
              <w:spacing w:before="5"/>
              <w:rPr>
                <w:sz w:val="19"/>
              </w:rPr>
            </w:pPr>
          </w:p>
          <w:p w:rsidR="00B940AA" w:rsidRPr="00B940AA" w:rsidRDefault="00B940AA" w:rsidP="00B940AA">
            <w:pPr>
              <w:pStyle w:val="TableParagraph"/>
              <w:ind w:right="222"/>
              <w:jc w:val="righ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886" w:type="dxa"/>
          </w:tcPr>
          <w:p w:rsidR="00B940AA" w:rsidRDefault="00B940AA" w:rsidP="00B940AA">
            <w:pPr>
              <w:pStyle w:val="TableParagraph"/>
              <w:spacing w:before="1"/>
              <w:rPr>
                <w:sz w:val="30"/>
              </w:rPr>
            </w:pPr>
          </w:p>
          <w:p w:rsidR="00B940AA" w:rsidRPr="00B940AA" w:rsidRDefault="00B940AA" w:rsidP="00B940AA">
            <w:pPr>
              <w:pStyle w:val="TableParagraph"/>
              <w:ind w:left="33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1182" w:type="dxa"/>
          </w:tcPr>
          <w:p w:rsidR="00B940AA" w:rsidRDefault="00B940AA" w:rsidP="00B940AA">
            <w:pPr>
              <w:pStyle w:val="TableParagraph"/>
              <w:spacing w:before="1"/>
              <w:rPr>
                <w:sz w:val="30"/>
              </w:rPr>
            </w:pPr>
          </w:p>
          <w:p w:rsidR="00B940AA" w:rsidRPr="00B940AA" w:rsidRDefault="00B940AA" w:rsidP="00B940AA">
            <w:pPr>
              <w:pStyle w:val="TableParagraph"/>
              <w:ind w:left="4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</w:tr>
    </w:tbl>
    <w:p w:rsidR="00F83FEB" w:rsidRDefault="00F83FEB" w:rsidP="00F83FEB">
      <w:pPr>
        <w:pStyle w:val="a3"/>
        <w:spacing w:before="1"/>
        <w:rPr>
          <w:sz w:val="20"/>
        </w:rPr>
      </w:pPr>
    </w:p>
    <w:p w:rsidR="00F83FEB" w:rsidRDefault="00F83FEB" w:rsidP="00F83FEB">
      <w:pPr>
        <w:pStyle w:val="a3"/>
        <w:spacing w:before="88" w:line="276" w:lineRule="auto"/>
        <w:ind w:left="392" w:right="284" w:firstLine="708"/>
        <w:jc w:val="both"/>
      </w:pPr>
      <w:r>
        <w:t>По итогам проведения оценки качества финансового менеджмента главным</w:t>
      </w:r>
      <w:r>
        <w:rPr>
          <w:spacing w:val="1"/>
        </w:rPr>
        <w:t xml:space="preserve"> </w:t>
      </w:r>
      <w:r>
        <w:t>распорядителям бюджетных средств необходимо повышать качество работы по</w:t>
      </w:r>
      <w:r>
        <w:rPr>
          <w:spacing w:val="1"/>
        </w:rPr>
        <w:t xml:space="preserve"> </w:t>
      </w:r>
      <w:r>
        <w:t>всем направлениям: бюджетному планированию, исполнению бюджета, учету и</w:t>
      </w:r>
      <w:r>
        <w:rPr>
          <w:spacing w:val="1"/>
        </w:rPr>
        <w:t xml:space="preserve"> </w:t>
      </w:r>
      <w:r>
        <w:t>отчетности,</w:t>
      </w:r>
      <w:r>
        <w:rPr>
          <w:spacing w:val="-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бюджетной сфере.</w:t>
      </w:r>
    </w:p>
    <w:p w:rsidR="00F83FEB" w:rsidRDefault="00F83FEB" w:rsidP="00F83FEB">
      <w:pPr>
        <w:pStyle w:val="a3"/>
        <w:spacing w:line="276" w:lineRule="auto"/>
        <w:ind w:left="392" w:right="281" w:firstLine="566"/>
        <w:jc w:val="both"/>
      </w:pP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главным распорядителям бюджетных средств нужно совершенствовать работу по</w:t>
      </w:r>
      <w:r>
        <w:rPr>
          <w:spacing w:val="1"/>
        </w:rPr>
        <w:t xml:space="preserve"> </w:t>
      </w:r>
      <w:r>
        <w:t>улучшению показателей с наибольшим отклонением от максимально возможного</w:t>
      </w:r>
      <w:r>
        <w:rPr>
          <w:spacing w:val="1"/>
        </w:rPr>
        <w:t xml:space="preserve"> </w:t>
      </w:r>
      <w:r>
        <w:t>уровня качества; провести комплекс мероприятий, направленных на повышение</w:t>
      </w:r>
      <w:r>
        <w:rPr>
          <w:spacing w:val="1"/>
        </w:rPr>
        <w:t xml:space="preserve"> </w:t>
      </w:r>
      <w:r>
        <w:t>результативности и эффективности использования средств бюджета МО «</w:t>
      </w:r>
      <w:r w:rsidR="00AD66F3">
        <w:t>Елизаветинского сельского поселения</w:t>
      </w:r>
      <w:r>
        <w:t>»</w:t>
      </w:r>
      <w:r>
        <w:rPr>
          <w:spacing w:val="68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этапах бюджетного</w:t>
      </w:r>
      <w:r>
        <w:rPr>
          <w:spacing w:val="-2"/>
        </w:rPr>
        <w:t xml:space="preserve"> </w:t>
      </w:r>
      <w:r>
        <w:t>процесса.</w:t>
      </w:r>
    </w:p>
    <w:p w:rsidR="00F83FEB" w:rsidRDefault="00F83FEB" w:rsidP="00F83FEB">
      <w:pPr>
        <w:pStyle w:val="a3"/>
        <w:spacing w:line="276" w:lineRule="auto"/>
        <w:ind w:left="392" w:right="282" w:firstLine="566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ГРБС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 возможного уровня качества финансового менеджмента необходимо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результат и улучшать</w:t>
      </w:r>
      <w:r>
        <w:rPr>
          <w:spacing w:val="-1"/>
        </w:rPr>
        <w:t xml:space="preserve"> </w:t>
      </w:r>
      <w:r>
        <w:t>его.</w:t>
      </w:r>
    </w:p>
    <w:p w:rsidR="00F83FEB" w:rsidRDefault="00F83FEB"/>
    <w:sectPr w:rsidR="00F83FEB">
      <w:pgSz w:w="11900" w:h="16840"/>
      <w:pgMar w:top="560" w:right="420" w:bottom="480" w:left="740" w:header="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671"/>
    <w:multiLevelType w:val="hybridMultilevel"/>
    <w:tmpl w:val="7D8CCEC6"/>
    <w:lvl w:ilvl="0" w:tplc="26F87262">
      <w:numFmt w:val="bullet"/>
      <w:lvlText w:val="-"/>
      <w:lvlJc w:val="left"/>
      <w:pPr>
        <w:ind w:left="678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D053EE">
      <w:numFmt w:val="bullet"/>
      <w:lvlText w:val="•"/>
      <w:lvlJc w:val="left"/>
      <w:pPr>
        <w:ind w:left="1686" w:hanging="437"/>
      </w:pPr>
      <w:rPr>
        <w:rFonts w:hint="default"/>
        <w:lang w:val="ru-RU" w:eastAsia="en-US" w:bidi="ar-SA"/>
      </w:rPr>
    </w:lvl>
    <w:lvl w:ilvl="2" w:tplc="38986DE0">
      <w:numFmt w:val="bullet"/>
      <w:lvlText w:val="•"/>
      <w:lvlJc w:val="left"/>
      <w:pPr>
        <w:ind w:left="2692" w:hanging="437"/>
      </w:pPr>
      <w:rPr>
        <w:rFonts w:hint="default"/>
        <w:lang w:val="ru-RU" w:eastAsia="en-US" w:bidi="ar-SA"/>
      </w:rPr>
    </w:lvl>
    <w:lvl w:ilvl="3" w:tplc="C72EC5A4">
      <w:numFmt w:val="bullet"/>
      <w:lvlText w:val="•"/>
      <w:lvlJc w:val="left"/>
      <w:pPr>
        <w:ind w:left="3698" w:hanging="437"/>
      </w:pPr>
      <w:rPr>
        <w:rFonts w:hint="default"/>
        <w:lang w:val="ru-RU" w:eastAsia="en-US" w:bidi="ar-SA"/>
      </w:rPr>
    </w:lvl>
    <w:lvl w:ilvl="4" w:tplc="9F8A1AB6">
      <w:numFmt w:val="bullet"/>
      <w:lvlText w:val="•"/>
      <w:lvlJc w:val="left"/>
      <w:pPr>
        <w:ind w:left="4704" w:hanging="437"/>
      </w:pPr>
      <w:rPr>
        <w:rFonts w:hint="default"/>
        <w:lang w:val="ru-RU" w:eastAsia="en-US" w:bidi="ar-SA"/>
      </w:rPr>
    </w:lvl>
    <w:lvl w:ilvl="5" w:tplc="FEE41DEA">
      <w:numFmt w:val="bullet"/>
      <w:lvlText w:val="•"/>
      <w:lvlJc w:val="left"/>
      <w:pPr>
        <w:ind w:left="5710" w:hanging="437"/>
      </w:pPr>
      <w:rPr>
        <w:rFonts w:hint="default"/>
        <w:lang w:val="ru-RU" w:eastAsia="en-US" w:bidi="ar-SA"/>
      </w:rPr>
    </w:lvl>
    <w:lvl w:ilvl="6" w:tplc="F9503086">
      <w:numFmt w:val="bullet"/>
      <w:lvlText w:val="•"/>
      <w:lvlJc w:val="left"/>
      <w:pPr>
        <w:ind w:left="6716" w:hanging="437"/>
      </w:pPr>
      <w:rPr>
        <w:rFonts w:hint="default"/>
        <w:lang w:val="ru-RU" w:eastAsia="en-US" w:bidi="ar-SA"/>
      </w:rPr>
    </w:lvl>
    <w:lvl w:ilvl="7" w:tplc="12B4CBC6">
      <w:numFmt w:val="bullet"/>
      <w:lvlText w:val="•"/>
      <w:lvlJc w:val="left"/>
      <w:pPr>
        <w:ind w:left="7722" w:hanging="437"/>
      </w:pPr>
      <w:rPr>
        <w:rFonts w:hint="default"/>
        <w:lang w:val="ru-RU" w:eastAsia="en-US" w:bidi="ar-SA"/>
      </w:rPr>
    </w:lvl>
    <w:lvl w:ilvl="8" w:tplc="E2427C4C">
      <w:numFmt w:val="bullet"/>
      <w:lvlText w:val="•"/>
      <w:lvlJc w:val="left"/>
      <w:pPr>
        <w:ind w:left="8728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08AF4E79"/>
    <w:multiLevelType w:val="hybridMultilevel"/>
    <w:tmpl w:val="79F890C6"/>
    <w:lvl w:ilvl="0" w:tplc="7CF8D4A8">
      <w:start w:val="1"/>
      <w:numFmt w:val="decimal"/>
      <w:lvlText w:val="%1."/>
      <w:lvlJc w:val="left"/>
      <w:pPr>
        <w:ind w:left="678" w:hanging="375"/>
        <w:jc w:val="left"/>
      </w:pPr>
      <w:rPr>
        <w:rFonts w:hint="default"/>
        <w:w w:val="100"/>
        <w:lang w:val="ru-RU" w:eastAsia="en-US" w:bidi="ar-SA"/>
      </w:rPr>
    </w:lvl>
    <w:lvl w:ilvl="1" w:tplc="DB6A0E4E">
      <w:numFmt w:val="bullet"/>
      <w:lvlText w:val="•"/>
      <w:lvlJc w:val="left"/>
      <w:pPr>
        <w:ind w:left="1686" w:hanging="375"/>
      </w:pPr>
      <w:rPr>
        <w:rFonts w:hint="default"/>
        <w:lang w:val="ru-RU" w:eastAsia="en-US" w:bidi="ar-SA"/>
      </w:rPr>
    </w:lvl>
    <w:lvl w:ilvl="2" w:tplc="16668C24">
      <w:numFmt w:val="bullet"/>
      <w:lvlText w:val="•"/>
      <w:lvlJc w:val="left"/>
      <w:pPr>
        <w:ind w:left="2692" w:hanging="375"/>
      </w:pPr>
      <w:rPr>
        <w:rFonts w:hint="default"/>
        <w:lang w:val="ru-RU" w:eastAsia="en-US" w:bidi="ar-SA"/>
      </w:rPr>
    </w:lvl>
    <w:lvl w:ilvl="3" w:tplc="DA64B4BE">
      <w:numFmt w:val="bullet"/>
      <w:lvlText w:val="•"/>
      <w:lvlJc w:val="left"/>
      <w:pPr>
        <w:ind w:left="3698" w:hanging="375"/>
      </w:pPr>
      <w:rPr>
        <w:rFonts w:hint="default"/>
        <w:lang w:val="ru-RU" w:eastAsia="en-US" w:bidi="ar-SA"/>
      </w:rPr>
    </w:lvl>
    <w:lvl w:ilvl="4" w:tplc="910E695C">
      <w:numFmt w:val="bullet"/>
      <w:lvlText w:val="•"/>
      <w:lvlJc w:val="left"/>
      <w:pPr>
        <w:ind w:left="4704" w:hanging="375"/>
      </w:pPr>
      <w:rPr>
        <w:rFonts w:hint="default"/>
        <w:lang w:val="ru-RU" w:eastAsia="en-US" w:bidi="ar-SA"/>
      </w:rPr>
    </w:lvl>
    <w:lvl w:ilvl="5" w:tplc="64D820C0">
      <w:numFmt w:val="bullet"/>
      <w:lvlText w:val="•"/>
      <w:lvlJc w:val="left"/>
      <w:pPr>
        <w:ind w:left="5710" w:hanging="375"/>
      </w:pPr>
      <w:rPr>
        <w:rFonts w:hint="default"/>
        <w:lang w:val="ru-RU" w:eastAsia="en-US" w:bidi="ar-SA"/>
      </w:rPr>
    </w:lvl>
    <w:lvl w:ilvl="6" w:tplc="E6FE541E">
      <w:numFmt w:val="bullet"/>
      <w:lvlText w:val="•"/>
      <w:lvlJc w:val="left"/>
      <w:pPr>
        <w:ind w:left="6716" w:hanging="375"/>
      </w:pPr>
      <w:rPr>
        <w:rFonts w:hint="default"/>
        <w:lang w:val="ru-RU" w:eastAsia="en-US" w:bidi="ar-SA"/>
      </w:rPr>
    </w:lvl>
    <w:lvl w:ilvl="7" w:tplc="6846C288">
      <w:numFmt w:val="bullet"/>
      <w:lvlText w:val="•"/>
      <w:lvlJc w:val="left"/>
      <w:pPr>
        <w:ind w:left="7722" w:hanging="375"/>
      </w:pPr>
      <w:rPr>
        <w:rFonts w:hint="default"/>
        <w:lang w:val="ru-RU" w:eastAsia="en-US" w:bidi="ar-SA"/>
      </w:rPr>
    </w:lvl>
    <w:lvl w:ilvl="8" w:tplc="5F9AFDCE">
      <w:numFmt w:val="bullet"/>
      <w:lvlText w:val="•"/>
      <w:lvlJc w:val="left"/>
      <w:pPr>
        <w:ind w:left="8728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09CD382F"/>
    <w:multiLevelType w:val="hybridMultilevel"/>
    <w:tmpl w:val="3A6CC5C0"/>
    <w:lvl w:ilvl="0" w:tplc="D9CC2898">
      <w:start w:val="1"/>
      <w:numFmt w:val="decimal"/>
      <w:lvlText w:val="%1."/>
      <w:lvlJc w:val="left"/>
      <w:pPr>
        <w:ind w:left="392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8E8E58">
      <w:numFmt w:val="bullet"/>
      <w:lvlText w:val="•"/>
      <w:lvlJc w:val="left"/>
      <w:pPr>
        <w:ind w:left="1434" w:hanging="605"/>
      </w:pPr>
      <w:rPr>
        <w:rFonts w:hint="default"/>
        <w:lang w:val="ru-RU" w:eastAsia="en-US" w:bidi="ar-SA"/>
      </w:rPr>
    </w:lvl>
    <w:lvl w:ilvl="2" w:tplc="6DFCC72A">
      <w:numFmt w:val="bullet"/>
      <w:lvlText w:val="•"/>
      <w:lvlJc w:val="left"/>
      <w:pPr>
        <w:ind w:left="2468" w:hanging="605"/>
      </w:pPr>
      <w:rPr>
        <w:rFonts w:hint="default"/>
        <w:lang w:val="ru-RU" w:eastAsia="en-US" w:bidi="ar-SA"/>
      </w:rPr>
    </w:lvl>
    <w:lvl w:ilvl="3" w:tplc="3B1E3F4A">
      <w:numFmt w:val="bullet"/>
      <w:lvlText w:val="•"/>
      <w:lvlJc w:val="left"/>
      <w:pPr>
        <w:ind w:left="3502" w:hanging="605"/>
      </w:pPr>
      <w:rPr>
        <w:rFonts w:hint="default"/>
        <w:lang w:val="ru-RU" w:eastAsia="en-US" w:bidi="ar-SA"/>
      </w:rPr>
    </w:lvl>
    <w:lvl w:ilvl="4" w:tplc="818EA77E">
      <w:numFmt w:val="bullet"/>
      <w:lvlText w:val="•"/>
      <w:lvlJc w:val="left"/>
      <w:pPr>
        <w:ind w:left="4536" w:hanging="605"/>
      </w:pPr>
      <w:rPr>
        <w:rFonts w:hint="default"/>
        <w:lang w:val="ru-RU" w:eastAsia="en-US" w:bidi="ar-SA"/>
      </w:rPr>
    </w:lvl>
    <w:lvl w:ilvl="5" w:tplc="10F85456">
      <w:numFmt w:val="bullet"/>
      <w:lvlText w:val="•"/>
      <w:lvlJc w:val="left"/>
      <w:pPr>
        <w:ind w:left="5570" w:hanging="605"/>
      </w:pPr>
      <w:rPr>
        <w:rFonts w:hint="default"/>
        <w:lang w:val="ru-RU" w:eastAsia="en-US" w:bidi="ar-SA"/>
      </w:rPr>
    </w:lvl>
    <w:lvl w:ilvl="6" w:tplc="D6ECC400">
      <w:numFmt w:val="bullet"/>
      <w:lvlText w:val="•"/>
      <w:lvlJc w:val="left"/>
      <w:pPr>
        <w:ind w:left="6604" w:hanging="605"/>
      </w:pPr>
      <w:rPr>
        <w:rFonts w:hint="default"/>
        <w:lang w:val="ru-RU" w:eastAsia="en-US" w:bidi="ar-SA"/>
      </w:rPr>
    </w:lvl>
    <w:lvl w:ilvl="7" w:tplc="C6DC637E">
      <w:numFmt w:val="bullet"/>
      <w:lvlText w:val="•"/>
      <w:lvlJc w:val="left"/>
      <w:pPr>
        <w:ind w:left="7638" w:hanging="605"/>
      </w:pPr>
      <w:rPr>
        <w:rFonts w:hint="default"/>
        <w:lang w:val="ru-RU" w:eastAsia="en-US" w:bidi="ar-SA"/>
      </w:rPr>
    </w:lvl>
    <w:lvl w:ilvl="8" w:tplc="4962B8AE">
      <w:numFmt w:val="bullet"/>
      <w:lvlText w:val="•"/>
      <w:lvlJc w:val="left"/>
      <w:pPr>
        <w:ind w:left="8672" w:hanging="605"/>
      </w:pPr>
      <w:rPr>
        <w:rFonts w:hint="default"/>
        <w:lang w:val="ru-RU" w:eastAsia="en-US" w:bidi="ar-SA"/>
      </w:rPr>
    </w:lvl>
  </w:abstractNum>
  <w:abstractNum w:abstractNumId="3" w15:restartNumberingAfterBreak="0">
    <w:nsid w:val="3BF32B38"/>
    <w:multiLevelType w:val="multilevel"/>
    <w:tmpl w:val="71462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FD28DB"/>
    <w:multiLevelType w:val="hybridMultilevel"/>
    <w:tmpl w:val="2410C024"/>
    <w:lvl w:ilvl="0" w:tplc="98A2EBA8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6EAAA6">
      <w:numFmt w:val="bullet"/>
      <w:lvlText w:val="•"/>
      <w:lvlJc w:val="left"/>
      <w:pPr>
        <w:ind w:left="1434" w:hanging="425"/>
      </w:pPr>
      <w:rPr>
        <w:rFonts w:hint="default"/>
        <w:lang w:val="ru-RU" w:eastAsia="en-US" w:bidi="ar-SA"/>
      </w:rPr>
    </w:lvl>
    <w:lvl w:ilvl="2" w:tplc="4E44E86C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3" w:tplc="2B3E7012">
      <w:numFmt w:val="bullet"/>
      <w:lvlText w:val="•"/>
      <w:lvlJc w:val="left"/>
      <w:pPr>
        <w:ind w:left="3502" w:hanging="425"/>
      </w:pPr>
      <w:rPr>
        <w:rFonts w:hint="default"/>
        <w:lang w:val="ru-RU" w:eastAsia="en-US" w:bidi="ar-SA"/>
      </w:rPr>
    </w:lvl>
    <w:lvl w:ilvl="4" w:tplc="D51AFD56">
      <w:numFmt w:val="bullet"/>
      <w:lvlText w:val="•"/>
      <w:lvlJc w:val="left"/>
      <w:pPr>
        <w:ind w:left="4536" w:hanging="425"/>
      </w:pPr>
      <w:rPr>
        <w:rFonts w:hint="default"/>
        <w:lang w:val="ru-RU" w:eastAsia="en-US" w:bidi="ar-SA"/>
      </w:rPr>
    </w:lvl>
    <w:lvl w:ilvl="5" w:tplc="9140CFE8">
      <w:numFmt w:val="bullet"/>
      <w:lvlText w:val="•"/>
      <w:lvlJc w:val="left"/>
      <w:pPr>
        <w:ind w:left="5570" w:hanging="425"/>
      </w:pPr>
      <w:rPr>
        <w:rFonts w:hint="default"/>
        <w:lang w:val="ru-RU" w:eastAsia="en-US" w:bidi="ar-SA"/>
      </w:rPr>
    </w:lvl>
    <w:lvl w:ilvl="6" w:tplc="86223558">
      <w:numFmt w:val="bullet"/>
      <w:lvlText w:val="•"/>
      <w:lvlJc w:val="left"/>
      <w:pPr>
        <w:ind w:left="6604" w:hanging="425"/>
      </w:pPr>
      <w:rPr>
        <w:rFonts w:hint="default"/>
        <w:lang w:val="ru-RU" w:eastAsia="en-US" w:bidi="ar-SA"/>
      </w:rPr>
    </w:lvl>
    <w:lvl w:ilvl="7" w:tplc="FF62E316">
      <w:numFmt w:val="bullet"/>
      <w:lvlText w:val="•"/>
      <w:lvlJc w:val="left"/>
      <w:pPr>
        <w:ind w:left="7638" w:hanging="425"/>
      </w:pPr>
      <w:rPr>
        <w:rFonts w:hint="default"/>
        <w:lang w:val="ru-RU" w:eastAsia="en-US" w:bidi="ar-SA"/>
      </w:rPr>
    </w:lvl>
    <w:lvl w:ilvl="8" w:tplc="83725298">
      <w:numFmt w:val="bullet"/>
      <w:lvlText w:val="•"/>
      <w:lvlJc w:val="left"/>
      <w:pPr>
        <w:ind w:left="8672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EB"/>
    <w:rsid w:val="00047432"/>
    <w:rsid w:val="00202200"/>
    <w:rsid w:val="003F2669"/>
    <w:rsid w:val="0050268B"/>
    <w:rsid w:val="005F1A08"/>
    <w:rsid w:val="0064392B"/>
    <w:rsid w:val="00AD66F3"/>
    <w:rsid w:val="00B12FEC"/>
    <w:rsid w:val="00B356C9"/>
    <w:rsid w:val="00B940AA"/>
    <w:rsid w:val="00E032B4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2C7C"/>
  <w15:chartTrackingRefBased/>
  <w15:docId w15:val="{318C9EB3-41A7-48BA-8E53-F846C86F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F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83FEB"/>
    <w:pPr>
      <w:ind w:left="807" w:right="7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E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3F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F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3F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3FEB"/>
    <w:pPr>
      <w:ind w:left="392" w:right="288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F83FEB"/>
  </w:style>
  <w:style w:type="paragraph" w:customStyle="1" w:styleId="a6">
    <w:name w:val="Знак"/>
    <w:basedOn w:val="a"/>
    <w:rsid w:val="00F83FE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Bodytext2">
    <w:name w:val="Body text (2)_"/>
    <w:link w:val="Bodytext20"/>
    <w:rsid w:val="0050268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0268B"/>
    <w:pPr>
      <w:shd w:val="clear" w:color="auto" w:fill="FFFFFF"/>
      <w:autoSpaceDE/>
      <w:autoSpaceDN/>
      <w:spacing w:before="300" w:line="274" w:lineRule="exact"/>
      <w:ind w:hanging="1559"/>
      <w:jc w:val="both"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04743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7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7;&#1083;&#1080;&#1079;&#1072;&#1074;&#1077;&#1090;&#1080;&#1085;&#1089;&#1082;&#1086;&#1077;.&#1088;&#1092;/?p=20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4</cp:revision>
  <dcterms:created xsi:type="dcterms:W3CDTF">2023-06-08T13:18:00Z</dcterms:created>
  <dcterms:modified xsi:type="dcterms:W3CDTF">2023-06-08T13:36:00Z</dcterms:modified>
</cp:coreProperties>
</file>