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FD43F" w14:textId="77777777" w:rsidR="0004066D" w:rsidRPr="00F55188" w:rsidRDefault="0004066D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en-US"/>
        </w:rPr>
      </w:pPr>
      <w:r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Извещение </w:t>
      </w:r>
    </w:p>
    <w:p w14:paraId="216E25AB" w14:textId="4CC1B351" w:rsidR="00F21009" w:rsidRPr="00F55188" w:rsidRDefault="00F21009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en-US"/>
        </w:rPr>
      </w:pPr>
      <w:r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на проведение аукциона по </w:t>
      </w:r>
      <w:r w:rsidR="005837CA"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продаж</w:t>
      </w:r>
      <w:r w:rsidR="00F845FD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е</w:t>
      </w:r>
      <w:r w:rsidR="005837CA"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 муниципального имущества с открытой формой подачи предложений по цене</w:t>
      </w:r>
      <w:r w:rsidR="00F55188"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 </w:t>
      </w:r>
    </w:p>
    <w:p w14:paraId="19A7CE1E" w14:textId="77777777" w:rsidR="00F55188" w:rsidRPr="00F55188" w:rsidRDefault="00F55188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u w:val="single"/>
          <w:lang w:eastAsia="en-US"/>
        </w:rPr>
      </w:pPr>
    </w:p>
    <w:p w14:paraId="559B02D4" w14:textId="77777777" w:rsidR="00F21009" w:rsidRPr="00F55188" w:rsidRDefault="00F21009" w:rsidP="00F2100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en-US"/>
        </w:rPr>
      </w:pPr>
    </w:p>
    <w:p w14:paraId="36C8661E" w14:textId="31B5325E" w:rsidR="00DD4AF9" w:rsidRPr="00F55188" w:rsidRDefault="00F21009" w:rsidP="00F367C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u w:val="single"/>
          <w:lang w:eastAsia="en-US"/>
        </w:rPr>
      </w:pPr>
      <w:r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Предмет аукциона: продажа </w:t>
      </w:r>
      <w:r w:rsidR="005837CA"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муниципального имущества:</w:t>
      </w:r>
    </w:p>
    <w:p w14:paraId="41026457" w14:textId="5D9B811E" w:rsidR="00E70C47" w:rsidRPr="000672D2" w:rsidRDefault="00E70C47" w:rsidP="00F367CF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54345545"/>
    </w:p>
    <w:bookmarkEnd w:id="0"/>
    <w:p w14:paraId="7F04CC85" w14:textId="6EEA8930" w:rsidR="00E05800" w:rsidRPr="00154B95" w:rsidRDefault="00F367CF" w:rsidP="00E05800">
      <w:pPr>
        <w:pStyle w:val="aa"/>
        <w:jc w:val="both"/>
        <w:rPr>
          <w:iCs/>
        </w:rPr>
      </w:pPr>
      <w:r>
        <w:rPr>
          <w:color w:val="000000"/>
        </w:rPr>
        <w:t xml:space="preserve">     </w:t>
      </w:r>
      <w:bookmarkStart w:id="1" w:name="_Hlk165986881"/>
      <w:r w:rsidR="00E05800" w:rsidRPr="00E05800">
        <w:rPr>
          <w:iCs/>
          <w:color w:val="000000"/>
        </w:rPr>
        <w:t xml:space="preserve">Земельный участок с кадастровым номером </w:t>
      </w:r>
      <w:r w:rsidR="00B70EFF" w:rsidRPr="00154B95">
        <w:rPr>
          <w:iCs/>
          <w:sz w:val="22"/>
          <w:szCs w:val="22"/>
        </w:rPr>
        <w:t>47:23:014</w:t>
      </w:r>
      <w:r w:rsidR="00327380">
        <w:rPr>
          <w:iCs/>
          <w:sz w:val="22"/>
          <w:szCs w:val="22"/>
        </w:rPr>
        <w:t>4</w:t>
      </w:r>
      <w:r w:rsidR="00B70EFF" w:rsidRPr="00154B95">
        <w:rPr>
          <w:iCs/>
          <w:sz w:val="22"/>
          <w:szCs w:val="22"/>
        </w:rPr>
        <w:t>00</w:t>
      </w:r>
      <w:r w:rsidR="00327380">
        <w:rPr>
          <w:iCs/>
          <w:sz w:val="22"/>
          <w:szCs w:val="22"/>
        </w:rPr>
        <w:t>1</w:t>
      </w:r>
      <w:r w:rsidR="00B70EFF" w:rsidRPr="00154B95">
        <w:rPr>
          <w:iCs/>
          <w:sz w:val="22"/>
          <w:szCs w:val="22"/>
        </w:rPr>
        <w:t>:34</w:t>
      </w:r>
      <w:r w:rsidR="00327380">
        <w:rPr>
          <w:iCs/>
          <w:sz w:val="22"/>
          <w:szCs w:val="22"/>
        </w:rPr>
        <w:t>2</w:t>
      </w:r>
      <w:r w:rsidR="00E05800" w:rsidRPr="00154B95">
        <w:rPr>
          <w:iCs/>
        </w:rPr>
        <w:t xml:space="preserve">, площадью </w:t>
      </w:r>
      <w:r w:rsidR="00327380">
        <w:rPr>
          <w:iCs/>
          <w:sz w:val="22"/>
          <w:szCs w:val="22"/>
        </w:rPr>
        <w:t>49164</w:t>
      </w:r>
      <w:r w:rsidR="00E05800" w:rsidRPr="00154B95">
        <w:rPr>
          <w:iCs/>
        </w:rPr>
        <w:t xml:space="preserve"> кв.м., категория земель – земли населенных пунктов, вид разрешенного использования:</w:t>
      </w:r>
      <w:r w:rsidR="00327380">
        <w:rPr>
          <w:iCs/>
        </w:rPr>
        <w:t xml:space="preserve"> отдых (рекреация)</w:t>
      </w:r>
      <w:r w:rsidR="00154B95" w:rsidRPr="00154B95">
        <w:rPr>
          <w:iCs/>
        </w:rPr>
        <w:t xml:space="preserve"> </w:t>
      </w:r>
      <w:r w:rsidR="00E05800" w:rsidRPr="00154B95">
        <w:rPr>
          <w:iCs/>
        </w:rPr>
        <w:t>и расположенны</w:t>
      </w:r>
      <w:r w:rsidR="00327380">
        <w:rPr>
          <w:iCs/>
        </w:rPr>
        <w:t>е</w:t>
      </w:r>
      <w:r w:rsidR="00E05800" w:rsidRPr="00154B95">
        <w:rPr>
          <w:iCs/>
        </w:rPr>
        <w:t xml:space="preserve"> на нем объект</w:t>
      </w:r>
      <w:r w:rsidR="00327380">
        <w:rPr>
          <w:iCs/>
        </w:rPr>
        <w:t>ы</w:t>
      </w:r>
      <w:r w:rsidR="00E05800" w:rsidRPr="00154B95">
        <w:rPr>
          <w:iCs/>
        </w:rPr>
        <w:t xml:space="preserve"> недвижимости: нежилое здание </w:t>
      </w:r>
      <w:r w:rsidR="00B70EFF" w:rsidRPr="00154B95">
        <w:rPr>
          <w:iCs/>
        </w:rPr>
        <w:t xml:space="preserve">(оставшаяся часть) </w:t>
      </w:r>
      <w:r w:rsidR="00E05800" w:rsidRPr="00154B95">
        <w:rPr>
          <w:iCs/>
        </w:rPr>
        <w:t xml:space="preserve">с кадастровым номером </w:t>
      </w:r>
      <w:r w:rsidR="00B70EFF" w:rsidRPr="00154B95">
        <w:rPr>
          <w:iCs/>
          <w:sz w:val="22"/>
          <w:szCs w:val="22"/>
        </w:rPr>
        <w:t>47:23:014</w:t>
      </w:r>
      <w:r w:rsidR="00327380">
        <w:rPr>
          <w:iCs/>
          <w:sz w:val="22"/>
          <w:szCs w:val="22"/>
        </w:rPr>
        <w:t>4</w:t>
      </w:r>
      <w:r w:rsidR="00B70EFF" w:rsidRPr="00154B95">
        <w:rPr>
          <w:iCs/>
          <w:sz w:val="22"/>
          <w:szCs w:val="22"/>
        </w:rPr>
        <w:t>00</w:t>
      </w:r>
      <w:r w:rsidR="00327380">
        <w:rPr>
          <w:iCs/>
          <w:sz w:val="22"/>
          <w:szCs w:val="22"/>
        </w:rPr>
        <w:t>1</w:t>
      </w:r>
      <w:r w:rsidR="00B70EFF" w:rsidRPr="00154B95">
        <w:rPr>
          <w:iCs/>
          <w:sz w:val="22"/>
          <w:szCs w:val="22"/>
        </w:rPr>
        <w:t>:3</w:t>
      </w:r>
      <w:r w:rsidR="00327380">
        <w:rPr>
          <w:iCs/>
          <w:sz w:val="22"/>
          <w:szCs w:val="22"/>
        </w:rPr>
        <w:t>2</w:t>
      </w:r>
      <w:r w:rsidR="00FB1687">
        <w:rPr>
          <w:iCs/>
          <w:sz w:val="22"/>
          <w:szCs w:val="22"/>
        </w:rPr>
        <w:t>4</w:t>
      </w:r>
      <w:r w:rsidR="00E05800" w:rsidRPr="00154B95">
        <w:rPr>
          <w:iCs/>
        </w:rPr>
        <w:t xml:space="preserve">, площадью </w:t>
      </w:r>
      <w:r w:rsidR="00FB1687">
        <w:rPr>
          <w:iCs/>
          <w:sz w:val="22"/>
          <w:szCs w:val="22"/>
        </w:rPr>
        <w:t>33</w:t>
      </w:r>
      <w:r w:rsidR="00E05800" w:rsidRPr="00154B95">
        <w:rPr>
          <w:iCs/>
        </w:rPr>
        <w:t xml:space="preserve"> кв.м., количество этажей -1, год ввода в эксплуатацию 19</w:t>
      </w:r>
      <w:r w:rsidR="00327380">
        <w:rPr>
          <w:iCs/>
        </w:rPr>
        <w:t>87</w:t>
      </w:r>
      <w:r w:rsidR="00E05800" w:rsidRPr="00154B95">
        <w:rPr>
          <w:iCs/>
        </w:rPr>
        <w:t>,</w:t>
      </w:r>
      <w:r w:rsidR="00FB1687" w:rsidRPr="00FB1687">
        <w:rPr>
          <w:iCs/>
        </w:rPr>
        <w:t xml:space="preserve"> </w:t>
      </w:r>
      <w:r w:rsidR="00FB1687" w:rsidRPr="00154B95">
        <w:rPr>
          <w:iCs/>
        </w:rPr>
        <w:t xml:space="preserve">нежилое здание (оставшаяся часть) с кадастровым номером </w:t>
      </w:r>
      <w:r w:rsidR="00FB1687" w:rsidRPr="00154B95">
        <w:rPr>
          <w:iCs/>
          <w:sz w:val="22"/>
          <w:szCs w:val="22"/>
        </w:rPr>
        <w:t>47:23:014</w:t>
      </w:r>
      <w:r w:rsidR="00FB1687">
        <w:rPr>
          <w:iCs/>
          <w:sz w:val="22"/>
          <w:szCs w:val="22"/>
        </w:rPr>
        <w:t>4</w:t>
      </w:r>
      <w:r w:rsidR="00FB1687" w:rsidRPr="00154B95">
        <w:rPr>
          <w:iCs/>
          <w:sz w:val="22"/>
          <w:szCs w:val="22"/>
        </w:rPr>
        <w:t>00</w:t>
      </w:r>
      <w:r w:rsidR="00FB1687">
        <w:rPr>
          <w:iCs/>
          <w:sz w:val="22"/>
          <w:szCs w:val="22"/>
        </w:rPr>
        <w:t>1</w:t>
      </w:r>
      <w:r w:rsidR="00FB1687" w:rsidRPr="00154B95">
        <w:rPr>
          <w:iCs/>
          <w:sz w:val="22"/>
          <w:szCs w:val="22"/>
        </w:rPr>
        <w:t>:3</w:t>
      </w:r>
      <w:r w:rsidR="00FB1687">
        <w:rPr>
          <w:iCs/>
          <w:sz w:val="22"/>
          <w:szCs w:val="22"/>
        </w:rPr>
        <w:t>25</w:t>
      </w:r>
      <w:r w:rsidR="00FB1687" w:rsidRPr="00154B95">
        <w:rPr>
          <w:iCs/>
        </w:rPr>
        <w:t xml:space="preserve">, площадью </w:t>
      </w:r>
      <w:r w:rsidR="00FB1687">
        <w:rPr>
          <w:iCs/>
          <w:sz w:val="22"/>
          <w:szCs w:val="22"/>
        </w:rPr>
        <w:t>27</w:t>
      </w:r>
      <w:r w:rsidR="00FB1687" w:rsidRPr="00154B95">
        <w:rPr>
          <w:iCs/>
        </w:rPr>
        <w:t xml:space="preserve"> кв.м., количество этажей -1,</w:t>
      </w:r>
      <w:r w:rsidR="00AF1EF1">
        <w:rPr>
          <w:iCs/>
        </w:rPr>
        <w:t xml:space="preserve"> </w:t>
      </w:r>
      <w:r w:rsidR="00FB1687" w:rsidRPr="00154B95">
        <w:rPr>
          <w:iCs/>
        </w:rPr>
        <w:t>год</w:t>
      </w:r>
      <w:r w:rsidR="00AF1EF1">
        <w:rPr>
          <w:iCs/>
        </w:rPr>
        <w:t xml:space="preserve"> ввода в эксплуатацию 1987,</w:t>
      </w:r>
      <w:r w:rsidR="00E05800" w:rsidRPr="00154B95">
        <w:rPr>
          <w:iCs/>
        </w:rPr>
        <w:t xml:space="preserve"> расположенные по адресу: Российская Федерация, Ленинградская область, Гатчинский муниципальный район, Елизаветинское сельское поселение,</w:t>
      </w:r>
      <w:r w:rsidR="00E05800" w:rsidRPr="00154B95">
        <w:rPr>
          <w:iCs/>
          <w:sz w:val="22"/>
          <w:szCs w:val="22"/>
        </w:rPr>
        <w:t xml:space="preserve"> </w:t>
      </w:r>
      <w:r w:rsidR="00327380">
        <w:rPr>
          <w:iCs/>
          <w:sz w:val="22"/>
          <w:szCs w:val="22"/>
        </w:rPr>
        <w:t>п. Елизаветино, ул. Вокзальная,6 А.</w:t>
      </w:r>
      <w:r w:rsidR="00B70EFF" w:rsidRPr="00154B95">
        <w:rPr>
          <w:iCs/>
          <w:sz w:val="22"/>
          <w:szCs w:val="22"/>
        </w:rPr>
        <w:t>.</w:t>
      </w:r>
    </w:p>
    <w:bookmarkEnd w:id="1"/>
    <w:p w14:paraId="12219BC3" w14:textId="7627118F" w:rsidR="00F21009" w:rsidRPr="000672D2" w:rsidRDefault="00F21009" w:rsidP="00E05800">
      <w:pPr>
        <w:pStyle w:val="aa"/>
        <w:spacing w:before="0" w:beforeAutospacing="0" w:after="0" w:afterAutospacing="0"/>
        <w:jc w:val="both"/>
        <w:rPr>
          <w:rFonts w:eastAsia="Courier New"/>
          <w:b/>
          <w:sz w:val="20"/>
          <w:szCs w:val="20"/>
          <w:lang w:eastAsia="en-U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5811"/>
      </w:tblGrid>
      <w:tr w:rsidR="005A42F0" w:rsidRPr="000672D2" w14:paraId="0DBFB985" w14:textId="77777777" w:rsidTr="007A05BE">
        <w:trPr>
          <w:jc w:val="center"/>
        </w:trPr>
        <w:tc>
          <w:tcPr>
            <w:tcW w:w="704" w:type="dxa"/>
          </w:tcPr>
          <w:p w14:paraId="2E61505F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№</w:t>
            </w:r>
          </w:p>
          <w:p w14:paraId="66551FC1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3686" w:type="dxa"/>
          </w:tcPr>
          <w:p w14:paraId="6AB027BF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5811" w:type="dxa"/>
          </w:tcPr>
          <w:p w14:paraId="02F1B52A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Характеристика</w:t>
            </w:r>
          </w:p>
        </w:tc>
      </w:tr>
      <w:tr w:rsidR="005A42F0" w:rsidRPr="000672D2" w14:paraId="2E1B864A" w14:textId="77777777" w:rsidTr="007A05BE">
        <w:trPr>
          <w:jc w:val="center"/>
        </w:trPr>
        <w:tc>
          <w:tcPr>
            <w:tcW w:w="704" w:type="dxa"/>
          </w:tcPr>
          <w:p w14:paraId="0F3CCBB5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6" w:type="dxa"/>
          </w:tcPr>
          <w:p w14:paraId="2A5FA590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Н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аименование, место нахождения, почтовый адрес и адрес электронной почты, номер контактного телефона органа местного самоуправления и специализированной организации;</w:t>
            </w:r>
          </w:p>
        </w:tc>
        <w:tc>
          <w:tcPr>
            <w:tcW w:w="5811" w:type="dxa"/>
          </w:tcPr>
          <w:p w14:paraId="325F51BE" w14:textId="77777777" w:rsidR="005A42F0" w:rsidRPr="000672D2" w:rsidRDefault="003073EB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М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униципально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образовани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4335F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Елизаветинское сельское поселение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Гатчинского муниципального района Ленинградской области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0DCFA3FE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Местонахождение: </w:t>
            </w:r>
            <w:r w:rsidR="007D11AF" w:rsidRPr="00DE4AE3">
              <w:rPr>
                <w:rFonts w:ascii="Times New Roman" w:hAnsi="Times New Roman"/>
                <w:sz w:val="20"/>
                <w:szCs w:val="20"/>
              </w:rPr>
              <w:t>188370 Ленинградская обл. Гатчинский р/н, п.</w:t>
            </w:r>
            <w:r w:rsidR="007D1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11AF" w:rsidRPr="00DE4AE3">
              <w:rPr>
                <w:rFonts w:ascii="Times New Roman" w:hAnsi="Times New Roman"/>
                <w:sz w:val="20"/>
                <w:szCs w:val="20"/>
              </w:rPr>
              <w:t>Елизаветино, ул.</w:t>
            </w:r>
            <w:r w:rsidR="007D1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11AF" w:rsidRPr="00DE4AE3">
              <w:rPr>
                <w:rFonts w:ascii="Times New Roman" w:hAnsi="Times New Roman"/>
                <w:sz w:val="20"/>
                <w:szCs w:val="20"/>
              </w:rPr>
              <w:t>Парковая, д.17</w:t>
            </w:r>
          </w:p>
          <w:p w14:paraId="71D30310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Тел. </w:t>
            </w:r>
            <w:r w:rsidR="007D11AF" w:rsidRPr="00DE4AE3">
              <w:rPr>
                <w:rFonts w:ascii="Times New Roman" w:hAnsi="Times New Roman"/>
                <w:sz w:val="20"/>
                <w:szCs w:val="20"/>
              </w:rPr>
              <w:t>8(81371) 57-175</w:t>
            </w:r>
          </w:p>
          <w:p w14:paraId="47297B11" w14:textId="77777777" w:rsidR="007D11AF" w:rsidRDefault="007D11A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</w:pP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val="en-US" w:eastAsia="ar-SA"/>
              </w:rPr>
              <w:t>elizavetinskoe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@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.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val="en-US" w:eastAsia="ar-SA"/>
              </w:rPr>
              <w:t>ru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1D631791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 xml:space="preserve">с </w:t>
            </w:r>
            <w:r w:rsid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10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.00 до 1</w:t>
            </w:r>
            <w:r w:rsid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6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.00 (время московское) – пн.-</w:t>
            </w:r>
            <w:r w:rsid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пт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7D8BC7B9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обед 13.00-14.00</w:t>
            </w:r>
          </w:p>
          <w:p w14:paraId="767A114B" w14:textId="77777777" w:rsidR="005A42F0" w:rsidRPr="000672D2" w:rsidRDefault="005A42F0" w:rsidP="005A42F0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  <w:t xml:space="preserve">Организатор аукциона </w:t>
            </w:r>
            <w:r w:rsidR="003073EB" w:rsidRPr="000672D2"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  <w:t xml:space="preserve">– </w:t>
            </w:r>
            <w:r w:rsidR="007D11AF"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  <w:t>администрация муниципального образования Елизаветинское сельское поселение</w:t>
            </w:r>
            <w:r w:rsidR="003073EB" w:rsidRPr="000672D2"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  <w:t xml:space="preserve"> Гатчинского муниципального района Ленинградской области</w:t>
            </w:r>
          </w:p>
          <w:p w14:paraId="43F66BA6" w14:textId="77777777" w:rsidR="005A42F0" w:rsidRPr="000672D2" w:rsidRDefault="007D11AF" w:rsidP="005A42F0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DE4AE3">
              <w:rPr>
                <w:rFonts w:ascii="Times New Roman" w:hAnsi="Times New Roman"/>
                <w:sz w:val="20"/>
                <w:szCs w:val="20"/>
              </w:rPr>
              <w:t>188370 Ленинградская обл. Гатчинский р/н,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AE3">
              <w:rPr>
                <w:rFonts w:ascii="Times New Roman" w:hAnsi="Times New Roman"/>
                <w:sz w:val="20"/>
                <w:szCs w:val="20"/>
              </w:rPr>
              <w:t>Елизаветино,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AE3">
              <w:rPr>
                <w:rFonts w:ascii="Times New Roman" w:hAnsi="Times New Roman"/>
                <w:sz w:val="20"/>
                <w:szCs w:val="20"/>
              </w:rPr>
              <w:t>Парковая, д.17</w:t>
            </w:r>
          </w:p>
          <w:p w14:paraId="5F8C8D74" w14:textId="77777777" w:rsidR="005A42F0" w:rsidRPr="000672D2" w:rsidRDefault="007D11A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DE4AE3">
              <w:rPr>
                <w:rFonts w:ascii="Times New Roman" w:hAnsi="Times New Roman"/>
                <w:sz w:val="20"/>
                <w:szCs w:val="20"/>
              </w:rPr>
              <w:t>8(81371) 57-175</w:t>
            </w:r>
          </w:p>
        </w:tc>
      </w:tr>
      <w:tr w:rsidR="005A42F0" w:rsidRPr="007D11AF" w14:paraId="43F4327A" w14:textId="77777777" w:rsidTr="007A05BE">
        <w:trPr>
          <w:jc w:val="center"/>
        </w:trPr>
        <w:tc>
          <w:tcPr>
            <w:tcW w:w="704" w:type="dxa"/>
          </w:tcPr>
          <w:p w14:paraId="70FB94FA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</w:tcPr>
          <w:p w14:paraId="7E8F41B0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У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казание официального сайта, на котором размещено извещение о проведении аукциона;</w:t>
            </w:r>
          </w:p>
        </w:tc>
        <w:tc>
          <w:tcPr>
            <w:tcW w:w="5811" w:type="dxa"/>
          </w:tcPr>
          <w:p w14:paraId="58D7FB57" w14:textId="77777777" w:rsidR="005A42F0" w:rsidRPr="005A7D1B" w:rsidRDefault="0000000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hyperlink r:id="rId6" w:history="1">
              <w:r w:rsidR="005A42F0" w:rsidRPr="000672D2">
                <w:rPr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www</w:t>
              </w:r>
              <w:r w:rsidR="005A42F0" w:rsidRPr="005A7D1B">
                <w:rPr>
                  <w:rFonts w:ascii="Times New Roman" w:eastAsia="Courier New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5A42F0" w:rsidRPr="000672D2">
                <w:rPr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torgi</w:t>
              </w:r>
              <w:r w:rsidR="005A42F0" w:rsidRPr="005A7D1B">
                <w:rPr>
                  <w:rFonts w:ascii="Times New Roman" w:eastAsia="Courier New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5A42F0" w:rsidRPr="000672D2">
                <w:rPr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gov</w:t>
              </w:r>
              <w:r w:rsidR="005A42F0" w:rsidRPr="005A7D1B">
                <w:rPr>
                  <w:rFonts w:ascii="Times New Roman" w:eastAsia="Courier New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5A42F0" w:rsidRPr="000672D2">
                <w:rPr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ru</w:t>
              </w:r>
            </w:hyperlink>
            <w:r w:rsidR="005A42F0" w:rsidRPr="005A7D1B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14:paraId="70D222ED" w14:textId="77777777" w:rsidR="005A7D1B" w:rsidRDefault="00000000" w:rsidP="005A7D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hyperlink r:id="rId7" w:history="1">
              <w:r w:rsidR="005A7D1B" w:rsidRPr="00984D3A">
                <w:rPr>
                  <w:rStyle w:val="a4"/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http</w:t>
              </w:r>
              <w:r w:rsidR="005A7D1B" w:rsidRPr="00984D3A">
                <w:rPr>
                  <w:rStyle w:val="a4"/>
                  <w:rFonts w:ascii="Times New Roman" w:eastAsia="Courier New" w:hAnsi="Times New Roman" w:cs="Times New Roman"/>
                  <w:sz w:val="20"/>
                  <w:szCs w:val="20"/>
                  <w:lang w:eastAsia="en-US"/>
                </w:rPr>
                <w:t>://елизаветинское.рф</w:t>
              </w:r>
            </w:hyperlink>
          </w:p>
          <w:p w14:paraId="4892D4A2" w14:textId="519425CF" w:rsidR="005A7D1B" w:rsidRPr="007D11AF" w:rsidRDefault="005A7D1B" w:rsidP="005A7D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A42F0" w:rsidRPr="000672D2" w14:paraId="1FA44619" w14:textId="77777777" w:rsidTr="007A05BE">
        <w:trPr>
          <w:jc w:val="center"/>
        </w:trPr>
        <w:tc>
          <w:tcPr>
            <w:tcW w:w="704" w:type="dxa"/>
          </w:tcPr>
          <w:p w14:paraId="0A41542E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</w:tcPr>
          <w:p w14:paraId="074724BB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М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есто, дата, время проведения аукциона;</w:t>
            </w:r>
          </w:p>
        </w:tc>
        <w:tc>
          <w:tcPr>
            <w:tcW w:w="5811" w:type="dxa"/>
          </w:tcPr>
          <w:p w14:paraId="4F58E05E" w14:textId="77777777" w:rsidR="005A42F0" w:rsidRPr="000672D2" w:rsidRDefault="005A7D1B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конкурсной документацией</w:t>
            </w:r>
          </w:p>
        </w:tc>
      </w:tr>
      <w:tr w:rsidR="005A42F0" w:rsidRPr="000672D2" w14:paraId="5CDC3A69" w14:textId="77777777" w:rsidTr="007A05BE">
        <w:trPr>
          <w:jc w:val="center"/>
        </w:trPr>
        <w:tc>
          <w:tcPr>
            <w:tcW w:w="704" w:type="dxa"/>
          </w:tcPr>
          <w:p w14:paraId="7C21FFA6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14:paraId="3F5989F4" w14:textId="77777777" w:rsidR="005A42F0" w:rsidRPr="000672D2" w:rsidRDefault="00842DFF" w:rsidP="007A05BE">
            <w:pPr>
              <w:widowControl w:val="0"/>
              <w:spacing w:after="0" w:line="240" w:lineRule="auto"/>
              <w:ind w:left="-111" w:firstLine="111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дрес места приема, порядок и срок подачи заявок на участие в аукционе;</w:t>
            </w:r>
          </w:p>
        </w:tc>
        <w:tc>
          <w:tcPr>
            <w:tcW w:w="5811" w:type="dxa"/>
          </w:tcPr>
          <w:p w14:paraId="690E18D9" w14:textId="77777777" w:rsidR="005A42F0" w:rsidRPr="000672D2" w:rsidRDefault="005A7D1B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конкурсной документацией</w:t>
            </w:r>
          </w:p>
        </w:tc>
      </w:tr>
      <w:tr w:rsidR="005A42F0" w:rsidRPr="000672D2" w14:paraId="22535035" w14:textId="77777777" w:rsidTr="007A05BE">
        <w:trPr>
          <w:jc w:val="center"/>
        </w:trPr>
        <w:tc>
          <w:tcPr>
            <w:tcW w:w="704" w:type="dxa"/>
          </w:tcPr>
          <w:p w14:paraId="07B9B879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6" w:type="dxa"/>
          </w:tcPr>
          <w:p w14:paraId="7AE6A3C4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Дата, время и место рассмотрения заявок на участие в аукционе</w:t>
            </w:r>
          </w:p>
        </w:tc>
        <w:tc>
          <w:tcPr>
            <w:tcW w:w="5811" w:type="dxa"/>
          </w:tcPr>
          <w:p w14:paraId="7D257DAD" w14:textId="77777777" w:rsidR="005A42F0" w:rsidRPr="000672D2" w:rsidRDefault="005A7D1B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конкурсной документацией</w:t>
            </w:r>
          </w:p>
        </w:tc>
      </w:tr>
      <w:tr w:rsidR="005A42F0" w:rsidRPr="000672D2" w14:paraId="2C677BBC" w14:textId="77777777" w:rsidTr="007A05BE">
        <w:trPr>
          <w:jc w:val="center"/>
        </w:trPr>
        <w:tc>
          <w:tcPr>
            <w:tcW w:w="704" w:type="dxa"/>
          </w:tcPr>
          <w:p w14:paraId="7138CC8E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86" w:type="dxa"/>
          </w:tcPr>
          <w:p w14:paraId="2B0C527B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Р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еквизиты решения органа местного самоуправления о продаже земельного участка</w:t>
            </w:r>
          </w:p>
        </w:tc>
        <w:tc>
          <w:tcPr>
            <w:tcW w:w="5811" w:type="dxa"/>
          </w:tcPr>
          <w:p w14:paraId="12C50BEF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0DF6" w:rsidRPr="000672D2" w14:paraId="14B5B660" w14:textId="77777777" w:rsidTr="007A05BE">
        <w:trPr>
          <w:jc w:val="center"/>
        </w:trPr>
        <w:tc>
          <w:tcPr>
            <w:tcW w:w="10201" w:type="dxa"/>
            <w:gridSpan w:val="3"/>
          </w:tcPr>
          <w:p w14:paraId="19029FB6" w14:textId="77777777" w:rsidR="00030DF6" w:rsidRPr="000672D2" w:rsidRDefault="00030DF6" w:rsidP="00030D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en-US"/>
              </w:rPr>
              <w:t>ЛОТ № 1</w:t>
            </w:r>
          </w:p>
        </w:tc>
      </w:tr>
      <w:tr w:rsidR="005A42F0" w:rsidRPr="000672D2" w14:paraId="206E9B2B" w14:textId="77777777" w:rsidTr="007A05BE">
        <w:trPr>
          <w:trHeight w:val="1447"/>
          <w:jc w:val="center"/>
        </w:trPr>
        <w:tc>
          <w:tcPr>
            <w:tcW w:w="704" w:type="dxa"/>
          </w:tcPr>
          <w:p w14:paraId="1A224FA1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bookmarkStart w:id="2" w:name="_Hlk55292700"/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86" w:type="dxa"/>
          </w:tcPr>
          <w:p w14:paraId="3155834B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М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естоположение</w:t>
            </w:r>
            <w:r w:rsidR="005837CA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A05BE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предмета аукциона</w:t>
            </w:r>
          </w:p>
        </w:tc>
        <w:tc>
          <w:tcPr>
            <w:tcW w:w="5811" w:type="dxa"/>
          </w:tcPr>
          <w:p w14:paraId="7A2C3677" w14:textId="67C872E1" w:rsidR="00E05800" w:rsidRPr="00154B95" w:rsidRDefault="00E05800" w:rsidP="00E05800">
            <w:pPr>
              <w:pStyle w:val="aa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54B95">
              <w:rPr>
                <w:iCs/>
                <w:sz w:val="20"/>
                <w:szCs w:val="20"/>
              </w:rPr>
              <w:t>Земельный участок с кадастровым номером 47:23:01</w:t>
            </w:r>
            <w:r w:rsidR="007E32F1" w:rsidRPr="00154B95">
              <w:rPr>
                <w:iCs/>
                <w:sz w:val="20"/>
                <w:szCs w:val="20"/>
              </w:rPr>
              <w:t>4</w:t>
            </w:r>
            <w:r w:rsidR="00327380">
              <w:rPr>
                <w:iCs/>
                <w:sz w:val="20"/>
                <w:szCs w:val="20"/>
              </w:rPr>
              <w:t>4</w:t>
            </w:r>
            <w:r w:rsidRPr="00154B95">
              <w:rPr>
                <w:iCs/>
                <w:sz w:val="20"/>
                <w:szCs w:val="20"/>
              </w:rPr>
              <w:t>00</w:t>
            </w:r>
            <w:r w:rsidR="00327380">
              <w:rPr>
                <w:iCs/>
                <w:sz w:val="20"/>
                <w:szCs w:val="20"/>
              </w:rPr>
              <w:t>1</w:t>
            </w:r>
            <w:r w:rsidRPr="00154B95">
              <w:rPr>
                <w:iCs/>
                <w:sz w:val="20"/>
                <w:szCs w:val="20"/>
              </w:rPr>
              <w:t>:</w:t>
            </w:r>
            <w:r w:rsidR="007E32F1" w:rsidRPr="00154B95">
              <w:rPr>
                <w:iCs/>
                <w:sz w:val="20"/>
                <w:szCs w:val="20"/>
              </w:rPr>
              <w:t>34</w:t>
            </w:r>
            <w:r w:rsidR="00327380">
              <w:rPr>
                <w:iCs/>
                <w:sz w:val="20"/>
                <w:szCs w:val="20"/>
              </w:rPr>
              <w:t>2</w:t>
            </w:r>
            <w:r w:rsidRPr="00154B95">
              <w:rPr>
                <w:iCs/>
                <w:sz w:val="20"/>
                <w:szCs w:val="20"/>
              </w:rPr>
              <w:t xml:space="preserve">, площадью </w:t>
            </w:r>
            <w:r w:rsidR="00327380">
              <w:rPr>
                <w:iCs/>
                <w:sz w:val="20"/>
                <w:szCs w:val="20"/>
              </w:rPr>
              <w:t>49164</w:t>
            </w:r>
            <w:r w:rsidR="00154B95" w:rsidRPr="00154B95">
              <w:rPr>
                <w:iCs/>
                <w:sz w:val="20"/>
                <w:szCs w:val="20"/>
              </w:rPr>
              <w:t xml:space="preserve"> </w:t>
            </w:r>
            <w:r w:rsidRPr="00154B95">
              <w:rPr>
                <w:iCs/>
                <w:sz w:val="20"/>
                <w:szCs w:val="20"/>
              </w:rPr>
              <w:t xml:space="preserve">кв.м., категория земель – земли населенных пунктов, вид разрешенного использования: </w:t>
            </w:r>
            <w:r w:rsidR="00154B95" w:rsidRPr="00154B95">
              <w:rPr>
                <w:iCs/>
                <w:sz w:val="20"/>
                <w:szCs w:val="20"/>
              </w:rPr>
              <w:t xml:space="preserve"> </w:t>
            </w:r>
            <w:r w:rsidR="00327380">
              <w:rPr>
                <w:iCs/>
                <w:sz w:val="20"/>
                <w:szCs w:val="20"/>
              </w:rPr>
              <w:t>отдых (рекреация)</w:t>
            </w:r>
            <w:r w:rsidRPr="00154B95">
              <w:rPr>
                <w:iCs/>
                <w:sz w:val="20"/>
                <w:szCs w:val="20"/>
              </w:rPr>
              <w:t xml:space="preserve"> и расположенны</w:t>
            </w:r>
            <w:r w:rsidR="00327380">
              <w:rPr>
                <w:iCs/>
                <w:sz w:val="20"/>
                <w:szCs w:val="20"/>
              </w:rPr>
              <w:t xml:space="preserve">е </w:t>
            </w:r>
            <w:r w:rsidRPr="00154B95">
              <w:rPr>
                <w:iCs/>
                <w:sz w:val="20"/>
                <w:szCs w:val="20"/>
              </w:rPr>
              <w:t>на нем объект</w:t>
            </w:r>
            <w:r w:rsidR="00327380">
              <w:rPr>
                <w:iCs/>
                <w:sz w:val="20"/>
                <w:szCs w:val="20"/>
              </w:rPr>
              <w:t>ы</w:t>
            </w:r>
            <w:r w:rsidRPr="00154B95">
              <w:rPr>
                <w:iCs/>
                <w:sz w:val="20"/>
                <w:szCs w:val="20"/>
              </w:rPr>
              <w:t xml:space="preserve"> недвижимости: нежилое здание</w:t>
            </w:r>
            <w:r w:rsidR="007E32F1" w:rsidRPr="00154B95">
              <w:rPr>
                <w:iCs/>
                <w:sz w:val="20"/>
                <w:szCs w:val="20"/>
              </w:rPr>
              <w:t xml:space="preserve"> (оставшаяся часть),</w:t>
            </w:r>
            <w:r w:rsidRPr="00154B95">
              <w:rPr>
                <w:iCs/>
                <w:sz w:val="20"/>
                <w:szCs w:val="20"/>
              </w:rPr>
              <w:t xml:space="preserve"> с кадастровым номером 47:23:01</w:t>
            </w:r>
            <w:r w:rsidR="007E32F1" w:rsidRPr="00154B95">
              <w:rPr>
                <w:iCs/>
                <w:sz w:val="20"/>
                <w:szCs w:val="20"/>
              </w:rPr>
              <w:t>4</w:t>
            </w:r>
            <w:r w:rsidR="00327380">
              <w:rPr>
                <w:iCs/>
                <w:sz w:val="20"/>
                <w:szCs w:val="20"/>
              </w:rPr>
              <w:t>4</w:t>
            </w:r>
            <w:r w:rsidRPr="00154B95">
              <w:rPr>
                <w:iCs/>
                <w:sz w:val="20"/>
                <w:szCs w:val="20"/>
              </w:rPr>
              <w:t>00</w:t>
            </w:r>
            <w:r w:rsidR="00327380">
              <w:rPr>
                <w:iCs/>
                <w:sz w:val="20"/>
                <w:szCs w:val="20"/>
              </w:rPr>
              <w:t>1</w:t>
            </w:r>
            <w:r w:rsidRPr="00154B95">
              <w:rPr>
                <w:iCs/>
                <w:sz w:val="20"/>
                <w:szCs w:val="20"/>
              </w:rPr>
              <w:t>:</w:t>
            </w:r>
            <w:r w:rsidR="007E32F1" w:rsidRPr="00154B95">
              <w:rPr>
                <w:iCs/>
                <w:sz w:val="20"/>
                <w:szCs w:val="20"/>
              </w:rPr>
              <w:t>3</w:t>
            </w:r>
            <w:r w:rsidR="00327380">
              <w:rPr>
                <w:iCs/>
                <w:sz w:val="20"/>
                <w:szCs w:val="20"/>
              </w:rPr>
              <w:t>2</w:t>
            </w:r>
            <w:r w:rsidR="00141515">
              <w:rPr>
                <w:iCs/>
                <w:sz w:val="20"/>
                <w:szCs w:val="20"/>
              </w:rPr>
              <w:t>4</w:t>
            </w:r>
            <w:r w:rsidRPr="00154B95">
              <w:rPr>
                <w:iCs/>
                <w:sz w:val="20"/>
                <w:szCs w:val="20"/>
              </w:rPr>
              <w:t xml:space="preserve">, площадью </w:t>
            </w:r>
            <w:r w:rsidR="00141515">
              <w:rPr>
                <w:iCs/>
                <w:sz w:val="20"/>
                <w:szCs w:val="20"/>
              </w:rPr>
              <w:t>33</w:t>
            </w:r>
            <w:r w:rsidRPr="00154B95">
              <w:rPr>
                <w:iCs/>
                <w:sz w:val="20"/>
                <w:szCs w:val="20"/>
              </w:rPr>
              <w:t xml:space="preserve"> кв.м., количество этажей -1, год ввода в эксплуатацию 19</w:t>
            </w:r>
            <w:r w:rsidR="00327380">
              <w:rPr>
                <w:iCs/>
                <w:sz w:val="20"/>
                <w:szCs w:val="20"/>
              </w:rPr>
              <w:t>87</w:t>
            </w:r>
            <w:r w:rsidRPr="00154B95">
              <w:rPr>
                <w:iCs/>
                <w:sz w:val="20"/>
                <w:szCs w:val="20"/>
              </w:rPr>
              <w:t xml:space="preserve">, </w:t>
            </w:r>
            <w:r w:rsidR="00141515" w:rsidRPr="00154B95">
              <w:rPr>
                <w:iCs/>
                <w:sz w:val="20"/>
                <w:szCs w:val="20"/>
              </w:rPr>
              <w:t xml:space="preserve"> нежилое здание (оставшаяся часть), с кадастровым номером 47:23:014</w:t>
            </w:r>
            <w:r w:rsidR="00141515">
              <w:rPr>
                <w:iCs/>
                <w:sz w:val="20"/>
                <w:szCs w:val="20"/>
              </w:rPr>
              <w:t>4</w:t>
            </w:r>
            <w:r w:rsidR="00141515" w:rsidRPr="00154B95">
              <w:rPr>
                <w:iCs/>
                <w:sz w:val="20"/>
                <w:szCs w:val="20"/>
              </w:rPr>
              <w:t>00</w:t>
            </w:r>
            <w:r w:rsidR="00141515">
              <w:rPr>
                <w:iCs/>
                <w:sz w:val="20"/>
                <w:szCs w:val="20"/>
              </w:rPr>
              <w:t>1</w:t>
            </w:r>
            <w:r w:rsidR="00141515" w:rsidRPr="00154B95">
              <w:rPr>
                <w:iCs/>
                <w:sz w:val="20"/>
                <w:szCs w:val="20"/>
              </w:rPr>
              <w:t>:3</w:t>
            </w:r>
            <w:r w:rsidR="00141515">
              <w:rPr>
                <w:iCs/>
                <w:sz w:val="20"/>
                <w:szCs w:val="20"/>
              </w:rPr>
              <w:t>25</w:t>
            </w:r>
            <w:r w:rsidR="00141515" w:rsidRPr="00154B95">
              <w:rPr>
                <w:iCs/>
                <w:sz w:val="20"/>
                <w:szCs w:val="20"/>
              </w:rPr>
              <w:t xml:space="preserve">, </w:t>
            </w:r>
            <w:r w:rsidR="00141515">
              <w:rPr>
                <w:iCs/>
                <w:sz w:val="20"/>
                <w:szCs w:val="20"/>
              </w:rPr>
              <w:t xml:space="preserve"> площадью 27 кв.м,,</w:t>
            </w:r>
            <w:r w:rsidR="00F60AD6">
              <w:rPr>
                <w:iCs/>
                <w:sz w:val="20"/>
                <w:szCs w:val="20"/>
              </w:rPr>
              <w:t xml:space="preserve"> </w:t>
            </w:r>
            <w:r w:rsidRPr="00154B95">
              <w:rPr>
                <w:iCs/>
                <w:sz w:val="20"/>
                <w:szCs w:val="20"/>
              </w:rPr>
              <w:t xml:space="preserve">расположенные по адресу: Российская Федерация, Ленинградская область, Гатчинский муниципальный район, Елизаветинское сельское поселение,  </w:t>
            </w:r>
            <w:r w:rsidR="00327380">
              <w:rPr>
                <w:iCs/>
                <w:sz w:val="20"/>
                <w:szCs w:val="20"/>
              </w:rPr>
              <w:t>п. Елизаветино, ул</w:t>
            </w:r>
            <w:r w:rsidR="00E23A97">
              <w:rPr>
                <w:iCs/>
                <w:sz w:val="20"/>
                <w:szCs w:val="20"/>
              </w:rPr>
              <w:t>.</w:t>
            </w:r>
            <w:r w:rsidR="00327380">
              <w:rPr>
                <w:iCs/>
                <w:sz w:val="20"/>
                <w:szCs w:val="20"/>
              </w:rPr>
              <w:t xml:space="preserve"> Вокзальная, 6 А.</w:t>
            </w:r>
          </w:p>
          <w:p w14:paraId="389AA9BD" w14:textId="5617E1A9" w:rsidR="005A42F0" w:rsidRPr="00154B95" w:rsidRDefault="005A42F0" w:rsidP="007B6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42F0" w:rsidRPr="000672D2" w14:paraId="7AADD195" w14:textId="77777777" w:rsidTr="007A05BE">
        <w:trPr>
          <w:jc w:val="center"/>
        </w:trPr>
        <w:tc>
          <w:tcPr>
            <w:tcW w:w="704" w:type="dxa"/>
          </w:tcPr>
          <w:p w14:paraId="4E437C7D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86" w:type="dxa"/>
          </w:tcPr>
          <w:p w14:paraId="0E0BA646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Н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ачальная цена </w:t>
            </w:r>
          </w:p>
        </w:tc>
        <w:tc>
          <w:tcPr>
            <w:tcW w:w="5811" w:type="dxa"/>
          </w:tcPr>
          <w:p w14:paraId="34CEC023" w14:textId="30B30D74" w:rsidR="005A42F0" w:rsidRPr="004D4156" w:rsidRDefault="00814F9C" w:rsidP="004D41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9 319 092</w:t>
            </w:r>
            <w:r w:rsidR="004D4156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D4156" w:rsidRPr="004D4156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девять миллионов триста девятнадцать тысяч девяносто два</w:t>
            </w:r>
            <w:r w:rsidR="004D4156" w:rsidRPr="004D4156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) рубл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я 00</w:t>
            </w:r>
            <w:r w:rsidR="004D4156" w:rsidRPr="004D4156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копе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ек</w:t>
            </w:r>
            <w:r w:rsidR="005A7D1B" w:rsidRPr="004D4156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, без учета НДС</w:t>
            </w:r>
          </w:p>
        </w:tc>
      </w:tr>
      <w:tr w:rsidR="005A42F0" w:rsidRPr="000672D2" w14:paraId="68FE4912" w14:textId="77777777" w:rsidTr="007A05BE">
        <w:trPr>
          <w:jc w:val="center"/>
        </w:trPr>
        <w:tc>
          <w:tcPr>
            <w:tcW w:w="704" w:type="dxa"/>
          </w:tcPr>
          <w:p w14:paraId="794E3D48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86" w:type="dxa"/>
          </w:tcPr>
          <w:p w14:paraId="4991F29C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Форма собственности</w:t>
            </w:r>
          </w:p>
        </w:tc>
        <w:tc>
          <w:tcPr>
            <w:tcW w:w="5811" w:type="dxa"/>
          </w:tcPr>
          <w:p w14:paraId="7F152375" w14:textId="77777777" w:rsidR="005A42F0" w:rsidRPr="000672D2" w:rsidRDefault="0076517C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Муниципальная</w:t>
            </w:r>
          </w:p>
        </w:tc>
      </w:tr>
      <w:tr w:rsidR="005A42F0" w:rsidRPr="000672D2" w14:paraId="29370D56" w14:textId="77777777" w:rsidTr="007A05BE">
        <w:trPr>
          <w:jc w:val="center"/>
        </w:trPr>
        <w:tc>
          <w:tcPr>
            <w:tcW w:w="704" w:type="dxa"/>
          </w:tcPr>
          <w:p w14:paraId="7E462442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86" w:type="dxa"/>
          </w:tcPr>
          <w:p w14:paraId="63E9E751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Технические условия</w:t>
            </w:r>
          </w:p>
        </w:tc>
        <w:tc>
          <w:tcPr>
            <w:tcW w:w="5811" w:type="dxa"/>
          </w:tcPr>
          <w:p w14:paraId="1F5C0BA2" w14:textId="77777777" w:rsidR="00C4715F" w:rsidRPr="000672D2" w:rsidRDefault="00610E93" w:rsidP="00023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5A42F0" w:rsidRPr="000672D2" w14:paraId="14869ED6" w14:textId="77777777" w:rsidTr="007A05BE">
        <w:trPr>
          <w:jc w:val="center"/>
        </w:trPr>
        <w:tc>
          <w:tcPr>
            <w:tcW w:w="704" w:type="dxa"/>
          </w:tcPr>
          <w:p w14:paraId="321D1FBD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bookmarkStart w:id="3" w:name="_Hlk55293286"/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76517C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</w:tcPr>
          <w:p w14:paraId="22575474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Т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ребования к содержанию и форме 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lastRenderedPageBreak/>
              <w:t>заявки на участие в аукционе;</w:t>
            </w:r>
          </w:p>
        </w:tc>
        <w:tc>
          <w:tcPr>
            <w:tcW w:w="5811" w:type="dxa"/>
          </w:tcPr>
          <w:p w14:paraId="0B4FB8DD" w14:textId="77777777" w:rsidR="005A42F0" w:rsidRPr="000672D2" w:rsidRDefault="005A42F0" w:rsidP="005A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lastRenderedPageBreak/>
              <w:t xml:space="preserve">Для участия в аукционе заявители представляют в установленный 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lastRenderedPageBreak/>
              <w:t>в извещении о проведении аукциона срок следующие документы:</w:t>
            </w:r>
          </w:p>
          <w:p w14:paraId="0C73BE25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участие в конкурсе подается в письменной форме в запечатанном конверте </w:t>
            </w:r>
            <w:r w:rsidR="00BE4F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ри этом на конверте указывается наименование конкурса (лота),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      </w:r>
            <w:bookmarkStart w:id="4" w:name="Par202"/>
            <w:bookmarkEnd w:id="4"/>
          </w:p>
          <w:p w14:paraId="4F524C56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b/>
                <w:sz w:val="20"/>
                <w:szCs w:val="20"/>
              </w:rPr>
              <w:t>Одновременно с заявкой претенденты представляют следующие документы:</w:t>
            </w:r>
          </w:p>
          <w:p w14:paraId="2347503E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платежный документ с отметкой банка плательщика  об исполнении для подтверждения перечисления заявителем установленного задатка в счет обеспечения оплаты 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аукционе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продаже</w:t>
            </w:r>
            <w:r w:rsidR="0076517C"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имущества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83573A" w:rsidRPr="000672D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адаток должен поступить на счет </w:t>
            </w:r>
            <w:r w:rsidR="00BE4FB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администрации муниципального образования Елизаветинского сельского поселения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не позднее даты подачи заявки Претендентом на участие в аукционе, </w:t>
            </w:r>
            <w:r w:rsidR="0083573A" w:rsidRPr="000672D2">
              <w:rPr>
                <w:rFonts w:ascii="Times New Roman" w:hAnsi="Times New Roman" w:cs="Times New Roman"/>
                <w:sz w:val="20"/>
                <w:szCs w:val="20"/>
              </w:rPr>
              <w:t>документом, подтверждающим поступление задатка на счет, указанный в информационном сообщении, является выписка с этого счета</w:t>
            </w:r>
          </w:p>
          <w:p w14:paraId="01DE1B91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юридические лица:</w:t>
            </w:r>
          </w:p>
          <w:p w14:paraId="40D43044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 заверенные копии учредительных документов;</w:t>
            </w:r>
          </w:p>
          <w:p w14:paraId="274C6917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 </w:t>
            </w:r>
          </w:p>
          <w:p w14:paraId="39684D4E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716A7AC8" w14:textId="77777777" w:rsidR="00E224BB" w:rsidRPr="000672D2" w:rsidRDefault="00A87C2A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E224BB" w:rsidRPr="000672D2">
              <w:rPr>
                <w:rFonts w:ascii="Times New Roman" w:hAnsi="Times New Roman" w:cs="Times New Roman"/>
                <w:sz w:val="20"/>
                <w:szCs w:val="20"/>
              </w:rPr>
              <w:t>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 </w:t>
            </w:r>
            <w:r w:rsidR="00E224BB" w:rsidRPr="000672D2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учредительными документами юридического лица и если для Заявителя заключение договора ку</w:t>
            </w:r>
            <w:r w:rsidRPr="000672D2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п</w:t>
            </w:r>
            <w:r w:rsidR="00E224BB" w:rsidRPr="000672D2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ли-продажи, внесение задатка являются крупной сделкой;</w:t>
            </w:r>
          </w:p>
          <w:p w14:paraId="1CF53582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физические лица</w:t>
            </w: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612709B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копии всех листов паспорта</w:t>
            </w:r>
          </w:p>
          <w:p w14:paraId="0C769C84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3D5F1BE4" w14:textId="77777777" w:rsidR="00A87C2A" w:rsidRPr="000672D2" w:rsidRDefault="00A87C2A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нотариально заверенное согласие супруга(и) на приобретение имущества, выставленного на торги, при подаче заявки физическим лицом (в случаях, установленных законом);</w:t>
            </w:r>
          </w:p>
          <w:p w14:paraId="04BDCC8E" w14:textId="77777777" w:rsidR="00A87C2A" w:rsidRPr="000672D2" w:rsidRDefault="00A87C2A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копия свидетельства о присвоении ИНН.</w:t>
            </w:r>
          </w:p>
          <w:p w14:paraId="005D0515" w14:textId="77777777" w:rsidR="00A87C2A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</w:t>
            </w:r>
          </w:p>
          <w:p w14:paraId="0B98B187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 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      </w:r>
          </w:p>
          <w:p w14:paraId="7BDF32AD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</w:t>
            </w:r>
            <w:r w:rsidRPr="000672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отдельные тома документов должны быть пронумерованы, не является основанием для отказа претенденту в участии в продаже.</w:t>
            </w:r>
          </w:p>
          <w:p w14:paraId="3CA80CA0" w14:textId="77777777" w:rsidR="0083573A" w:rsidRPr="000672D2" w:rsidRDefault="002D75F7" w:rsidP="00EE3A71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bookmarkStart w:id="5" w:name="Par204"/>
            <w:bookmarkEnd w:id="5"/>
            <w:r w:rsidRPr="000672D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Один претендент имеет право подать только одну заявку.</w:t>
            </w:r>
          </w:p>
          <w:p w14:paraId="15F93583" w14:textId="77777777" w:rsidR="005A42F0" w:rsidRPr="000672D2" w:rsidRDefault="005A42F0" w:rsidP="00EE3A71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Заявки рекомендуется подавать в конвертах в целях обеспечения сохранности документов.</w:t>
            </w:r>
          </w:p>
        </w:tc>
      </w:tr>
      <w:tr w:rsidR="005A42F0" w:rsidRPr="000672D2" w14:paraId="72B817C0" w14:textId="77777777" w:rsidTr="007A05BE">
        <w:trPr>
          <w:jc w:val="center"/>
        </w:trPr>
        <w:tc>
          <w:tcPr>
            <w:tcW w:w="704" w:type="dxa"/>
          </w:tcPr>
          <w:p w14:paraId="0B882CB8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</w:tcPr>
          <w:p w14:paraId="0228526F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орядок и срок отзыва заявок на участие в аукционе, порядок внесения изменений в такие заявки;</w:t>
            </w:r>
          </w:p>
        </w:tc>
        <w:tc>
          <w:tcPr>
            <w:tcW w:w="5811" w:type="dxa"/>
          </w:tcPr>
          <w:p w14:paraId="5FEF19A7" w14:textId="77777777" w:rsidR="005A42F0" w:rsidRPr="000672D2" w:rsidRDefault="005A42F0" w:rsidP="005A4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</w:t>
            </w:r>
            <w:r w:rsidR="000C5A34" w:rsidRPr="000672D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не позднее чем пять дней</w:t>
            </w:r>
            <w:r w:rsidR="000C5A34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Процедура внесения изменений в заявку производиться путем отзыва поданной заявки и подачей новой заявки с внесенными изменениями.</w:t>
            </w:r>
          </w:p>
        </w:tc>
      </w:tr>
      <w:tr w:rsidR="005A42F0" w:rsidRPr="000672D2" w14:paraId="13BC857F" w14:textId="77777777" w:rsidTr="007A05BE">
        <w:trPr>
          <w:jc w:val="center"/>
        </w:trPr>
        <w:tc>
          <w:tcPr>
            <w:tcW w:w="704" w:type="dxa"/>
          </w:tcPr>
          <w:p w14:paraId="1B7409CD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14:paraId="4DA8CA6C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бременения прав на </w:t>
            </w:r>
            <w:r w:rsidR="007A05BE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предмет аукциона</w:t>
            </w:r>
          </w:p>
        </w:tc>
        <w:tc>
          <w:tcPr>
            <w:tcW w:w="5811" w:type="dxa"/>
          </w:tcPr>
          <w:p w14:paraId="5F6A7FFA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60490E" w:rsidRPr="000672D2" w14:paraId="5ADFF47D" w14:textId="77777777" w:rsidTr="007A05BE">
        <w:trPr>
          <w:jc w:val="center"/>
        </w:trPr>
        <w:tc>
          <w:tcPr>
            <w:tcW w:w="704" w:type="dxa"/>
          </w:tcPr>
          <w:p w14:paraId="425A0D49" w14:textId="77777777" w:rsidR="0060490E" w:rsidRPr="000672D2" w:rsidRDefault="0099180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6" w:type="dxa"/>
          </w:tcPr>
          <w:p w14:paraId="13BC938C" w14:textId="77777777" w:rsidR="0060490E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</w:t>
            </w:r>
            <w:r w:rsidR="0099180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граничения</w:t>
            </w:r>
          </w:p>
        </w:tc>
        <w:tc>
          <w:tcPr>
            <w:tcW w:w="5811" w:type="dxa"/>
          </w:tcPr>
          <w:p w14:paraId="44751629" w14:textId="77777777" w:rsidR="0060490E" w:rsidRPr="000672D2" w:rsidRDefault="00D5706C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5A42F0" w:rsidRPr="000672D2" w14:paraId="2C44BD98" w14:textId="77777777" w:rsidTr="007A05BE">
        <w:trPr>
          <w:jc w:val="center"/>
        </w:trPr>
        <w:tc>
          <w:tcPr>
            <w:tcW w:w="704" w:type="dxa"/>
          </w:tcPr>
          <w:p w14:paraId="5CB35831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86" w:type="dxa"/>
          </w:tcPr>
          <w:p w14:paraId="674B4882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У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казание градостроительного регламента, установленного для земельных участков </w:t>
            </w:r>
          </w:p>
        </w:tc>
        <w:tc>
          <w:tcPr>
            <w:tcW w:w="5811" w:type="dxa"/>
          </w:tcPr>
          <w:p w14:paraId="4E2994F8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napToGrid w:val="0"/>
                <w:sz w:val="20"/>
                <w:szCs w:val="20"/>
                <w:lang w:eastAsia="en-US"/>
              </w:rPr>
              <w:t xml:space="preserve">Правила землепользования и застройки территории 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муниципального образования </w:t>
            </w:r>
            <w:r w:rsidR="00BE4FB0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Елизаветинского сельского поселения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Гатчинского муниципального района Ленинградской области, </w:t>
            </w:r>
          </w:p>
        </w:tc>
      </w:tr>
      <w:tr w:rsidR="005A42F0" w:rsidRPr="000672D2" w14:paraId="3B9898E6" w14:textId="77777777" w:rsidTr="007A05BE">
        <w:trPr>
          <w:jc w:val="center"/>
        </w:trPr>
        <w:tc>
          <w:tcPr>
            <w:tcW w:w="704" w:type="dxa"/>
          </w:tcPr>
          <w:p w14:paraId="642A3F57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86" w:type="dxa"/>
          </w:tcPr>
          <w:p w14:paraId="43CCE59D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«</w:t>
            </w:r>
            <w:r w:rsidR="00842DFF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Ш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аг аукциона»;</w:t>
            </w:r>
          </w:p>
        </w:tc>
        <w:tc>
          <w:tcPr>
            <w:tcW w:w="5811" w:type="dxa"/>
          </w:tcPr>
          <w:p w14:paraId="26919F4A" w14:textId="7B87E277" w:rsidR="005A42F0" w:rsidRPr="00154B95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lang w:eastAsia="en-US"/>
              </w:rPr>
            </w:pPr>
            <w:r w:rsidRPr="00154B95">
              <w:rPr>
                <w:rFonts w:ascii="Times New Roman" w:eastAsia="Courier New" w:hAnsi="Times New Roman" w:cs="Times New Roman"/>
                <w:b/>
                <w:lang w:eastAsia="en-US"/>
              </w:rPr>
              <w:t>Шаг аукциона</w:t>
            </w:r>
            <w:r w:rsidR="00E05800" w:rsidRPr="00154B95">
              <w:rPr>
                <w:rFonts w:ascii="Times New Roman" w:eastAsia="Courier New" w:hAnsi="Times New Roman" w:cs="Times New Roman"/>
                <w:b/>
                <w:lang w:eastAsia="en-US"/>
              </w:rPr>
              <w:t xml:space="preserve"> 3%</w:t>
            </w:r>
            <w:r w:rsidRPr="00154B95">
              <w:rPr>
                <w:rFonts w:ascii="Times New Roman" w:eastAsia="Courier New" w:hAnsi="Times New Roman" w:cs="Times New Roman"/>
                <w:b/>
                <w:lang w:eastAsia="en-US"/>
              </w:rPr>
              <w:t xml:space="preserve"> </w:t>
            </w:r>
            <w:r w:rsidR="00BF1941" w:rsidRPr="00154B95">
              <w:rPr>
                <w:sz w:val="28"/>
                <w:szCs w:val="28"/>
              </w:rPr>
              <w:t xml:space="preserve">: </w:t>
            </w:r>
            <w:r w:rsidR="00CC38AE">
              <w:rPr>
                <w:rFonts w:ascii="Times New Roman" w:hAnsi="Times New Roman" w:cs="Times New Roman"/>
                <w:b/>
                <w:sz w:val="20"/>
                <w:szCs w:val="20"/>
              </w:rPr>
              <w:t>279572,76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05800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C38AE">
              <w:rPr>
                <w:rFonts w:ascii="Times New Roman" w:hAnsi="Times New Roman" w:cs="Times New Roman"/>
                <w:b/>
                <w:sz w:val="20"/>
                <w:szCs w:val="20"/>
              </w:rPr>
              <w:t>двести семьдесят  девять тысяч пятьсот семьдесят два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>) рубл</w:t>
            </w:r>
            <w:r w:rsidR="00CC38AE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C38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76 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>копе</w:t>
            </w:r>
            <w:r w:rsidR="00CC38AE">
              <w:rPr>
                <w:rFonts w:ascii="Times New Roman" w:hAnsi="Times New Roman" w:cs="Times New Roman"/>
                <w:b/>
                <w:sz w:val="20"/>
                <w:szCs w:val="20"/>
              </w:rPr>
              <w:t>еек</w:t>
            </w:r>
          </w:p>
        </w:tc>
      </w:tr>
      <w:tr w:rsidR="005A42F0" w:rsidRPr="000672D2" w14:paraId="1C690D34" w14:textId="77777777" w:rsidTr="007A05BE">
        <w:trPr>
          <w:jc w:val="center"/>
        </w:trPr>
        <w:tc>
          <w:tcPr>
            <w:tcW w:w="704" w:type="dxa"/>
          </w:tcPr>
          <w:p w14:paraId="682E802D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86" w:type="dxa"/>
          </w:tcPr>
          <w:p w14:paraId="5AF82945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Р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азмер задатка, срок и порядок его внесения, реквизиты счета для перечисления задатка в случае установления органом местного самоуправления требования о внесении задатка для участия в аукционе;</w:t>
            </w:r>
          </w:p>
        </w:tc>
        <w:tc>
          <w:tcPr>
            <w:tcW w:w="5811" w:type="dxa"/>
          </w:tcPr>
          <w:p w14:paraId="372505B3" w14:textId="01E7C0C3" w:rsidR="00E05800" w:rsidRPr="00154B95" w:rsidRDefault="008F17D5" w:rsidP="00F367C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54B9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83573A" w:rsidRPr="00154B9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>0</w:t>
            </w:r>
            <w:r w:rsidR="005A42F0" w:rsidRPr="00154B9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 xml:space="preserve"> % от начальной цены предмета аукциона –</w:t>
            </w:r>
            <w:r w:rsidR="002F185C" w:rsidRPr="00154B9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CC38AE">
              <w:rPr>
                <w:rFonts w:ascii="Times New Roman" w:hAnsi="Times New Roman" w:cs="Times New Roman"/>
                <w:b/>
                <w:sz w:val="20"/>
                <w:szCs w:val="20"/>
              </w:rPr>
              <w:t>931909,20</w:t>
            </w:r>
            <w:r w:rsidR="00BF1941" w:rsidRPr="00154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5800" w:rsidRPr="00154B9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>(д</w:t>
            </w:r>
            <w:r w:rsidR="00803CBA">
              <w:rPr>
                <w:rFonts w:ascii="Times New Roman" w:hAnsi="Times New Roman" w:cs="Times New Roman"/>
                <w:b/>
                <w:sz w:val="20"/>
                <w:szCs w:val="20"/>
              </w:rPr>
              <w:t>евятьсот тридцать одна тысяча девятьсот девять) рублей 20 копеек</w:t>
            </w:r>
          </w:p>
          <w:p w14:paraId="5E3D8D09" w14:textId="3BEE1193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Задаток перечисляется на счет электронной площадки, реквизиты счета для перечисления задатков следующие:</w:t>
            </w:r>
          </w:p>
          <w:p w14:paraId="7A586BA8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D27009F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ИНН 7838430413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КПП 783801001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 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 </w:t>
            </w:r>
          </w:p>
          <w:p w14:paraId="4C4F9F84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Получатель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 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14:paraId="25A756EF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АО «Российский аукционный дом»</w:t>
            </w:r>
          </w:p>
          <w:p w14:paraId="1FBEC958" w14:textId="4644303A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Сч. №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40702810055040010531</w:t>
            </w:r>
          </w:p>
          <w:p w14:paraId="753F097C" w14:textId="40FB0ACB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Банк получателя        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БИК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044030653</w:t>
            </w:r>
          </w:p>
          <w:p w14:paraId="4F042005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Северо-Западный банк ПАО Сбербанк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14:paraId="2DD19DB2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Сч. №30101810500000000653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14:paraId="626FDF1E" w14:textId="1145621D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Назначение платежа</w:t>
            </w:r>
          </w:p>
          <w:p w14:paraId="4534FA09" w14:textId="78CF5D88" w:rsidR="00D5706C" w:rsidRPr="00154B95" w:rsidRDefault="00F367CF" w:rsidP="00F367CF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Пополнение виртуального счета по площадке Акционерного общества «Российский аукционный дом», по адресу: https://lot-online.ru/ № __.______.______. НДС не облагается</w:t>
            </w:r>
          </w:p>
        </w:tc>
      </w:tr>
    </w:tbl>
    <w:p w14:paraId="052C46E1" w14:textId="77777777" w:rsidR="00194284" w:rsidRPr="000672D2" w:rsidRDefault="00B47B5A" w:rsidP="00C422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dst100202"/>
      <w:bookmarkEnd w:id="2"/>
      <w:bookmarkEnd w:id="3"/>
      <w:bookmarkEnd w:id="6"/>
      <w:r w:rsidRPr="000672D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14:paraId="0EA7E80E" w14:textId="77777777" w:rsidR="00B47B5A" w:rsidRPr="000672D2" w:rsidRDefault="00B47B5A" w:rsidP="00C422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72D2">
        <w:rPr>
          <w:rFonts w:ascii="Times New Roman" w:eastAsia="Times New Roman" w:hAnsi="Times New Roman" w:cs="Times New Roman"/>
          <w:sz w:val="20"/>
          <w:szCs w:val="20"/>
        </w:rPr>
        <w:t>Аукцион является открытым по составу участников.</w:t>
      </w:r>
    </w:p>
    <w:p w14:paraId="5A7E0B0B" w14:textId="77777777" w:rsidR="00C4221C" w:rsidRPr="000672D2" w:rsidRDefault="005A42F0" w:rsidP="00C4221C">
      <w:pPr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bookmarkStart w:id="7" w:name="dst582"/>
      <w:bookmarkStart w:id="8" w:name="dst100203"/>
      <w:bookmarkStart w:id="9" w:name="dst100205"/>
      <w:bookmarkStart w:id="10" w:name="dst100204"/>
      <w:bookmarkEnd w:id="7"/>
      <w:bookmarkEnd w:id="8"/>
      <w:bookmarkEnd w:id="9"/>
      <w:bookmarkEnd w:id="10"/>
      <w:r w:rsidRPr="000672D2">
        <w:rPr>
          <w:rFonts w:ascii="Times New Roman" w:hAnsi="Times New Roman" w:cs="Times New Roman"/>
          <w:spacing w:val="-3"/>
          <w:sz w:val="20"/>
          <w:szCs w:val="20"/>
        </w:rPr>
        <w:t xml:space="preserve">Организатор аукциона </w:t>
      </w:r>
      <w:r w:rsidR="0083573A" w:rsidRPr="000672D2">
        <w:rPr>
          <w:rFonts w:ascii="Times New Roman" w:hAnsi="Times New Roman" w:cs="Times New Roman"/>
          <w:spacing w:val="-3"/>
          <w:sz w:val="20"/>
          <w:szCs w:val="20"/>
        </w:rPr>
        <w:t xml:space="preserve">– </w:t>
      </w:r>
      <w:r w:rsidR="00BE4FB0">
        <w:rPr>
          <w:rFonts w:ascii="Times New Roman" w:hAnsi="Times New Roman" w:cs="Times New Roman"/>
          <w:spacing w:val="-3"/>
          <w:sz w:val="20"/>
          <w:szCs w:val="20"/>
        </w:rPr>
        <w:t>администрация</w:t>
      </w:r>
      <w:r w:rsidR="0083573A" w:rsidRPr="000672D2">
        <w:rPr>
          <w:rFonts w:ascii="Times New Roman" w:hAnsi="Times New Roman" w:cs="Times New Roman"/>
          <w:spacing w:val="-3"/>
          <w:sz w:val="20"/>
          <w:szCs w:val="20"/>
        </w:rPr>
        <w:t xml:space="preserve"> муниципального образования </w:t>
      </w:r>
      <w:r w:rsidR="00BE4FB0">
        <w:rPr>
          <w:rFonts w:ascii="Times New Roman" w:hAnsi="Times New Roman" w:cs="Times New Roman"/>
          <w:spacing w:val="-3"/>
          <w:sz w:val="20"/>
          <w:szCs w:val="20"/>
        </w:rPr>
        <w:t>Елизаветинского сельского поселения</w:t>
      </w:r>
      <w:r w:rsidR="0083573A" w:rsidRPr="000672D2">
        <w:rPr>
          <w:rFonts w:ascii="Times New Roman" w:hAnsi="Times New Roman" w:cs="Times New Roman"/>
          <w:spacing w:val="-3"/>
          <w:sz w:val="20"/>
          <w:szCs w:val="20"/>
        </w:rPr>
        <w:t xml:space="preserve"> Гатчинского муниципального района Ленинградской области.</w:t>
      </w:r>
    </w:p>
    <w:p w14:paraId="307A9A69" w14:textId="77777777" w:rsidR="00C4221C" w:rsidRPr="000672D2" w:rsidRDefault="005A3C2B" w:rsidP="00C42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72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Данное сообщение является публичной офертой для заключения договора о задатке</w:t>
      </w:r>
      <w:r w:rsidRPr="000672D2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,</w:t>
      </w:r>
      <w:r w:rsidRPr="000672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а подача претендентом заявки и перечисление задатка являются акцептом такой оферты в соответствии со </w:t>
      </w:r>
      <w:hyperlink r:id="rId8" w:history="1">
        <w:r w:rsidRPr="000672D2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</w:rPr>
          <w:t>статьей 438</w:t>
        </w:r>
      </w:hyperlink>
      <w:r w:rsidRPr="000672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Гражданского кодекса Российской Федерации.</w:t>
      </w:r>
      <w:r w:rsidRPr="000672D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6A8279D2" w14:textId="77777777" w:rsidR="005A42F0" w:rsidRDefault="005A42F0" w:rsidP="00BD1A5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dst408"/>
      <w:bookmarkStart w:id="12" w:name="dst205"/>
      <w:bookmarkStart w:id="13" w:name="dst100208"/>
      <w:bookmarkStart w:id="14" w:name="dst86"/>
      <w:bookmarkEnd w:id="11"/>
      <w:bookmarkEnd w:id="12"/>
      <w:bookmarkEnd w:id="13"/>
      <w:bookmarkEnd w:id="14"/>
    </w:p>
    <w:p w14:paraId="2A8858AA" w14:textId="77777777" w:rsidR="00604F8D" w:rsidRDefault="00604F8D" w:rsidP="00BD1A5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</w:p>
    <w:p w14:paraId="4BBE3066" w14:textId="77777777" w:rsidR="00604F8D" w:rsidRPr="000672D2" w:rsidRDefault="00604F8D" w:rsidP="00BD1A5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</w:p>
    <w:p w14:paraId="5A538D33" w14:textId="77777777" w:rsidR="00EE3A71" w:rsidRPr="000672D2" w:rsidRDefault="005A7D1B" w:rsidP="005A42F0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Глава администрации </w:t>
      </w:r>
      <w:r w:rsidR="00A77325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525CB6B1" w14:textId="77777777" w:rsidR="00C85792" w:rsidRDefault="00C85792"/>
    <w:p w14:paraId="49D983FC" w14:textId="77777777" w:rsidR="00497ADB" w:rsidRDefault="00497ADB"/>
    <w:p w14:paraId="38A932AA" w14:textId="77777777" w:rsidR="00497ADB" w:rsidRPr="00497ADB" w:rsidRDefault="00497ADB" w:rsidP="00497A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497ADB" w:rsidRPr="00497ADB" w:rsidSect="007E1346">
      <w:pgSz w:w="11906" w:h="16838"/>
      <w:pgMar w:top="284" w:right="72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F25146"/>
    <w:multiLevelType w:val="multilevel"/>
    <w:tmpl w:val="42A2C178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3" w15:restartNumberingAfterBreak="0">
    <w:nsid w:val="469A498E"/>
    <w:multiLevelType w:val="hybridMultilevel"/>
    <w:tmpl w:val="415026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5823753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8260597">
    <w:abstractNumId w:val="0"/>
  </w:num>
  <w:num w:numId="3" w16cid:durableId="625163972">
    <w:abstractNumId w:val="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7169647">
    <w:abstractNumId w:val="1"/>
  </w:num>
  <w:num w:numId="5" w16cid:durableId="1429430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6D"/>
    <w:rsid w:val="00003331"/>
    <w:rsid w:val="00010795"/>
    <w:rsid w:val="0001503A"/>
    <w:rsid w:val="00016F05"/>
    <w:rsid w:val="00023F27"/>
    <w:rsid w:val="00030DF6"/>
    <w:rsid w:val="00037387"/>
    <w:rsid w:val="0004066D"/>
    <w:rsid w:val="000620A1"/>
    <w:rsid w:val="000672D2"/>
    <w:rsid w:val="00071DE1"/>
    <w:rsid w:val="00086D5D"/>
    <w:rsid w:val="00097CD0"/>
    <w:rsid w:val="000C5A34"/>
    <w:rsid w:val="000D784D"/>
    <w:rsid w:val="000E2317"/>
    <w:rsid w:val="000E7212"/>
    <w:rsid w:val="00125BEA"/>
    <w:rsid w:val="00126060"/>
    <w:rsid w:val="00141515"/>
    <w:rsid w:val="00154B95"/>
    <w:rsid w:val="001764F6"/>
    <w:rsid w:val="00186F5E"/>
    <w:rsid w:val="00194284"/>
    <w:rsid w:val="001946B6"/>
    <w:rsid w:val="001D251C"/>
    <w:rsid w:val="001D5F7C"/>
    <w:rsid w:val="002022C5"/>
    <w:rsid w:val="00220931"/>
    <w:rsid w:val="00221E17"/>
    <w:rsid w:val="00222DEB"/>
    <w:rsid w:val="002354AC"/>
    <w:rsid w:val="00275557"/>
    <w:rsid w:val="00286CED"/>
    <w:rsid w:val="00292CAB"/>
    <w:rsid w:val="002A15E4"/>
    <w:rsid w:val="002B24DC"/>
    <w:rsid w:val="002C1AAB"/>
    <w:rsid w:val="002C279E"/>
    <w:rsid w:val="002C433F"/>
    <w:rsid w:val="002D75F7"/>
    <w:rsid w:val="002D7DDD"/>
    <w:rsid w:val="002E6BC0"/>
    <w:rsid w:val="002F0831"/>
    <w:rsid w:val="002F185C"/>
    <w:rsid w:val="003073EB"/>
    <w:rsid w:val="00327380"/>
    <w:rsid w:val="00346D7C"/>
    <w:rsid w:val="003655A7"/>
    <w:rsid w:val="00385E20"/>
    <w:rsid w:val="003A5F4C"/>
    <w:rsid w:val="003C42AE"/>
    <w:rsid w:val="004046C1"/>
    <w:rsid w:val="004053F7"/>
    <w:rsid w:val="00407E0A"/>
    <w:rsid w:val="00412053"/>
    <w:rsid w:val="0042231F"/>
    <w:rsid w:val="00425116"/>
    <w:rsid w:val="00425C98"/>
    <w:rsid w:val="0046141C"/>
    <w:rsid w:val="004809D4"/>
    <w:rsid w:val="00485F2B"/>
    <w:rsid w:val="0049091B"/>
    <w:rsid w:val="00497ADB"/>
    <w:rsid w:val="004C29C0"/>
    <w:rsid w:val="004D4156"/>
    <w:rsid w:val="005416B1"/>
    <w:rsid w:val="00552DE3"/>
    <w:rsid w:val="00567A5D"/>
    <w:rsid w:val="005837CA"/>
    <w:rsid w:val="005A3C2B"/>
    <w:rsid w:val="005A42F0"/>
    <w:rsid w:val="005A7D1B"/>
    <w:rsid w:val="00602998"/>
    <w:rsid w:val="0060490E"/>
    <w:rsid w:val="00604F8D"/>
    <w:rsid w:val="00610E93"/>
    <w:rsid w:val="00617077"/>
    <w:rsid w:val="00617F14"/>
    <w:rsid w:val="00637FF4"/>
    <w:rsid w:val="006448B3"/>
    <w:rsid w:val="00660485"/>
    <w:rsid w:val="0067643C"/>
    <w:rsid w:val="00686116"/>
    <w:rsid w:val="006956AE"/>
    <w:rsid w:val="006B7C41"/>
    <w:rsid w:val="006E511C"/>
    <w:rsid w:val="006F4D7F"/>
    <w:rsid w:val="00746A23"/>
    <w:rsid w:val="00747E46"/>
    <w:rsid w:val="0076517C"/>
    <w:rsid w:val="00773385"/>
    <w:rsid w:val="0078472F"/>
    <w:rsid w:val="007A05BE"/>
    <w:rsid w:val="007B6A8B"/>
    <w:rsid w:val="007D11AF"/>
    <w:rsid w:val="007E1346"/>
    <w:rsid w:val="007E255D"/>
    <w:rsid w:val="007E32F1"/>
    <w:rsid w:val="007E5345"/>
    <w:rsid w:val="00803CBA"/>
    <w:rsid w:val="00814F9C"/>
    <w:rsid w:val="008257FC"/>
    <w:rsid w:val="00827466"/>
    <w:rsid w:val="00831325"/>
    <w:rsid w:val="00833A14"/>
    <w:rsid w:val="0083573A"/>
    <w:rsid w:val="00842DFF"/>
    <w:rsid w:val="00850600"/>
    <w:rsid w:val="008512F8"/>
    <w:rsid w:val="0085159A"/>
    <w:rsid w:val="008535E1"/>
    <w:rsid w:val="008A2125"/>
    <w:rsid w:val="008C3E44"/>
    <w:rsid w:val="008D4468"/>
    <w:rsid w:val="008F17D5"/>
    <w:rsid w:val="00903E0A"/>
    <w:rsid w:val="00912591"/>
    <w:rsid w:val="00991800"/>
    <w:rsid w:val="009B66DA"/>
    <w:rsid w:val="009C20F9"/>
    <w:rsid w:val="009D299D"/>
    <w:rsid w:val="00A1554D"/>
    <w:rsid w:val="00A35A80"/>
    <w:rsid w:val="00A573B4"/>
    <w:rsid w:val="00A77325"/>
    <w:rsid w:val="00A87C2A"/>
    <w:rsid w:val="00A9469D"/>
    <w:rsid w:val="00AA3AFB"/>
    <w:rsid w:val="00AB5B58"/>
    <w:rsid w:val="00AD39D7"/>
    <w:rsid w:val="00AE148A"/>
    <w:rsid w:val="00AF07B8"/>
    <w:rsid w:val="00AF1EF1"/>
    <w:rsid w:val="00B4335F"/>
    <w:rsid w:val="00B4699B"/>
    <w:rsid w:val="00B47B5A"/>
    <w:rsid w:val="00B70EFF"/>
    <w:rsid w:val="00BB2E0D"/>
    <w:rsid w:val="00BB4E6D"/>
    <w:rsid w:val="00BD1A5B"/>
    <w:rsid w:val="00BE4FB0"/>
    <w:rsid w:val="00BF1941"/>
    <w:rsid w:val="00BF24A5"/>
    <w:rsid w:val="00C216A8"/>
    <w:rsid w:val="00C24078"/>
    <w:rsid w:val="00C31CFC"/>
    <w:rsid w:val="00C4221C"/>
    <w:rsid w:val="00C4715F"/>
    <w:rsid w:val="00C633DB"/>
    <w:rsid w:val="00C72463"/>
    <w:rsid w:val="00C85792"/>
    <w:rsid w:val="00C8633A"/>
    <w:rsid w:val="00CA15F8"/>
    <w:rsid w:val="00CB1E51"/>
    <w:rsid w:val="00CC38AE"/>
    <w:rsid w:val="00CC421A"/>
    <w:rsid w:val="00CC4DE7"/>
    <w:rsid w:val="00CD379F"/>
    <w:rsid w:val="00D02288"/>
    <w:rsid w:val="00D31221"/>
    <w:rsid w:val="00D5706C"/>
    <w:rsid w:val="00D946AE"/>
    <w:rsid w:val="00DB508B"/>
    <w:rsid w:val="00DD4AF9"/>
    <w:rsid w:val="00E05800"/>
    <w:rsid w:val="00E05A02"/>
    <w:rsid w:val="00E224BB"/>
    <w:rsid w:val="00E23A97"/>
    <w:rsid w:val="00E4290B"/>
    <w:rsid w:val="00E5749D"/>
    <w:rsid w:val="00E679C9"/>
    <w:rsid w:val="00E70C47"/>
    <w:rsid w:val="00EC4754"/>
    <w:rsid w:val="00EE3A71"/>
    <w:rsid w:val="00EF1132"/>
    <w:rsid w:val="00EF164C"/>
    <w:rsid w:val="00F21009"/>
    <w:rsid w:val="00F367CF"/>
    <w:rsid w:val="00F55188"/>
    <w:rsid w:val="00F60AD6"/>
    <w:rsid w:val="00F63015"/>
    <w:rsid w:val="00F845FD"/>
    <w:rsid w:val="00F85BF4"/>
    <w:rsid w:val="00F86E40"/>
    <w:rsid w:val="00F92F67"/>
    <w:rsid w:val="00FA52CB"/>
    <w:rsid w:val="00FA6163"/>
    <w:rsid w:val="00FB1687"/>
    <w:rsid w:val="00FC1F9A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421E"/>
  <w15:docId w15:val="{34067FC5-F218-4E8E-81E1-9D7E5CED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5792"/>
    <w:rPr>
      <w:b/>
      <w:bCs/>
    </w:rPr>
  </w:style>
  <w:style w:type="character" w:styleId="a4">
    <w:name w:val="Hyperlink"/>
    <w:basedOn w:val="a0"/>
    <w:uiPriority w:val="99"/>
    <w:unhideWhenUsed/>
    <w:rsid w:val="006956AE"/>
    <w:rPr>
      <w:color w:val="0563C1"/>
      <w:u w:val="single"/>
    </w:rPr>
  </w:style>
  <w:style w:type="paragraph" w:customStyle="1" w:styleId="ConsPlusNormal">
    <w:name w:val="ConsPlusNormal"/>
    <w:rsid w:val="006956AE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paragraph" w:styleId="a5">
    <w:name w:val="No Spacing"/>
    <w:uiPriority w:val="1"/>
    <w:qFormat/>
    <w:rsid w:val="0027555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5C98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E224BB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D11A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E4FB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3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FE166FA3BDF7139B2142D44322D6DC1B3E33AA97DD33F06749523BE7C8A92DEBEDC359C0B26C0A0oBL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7;&#1083;&#1080;&#1079;&#1072;&#1074;&#1077;&#1090;&#1080;&#1085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7BE47-E5ED-4F3A-8994-3A07397C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Садовод</dc:creator>
  <cp:keywords/>
  <dc:description/>
  <cp:lastModifiedBy>Смирнова Лилия Александровна</cp:lastModifiedBy>
  <cp:revision>16</cp:revision>
  <cp:lastPrinted>2022-08-12T14:11:00Z</cp:lastPrinted>
  <dcterms:created xsi:type="dcterms:W3CDTF">2024-07-19T08:00:00Z</dcterms:created>
  <dcterms:modified xsi:type="dcterms:W3CDTF">2024-07-25T09:54:00Z</dcterms:modified>
</cp:coreProperties>
</file>