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FD43F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216E25AB" w14:textId="4DD643CC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</w:t>
      </w:r>
      <w:r w:rsidR="00EA641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е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19A7CE1E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559B02D4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6C8661E" w14:textId="31B5325E" w:rsidR="00DD4AF9" w:rsidRPr="00F55188" w:rsidRDefault="00F21009" w:rsidP="00F367C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41026457" w14:textId="5D9B811E" w:rsidR="00E70C47" w:rsidRPr="000672D2" w:rsidRDefault="00E70C47" w:rsidP="00F367CF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</w:p>
    <w:bookmarkEnd w:id="0"/>
    <w:p w14:paraId="4D50724E" w14:textId="3F11BE56" w:rsidR="00F367CF" w:rsidRPr="004C3C8D" w:rsidRDefault="00F367CF" w:rsidP="00F367CF">
      <w:pPr>
        <w:pStyle w:val="aa"/>
        <w:spacing w:before="0" w:beforeAutospacing="0" w:after="0" w:afterAutospacing="0"/>
        <w:jc w:val="both"/>
        <w:rPr>
          <w:i/>
        </w:rPr>
      </w:pPr>
      <w:r>
        <w:rPr>
          <w:color w:val="000000"/>
        </w:rPr>
        <w:t xml:space="preserve">     </w:t>
      </w:r>
      <w:r w:rsidRPr="004C3C8D">
        <w:rPr>
          <w:color w:val="000000"/>
        </w:rPr>
        <w:t>Нежилое здание, общей площадью 50,8 кв., кадастровый номер: 47:23:0147001:445, расположенное по адресу: Ленинградская область, Гатчинский муниципальный район, Елизаветинское сельское поселение, д. Большие Борницы, д.15г</w:t>
      </w:r>
    </w:p>
    <w:p w14:paraId="12219BC3" w14:textId="77777777" w:rsidR="00F21009" w:rsidRPr="000672D2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0DBFB985" w14:textId="77777777" w:rsidTr="007A05BE">
        <w:trPr>
          <w:jc w:val="center"/>
        </w:trPr>
        <w:tc>
          <w:tcPr>
            <w:tcW w:w="704" w:type="dxa"/>
          </w:tcPr>
          <w:p w14:paraId="2E61505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6551FC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686" w:type="dxa"/>
          </w:tcPr>
          <w:p w14:paraId="6AB027B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02F1B52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2E1B864A" w14:textId="77777777" w:rsidTr="007A05BE">
        <w:trPr>
          <w:jc w:val="center"/>
        </w:trPr>
        <w:tc>
          <w:tcPr>
            <w:tcW w:w="704" w:type="dxa"/>
          </w:tcPr>
          <w:p w14:paraId="0F3CCBB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FA59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325F51BE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DCFA3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71D30310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47297B11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D63179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до 1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(время московское) – пн.-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пт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8BC7B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14:paraId="767A114B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43F66BA6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F8C8D74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43F4327A" w14:textId="77777777" w:rsidTr="007A05BE">
        <w:trPr>
          <w:jc w:val="center"/>
        </w:trPr>
        <w:tc>
          <w:tcPr>
            <w:tcW w:w="704" w:type="dxa"/>
          </w:tcPr>
          <w:p w14:paraId="70FB94F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7E8F41B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8D7FB57" w14:textId="77777777" w:rsidR="005A42F0" w:rsidRPr="005A7D1B" w:rsidRDefault="00EA6418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5A42F0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70D222ED" w14:textId="77777777" w:rsidR="005A7D1B" w:rsidRDefault="00EA6418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4892D4A2" w14:textId="519425CF" w:rsidR="005A7D1B" w:rsidRPr="007D11AF" w:rsidRDefault="005A7D1B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42F0" w:rsidRPr="000672D2" w14:paraId="1FA44619" w14:textId="77777777" w:rsidTr="007A05BE">
        <w:trPr>
          <w:jc w:val="center"/>
        </w:trPr>
        <w:tc>
          <w:tcPr>
            <w:tcW w:w="704" w:type="dxa"/>
          </w:tcPr>
          <w:p w14:paraId="0A41542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74724B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4F58E05E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5CDC3A69" w14:textId="77777777" w:rsidTr="007A05BE">
        <w:trPr>
          <w:jc w:val="center"/>
        </w:trPr>
        <w:tc>
          <w:tcPr>
            <w:tcW w:w="704" w:type="dxa"/>
          </w:tcPr>
          <w:p w14:paraId="7C21FFA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3F5989F4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690E18D9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2535035" w14:textId="77777777" w:rsidTr="007A05BE">
        <w:trPr>
          <w:jc w:val="center"/>
        </w:trPr>
        <w:tc>
          <w:tcPr>
            <w:tcW w:w="704" w:type="dxa"/>
          </w:tcPr>
          <w:p w14:paraId="07B9B87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7AE6A3C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7D257DAD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C677BBC" w14:textId="77777777" w:rsidTr="007A05BE">
        <w:trPr>
          <w:jc w:val="center"/>
        </w:trPr>
        <w:tc>
          <w:tcPr>
            <w:tcW w:w="704" w:type="dxa"/>
          </w:tcPr>
          <w:p w14:paraId="7138CC8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2B0C527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12C50BE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0DF6" w:rsidRPr="000672D2" w14:paraId="14B5B660" w14:textId="77777777" w:rsidTr="007A05BE">
        <w:trPr>
          <w:jc w:val="center"/>
        </w:trPr>
        <w:tc>
          <w:tcPr>
            <w:tcW w:w="10201" w:type="dxa"/>
            <w:gridSpan w:val="3"/>
          </w:tcPr>
          <w:p w14:paraId="19029FB6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206E9B2B" w14:textId="77777777" w:rsidTr="007A05BE">
        <w:trPr>
          <w:trHeight w:val="1447"/>
          <w:jc w:val="center"/>
        </w:trPr>
        <w:tc>
          <w:tcPr>
            <w:tcW w:w="704" w:type="dxa"/>
          </w:tcPr>
          <w:p w14:paraId="1A224FA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1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3155834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6D38FA6A" w14:textId="77777777" w:rsidR="00F367CF" w:rsidRPr="00F367CF" w:rsidRDefault="00F367CF" w:rsidP="00F367CF">
            <w:pPr>
              <w:pStyle w:val="aa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F367CF">
              <w:rPr>
                <w:color w:val="000000"/>
                <w:sz w:val="20"/>
                <w:szCs w:val="20"/>
              </w:rPr>
              <w:t>Нежилое здание, общей площадью 50,8 кв., кадастровый номер: 47:23:0147001:445, расположенное по адресу: Ленинградская область, Гатчинский муниципальный район, Елизаветинское сельское поселение, д. Большие Борницы, д.15г</w:t>
            </w:r>
          </w:p>
          <w:p w14:paraId="389AA9BD" w14:textId="5617E1A9" w:rsidR="005A42F0" w:rsidRPr="000672D2" w:rsidRDefault="005A42F0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2F0" w:rsidRPr="000672D2" w14:paraId="7AADD195" w14:textId="77777777" w:rsidTr="007A05BE">
        <w:trPr>
          <w:jc w:val="center"/>
        </w:trPr>
        <w:tc>
          <w:tcPr>
            <w:tcW w:w="704" w:type="dxa"/>
          </w:tcPr>
          <w:p w14:paraId="4E437C7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0E0BA646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34CEC023" w14:textId="35507050" w:rsidR="005A42F0" w:rsidRPr="000672D2" w:rsidRDefault="00F367CF" w:rsidP="005A7D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670000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шестьсот семьдесят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) рубл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ей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00 копеек, без учета НДС</w:t>
            </w:r>
          </w:p>
        </w:tc>
      </w:tr>
      <w:tr w:rsidR="005A42F0" w:rsidRPr="000672D2" w14:paraId="68FE4912" w14:textId="77777777" w:rsidTr="007A05BE">
        <w:trPr>
          <w:jc w:val="center"/>
        </w:trPr>
        <w:tc>
          <w:tcPr>
            <w:tcW w:w="704" w:type="dxa"/>
          </w:tcPr>
          <w:p w14:paraId="794E3D4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4991F29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7F15237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9370D56" w14:textId="77777777" w:rsidTr="007A05BE">
        <w:trPr>
          <w:jc w:val="center"/>
        </w:trPr>
        <w:tc>
          <w:tcPr>
            <w:tcW w:w="704" w:type="dxa"/>
          </w:tcPr>
          <w:p w14:paraId="7E46244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3E9E75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1F5C0BA2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14869ED6" w14:textId="77777777" w:rsidTr="007A05BE">
        <w:trPr>
          <w:jc w:val="center"/>
        </w:trPr>
        <w:tc>
          <w:tcPr>
            <w:tcW w:w="704" w:type="dxa"/>
          </w:tcPr>
          <w:p w14:paraId="321D1FB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22575474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B4FB8DD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0C73BE25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  <w:bookmarkStart w:id="3" w:name="Par202"/>
            <w:bookmarkEnd w:id="3"/>
          </w:p>
          <w:p w14:paraId="4F524C56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2347503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01DE1B91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40D4304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74C69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39684D4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716A7AC8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1CF5358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12709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0C769C8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3D5F1BE4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4BDCC8E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005D0515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0B98B1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7BDF32A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3CA80CA0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4" w:name="Par204"/>
            <w:bookmarkEnd w:id="4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Один претендент имеет право подать только одну заявку.</w:t>
            </w:r>
          </w:p>
          <w:p w14:paraId="15F93583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72B817C0" w14:textId="77777777" w:rsidTr="007A05BE">
        <w:trPr>
          <w:jc w:val="center"/>
        </w:trPr>
        <w:tc>
          <w:tcPr>
            <w:tcW w:w="704" w:type="dxa"/>
          </w:tcPr>
          <w:p w14:paraId="0B882CB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228526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5FEF19A7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13BC857F" w14:textId="77777777" w:rsidTr="007A05BE">
        <w:trPr>
          <w:jc w:val="center"/>
        </w:trPr>
        <w:tc>
          <w:tcPr>
            <w:tcW w:w="704" w:type="dxa"/>
          </w:tcPr>
          <w:p w14:paraId="1B7409C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4DA8CA6C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5F6A7FF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5ADFF47D" w14:textId="77777777" w:rsidTr="007A05BE">
        <w:trPr>
          <w:jc w:val="center"/>
        </w:trPr>
        <w:tc>
          <w:tcPr>
            <w:tcW w:w="704" w:type="dxa"/>
          </w:tcPr>
          <w:p w14:paraId="425A0D49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13BC938C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44751629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2C44BD98" w14:textId="77777777" w:rsidTr="007A05BE">
        <w:trPr>
          <w:jc w:val="center"/>
        </w:trPr>
        <w:tc>
          <w:tcPr>
            <w:tcW w:w="704" w:type="dxa"/>
          </w:tcPr>
          <w:p w14:paraId="5CB3583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674B4882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4E2994F8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3B9898E6" w14:textId="77777777" w:rsidTr="007A05BE">
        <w:trPr>
          <w:jc w:val="center"/>
        </w:trPr>
        <w:tc>
          <w:tcPr>
            <w:tcW w:w="704" w:type="dxa"/>
          </w:tcPr>
          <w:p w14:paraId="642A3F5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43CCE59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26919F4A" w14:textId="00CA59AD" w:rsidR="005A42F0" w:rsidRPr="00F367CF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F367CF">
              <w:rPr>
                <w:rFonts w:ascii="Times New Roman" w:eastAsia="Courier New" w:hAnsi="Times New Roman" w:cs="Times New Roman"/>
                <w:b/>
                <w:lang w:eastAsia="en-US"/>
              </w:rPr>
              <w:t xml:space="preserve">Шаг аукциона - </w:t>
            </w:r>
            <w:r w:rsidR="00F367CF" w:rsidRPr="00F367CF">
              <w:rPr>
                <w:rFonts w:ascii="Times New Roman" w:hAnsi="Times New Roman" w:cs="Times New Roman"/>
                <w:b/>
              </w:rPr>
              <w:t>20100 (двадцать тысяч сто) рублей 00 копеек</w:t>
            </w:r>
          </w:p>
        </w:tc>
      </w:tr>
      <w:tr w:rsidR="005A42F0" w:rsidRPr="000672D2" w14:paraId="1C690D34" w14:textId="77777777" w:rsidTr="007A05BE">
        <w:trPr>
          <w:jc w:val="center"/>
        </w:trPr>
        <w:tc>
          <w:tcPr>
            <w:tcW w:w="704" w:type="dxa"/>
          </w:tcPr>
          <w:p w14:paraId="682E802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5AF82945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7D541D9F" w14:textId="71EC6638" w:rsidR="005A42F0" w:rsidRPr="000672D2" w:rsidRDefault="008F17D5" w:rsidP="0083132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bookmarkStart w:id="5" w:name="_Hlk165994029"/>
            <w:bookmarkStart w:id="6" w:name="_Hlk138253588"/>
            <w:r w:rsidR="00F367CF" w:rsidRPr="00F367C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67000 (шестьдесят семь тысяч) рублей 00 копеек</w:t>
            </w:r>
            <w:bookmarkEnd w:id="5"/>
            <w:r w:rsidR="00F367CF" w:rsidRPr="00F367C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.</w:t>
            </w:r>
            <w:bookmarkEnd w:id="6"/>
          </w:p>
          <w:p w14:paraId="5E3D8D09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Задаток перечисляется на счет электронной площадки, реквизиты счета для перечисления задатков следующие:</w:t>
            </w:r>
          </w:p>
          <w:p w14:paraId="7A586BA8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27009F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7838430413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КПП 783801001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  <w:p w14:paraId="4C4F9F84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Получатель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25A756EF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АО «Российский аукционный дом»</w:t>
            </w:r>
          </w:p>
          <w:p w14:paraId="1FBEC958" w14:textId="4644303A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40702810055040010531</w:t>
            </w:r>
          </w:p>
          <w:p w14:paraId="753F097C" w14:textId="40FB0ACB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Банк получателя       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БИК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044030653</w:t>
            </w:r>
          </w:p>
          <w:p w14:paraId="4F042005" w14:textId="77777777" w:rsid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банк ПАО Сбербанк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2DD19DB2" w14:textId="77777777" w:rsid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№30101810500000000653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626FDF1E" w14:textId="1145621D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Назначение платежа</w:t>
            </w:r>
          </w:p>
          <w:p w14:paraId="4534FA09" w14:textId="78CF5D88" w:rsidR="00D5706C" w:rsidRPr="008C3E44" w:rsidRDefault="00F367CF" w:rsidP="00F367C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Пополнение виртуального счета по площадке Акционерного общества «Российский аукционный дом», по адресу: https://lot-online.ru/ № __.______.______. НДС не облагается</w:t>
            </w:r>
          </w:p>
        </w:tc>
      </w:tr>
    </w:tbl>
    <w:p w14:paraId="052C46E1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dst100202"/>
      <w:bookmarkEnd w:id="1"/>
      <w:bookmarkEnd w:id="2"/>
      <w:bookmarkEnd w:id="7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0EA7E80E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5A7E0B0B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bookmarkStart w:id="8" w:name="dst582"/>
      <w:bookmarkStart w:id="9" w:name="dst100203"/>
      <w:bookmarkStart w:id="10" w:name="dst100205"/>
      <w:bookmarkStart w:id="11" w:name="dst100204"/>
      <w:bookmarkEnd w:id="8"/>
      <w:bookmarkEnd w:id="9"/>
      <w:bookmarkEnd w:id="10"/>
      <w:bookmarkEnd w:id="11"/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307A9A69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A8279D2" w14:textId="77777777" w:rsidR="005A42F0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dst408"/>
      <w:bookmarkStart w:id="13" w:name="dst205"/>
      <w:bookmarkStart w:id="14" w:name="dst100208"/>
      <w:bookmarkStart w:id="15" w:name="dst86"/>
      <w:bookmarkEnd w:id="12"/>
      <w:bookmarkEnd w:id="13"/>
      <w:bookmarkEnd w:id="14"/>
      <w:bookmarkEnd w:id="15"/>
    </w:p>
    <w:p w14:paraId="2A8858AA" w14:textId="77777777" w:rsidR="00604F8D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4BBE3066" w14:textId="77777777" w:rsidR="00604F8D" w:rsidRPr="000672D2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5A538D33" w14:textId="77777777" w:rsidR="00EE3A71" w:rsidRPr="000672D2" w:rsidRDefault="005A7D1B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25CB6B1" w14:textId="77777777" w:rsidR="00C85792" w:rsidRDefault="00C85792"/>
    <w:p w14:paraId="49D983FC" w14:textId="77777777" w:rsidR="00497ADB" w:rsidRDefault="00497ADB"/>
    <w:p w14:paraId="38A932AA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97ADB" w:rsidRPr="00497ADB" w:rsidSect="007E1346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8237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597">
    <w:abstractNumId w:val="0"/>
  </w:num>
  <w:num w:numId="3" w16cid:durableId="625163972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169647">
    <w:abstractNumId w:val="1"/>
  </w:num>
  <w:num w:numId="5" w16cid:durableId="142943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6D"/>
    <w:rsid w:val="00003331"/>
    <w:rsid w:val="00010795"/>
    <w:rsid w:val="0001503A"/>
    <w:rsid w:val="00016F05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25BEA"/>
    <w:rsid w:val="00126060"/>
    <w:rsid w:val="001764F6"/>
    <w:rsid w:val="00194284"/>
    <w:rsid w:val="001946B6"/>
    <w:rsid w:val="001A7B82"/>
    <w:rsid w:val="001D251C"/>
    <w:rsid w:val="002022C5"/>
    <w:rsid w:val="00220931"/>
    <w:rsid w:val="00222DEB"/>
    <w:rsid w:val="002354AC"/>
    <w:rsid w:val="00275557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46D7C"/>
    <w:rsid w:val="003655A7"/>
    <w:rsid w:val="00385E20"/>
    <w:rsid w:val="003A5F4C"/>
    <w:rsid w:val="003C42AE"/>
    <w:rsid w:val="004046C1"/>
    <w:rsid w:val="004053F7"/>
    <w:rsid w:val="0042231F"/>
    <w:rsid w:val="00425C98"/>
    <w:rsid w:val="0046141C"/>
    <w:rsid w:val="004809D4"/>
    <w:rsid w:val="00485F2B"/>
    <w:rsid w:val="0049091B"/>
    <w:rsid w:val="00497ADB"/>
    <w:rsid w:val="004C29C0"/>
    <w:rsid w:val="005416B1"/>
    <w:rsid w:val="00552DE3"/>
    <w:rsid w:val="00567A5D"/>
    <w:rsid w:val="005837CA"/>
    <w:rsid w:val="005A3C2B"/>
    <w:rsid w:val="005A42F0"/>
    <w:rsid w:val="005A7D1B"/>
    <w:rsid w:val="0060490E"/>
    <w:rsid w:val="00604F8D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7E1346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C3E44"/>
    <w:rsid w:val="008D4468"/>
    <w:rsid w:val="008F17D5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31CFC"/>
    <w:rsid w:val="00C4221C"/>
    <w:rsid w:val="00C4715F"/>
    <w:rsid w:val="00C72463"/>
    <w:rsid w:val="00C85792"/>
    <w:rsid w:val="00C8633A"/>
    <w:rsid w:val="00CA15F8"/>
    <w:rsid w:val="00CB1E51"/>
    <w:rsid w:val="00CC421A"/>
    <w:rsid w:val="00CC4DE7"/>
    <w:rsid w:val="00CD379F"/>
    <w:rsid w:val="00D02288"/>
    <w:rsid w:val="00D31221"/>
    <w:rsid w:val="00D5706C"/>
    <w:rsid w:val="00D946AE"/>
    <w:rsid w:val="00DB508B"/>
    <w:rsid w:val="00DD4AF9"/>
    <w:rsid w:val="00E224BB"/>
    <w:rsid w:val="00E4290B"/>
    <w:rsid w:val="00E5749D"/>
    <w:rsid w:val="00E679C9"/>
    <w:rsid w:val="00E70C47"/>
    <w:rsid w:val="00EA6418"/>
    <w:rsid w:val="00EC4754"/>
    <w:rsid w:val="00EE3A71"/>
    <w:rsid w:val="00EF1132"/>
    <w:rsid w:val="00EF164C"/>
    <w:rsid w:val="00F21009"/>
    <w:rsid w:val="00F367CF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21E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4FB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BE47-E5ED-4F3A-8994-3A07397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Смирнова Лилия Александровна</cp:lastModifiedBy>
  <cp:revision>9</cp:revision>
  <cp:lastPrinted>2022-08-12T14:11:00Z</cp:lastPrinted>
  <dcterms:created xsi:type="dcterms:W3CDTF">2022-10-07T06:56:00Z</dcterms:created>
  <dcterms:modified xsi:type="dcterms:W3CDTF">2024-06-19T11:36:00Z</dcterms:modified>
</cp:coreProperties>
</file>