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304" w:rsidRDefault="00FC3304" w:rsidP="00F25631">
      <w:pPr>
        <w:pStyle w:val="aa"/>
        <w:spacing w:after="0"/>
        <w:jc w:val="center"/>
        <w:rPr>
          <w:b/>
        </w:rPr>
      </w:pPr>
      <w:r>
        <w:rPr>
          <w:b/>
        </w:rPr>
        <w:t>Ежемесячная отчетность</w:t>
      </w:r>
      <w:r w:rsidR="008F161A">
        <w:rPr>
          <w:b/>
        </w:rPr>
        <w:t xml:space="preserve"> в ПФР</w:t>
      </w:r>
      <w:r>
        <w:rPr>
          <w:b/>
        </w:rPr>
        <w:t xml:space="preserve"> – </w:t>
      </w:r>
      <w:r w:rsidR="00CB2FED">
        <w:rPr>
          <w:b/>
        </w:rPr>
        <w:t>к представлению обязательна</w:t>
      </w:r>
      <w:r>
        <w:rPr>
          <w:b/>
        </w:rPr>
        <w:t>!</w:t>
      </w:r>
    </w:p>
    <w:p w:rsidR="00F25631" w:rsidRDefault="00F25631" w:rsidP="00472D1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52DC4" w:rsidRDefault="005C1075" w:rsidP="00472D1C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>
        <w:t>10 июн</w:t>
      </w:r>
      <w:r w:rsidR="00472D1C">
        <w:t xml:space="preserve">я 2016 года </w:t>
      </w:r>
      <w:r w:rsidR="00152DC4">
        <w:t xml:space="preserve">завершилась </w:t>
      </w:r>
      <w:r w:rsidR="00472D1C">
        <w:t xml:space="preserve">отчетная кампания по приему ежемесячной отчетности за </w:t>
      </w:r>
      <w:r w:rsidR="00C4400A">
        <w:t>май</w:t>
      </w:r>
      <w:r w:rsidR="00472D1C">
        <w:t xml:space="preserve"> 2016 года</w:t>
      </w:r>
      <w:r w:rsidR="00152DC4">
        <w:t>.</w:t>
      </w:r>
    </w:p>
    <w:p w:rsidR="0078434B" w:rsidRDefault="0078434B" w:rsidP="0078434B">
      <w:pPr>
        <w:tabs>
          <w:tab w:val="left" w:pos="1134"/>
        </w:tabs>
        <w:ind w:firstLine="709"/>
        <w:jc w:val="both"/>
      </w:pPr>
      <w:r>
        <w:rPr>
          <w:rStyle w:val="apple-converted-space"/>
          <w:color w:val="000000"/>
        </w:rPr>
        <w:t xml:space="preserve">В случае </w:t>
      </w:r>
      <w:r w:rsidRPr="008F2ED0">
        <w:rPr>
          <w:rStyle w:val="apple-converted-space"/>
          <w:color w:val="000000"/>
        </w:rPr>
        <w:t xml:space="preserve">нарушения </w:t>
      </w:r>
      <w:r>
        <w:rPr>
          <w:rStyle w:val="apple-converted-space"/>
          <w:color w:val="000000"/>
        </w:rPr>
        <w:t xml:space="preserve">сроков </w:t>
      </w:r>
      <w:r w:rsidRPr="008F2ED0">
        <w:rPr>
          <w:rStyle w:val="apple-converted-space"/>
          <w:color w:val="000000"/>
        </w:rPr>
        <w:t>представлении отчетности</w:t>
      </w:r>
      <w:r>
        <w:rPr>
          <w:rStyle w:val="apple-converted-space"/>
          <w:color w:val="000000"/>
        </w:rPr>
        <w:t xml:space="preserve"> (или представления недостоверных</w:t>
      </w:r>
      <w:r w:rsidR="00FC3304">
        <w:rPr>
          <w:rStyle w:val="apple-converted-space"/>
          <w:color w:val="000000"/>
        </w:rPr>
        <w:t>, неполных</w:t>
      </w:r>
      <w:r>
        <w:rPr>
          <w:rStyle w:val="apple-converted-space"/>
          <w:color w:val="000000"/>
        </w:rPr>
        <w:t xml:space="preserve"> сведений) к </w:t>
      </w:r>
      <w:r>
        <w:t xml:space="preserve">работодателям будут применены штрафные санкции в размере </w:t>
      </w:r>
      <w:r w:rsidRPr="00813B10">
        <w:t>500 рублей в отношении сведений по каждому работнику.</w:t>
      </w:r>
      <w:r>
        <w:t xml:space="preserve"> </w:t>
      </w:r>
    </w:p>
    <w:p w:rsidR="00244E74" w:rsidRPr="0078434B" w:rsidRDefault="00C61942" w:rsidP="0078434B">
      <w:pPr>
        <w:tabs>
          <w:tab w:val="left" w:pos="1134"/>
        </w:tabs>
        <w:ind w:firstLine="709"/>
        <w:jc w:val="both"/>
      </w:pPr>
      <w:r w:rsidRPr="00C61942">
        <w:rPr>
          <w:b/>
          <w:i/>
        </w:rPr>
        <w:t xml:space="preserve">Напоминаем, что отчетность необходимо представлять ежемесячно, </w:t>
      </w:r>
      <w:r w:rsidR="00244E74" w:rsidRPr="00C61942">
        <w:rPr>
          <w:b/>
          <w:i/>
        </w:rPr>
        <w:t>не позднее 10-го числа месяца, следующего за отчетным периодом</w:t>
      </w:r>
      <w:r w:rsidR="005C1075">
        <w:rPr>
          <w:b/>
          <w:i/>
        </w:rPr>
        <w:t xml:space="preserve"> – месяцем. Так, сведения за июнь</w:t>
      </w:r>
      <w:r w:rsidR="00244E74" w:rsidRPr="00C61942">
        <w:rPr>
          <w:b/>
          <w:i/>
        </w:rPr>
        <w:t xml:space="preserve"> 2016 года до</w:t>
      </w:r>
      <w:r w:rsidR="005C1075">
        <w:rPr>
          <w:b/>
          <w:i/>
        </w:rPr>
        <w:t>лжны быть представлены с 1 по 11</w:t>
      </w:r>
      <w:r w:rsidR="000F62FD">
        <w:rPr>
          <w:b/>
          <w:i/>
        </w:rPr>
        <w:t xml:space="preserve"> июля</w:t>
      </w:r>
      <w:r w:rsidR="00244E74" w:rsidRPr="00C61942">
        <w:rPr>
          <w:b/>
          <w:i/>
        </w:rPr>
        <w:t xml:space="preserve"> 2016 года</w:t>
      </w:r>
      <w:r w:rsidR="00CB6874">
        <w:rPr>
          <w:b/>
          <w:i/>
        </w:rPr>
        <w:t xml:space="preserve"> (поскольку 10 июля 2016 года приходится на выходной день)</w:t>
      </w:r>
      <w:r w:rsidR="00244E74" w:rsidRPr="00C61942">
        <w:rPr>
          <w:b/>
          <w:i/>
        </w:rPr>
        <w:t xml:space="preserve">.  </w:t>
      </w:r>
    </w:p>
    <w:p w:rsidR="00244E74" w:rsidRDefault="00C61942" w:rsidP="00244E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</w:pPr>
      <w:r w:rsidRPr="00C61942">
        <w:rPr>
          <w:i/>
        </w:rPr>
        <w:t>О</w:t>
      </w:r>
      <w:r w:rsidR="00244E74" w:rsidRPr="00C61942">
        <w:rPr>
          <w:i/>
        </w:rPr>
        <w:t>сновные правила представления</w:t>
      </w:r>
      <w:r w:rsidR="00244E74">
        <w:t>:</w:t>
      </w:r>
    </w:p>
    <w:p w:rsidR="00244E74" w:rsidRPr="00D46CE3" w:rsidRDefault="00244E74" w:rsidP="00244E74">
      <w:pPr>
        <w:pStyle w:val="af6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Ежемесячная отчетность должна быть представлена н</w:t>
      </w:r>
      <w:r w:rsidRPr="00D46CE3">
        <w:t xml:space="preserve">а </w:t>
      </w:r>
      <w:r>
        <w:t xml:space="preserve">всех </w:t>
      </w:r>
      <w:r w:rsidRPr="00D46CE3">
        <w:t>работников, с котор</w:t>
      </w:r>
      <w:r w:rsidRPr="00D46CE3">
        <w:t>ы</w:t>
      </w:r>
      <w:r w:rsidRPr="00D46CE3">
        <w:t>ми в отчетном месяце заключены, продолжают действовать или прекращены следующие д</w:t>
      </w:r>
      <w:r w:rsidRPr="00D46CE3">
        <w:t>о</w:t>
      </w:r>
      <w:r w:rsidRPr="00D46CE3">
        <w:t>говоры:</w:t>
      </w:r>
    </w:p>
    <w:p w:rsidR="00244E74" w:rsidRDefault="00C61942" w:rsidP="00244E74">
      <w:pPr>
        <w:pStyle w:val="af6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="00244E74">
        <w:t>трудовые договоры;</w:t>
      </w:r>
    </w:p>
    <w:p w:rsidR="00244E74" w:rsidRDefault="00C61942" w:rsidP="00244E74">
      <w:pPr>
        <w:pStyle w:val="af6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="00244E74">
        <w:t>гражданско-правовые договоры, предметом которых является выполнение работ, оказание услуг;</w:t>
      </w:r>
    </w:p>
    <w:p w:rsidR="00244E74" w:rsidRDefault="00C61942" w:rsidP="00244E74">
      <w:pPr>
        <w:pStyle w:val="af6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="00244E74">
        <w:t>договоры авторского заказа;</w:t>
      </w:r>
    </w:p>
    <w:p w:rsidR="00244E74" w:rsidRDefault="00C61942" w:rsidP="00244E74">
      <w:pPr>
        <w:pStyle w:val="af6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="00244E74">
        <w:t>договоры об отчуждении исключительного права на произведения науки, литературы, искусства;</w:t>
      </w:r>
    </w:p>
    <w:p w:rsidR="00244E74" w:rsidRDefault="00244E74" w:rsidP="00244E74">
      <w:pPr>
        <w:pStyle w:val="af6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 издательские лицензионные договоры;</w:t>
      </w:r>
    </w:p>
    <w:p w:rsidR="00244E74" w:rsidRDefault="00C61942" w:rsidP="00244E74">
      <w:pPr>
        <w:pStyle w:val="af6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="00244E74">
        <w:t>лицензионные договоры о предоставлении права использования произведения науки, литературы, искусства.</w:t>
      </w:r>
    </w:p>
    <w:p w:rsidR="00244E74" w:rsidRPr="00A576CC" w:rsidRDefault="00C61942" w:rsidP="00244E74">
      <w:pPr>
        <w:pStyle w:val="af6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576CC">
        <w:t xml:space="preserve">Необходимо отметить, что </w:t>
      </w:r>
      <w:r w:rsidR="00244E74" w:rsidRPr="00A576CC">
        <w:t>отсутствие у страхователя финансово-хозяйственной деятельности, начисления заработной платы, начисления и уплаты страховых взносов не является основанием для непредставления ежемесячной отчетности на сотрудников.</w:t>
      </w:r>
    </w:p>
    <w:p w:rsidR="00C61942" w:rsidRDefault="00244E74" w:rsidP="00C61942">
      <w:pPr>
        <w:pStyle w:val="af6"/>
        <w:numPr>
          <w:ilvl w:val="0"/>
          <w:numId w:val="8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Если страхователь не ведет финансово-хозяйственную деятельность, то ежемеся</w:t>
      </w:r>
      <w:r>
        <w:t>ч</w:t>
      </w:r>
      <w:r>
        <w:t>ная отчетность должна быть представлена на работников, с которыми в отчетном месяце продолжают действовать трудовые или соответствующие гражданско-правовые договоры (то есть работники не уволены).</w:t>
      </w:r>
    </w:p>
    <w:p w:rsidR="00244E74" w:rsidRDefault="004B22A7" w:rsidP="004B22A7">
      <w:pPr>
        <w:pStyle w:val="af6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>
        <w:t>Е</w:t>
      </w:r>
      <w:r w:rsidR="00C61942">
        <w:t>сли в организации нет</w:t>
      </w:r>
      <w:r w:rsidR="005B35CD">
        <w:t xml:space="preserve"> сотрудников</w:t>
      </w:r>
      <w:r w:rsidR="00C61942">
        <w:t xml:space="preserve">, </w:t>
      </w:r>
      <w:r w:rsidR="00244E74">
        <w:t>сос</w:t>
      </w:r>
      <w:r w:rsidR="00C61942">
        <w:t xml:space="preserve">тоящих в трудовых отношениях, </w:t>
      </w:r>
      <w:r>
        <w:t xml:space="preserve">а </w:t>
      </w:r>
      <w:r w:rsidR="00244E74">
        <w:t xml:space="preserve">функции руководителя выполняет ее единственный учредитель (один из учредителей), ежемесячная отчетность должна быть представлена на </w:t>
      </w:r>
      <w:r w:rsidR="00CB6874">
        <w:t>учредителя</w:t>
      </w:r>
      <w:r>
        <w:t xml:space="preserve"> </w:t>
      </w:r>
      <w:r w:rsidR="00244E74">
        <w:t>(независимо от отсутствия деятельн</w:t>
      </w:r>
      <w:r w:rsidR="00244E74">
        <w:t>о</w:t>
      </w:r>
      <w:r w:rsidR="00244E74">
        <w:t>сти и заключенных договоров).</w:t>
      </w:r>
    </w:p>
    <w:p w:rsidR="00244E74" w:rsidRPr="00480866" w:rsidRDefault="00244E74" w:rsidP="00244E74">
      <w:pPr>
        <w:pStyle w:val="af6"/>
        <w:numPr>
          <w:ilvl w:val="0"/>
          <w:numId w:val="8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480866">
        <w:t xml:space="preserve">Если </w:t>
      </w:r>
      <w:r>
        <w:t>у страхователя</w:t>
      </w:r>
      <w:r w:rsidRPr="00480866">
        <w:t xml:space="preserve">, </w:t>
      </w:r>
      <w:r>
        <w:t xml:space="preserve">не ведущего финансово-хозяйственную деятельность, </w:t>
      </w:r>
      <w:r w:rsidRPr="00480866">
        <w:t>отсу</w:t>
      </w:r>
      <w:r w:rsidRPr="00480866">
        <w:t>т</w:t>
      </w:r>
      <w:r w:rsidRPr="00480866">
        <w:t xml:space="preserve">ствуют работники, состоящие в трудовых отношениях, </w:t>
      </w:r>
      <w:r>
        <w:t xml:space="preserve">а </w:t>
      </w:r>
      <w:r w:rsidRPr="00480866">
        <w:t>также учредитель</w:t>
      </w:r>
      <w:r>
        <w:t xml:space="preserve"> организации</w:t>
      </w:r>
      <w:r w:rsidRPr="00480866">
        <w:t xml:space="preserve">, то </w:t>
      </w:r>
      <w:r>
        <w:t>такой страхователь должен представить</w:t>
      </w:r>
      <w:r w:rsidRPr="00480866">
        <w:t xml:space="preserve"> так называем</w:t>
      </w:r>
      <w:r>
        <w:t>ую</w:t>
      </w:r>
      <w:r w:rsidRPr="00480866">
        <w:t xml:space="preserve"> «нулев</w:t>
      </w:r>
      <w:r>
        <w:t>ую</w:t>
      </w:r>
      <w:r w:rsidRPr="00480866">
        <w:t xml:space="preserve">» </w:t>
      </w:r>
      <w:r>
        <w:t>ежемесячную отче</w:t>
      </w:r>
      <w:r>
        <w:t>т</w:t>
      </w:r>
      <w:r>
        <w:t xml:space="preserve">ность </w:t>
      </w:r>
      <w:r w:rsidRPr="00480866">
        <w:t>(без заполнения информации о застрахованных лицах).</w:t>
      </w:r>
    </w:p>
    <w:p w:rsidR="00244E74" w:rsidRPr="00DB1A02" w:rsidRDefault="00244E74" w:rsidP="00244E74">
      <w:pPr>
        <w:ind w:firstLine="709"/>
        <w:jc w:val="both"/>
      </w:pPr>
      <w:r>
        <w:t>В такой отчетности заполняются только реквизиты страхователя (р</w:t>
      </w:r>
      <w:r w:rsidRPr="00DB1A02">
        <w:t>егистрационный номер в ПФР</w:t>
      </w:r>
      <w:r>
        <w:t>, н</w:t>
      </w:r>
      <w:r w:rsidRPr="00DB1A02">
        <w:t>аименование</w:t>
      </w:r>
      <w:r>
        <w:t xml:space="preserve">, </w:t>
      </w:r>
      <w:r w:rsidRPr="00DB1A02">
        <w:t>ИНН</w:t>
      </w:r>
      <w:r>
        <w:t xml:space="preserve">, </w:t>
      </w:r>
      <w:r w:rsidRPr="00DB1A02">
        <w:t>КПП</w:t>
      </w:r>
      <w:r w:rsidR="004B22A7">
        <w:t>), п</w:t>
      </w:r>
      <w:r w:rsidRPr="00DB1A02">
        <w:t xml:space="preserve">ри этом </w:t>
      </w:r>
      <w:r>
        <w:t>с</w:t>
      </w:r>
      <w:r w:rsidRPr="00DB1A02">
        <w:t>ведения о застрахованных лицах (</w:t>
      </w:r>
      <w:r>
        <w:t xml:space="preserve">ФИО, </w:t>
      </w:r>
      <w:r w:rsidRPr="00DB1A02">
        <w:t>СНИЛС</w:t>
      </w:r>
      <w:r>
        <w:t>,</w:t>
      </w:r>
      <w:r w:rsidRPr="00DB1A02">
        <w:t xml:space="preserve"> ИНН) </w:t>
      </w:r>
      <w:r w:rsidRPr="006A3208">
        <w:t>не заполня</w:t>
      </w:r>
      <w:r>
        <w:t>ю</w:t>
      </w:r>
      <w:r w:rsidRPr="006A3208">
        <w:t>тся</w:t>
      </w:r>
      <w:r w:rsidRPr="00DB1A02">
        <w:rPr>
          <w:b/>
        </w:rPr>
        <w:t>.</w:t>
      </w:r>
      <w:r w:rsidRPr="00DB1A02">
        <w:t xml:space="preserve"> </w:t>
      </w:r>
    </w:p>
    <w:p w:rsidR="00244E74" w:rsidRDefault="00244E74" w:rsidP="00244E74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802464">
        <w:rPr>
          <w:sz w:val="24"/>
          <w:szCs w:val="24"/>
        </w:rPr>
        <w:t xml:space="preserve">дновременно </w:t>
      </w:r>
      <w:r w:rsidRPr="00DB1A02">
        <w:rPr>
          <w:sz w:val="24"/>
          <w:szCs w:val="24"/>
        </w:rPr>
        <w:t>с «нулев</w:t>
      </w:r>
      <w:r>
        <w:rPr>
          <w:sz w:val="24"/>
          <w:szCs w:val="24"/>
        </w:rPr>
        <w:t>ой</w:t>
      </w:r>
      <w:r w:rsidRPr="00DB1A0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ежемесячной отчетностью </w:t>
      </w:r>
      <w:r w:rsidR="007A5A47">
        <w:rPr>
          <w:sz w:val="24"/>
          <w:szCs w:val="24"/>
        </w:rPr>
        <w:t>рекомендуем страхователям</w:t>
      </w:r>
      <w:r w:rsidRPr="00DB1A02">
        <w:rPr>
          <w:sz w:val="24"/>
          <w:szCs w:val="24"/>
        </w:rPr>
        <w:t xml:space="preserve"> </w:t>
      </w:r>
      <w:r w:rsidR="007A5A47">
        <w:rPr>
          <w:sz w:val="24"/>
          <w:szCs w:val="24"/>
        </w:rPr>
        <w:t>представлять</w:t>
      </w:r>
      <w:r w:rsidRPr="00DB1A02">
        <w:rPr>
          <w:sz w:val="24"/>
          <w:szCs w:val="24"/>
        </w:rPr>
        <w:t xml:space="preserve"> </w:t>
      </w:r>
      <w:r w:rsidRPr="006A3208">
        <w:rPr>
          <w:sz w:val="24"/>
          <w:szCs w:val="24"/>
        </w:rPr>
        <w:t>письменные пояснения</w:t>
      </w:r>
      <w:r w:rsidRPr="00DB1A02">
        <w:rPr>
          <w:sz w:val="24"/>
          <w:szCs w:val="24"/>
        </w:rPr>
        <w:t xml:space="preserve"> о причинах непредставления отчетности на конкретных</w:t>
      </w:r>
      <w:r w:rsidR="00802464">
        <w:rPr>
          <w:sz w:val="24"/>
          <w:szCs w:val="24"/>
        </w:rPr>
        <w:t xml:space="preserve"> работников</w:t>
      </w:r>
      <w:r>
        <w:rPr>
          <w:sz w:val="24"/>
          <w:szCs w:val="24"/>
        </w:rPr>
        <w:t xml:space="preserve">. </w:t>
      </w:r>
    </w:p>
    <w:p w:rsidR="00244E74" w:rsidRDefault="00BC7F14" w:rsidP="00244E74">
      <w:pPr>
        <w:pStyle w:val="20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  <w:lang w:eastAsia="ru-RU"/>
        </w:rPr>
        <w:t>И</w:t>
      </w:r>
      <w:r w:rsidR="00244E74">
        <w:rPr>
          <w:sz w:val="24"/>
          <w:szCs w:val="24"/>
          <w:lang w:eastAsia="ru-RU"/>
        </w:rPr>
        <w:t>ндивидуальные предприниматели, адвокаты, нотариусы, занимающиеся частной практикой, арбитражные управляющие, главы и члены крес</w:t>
      </w:r>
      <w:r w:rsidR="00E70635">
        <w:rPr>
          <w:sz w:val="24"/>
          <w:szCs w:val="24"/>
          <w:lang w:eastAsia="ru-RU"/>
        </w:rPr>
        <w:t>тьянских (фермерских) хозяйств</w:t>
      </w:r>
      <w:r w:rsidR="00244E74">
        <w:rPr>
          <w:sz w:val="24"/>
          <w:szCs w:val="24"/>
          <w:lang w:eastAsia="ru-RU"/>
        </w:rPr>
        <w:t xml:space="preserve"> ежемесячную отчетность сами на себя не представляют.</w:t>
      </w:r>
    </w:p>
    <w:p w:rsidR="00244E74" w:rsidRDefault="00244E74" w:rsidP="00244E7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Однако, если такие самостоятельные плательщики страховых взносов имеют наемных работников (с которыми у них заключены трудовые или гражданско-правовые договоры) и стоят на учете в органах ПФР как работодатели, то им необходимо представлять ежемесячную отчетность на своих работников.</w:t>
      </w:r>
    </w:p>
    <w:p w:rsidR="00244E74" w:rsidRPr="00800160" w:rsidRDefault="00BC7F14" w:rsidP="00244E74">
      <w:pPr>
        <w:pStyle w:val="af6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>
        <w:rPr>
          <w:lang w:eastAsia="ru-RU"/>
        </w:rPr>
        <w:lastRenderedPageBreak/>
        <w:t>Е</w:t>
      </w:r>
      <w:r w:rsidR="00244E74">
        <w:rPr>
          <w:lang w:eastAsia="ru-RU"/>
        </w:rPr>
        <w:t>сли у самостоятельного</w:t>
      </w:r>
      <w:r>
        <w:rPr>
          <w:lang w:eastAsia="ru-RU"/>
        </w:rPr>
        <w:t xml:space="preserve"> плательщика страховых взносов</w:t>
      </w:r>
      <w:r w:rsidR="00AF4424">
        <w:rPr>
          <w:lang w:eastAsia="ru-RU"/>
        </w:rPr>
        <w:t xml:space="preserve">, зарегистрированного в органах ПФР как работодатель, </w:t>
      </w:r>
      <w:r w:rsidR="00244E74">
        <w:rPr>
          <w:lang w:eastAsia="ru-RU"/>
        </w:rPr>
        <w:t xml:space="preserve">в отчетном месяце наемные работники отсутствуют, то ему необходимо представить так называемую «нулевую» </w:t>
      </w:r>
      <w:r w:rsidR="00244E74">
        <w:t xml:space="preserve">ежемесячную отчетность </w:t>
      </w:r>
      <w:r w:rsidR="00244E74" w:rsidRPr="00480866">
        <w:t>(без заполнения информации о</w:t>
      </w:r>
      <w:r w:rsidR="00755479">
        <w:t xml:space="preserve"> работниках</w:t>
      </w:r>
      <w:r w:rsidR="00244E74">
        <w:t xml:space="preserve">) и </w:t>
      </w:r>
      <w:r w:rsidR="00244E74" w:rsidRPr="006A3208">
        <w:t>письменные пояснения</w:t>
      </w:r>
      <w:r w:rsidR="00244E74" w:rsidRPr="00DB1A02">
        <w:t xml:space="preserve"> о причинах непредставления отчетности на конкретных</w:t>
      </w:r>
      <w:r w:rsidR="00755479">
        <w:t xml:space="preserve"> сотрудников</w:t>
      </w:r>
      <w:r w:rsidR="00244E74" w:rsidRPr="00800160">
        <w:t xml:space="preserve">. </w:t>
      </w:r>
      <w:r w:rsidR="00244E74" w:rsidRPr="00800160">
        <w:rPr>
          <w:lang w:eastAsia="ru-RU"/>
        </w:rPr>
        <w:t xml:space="preserve">  </w:t>
      </w:r>
    </w:p>
    <w:p w:rsidR="00244E74" w:rsidRDefault="00244E74" w:rsidP="001D5341">
      <w:pPr>
        <w:ind w:firstLine="709"/>
        <w:jc w:val="both"/>
      </w:pPr>
    </w:p>
    <w:p w:rsidR="00725E5F" w:rsidRDefault="00725E5F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C7531" w:rsidRDefault="001C7531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BC7F14" w:rsidRDefault="00BC7F14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472D1C" w:rsidRDefault="00472D1C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472D1C" w:rsidRDefault="00472D1C" w:rsidP="001D5341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sectPr w:rsidR="00472D1C" w:rsidSect="006D5554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60" w:rsidRDefault="00FF6060">
      <w:r>
        <w:separator/>
      </w:r>
    </w:p>
  </w:endnote>
  <w:endnote w:type="continuationSeparator" w:id="1">
    <w:p w:rsidR="00FF6060" w:rsidRDefault="00FF6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60" w:rsidRDefault="00FF6060">
      <w:r>
        <w:separator/>
      </w:r>
    </w:p>
  </w:footnote>
  <w:footnote w:type="continuationSeparator" w:id="1">
    <w:p w:rsidR="00FF6060" w:rsidRDefault="00FF6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AC6238"/>
    <w:multiLevelType w:val="hybridMultilevel"/>
    <w:tmpl w:val="D5B88844"/>
    <w:lvl w:ilvl="0" w:tplc="006C7F8E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053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A5F14"/>
    <w:rsid w:val="000C26BC"/>
    <w:rsid w:val="000D1048"/>
    <w:rsid w:val="000D1923"/>
    <w:rsid w:val="000D466A"/>
    <w:rsid w:val="000F23AA"/>
    <w:rsid w:val="000F3EE3"/>
    <w:rsid w:val="000F54AB"/>
    <w:rsid w:val="000F62FD"/>
    <w:rsid w:val="001008DB"/>
    <w:rsid w:val="0010506B"/>
    <w:rsid w:val="00105F2D"/>
    <w:rsid w:val="00115D01"/>
    <w:rsid w:val="001401CC"/>
    <w:rsid w:val="001406A3"/>
    <w:rsid w:val="00145891"/>
    <w:rsid w:val="001523B0"/>
    <w:rsid w:val="00152DC4"/>
    <w:rsid w:val="001561CD"/>
    <w:rsid w:val="00165BC2"/>
    <w:rsid w:val="00193F2A"/>
    <w:rsid w:val="00194F99"/>
    <w:rsid w:val="00195F48"/>
    <w:rsid w:val="001B389A"/>
    <w:rsid w:val="001B40D9"/>
    <w:rsid w:val="001B6369"/>
    <w:rsid w:val="001C276B"/>
    <w:rsid w:val="001C7531"/>
    <w:rsid w:val="001D5341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44E74"/>
    <w:rsid w:val="00254BE6"/>
    <w:rsid w:val="00264F5E"/>
    <w:rsid w:val="00273CF4"/>
    <w:rsid w:val="00275590"/>
    <w:rsid w:val="002765D0"/>
    <w:rsid w:val="0028385A"/>
    <w:rsid w:val="002870E0"/>
    <w:rsid w:val="00291756"/>
    <w:rsid w:val="00294EE6"/>
    <w:rsid w:val="00296945"/>
    <w:rsid w:val="002A4D07"/>
    <w:rsid w:val="002A576E"/>
    <w:rsid w:val="002B6961"/>
    <w:rsid w:val="002D618C"/>
    <w:rsid w:val="002E0318"/>
    <w:rsid w:val="002E182F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EE5"/>
    <w:rsid w:val="0043556C"/>
    <w:rsid w:val="00443F7A"/>
    <w:rsid w:val="0044504B"/>
    <w:rsid w:val="00452988"/>
    <w:rsid w:val="00455BF6"/>
    <w:rsid w:val="00471BF7"/>
    <w:rsid w:val="00472D1C"/>
    <w:rsid w:val="00481506"/>
    <w:rsid w:val="00495351"/>
    <w:rsid w:val="004B04E7"/>
    <w:rsid w:val="004B22A7"/>
    <w:rsid w:val="004C083F"/>
    <w:rsid w:val="004D062B"/>
    <w:rsid w:val="004E41A6"/>
    <w:rsid w:val="004E6A1E"/>
    <w:rsid w:val="005034DA"/>
    <w:rsid w:val="00505503"/>
    <w:rsid w:val="00507A0B"/>
    <w:rsid w:val="00510066"/>
    <w:rsid w:val="00510C15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0428"/>
    <w:rsid w:val="00573487"/>
    <w:rsid w:val="00573B59"/>
    <w:rsid w:val="0057487D"/>
    <w:rsid w:val="005867A7"/>
    <w:rsid w:val="005A03A7"/>
    <w:rsid w:val="005A4709"/>
    <w:rsid w:val="005B063B"/>
    <w:rsid w:val="005B1BD8"/>
    <w:rsid w:val="005B35CD"/>
    <w:rsid w:val="005C1075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2CF1"/>
    <w:rsid w:val="006C2045"/>
    <w:rsid w:val="006C7C43"/>
    <w:rsid w:val="006D29BC"/>
    <w:rsid w:val="006D5554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25E5F"/>
    <w:rsid w:val="007403BC"/>
    <w:rsid w:val="00755479"/>
    <w:rsid w:val="00765402"/>
    <w:rsid w:val="00767E3A"/>
    <w:rsid w:val="00771CE3"/>
    <w:rsid w:val="00772182"/>
    <w:rsid w:val="00781809"/>
    <w:rsid w:val="0078434B"/>
    <w:rsid w:val="00793E89"/>
    <w:rsid w:val="007A1DC2"/>
    <w:rsid w:val="007A5A47"/>
    <w:rsid w:val="007B6606"/>
    <w:rsid w:val="007B7D8A"/>
    <w:rsid w:val="007C1525"/>
    <w:rsid w:val="007C448B"/>
    <w:rsid w:val="007E423E"/>
    <w:rsid w:val="007F73B7"/>
    <w:rsid w:val="008012D7"/>
    <w:rsid w:val="00802464"/>
    <w:rsid w:val="00813B10"/>
    <w:rsid w:val="0081699A"/>
    <w:rsid w:val="008349E8"/>
    <w:rsid w:val="00837F5F"/>
    <w:rsid w:val="00841B0E"/>
    <w:rsid w:val="00842BB7"/>
    <w:rsid w:val="008431E2"/>
    <w:rsid w:val="0085672C"/>
    <w:rsid w:val="00857512"/>
    <w:rsid w:val="008624BE"/>
    <w:rsid w:val="00873E63"/>
    <w:rsid w:val="00877765"/>
    <w:rsid w:val="00883CAC"/>
    <w:rsid w:val="008909B2"/>
    <w:rsid w:val="008921BB"/>
    <w:rsid w:val="008952CD"/>
    <w:rsid w:val="008A698B"/>
    <w:rsid w:val="008B1120"/>
    <w:rsid w:val="008B19AC"/>
    <w:rsid w:val="008D09B4"/>
    <w:rsid w:val="008D5215"/>
    <w:rsid w:val="008D5348"/>
    <w:rsid w:val="008E336A"/>
    <w:rsid w:val="008E3868"/>
    <w:rsid w:val="008E781D"/>
    <w:rsid w:val="008E7857"/>
    <w:rsid w:val="008F1121"/>
    <w:rsid w:val="008F161A"/>
    <w:rsid w:val="0090086D"/>
    <w:rsid w:val="00902598"/>
    <w:rsid w:val="00907F24"/>
    <w:rsid w:val="0091064B"/>
    <w:rsid w:val="009177F0"/>
    <w:rsid w:val="00930B40"/>
    <w:rsid w:val="0093280A"/>
    <w:rsid w:val="00933086"/>
    <w:rsid w:val="009378D4"/>
    <w:rsid w:val="00943A6E"/>
    <w:rsid w:val="0094432B"/>
    <w:rsid w:val="00945CA7"/>
    <w:rsid w:val="00946247"/>
    <w:rsid w:val="00980127"/>
    <w:rsid w:val="009853AB"/>
    <w:rsid w:val="009C3FDB"/>
    <w:rsid w:val="009D5BC6"/>
    <w:rsid w:val="009E077A"/>
    <w:rsid w:val="009E111E"/>
    <w:rsid w:val="009E4809"/>
    <w:rsid w:val="009F7655"/>
    <w:rsid w:val="00A055A5"/>
    <w:rsid w:val="00A373D2"/>
    <w:rsid w:val="00A44130"/>
    <w:rsid w:val="00A44B9A"/>
    <w:rsid w:val="00A45133"/>
    <w:rsid w:val="00A46E2F"/>
    <w:rsid w:val="00A5142D"/>
    <w:rsid w:val="00A576CC"/>
    <w:rsid w:val="00A63EB1"/>
    <w:rsid w:val="00A70396"/>
    <w:rsid w:val="00A70BD1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52D0"/>
    <w:rsid w:val="00AC3213"/>
    <w:rsid w:val="00AD0E11"/>
    <w:rsid w:val="00AD61B7"/>
    <w:rsid w:val="00AE658A"/>
    <w:rsid w:val="00AF4339"/>
    <w:rsid w:val="00AF4424"/>
    <w:rsid w:val="00B011CA"/>
    <w:rsid w:val="00B043B9"/>
    <w:rsid w:val="00B0767F"/>
    <w:rsid w:val="00B11E64"/>
    <w:rsid w:val="00B12649"/>
    <w:rsid w:val="00B127D5"/>
    <w:rsid w:val="00B16C33"/>
    <w:rsid w:val="00B20FE3"/>
    <w:rsid w:val="00B27FEB"/>
    <w:rsid w:val="00B3434D"/>
    <w:rsid w:val="00B35F6B"/>
    <w:rsid w:val="00B36087"/>
    <w:rsid w:val="00B43D7F"/>
    <w:rsid w:val="00B43DB5"/>
    <w:rsid w:val="00B45159"/>
    <w:rsid w:val="00B47959"/>
    <w:rsid w:val="00B51FEA"/>
    <w:rsid w:val="00B52824"/>
    <w:rsid w:val="00B557B0"/>
    <w:rsid w:val="00B56411"/>
    <w:rsid w:val="00B56700"/>
    <w:rsid w:val="00B6125C"/>
    <w:rsid w:val="00B623FA"/>
    <w:rsid w:val="00B6416C"/>
    <w:rsid w:val="00B653D2"/>
    <w:rsid w:val="00B6794E"/>
    <w:rsid w:val="00B72450"/>
    <w:rsid w:val="00B75150"/>
    <w:rsid w:val="00B803E0"/>
    <w:rsid w:val="00B85FD8"/>
    <w:rsid w:val="00BA3D25"/>
    <w:rsid w:val="00BA4FAD"/>
    <w:rsid w:val="00BA6F43"/>
    <w:rsid w:val="00BB4320"/>
    <w:rsid w:val="00BB59C4"/>
    <w:rsid w:val="00BC7F1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00A"/>
    <w:rsid w:val="00C444B9"/>
    <w:rsid w:val="00C61942"/>
    <w:rsid w:val="00C61D9E"/>
    <w:rsid w:val="00C64051"/>
    <w:rsid w:val="00C65224"/>
    <w:rsid w:val="00C66750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920"/>
    <w:rsid w:val="00CA5DA2"/>
    <w:rsid w:val="00CB1DAC"/>
    <w:rsid w:val="00CB2FED"/>
    <w:rsid w:val="00CB56F6"/>
    <w:rsid w:val="00CB6874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02E35"/>
    <w:rsid w:val="00D140EB"/>
    <w:rsid w:val="00D2129A"/>
    <w:rsid w:val="00D363E7"/>
    <w:rsid w:val="00D44CBB"/>
    <w:rsid w:val="00D63646"/>
    <w:rsid w:val="00D66B9A"/>
    <w:rsid w:val="00D67217"/>
    <w:rsid w:val="00D71DAF"/>
    <w:rsid w:val="00D75822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D5FD1"/>
    <w:rsid w:val="00DE696E"/>
    <w:rsid w:val="00DF2788"/>
    <w:rsid w:val="00DF50A5"/>
    <w:rsid w:val="00DF5A27"/>
    <w:rsid w:val="00E25F56"/>
    <w:rsid w:val="00E37554"/>
    <w:rsid w:val="00E43126"/>
    <w:rsid w:val="00E47433"/>
    <w:rsid w:val="00E52873"/>
    <w:rsid w:val="00E532F7"/>
    <w:rsid w:val="00E60056"/>
    <w:rsid w:val="00E640C8"/>
    <w:rsid w:val="00E65027"/>
    <w:rsid w:val="00E70635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1495"/>
    <w:rsid w:val="00EE327C"/>
    <w:rsid w:val="00EE7C42"/>
    <w:rsid w:val="00EF4A2D"/>
    <w:rsid w:val="00EF514F"/>
    <w:rsid w:val="00EF6E68"/>
    <w:rsid w:val="00F25631"/>
    <w:rsid w:val="00F270BE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C3304"/>
    <w:rsid w:val="00FD5895"/>
    <w:rsid w:val="00FD665C"/>
    <w:rsid w:val="00FE551F"/>
    <w:rsid w:val="00FE7C00"/>
    <w:rsid w:val="00FF2D10"/>
    <w:rsid w:val="00FF52D8"/>
    <w:rsid w:val="00FF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0">
    <w:name w:val="Обычный отступ2"/>
    <w:basedOn w:val="a"/>
    <w:rsid w:val="00244E74"/>
    <w:pPr>
      <w:spacing w:line="360" w:lineRule="auto"/>
      <w:ind w:firstLine="567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3E50-DA98-4AFF-BA65-6BBF9518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0600</cp:lastModifiedBy>
  <cp:revision>7</cp:revision>
  <cp:lastPrinted>2016-06-23T11:37:00Z</cp:lastPrinted>
  <dcterms:created xsi:type="dcterms:W3CDTF">2016-06-23T11:02:00Z</dcterms:created>
  <dcterms:modified xsi:type="dcterms:W3CDTF">2016-06-24T07:39:00Z</dcterms:modified>
</cp:coreProperties>
</file>