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BC" w:rsidRDefault="00811A16" w:rsidP="00811A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ОБЪЯВЛЕНИЕ</w:t>
      </w:r>
    </w:p>
    <w:p w:rsidR="00811A16" w:rsidRPr="00811A16" w:rsidRDefault="00811A16" w:rsidP="00811A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1A16" w:rsidRPr="00811A16" w:rsidRDefault="00811A16" w:rsidP="007F0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16">
        <w:rPr>
          <w:rFonts w:ascii="Times New Roman" w:hAnsi="Times New Roman" w:cs="Times New Roman"/>
          <w:sz w:val="28"/>
          <w:szCs w:val="28"/>
        </w:rPr>
        <w:t xml:space="preserve">В соответствии с письмом от ООО «Газпром Межрегионгаз Санкт-Петербург» от 29 мая 2018 года № ВС-20/5409 будет произведено отключение горячего водоснабжения с 10:00 часов 01 августа 2018 </w:t>
      </w:r>
      <w:bookmarkStart w:id="0" w:name="_GoBack"/>
      <w:bookmarkEnd w:id="0"/>
      <w:r w:rsidRPr="00811A16">
        <w:rPr>
          <w:rFonts w:ascii="Times New Roman" w:hAnsi="Times New Roman" w:cs="Times New Roman"/>
          <w:sz w:val="28"/>
          <w:szCs w:val="28"/>
        </w:rPr>
        <w:t>года до 10:00 часов 07 августа 2018 года в связи с проведением ремонтных работ на газопроводе.</w:t>
      </w:r>
    </w:p>
    <w:sectPr w:rsidR="00811A16" w:rsidRPr="008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6F50BC"/>
    <w:rsid w:val="007F0781"/>
    <w:rsid w:val="00811A16"/>
    <w:rsid w:val="00A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098A"/>
  <w15:chartTrackingRefBased/>
  <w15:docId w15:val="{A5761F50-F5DD-4A6D-B90C-61999DD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8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66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1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79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30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2018-06-01T13:05:00Z</dcterms:created>
  <dcterms:modified xsi:type="dcterms:W3CDTF">2018-06-04T13:04:00Z</dcterms:modified>
</cp:coreProperties>
</file>