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3AAE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Пресс-релиз</w:t>
      </w:r>
    </w:p>
    <w:p w14:paraId="3B021DD9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25 августа 2021</w:t>
      </w:r>
    </w:p>
    <w:p w14:paraId="5B3FD264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>Кто выходит на пенсию в 2021 году</w:t>
      </w:r>
    </w:p>
    <w:p w14:paraId="3A7727E3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Переходный период по повышению возраста, дающего право выхода на пенсию, продолжается. В 2021 году страховые пенсии по старости назначаются женщинам, родившимся в первом полугодии 1965 года, и мужчинам, родившимся в первом полугодии 1960 года. А женщины, родившиеся во втором полугодии 1965 года, и мужчины, родившиеся во втором полугодии 1960 года, смогут выйти на пенсию в первом полугодии 2022 года.</w:t>
      </w:r>
    </w:p>
    <w:p w14:paraId="0841F5FA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Женщины 1965 года рождения, имеющие четверых детей, также вправе оформить пенсию в 2021 году по достижении 56 лет.</w:t>
      </w:r>
    </w:p>
    <w:p w14:paraId="6586285F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получения пенсии в 2021 году должен быть выработан минимальный индивидуальный пенсионный коэффициент (ИПК) - 21 и стаж не менее 12 лет.</w:t>
      </w:r>
    </w:p>
    <w:p w14:paraId="66C7B953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Важно отметить, </w:t>
      </w:r>
      <w:proofErr w:type="gramStart"/>
      <w:r>
        <w:rPr>
          <w:rFonts w:ascii="Georgia" w:hAnsi="Georgia"/>
          <w:color w:val="333333"/>
        </w:rPr>
        <w:t>что</w:t>
      </w:r>
      <w:proofErr w:type="gramEnd"/>
      <w:r>
        <w:rPr>
          <w:rFonts w:ascii="Georgia" w:hAnsi="Georgia"/>
          <w:color w:val="333333"/>
        </w:rPr>
        <w:t xml:space="preserve"> если у гражданина имеется льготный стаж, который даёт право на досрочное назначение пенсии, а приглашение для предварительной оценки пенсионных прав не поступило, ему следует обратиться в клиентскую службу по месту жительства с документами.</w:t>
      </w:r>
    </w:p>
    <w:p w14:paraId="171D85D0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Напомним, что клиентские службы Отделения ПФР по Санкт-Петербургу и Ленинградской области работают по предварительной записи! Записаться можно через официальные сайты ПФР и Госуслуги или по телефону Единого контакт-центра 8-800-200-04-12.</w:t>
      </w:r>
    </w:p>
    <w:p w14:paraId="62A33C2D" w14:textId="77777777" w:rsidR="0004092F" w:rsidRDefault="0004092F" w:rsidP="0004092F">
      <w:pPr>
        <w:pStyle w:val="a4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Граждане, зарегистрированные на портале Госуслуг, могут подать заявление на назначение пенсии через Личный кабинет гражданина на сайте Пенсионного фонда.</w:t>
      </w:r>
    </w:p>
    <w:p w14:paraId="7C478DC4" w14:textId="77777777" w:rsidR="00D309B3" w:rsidRDefault="00D309B3"/>
    <w:sectPr w:rsidR="00D3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2F"/>
    <w:rsid w:val="0004092F"/>
    <w:rsid w:val="00D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C2C0"/>
  <w15:chartTrackingRefBased/>
  <w15:docId w15:val="{74955146-5CBA-467F-8876-B09446C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92F"/>
    <w:rPr>
      <w:b/>
      <w:bCs/>
    </w:rPr>
  </w:style>
  <w:style w:type="paragraph" w:styleId="a4">
    <w:name w:val="Normal (Web)"/>
    <w:basedOn w:val="a"/>
    <w:uiPriority w:val="99"/>
    <w:semiHidden/>
    <w:unhideWhenUsed/>
    <w:rsid w:val="0004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990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2021-08-30T11:05:00Z</dcterms:created>
  <dcterms:modified xsi:type="dcterms:W3CDTF">2021-08-30T11:06:00Z</dcterms:modified>
</cp:coreProperties>
</file>