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6B4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4773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Приложение 7</w:t>
      </w:r>
      <w:r w:rsidRPr="005477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</w:t>
      </w: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порядку разработки, реализации </w:t>
      </w:r>
    </w:p>
    <w:p w14:paraId="02C01B64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и оценки эффективности муниципальной программы </w:t>
      </w:r>
    </w:p>
    <w:p w14:paraId="1EE77032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Елизаветинского сельского поселения</w:t>
      </w:r>
    </w:p>
    <w:p w14:paraId="2FC7EFBB" w14:textId="77777777" w:rsidR="00547736" w:rsidRPr="00547736" w:rsidRDefault="00547736" w:rsidP="00547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44A0F1" w14:textId="77777777" w:rsidR="00547736" w:rsidRPr="00547736" w:rsidRDefault="00547736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7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муниципальной программы. </w:t>
      </w:r>
    </w:p>
    <w:p w14:paraId="77DF0661" w14:textId="77777777" w:rsidR="009117EB" w:rsidRPr="009117EB" w:rsidRDefault="009117EB" w:rsidP="009117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117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</w:t>
      </w:r>
    </w:p>
    <w:p w14:paraId="4204A65B" w14:textId="77777777" w:rsidR="009117EB" w:rsidRPr="009117EB" w:rsidRDefault="009117EB" w:rsidP="009117EB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6ED949" w14:textId="77777777" w:rsidR="00547736" w:rsidRPr="00547736" w:rsidRDefault="00547736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47736">
        <w:rPr>
          <w:rFonts w:ascii="Times New Roman" w:eastAsia="Times New Roman" w:hAnsi="Times New Roman" w:cs="Times New Roman"/>
          <w:sz w:val="16"/>
          <w:szCs w:val="16"/>
          <w:lang w:eastAsia="ar-SA"/>
        </w:rPr>
        <w:t>наименование муниципальной программы)</w:t>
      </w:r>
    </w:p>
    <w:p w14:paraId="02929266" w14:textId="5C843F15" w:rsidR="00547736" w:rsidRPr="009117EB" w:rsidRDefault="00547736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 20</w:t>
      </w:r>
      <w:r w:rsidR="00F72C74"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C324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год.</w:t>
      </w:r>
    </w:p>
    <w:p w14:paraId="4C071477" w14:textId="77777777" w:rsidR="00547736" w:rsidRPr="009117EB" w:rsidRDefault="00547736" w:rsidP="005477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51"/>
        <w:gridCol w:w="1991"/>
        <w:gridCol w:w="2559"/>
        <w:gridCol w:w="2132"/>
        <w:gridCol w:w="2132"/>
        <w:gridCol w:w="2132"/>
        <w:gridCol w:w="2132"/>
        <w:gridCol w:w="2153"/>
      </w:tblGrid>
      <w:tr w:rsidR="00547736" w:rsidRPr="00547736" w14:paraId="564226E9" w14:textId="77777777" w:rsidTr="009C1CF6">
        <w:trPr>
          <w:trHeight w:val="1106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0907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5DCC1C52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5A44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D2CB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ABC1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F0E89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Базовое значение показателя  (на момент формирования  муниципальной программы (подпрограммы))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8EB0" w14:textId="6043FD60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Планируемое значение </w:t>
            </w:r>
            <w:proofErr w:type="gramStart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показателя  в</w:t>
            </w:r>
            <w:proofErr w:type="gramEnd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20</w:t>
            </w:r>
            <w:r w:rsidR="00044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r w:rsidR="00C324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году</w:t>
            </w:r>
          </w:p>
          <w:p w14:paraId="36A7C596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E88D" w14:textId="0BA39230" w:rsidR="00547736" w:rsidRPr="00547736" w:rsidRDefault="00547736" w:rsidP="00044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Достигнутое значение показателя</w:t>
            </w:r>
            <w:r w:rsidRPr="00547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20</w:t>
            </w:r>
            <w:r w:rsidR="00044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r w:rsidR="00C324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59FD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Уровень достижения показателя </w:t>
            </w:r>
            <w:proofErr w:type="gramStart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 %</w:t>
            </w:r>
            <w:proofErr w:type="gramEnd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547736" w:rsidRPr="00547736" w14:paraId="1BB8C3D4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96FB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E8F5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EDAB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C444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C2404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99F3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E52E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F0BF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</w:tr>
      <w:tr w:rsidR="004F3F41" w:rsidRPr="00547736" w14:paraId="7377750A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59D6" w14:textId="77777777" w:rsidR="004F3F41" w:rsidRDefault="004F3F41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1499" w14:textId="77777777" w:rsidR="004F3F41" w:rsidRDefault="004F3F41" w:rsidP="004F3F41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11B6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</w:tr>
      <w:tr w:rsidR="00515717" w:rsidRPr="00547736" w14:paraId="4FC25DE8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FF7C" w14:textId="77777777" w:rsidR="00515717" w:rsidRPr="00547736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25D1" w14:textId="77777777" w:rsidR="00515717" w:rsidRPr="00F83B9B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B9B">
              <w:rPr>
                <w:sz w:val="20"/>
                <w:szCs w:val="20"/>
              </w:rPr>
              <w:t>Мероприятие 1.1</w:t>
            </w:r>
            <w:r w:rsidRPr="00F83B9B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A0BD" w14:textId="77777777" w:rsidR="00961D5D" w:rsidRPr="00F83B9B" w:rsidRDefault="00961D5D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393605" w14:textId="77777777" w:rsidR="00515717" w:rsidRPr="00F83B9B" w:rsidRDefault="00961D5D" w:rsidP="00961D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B9B">
              <w:rPr>
                <w:rFonts w:ascii="Times New Roman" w:hAnsi="Times New Roman"/>
                <w:sz w:val="20"/>
                <w:szCs w:val="20"/>
              </w:rPr>
              <w:t>Сокращение непригодного для проживания жилья, переселение из аварийного жилого фонда</w:t>
            </w:r>
            <w:r w:rsidRPr="00F83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42F8" w14:textId="77777777" w:rsidR="00515717" w:rsidRPr="00F83B9B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83B9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8062C" w14:textId="77777777" w:rsidR="00515717" w:rsidRPr="00F83B9B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BD46" w14:textId="77777777" w:rsidR="00515717" w:rsidRPr="00F83B9B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E081" w14:textId="77777777" w:rsidR="00515717" w:rsidRPr="00F83B9B" w:rsidRDefault="00961D5D" w:rsidP="0004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5F93" w14:textId="77777777" w:rsidR="00515717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83CF6" w:rsidRPr="00547736" w14:paraId="76CFBF06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5D1D" w14:textId="77777777" w:rsidR="00E83CF6" w:rsidRDefault="00E83CF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232A" w14:textId="77777777" w:rsidR="00E83CF6" w:rsidRPr="00F83B9B" w:rsidRDefault="00E83CF6" w:rsidP="006851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подпрограммы </w:t>
            </w:r>
            <w:r w:rsidR="006851CC"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исполнены. В результате расчетов </w:t>
            </w:r>
            <w:proofErr w:type="gramStart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 0,0</w:t>
            </w:r>
            <w:r w:rsidR="006851CC"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Подпрограмма имеет низкий</w:t>
            </w:r>
            <w:r w:rsidR="00535DB4"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4F3F41" w:rsidRPr="00547736" w14:paraId="21274129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2EEF" w14:textId="77777777" w:rsidR="004F3F41" w:rsidRDefault="004F3F41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5414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</w:tr>
      <w:tr w:rsidR="00547736" w:rsidRPr="00547736" w14:paraId="630B7423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76B7" w14:textId="77777777" w:rsidR="00547736" w:rsidRPr="00547736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547736"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04A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4CDB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1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Работы по проведению химических мероприятий по уничтожению борщевика Сосновского, площадь обработки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497E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1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Работы по проведению химических мероприятий по уничтожению борщевика Сосновского, площадь обработки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621C" w14:textId="77777777" w:rsidR="00547736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77F0D" w14:textId="2A02A5AF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D602" w14:textId="0D004DB1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0516" w14:textId="305A0D32" w:rsidR="00547736" w:rsidRPr="00547736" w:rsidRDefault="00C32407" w:rsidP="0004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84C" w14:textId="51EB3576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547736" w:rsidRPr="00547736" w14:paraId="73D64401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5C53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9AE6C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5002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2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3058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A9516" w14:textId="245C2FC2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1CCD" w14:textId="7192B29A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  <w:r w:rsidR="00961D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939A" w14:textId="4C71871D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5E73" w14:textId="19C3F377" w:rsidR="00547736" w:rsidRPr="00547736" w:rsidRDefault="00C3240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585086" w:rsidRPr="00547736" w14:paraId="0C1A73D3" w14:textId="77777777" w:rsidTr="009475FE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BD30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CF0A" w14:textId="1CA6B4F7" w:rsidR="00585086" w:rsidRDefault="00585086" w:rsidP="0053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4F3F41">
              <w:rPr>
                <w:rFonts w:ascii="Times New Roman" w:hAnsi="Times New Roman"/>
                <w:b/>
                <w:sz w:val="18"/>
                <w:szCs w:val="18"/>
              </w:rPr>
              <w:t>МЕРОПРИЯТИЯ НАПРАВЛЕННЫЕ НА ДОСТИЖЕНИЕ ЦЕЛИ ФЕДЕРАЛЬНОГО ПРОЕКТА "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ДОРОЖНАЯ СЕТЬ</w:t>
            </w:r>
            <w:r w:rsidRPr="004F3F41"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</w:tc>
      </w:tr>
      <w:tr w:rsidR="00585086" w:rsidRPr="00547736" w14:paraId="19F5FB5A" w14:textId="77777777" w:rsidTr="00585086">
        <w:trPr>
          <w:trHeight w:val="58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1A2D" w14:textId="394CC8BC" w:rsidR="00585086" w:rsidRPr="0054773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3.1.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16D9" w14:textId="771700EA" w:rsidR="00585086" w:rsidRPr="0054773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социально-значимый характер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6F42" w14:textId="74B8FE01" w:rsidR="00585086" w:rsidRPr="00547736" w:rsidRDefault="0053287B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общего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Рыкунова (от автомобильной дороги АО «Нива -1» до д.41б ( общественная баня))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E415" w14:textId="7128106A" w:rsidR="0058508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AE0CE" w14:textId="290AAEE4" w:rsidR="0058508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1D3F" w14:textId="19E42863" w:rsidR="0058508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CEA2" w14:textId="60EE2359" w:rsidR="0058508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E10A" w14:textId="1558B0F1" w:rsidR="00585086" w:rsidRDefault="0053287B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585086" w:rsidRPr="00547736" w14:paraId="48C388F4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470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FD5C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8B24" w14:textId="77777777" w:rsidR="00585086" w:rsidRPr="00547736" w:rsidRDefault="00585086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99F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8F01F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9E04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E79A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EB38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85086" w:rsidRPr="00547736" w14:paraId="7492AC36" w14:textId="77777777" w:rsidTr="00EA0469">
        <w:trPr>
          <w:trHeight w:val="60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DF95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55D5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 Подпрограмма  реализуется эфф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ективно</w:t>
            </w:r>
          </w:p>
        </w:tc>
      </w:tr>
      <w:tr w:rsidR="00585086" w:rsidRPr="00547736" w14:paraId="56ED0AA8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79AC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7E3F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4F3F41">
              <w:rPr>
                <w:rFonts w:ascii="Times New Roman" w:hAnsi="Times New Roman"/>
                <w:b/>
                <w:sz w:val="16"/>
                <w:szCs w:val="16"/>
              </w:rPr>
              <w:t>МЕРОПРИЯТИЯ НАПРАВЛЕННЫЕ НА ДОСТИЖЕНИЕ ЦЕЛИ ФЕДЕРАЛЬНОГО ПРОЕКТА "КОМПЛЕКСНАЯ СИСТЕМА ОБРАЩЕНИЯ  С ТВЕРДЫМИ КОММУНАЛЬНЫМИ ОТХОДАМИ»</w:t>
            </w:r>
          </w:p>
        </w:tc>
      </w:tr>
      <w:tr w:rsidR="00585086" w:rsidRPr="00547736" w14:paraId="36C03CFD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ABB7" w14:textId="77777777" w:rsidR="00585086" w:rsidRPr="00547736" w:rsidRDefault="00585086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7FC5" w14:textId="77777777" w:rsidR="00585086" w:rsidRPr="00547736" w:rsidRDefault="00585086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044C0C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7ECF" w14:textId="77777777" w:rsidR="00585086" w:rsidRPr="00547736" w:rsidRDefault="00585086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площадок )накопления твердых коммунальных отходов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A7A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DDDC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FDE6" w14:textId="4B45A13D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3BE5" w14:textId="55F8E42A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83C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585086" w:rsidRPr="00547736" w14:paraId="6A0AA4A9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8BA2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718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6AA2" w14:textId="77777777" w:rsidR="00585086" w:rsidRPr="00547736" w:rsidRDefault="00585086" w:rsidP="00585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Оснащение мест (площадок)накопления твердых коммунальных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отходов  емкостями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накопления ТКО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CF33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1A53A" w14:textId="33143D5F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89C5" w14:textId="0D8573B9" w:rsidR="00585086" w:rsidRPr="009D32C3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3365" w14:textId="753C7240" w:rsidR="00585086" w:rsidRPr="009D32C3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619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585086" w:rsidRPr="00547736" w14:paraId="6EA7354A" w14:textId="77777777" w:rsidTr="00EA0469">
        <w:trPr>
          <w:trHeight w:val="739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BDA30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CE2168" w14:textId="6676108D" w:rsidR="00585086" w:rsidRPr="00EA0469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результате расчетов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 1.  Подпрограмма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реализуется  эффективно</w:t>
            </w:r>
            <w:proofErr w:type="gram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4E9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687C7AB8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45A8F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02F165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4F3F41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9A8A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1F57C8D9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7CD5D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244948" w14:textId="77777777" w:rsidR="00585086" w:rsidRPr="001D53FA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477D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28C">
              <w:rPr>
                <w:rFonts w:ascii="Times New Roman" w:hAnsi="Times New Roman"/>
                <w:sz w:val="18"/>
                <w:szCs w:val="18"/>
              </w:rPr>
              <w:t>Постановка на кадастровый учет дорог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7BD2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E196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76C1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D183" w14:textId="52F408A1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4AC2" w14:textId="35A89C43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125,00</w:t>
            </w:r>
          </w:p>
        </w:tc>
      </w:tr>
      <w:tr w:rsidR="00585086" w:rsidRPr="00547736" w14:paraId="154D8A43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F48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2574" w14:textId="77777777" w:rsidR="00585086" w:rsidRPr="001D53FA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AC61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в аренду нежилых помещений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EBE4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E5DFA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F29F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9D73" w14:textId="589FE852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F68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303CD15B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F16C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A835" w14:textId="77777777" w:rsidR="00585086" w:rsidRPr="001D53FA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</w:t>
            </w:r>
            <w:r w:rsidRPr="001D53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развитию и поддержке малого и среднего предпринимательства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C94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1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субъектов малого </w:t>
            </w:r>
            <w:r w:rsidRPr="001D51AA">
              <w:rPr>
                <w:rFonts w:ascii="Times New Roman" w:hAnsi="Times New Roman"/>
                <w:sz w:val="18"/>
                <w:szCs w:val="18"/>
              </w:rPr>
              <w:lastRenderedPageBreak/>
              <w:t>и среднего предпринимательства, получивших консультационную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поддержку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8255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AD30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1081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17F5" w14:textId="04CEE7B9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C57B" w14:textId="319FDCDA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140,0</w:t>
            </w:r>
          </w:p>
        </w:tc>
      </w:tr>
      <w:tr w:rsidR="00585086" w:rsidRPr="00547736" w14:paraId="2ECB1BE1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697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2F01" w14:textId="77777777" w:rsidR="00585086" w:rsidRPr="00EA0469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результате расчетов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 1. 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реализуется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эффективно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051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1C796A24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4168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153D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4F3F41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9290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6F4D4B20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BA05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54F1" w14:textId="77777777" w:rsidR="00585086" w:rsidRPr="001D53FA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769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28C">
              <w:rPr>
                <w:rFonts w:ascii="Times New Roman" w:hAnsi="Times New Roman"/>
                <w:sz w:val="18"/>
                <w:szCs w:val="18"/>
              </w:rPr>
              <w:t xml:space="preserve">Очистка и оборудование подъездных путей </w:t>
            </w:r>
            <w:proofErr w:type="gramStart"/>
            <w:r w:rsidRPr="00C3128C">
              <w:rPr>
                <w:rFonts w:ascii="Times New Roman" w:hAnsi="Times New Roman"/>
                <w:sz w:val="18"/>
                <w:szCs w:val="18"/>
              </w:rPr>
              <w:t>к источниками</w:t>
            </w:r>
            <w:proofErr w:type="gramEnd"/>
            <w:r w:rsidRPr="00C3128C">
              <w:rPr>
                <w:rFonts w:ascii="Times New Roman" w:hAnsi="Times New Roman"/>
                <w:sz w:val="18"/>
                <w:szCs w:val="18"/>
              </w:rPr>
              <w:t xml:space="preserve"> наружного противопожарного </w:t>
            </w:r>
            <w:r w:rsidRPr="001D53FA">
              <w:rPr>
                <w:rFonts w:ascii="Times New Roman" w:hAnsi="Times New Roman"/>
                <w:i/>
                <w:sz w:val="18"/>
                <w:szCs w:val="18"/>
              </w:rPr>
              <w:t>водоснабжения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854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8C962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B794" w14:textId="79B8EB01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6FB9" w14:textId="5C64D684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E693" w14:textId="4D121675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5850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85086" w:rsidRPr="00547736" w14:paraId="5AC6F46B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ED8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4B40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D614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2F8">
              <w:rPr>
                <w:rFonts w:ascii="Times New Roman" w:hAnsi="Times New Roman"/>
                <w:sz w:val="18"/>
                <w:szCs w:val="18"/>
              </w:rPr>
              <w:t>Информирование населения о действиях   по предупреждению чрезвычайных ситуаций в области ГО и ЧС.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A98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CD8AA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E12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7004" w14:textId="49F46391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850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F5D0" w14:textId="7150F343" w:rsidR="00585086" w:rsidRPr="00547736" w:rsidRDefault="00F839C7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5850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85086" w:rsidRPr="00547736" w14:paraId="41FA113B" w14:textId="77777777" w:rsidTr="009C1CF6">
        <w:trPr>
          <w:trHeight w:val="4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8E21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58FC" w14:textId="0D12C37B" w:rsidR="00585086" w:rsidRPr="00EA0469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результате расчетов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</w:t>
            </w:r>
            <w:r w:rsid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реализуется</w:t>
            </w:r>
            <w:proofErr w:type="gramEnd"/>
            <w:r w:rsidRPr="00EA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эффективно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A2F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4E5443B9" w14:textId="77777777" w:rsidTr="009C1CF6">
        <w:trPr>
          <w:trHeight w:val="4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CCD1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333C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004A20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"ЖИЛИЩНО-КОММУНАЛЬНОЕ ХОЗЯЙСТВО, И БЛАГОУСТРОЙСТВО ТЕРРИТОРИИ</w:t>
            </w:r>
            <w:r w:rsidRPr="00C548C8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5F50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5086" w:rsidRPr="00547736" w14:paraId="144AFABF" w14:textId="77777777" w:rsidTr="009C1CF6">
        <w:trPr>
          <w:trHeight w:val="2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EAE0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3E9C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3.1.</w:t>
            </w:r>
          </w:p>
          <w:p w14:paraId="6137B917" w14:textId="77777777" w:rsidR="00585086" w:rsidRPr="008337D5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31C4A011" w14:textId="77777777" w:rsidR="00585086" w:rsidRPr="00C3128C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778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 xml:space="preserve">Количество оказанных услуг по помывке в бане п. Елизаветино, и </w:t>
            </w:r>
            <w:proofErr w:type="gramStart"/>
            <w:r w:rsidRPr="00080625">
              <w:rPr>
                <w:rFonts w:ascii="Times New Roman" w:hAnsi="Times New Roman"/>
                <w:sz w:val="20"/>
                <w:szCs w:val="20"/>
              </w:rPr>
              <w:t>п..</w:t>
            </w:r>
            <w:proofErr w:type="spellStart"/>
            <w:r w:rsidRPr="00080625">
              <w:rPr>
                <w:rFonts w:ascii="Times New Roman" w:hAnsi="Times New Roman"/>
                <w:sz w:val="20"/>
                <w:szCs w:val="20"/>
              </w:rPr>
              <w:t>Шпаньково</w:t>
            </w:r>
            <w:proofErr w:type="spellEnd"/>
            <w:proofErr w:type="gramEnd"/>
            <w:r w:rsidRPr="00C20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420521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F9E51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Содержание муниципальных бань</w:t>
            </w:r>
          </w:p>
          <w:p w14:paraId="6BD7828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B7F5D2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Организация работы муниципальных бань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65B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  <w:p w14:paraId="6970CA9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718C3A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C175587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6391727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39F76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14:paraId="05D5FCA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D4A1D14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4A91F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CF44FF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692F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  <w:p w14:paraId="4790437A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47978F0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3214BF4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6F6BB564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1AB0CC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3224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  <w:p w14:paraId="2079531E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7656AD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E80E33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1075B530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B4B341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7CA9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48B43423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410D43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A6A86C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2A97EBFC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144F798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3BE9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0E96549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83874A2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8DF38C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6920089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A2B643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2DB10AD2" w14:textId="77777777" w:rsidR="00585086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F8D687" w14:textId="77777777" w:rsidR="00585086" w:rsidRPr="00080625" w:rsidRDefault="00585086" w:rsidP="0058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85086" w:rsidRPr="00547736" w14:paraId="0F55D36F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350D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E805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Мероприятие 3.2. </w:t>
            </w:r>
          </w:p>
          <w:p w14:paraId="6186FFC6" w14:textId="77777777" w:rsidR="00585086" w:rsidRPr="008337D5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47CB" w14:textId="77777777" w:rsidR="00585086" w:rsidRPr="00F92D80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D80">
              <w:rPr>
                <w:rFonts w:ascii="Times New Roman" w:hAnsi="Times New Roman"/>
                <w:sz w:val="20"/>
                <w:szCs w:val="20"/>
              </w:rPr>
              <w:t xml:space="preserve">Количество оказанных услуг по помывке в бане п. </w:t>
            </w:r>
            <w:r w:rsidRPr="00F92D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Елизаветино, и </w:t>
            </w:r>
            <w:proofErr w:type="gramStart"/>
            <w:r w:rsidRPr="00F92D80">
              <w:rPr>
                <w:rFonts w:ascii="Times New Roman" w:hAnsi="Times New Roman"/>
                <w:sz w:val="20"/>
                <w:szCs w:val="20"/>
              </w:rPr>
              <w:t>п..</w:t>
            </w:r>
            <w:proofErr w:type="spellStart"/>
            <w:r w:rsidRPr="00F92D80">
              <w:rPr>
                <w:rFonts w:ascii="Times New Roman" w:hAnsi="Times New Roman"/>
                <w:sz w:val="20"/>
                <w:szCs w:val="20"/>
              </w:rPr>
              <w:t>Шпаньково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E9B2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F3F4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A365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254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92A6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85086" w:rsidRPr="00547736" w14:paraId="792CDF13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F6C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207E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Мероприятие 3.3. </w:t>
            </w:r>
          </w:p>
          <w:p w14:paraId="19AC4B95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01DC4363" w14:textId="77777777" w:rsidR="00585086" w:rsidRPr="00625B5D" w:rsidRDefault="00585086" w:rsidP="00585086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DF8A" w14:textId="77777777" w:rsidR="00585086" w:rsidRPr="00F92D80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D80">
              <w:rPr>
                <w:rFonts w:ascii="Times New Roman" w:hAnsi="Times New Roman"/>
                <w:sz w:val="20"/>
                <w:szCs w:val="20"/>
              </w:rPr>
              <w:t>Доля осуществленных  перечислений ежемесячных взносов за муниципальное имущество в фонд капитального ремонта общего имущества в многоквартирном доме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A24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352FC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7B8A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4FD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1531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5371AB7C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6D9C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AD7D" w14:textId="77777777" w:rsidR="00585086" w:rsidRPr="0052012F" w:rsidRDefault="00585086" w:rsidP="005850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Мероприятие 3.4. Организация уличного освещения</w:t>
            </w:r>
            <w:r w:rsidRPr="00625B5D">
              <w:rPr>
                <w:sz w:val="16"/>
                <w:szCs w:val="16"/>
              </w:rPr>
              <w:t xml:space="preserve"> </w:t>
            </w:r>
            <w:proofErr w:type="spellStart"/>
            <w:r w:rsidRPr="00625B5D">
              <w:rPr>
                <w:sz w:val="16"/>
                <w:szCs w:val="16"/>
              </w:rPr>
              <w:t>анизация</w:t>
            </w:r>
            <w:proofErr w:type="spellEnd"/>
            <w:r w:rsidRPr="00625B5D">
              <w:rPr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7A77" w14:textId="77777777" w:rsidR="00585086" w:rsidRPr="0093090F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90F">
              <w:rPr>
                <w:rFonts w:ascii="Times New Roman" w:hAnsi="Times New Roman"/>
                <w:sz w:val="20"/>
                <w:szCs w:val="20"/>
              </w:rPr>
              <w:t>Оснащение линий уличного освещения в населенных пунктах поселения энергосберегающими светильниками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E9FD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8890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47AF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D27F" w14:textId="77777777" w:rsidR="00585086" w:rsidRPr="0093090F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4EBE" w14:textId="77777777" w:rsidR="00585086" w:rsidRPr="00B21FB1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</w:tr>
      <w:tr w:rsidR="00585086" w:rsidRPr="00547736" w14:paraId="2696FFA4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936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C592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3.5.</w:t>
            </w:r>
          </w:p>
          <w:p w14:paraId="40E82703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571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252D880A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5EC8BB53" w14:textId="77777777" w:rsidR="00585086" w:rsidRPr="00625B5D" w:rsidRDefault="00585086" w:rsidP="00585086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5B3C" w14:textId="77777777" w:rsidR="00585086" w:rsidRPr="00C202F8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мусора с кладбищ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ED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8DA5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F53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7FB3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B066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</w:t>
            </w:r>
          </w:p>
        </w:tc>
      </w:tr>
      <w:tr w:rsidR="00585086" w:rsidRPr="00547736" w14:paraId="163B7914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EE1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3.6.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25C7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3.6.</w:t>
            </w:r>
          </w:p>
          <w:p w14:paraId="1D05FDF7" w14:textId="77777777" w:rsidR="00585086" w:rsidRPr="00625B5D" w:rsidRDefault="00585086" w:rsidP="00585086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7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A8D4" w14:textId="77777777" w:rsidR="00585086" w:rsidRPr="00B21FB1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FB1">
              <w:rPr>
                <w:rFonts w:ascii="Times New Roman" w:hAnsi="Times New Roman"/>
                <w:sz w:val="20"/>
                <w:szCs w:val="20"/>
              </w:rPr>
              <w:t>Снижение затрат на потребление электрической энергии ежегодно не менее 3 %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740D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208E9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CBF4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2C7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202F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5C54E61E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C21F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3.7.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3C82C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14:paraId="7F632091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2F8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благоустройству общественных территорий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50B1" w14:textId="77777777" w:rsidR="00585086" w:rsidRPr="00910F98" w:rsidRDefault="00585086" w:rsidP="00585086">
            <w:pPr>
              <w:suppressAutoHyphens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B3586D">
              <w:rPr>
                <w:rFonts w:ascii="Times New Roman" w:hAnsi="Times New Roman"/>
                <w:sz w:val="18"/>
                <w:szCs w:val="18"/>
              </w:rPr>
              <w:t xml:space="preserve">Благоустройство сквера «Военный мемориал», расположенного по адресу п. Елизаветино, вблизи </w:t>
            </w:r>
            <w:proofErr w:type="spellStart"/>
            <w:r w:rsidRPr="00B3586D">
              <w:rPr>
                <w:rFonts w:ascii="Times New Roman" w:hAnsi="Times New Roman"/>
                <w:sz w:val="18"/>
                <w:szCs w:val="18"/>
              </w:rPr>
              <w:t>Дылицкого</w:t>
            </w:r>
            <w:proofErr w:type="spellEnd"/>
            <w:r w:rsidRPr="00B3586D">
              <w:rPr>
                <w:rFonts w:ascii="Times New Roman" w:hAnsi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4D13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AA346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9850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ED69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9F6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7A3FFFC7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F37A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3.9.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5C59" w14:textId="77777777" w:rsidR="00585086" w:rsidRPr="00515717" w:rsidRDefault="00585086" w:rsidP="00585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3.9.</w:t>
            </w:r>
          </w:p>
          <w:p w14:paraId="391491AF" w14:textId="77777777" w:rsidR="00585086" w:rsidRPr="00625B5D" w:rsidRDefault="00585086" w:rsidP="00585086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благоустроенных дворовых территорий</w:t>
            </w:r>
            <w:r w:rsidRPr="00910F98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A7C3" w14:textId="77777777" w:rsidR="00585086" w:rsidRPr="006815FC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дворовой территории в </w:t>
            </w:r>
            <w:proofErr w:type="spellStart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д.Шпаньково</w:t>
            </w:r>
            <w:proofErr w:type="spellEnd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Рыкунова  между</w:t>
            </w:r>
            <w:proofErr w:type="gramEnd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д.4 и д.8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BEBA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/м2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ECC13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BAF6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42D7" w14:textId="77777777" w:rsidR="00585086" w:rsidRPr="00080625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F2E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4A8B8517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7067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3.10.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E3AD" w14:textId="77777777" w:rsidR="00585086" w:rsidRPr="00DB606A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Мероприятия 3.1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0</w:t>
            </w:r>
            <w:r w:rsidRPr="00DB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развития общественной инфраструктуры </w:t>
            </w:r>
            <w:r w:rsidRPr="00DB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значения в части проведения мероприятий по благоустройству территории поселения</w:t>
            </w:r>
          </w:p>
          <w:p w14:paraId="14634FE6" w14:textId="77777777" w:rsidR="00585086" w:rsidRPr="00DB606A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DB2F" w14:textId="77777777" w:rsidR="00585086" w:rsidRPr="00B3586D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и установка оборудования на детскую площадку пл. Дружбы </w:t>
            </w:r>
            <w:r w:rsidRPr="00B3586D">
              <w:rPr>
                <w:rFonts w:ascii="Times New Roman" w:hAnsi="Times New Roman"/>
                <w:sz w:val="20"/>
                <w:szCs w:val="20"/>
              </w:rPr>
              <w:lastRenderedPageBreak/>
              <w:t>(дворовая территория</w:t>
            </w:r>
            <w:proofErr w:type="gramStart"/>
            <w:r w:rsidRPr="00B3586D">
              <w:rPr>
                <w:rFonts w:ascii="Times New Roman" w:hAnsi="Times New Roman"/>
                <w:sz w:val="20"/>
                <w:szCs w:val="20"/>
              </w:rPr>
              <w:t>),пл.</w:t>
            </w:r>
            <w:proofErr w:type="gramEnd"/>
            <w:r w:rsidRPr="00B3586D">
              <w:rPr>
                <w:rFonts w:ascii="Times New Roman" w:hAnsi="Times New Roman"/>
                <w:sz w:val="20"/>
                <w:szCs w:val="20"/>
              </w:rPr>
              <w:t xml:space="preserve"> Дружбы д.41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6F7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F114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EA0E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D35B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33B5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1D386D88" w14:textId="77777777" w:rsidTr="009C1CF6">
        <w:trPr>
          <w:trHeight w:val="144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9134" w14:textId="7056C03E" w:rsidR="00585086" w:rsidRPr="00DA65D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DA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DA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результате расчетов согласно методики оценки эффективности подпрограмм* индекс результативности подпрограммы =</w:t>
            </w:r>
            <w:r w:rsid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proofErr w:type="gramStart"/>
            <w:r w:rsid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A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</w:t>
            </w:r>
            <w:proofErr w:type="gramEnd"/>
            <w:r w:rsidRPr="00DA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реализуется относительно  эффективно</w:t>
            </w:r>
          </w:p>
        </w:tc>
      </w:tr>
      <w:tr w:rsidR="00585086" w:rsidRPr="00547736" w14:paraId="4CF43D22" w14:textId="77777777" w:rsidTr="009C1CF6">
        <w:trPr>
          <w:trHeight w:val="144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B4A1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4EC5">
              <w:rPr>
                <w:rFonts w:ascii="Times New Roman" w:hAnsi="Times New Roman"/>
                <w:b/>
                <w:sz w:val="20"/>
                <w:szCs w:val="20"/>
              </w:rPr>
              <w:t>4.Комплекс процессных мероприятий "Содержание и развитие улично-дорожной сети"</w:t>
            </w:r>
          </w:p>
        </w:tc>
      </w:tr>
      <w:tr w:rsidR="00585086" w:rsidRPr="00547736" w14:paraId="1A6CB192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277A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6343" w14:textId="77777777" w:rsidR="00585086" w:rsidRPr="00DB606A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Мероприятия 4.1.</w:t>
            </w:r>
          </w:p>
          <w:p w14:paraId="3AD1E96A" w14:textId="77777777" w:rsidR="00585086" w:rsidRPr="00DB606A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6CD0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дорожных знаков и разметки на дорогах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3138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FFA07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995C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4ED0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6D16" w14:textId="77777777" w:rsidR="00585086" w:rsidRPr="0054773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585086" w:rsidRPr="00547736" w14:paraId="1B749A89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F9F1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6C77" w14:textId="77777777" w:rsidR="00585086" w:rsidRPr="003360BC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360BC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E9DF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C5">
              <w:rPr>
                <w:rFonts w:ascii="Times New Roman" w:hAnsi="Times New Roman"/>
                <w:sz w:val="20"/>
                <w:szCs w:val="20"/>
              </w:rPr>
              <w:t>Выполнить комплекс работ по ремонту объектов улично-дорожной сети поселения и улучшить их транспортно-эксплуатационное состояние(щебень)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E548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EC9C1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DFB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007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9E2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77,8</w:t>
            </w:r>
          </w:p>
        </w:tc>
      </w:tr>
      <w:tr w:rsidR="00585086" w:rsidRPr="00547736" w14:paraId="121B27A2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351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6DFA" w14:textId="77777777" w:rsidR="00585086" w:rsidRPr="000F037A" w:rsidRDefault="00585086" w:rsidP="0058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04DB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CDB">
              <w:rPr>
                <w:rFonts w:ascii="Times New Roman" w:hAnsi="Times New Roman"/>
                <w:sz w:val="20"/>
                <w:szCs w:val="20"/>
              </w:rPr>
              <w:t>Количество проведенных пропагандистских компаний  направленных на формирование у участников дорожного движения  стереотипов  законопослушного поведения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3B4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4AD9F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614A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140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F03E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85086" w:rsidRPr="00547736" w14:paraId="52C0822B" w14:textId="77777777" w:rsidTr="009C1CF6">
        <w:trPr>
          <w:trHeight w:val="229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32AA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исполнены. В результате расчетов согласно методики оценки эффективности подпрограмм* индекс результативности подпрограммы 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реализуется относительно 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</w:t>
            </w:r>
          </w:p>
        </w:tc>
      </w:tr>
      <w:tr w:rsidR="00585086" w:rsidRPr="00547736" w14:paraId="649F5A55" w14:textId="77777777" w:rsidTr="009C1CF6">
        <w:trPr>
          <w:trHeight w:val="229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805E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 w:rsidRPr="000F037A">
              <w:rPr>
                <w:rFonts w:ascii="Times New Roman" w:hAnsi="Times New Roman"/>
                <w:b/>
                <w:sz w:val="16"/>
                <w:szCs w:val="16"/>
              </w:rPr>
              <w:t xml:space="preserve">КОМПЛЕКС ПРОЦЕССНЫХ МЕРОПРИЯТИЙ "РАЗВИТИЕ </w:t>
            </w:r>
            <w:proofErr w:type="gramStart"/>
            <w:r w:rsidRPr="000F037A">
              <w:rPr>
                <w:rFonts w:ascii="Times New Roman" w:hAnsi="Times New Roman"/>
                <w:b/>
                <w:sz w:val="16"/>
                <w:szCs w:val="16"/>
              </w:rPr>
              <w:t>КУЛЬТУРЫ ,ОРГАНИЗАЦИЯ</w:t>
            </w:r>
            <w:proofErr w:type="gramEnd"/>
            <w:r w:rsidRPr="000F037A">
              <w:rPr>
                <w:rFonts w:ascii="Times New Roman" w:hAnsi="Times New Roman"/>
                <w:b/>
                <w:sz w:val="16"/>
                <w:szCs w:val="16"/>
              </w:rPr>
              <w:t xml:space="preserve"> ПРАЗДНИЧНЫХ МЕРОПРИЯТИЙ</w:t>
            </w:r>
          </w:p>
        </w:tc>
      </w:tr>
      <w:tr w:rsidR="00585086" w:rsidRPr="00547736" w14:paraId="21F365D2" w14:textId="77777777" w:rsidTr="009C1CF6">
        <w:trPr>
          <w:trHeight w:val="112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5953F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6B91F" w14:textId="77777777" w:rsidR="00585086" w:rsidRPr="00B74C30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3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88F1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количества проводимых культурно-досуговых мероприятий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659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8E644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9B50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396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3EF7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7989C0CC" w14:textId="77777777" w:rsidTr="009C1CF6">
        <w:trPr>
          <w:trHeight w:val="1029"/>
        </w:trPr>
        <w:tc>
          <w:tcPr>
            <w:tcW w:w="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5E5D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ED3A" w14:textId="77777777" w:rsidR="00585086" w:rsidRPr="000F037A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A388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числа жителей участвующих в культурно-массовых мероприятиях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93F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63270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C61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F3D7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3297,0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3B4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585086" w:rsidRPr="00547736" w14:paraId="7B367A95" w14:textId="77777777" w:rsidTr="009C1CF6">
        <w:trPr>
          <w:trHeight w:val="77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402E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F81B" w14:textId="77777777" w:rsidR="00585086" w:rsidRPr="000F037A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0405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клубных формирований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EFF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C6AE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811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AF9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E6B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</w:tr>
      <w:tr w:rsidR="00585086" w:rsidRPr="00547736" w14:paraId="35914C53" w14:textId="77777777" w:rsidTr="009C1CF6">
        <w:trPr>
          <w:trHeight w:val="7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09A0A2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46675" w14:textId="77777777" w:rsidR="00585086" w:rsidRPr="000F037A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30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56DF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численности читателей  по сравнению с предыдущим годом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5D9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41725" w14:textId="2E1BA997" w:rsidR="00585086" w:rsidRDefault="00DA65D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A862" w14:textId="48841DA3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A6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6515" w14:textId="16E8A3FE" w:rsidR="00585086" w:rsidRDefault="00DA65D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BA49" w14:textId="4B8925C9" w:rsidR="00585086" w:rsidRDefault="00DA65D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585086" w:rsidRPr="00547736" w14:paraId="64261FDC" w14:textId="77777777" w:rsidTr="009C1CF6">
        <w:trPr>
          <w:trHeight w:val="1763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E2C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7882" w14:textId="77777777" w:rsidR="00585086" w:rsidRPr="00B74C30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DE02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численности населения принимающего  участие в мероприятиях от общей численности населения культурно-массовых мероприятиях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B0D8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E1833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2C2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9769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618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3052C6C1" w14:textId="77777777" w:rsidTr="009C1CF6">
        <w:trPr>
          <w:trHeight w:val="33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1942" w14:textId="77777777" w:rsidR="00585086" w:rsidRPr="00F83B9B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результате расчетов </w:t>
            </w:r>
            <w:proofErr w:type="gramStart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 1.  </w:t>
            </w:r>
            <w:proofErr w:type="gramStart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реализуется</w:t>
            </w:r>
            <w:proofErr w:type="gramEnd"/>
            <w:r w:rsidRPr="00F8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эффективно</w:t>
            </w:r>
          </w:p>
        </w:tc>
      </w:tr>
      <w:tr w:rsidR="00585086" w:rsidRPr="00547736" w14:paraId="7126C792" w14:textId="77777777" w:rsidTr="009C1CF6">
        <w:trPr>
          <w:trHeight w:val="33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A26B" w14:textId="77777777" w:rsidR="00585086" w:rsidRDefault="00585086" w:rsidP="005850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  <w:r w:rsidRPr="000F037A">
              <w:rPr>
                <w:rFonts w:ascii="Times New Roman" w:hAnsi="Times New Roman"/>
                <w:b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</w:tr>
      <w:tr w:rsidR="00585086" w:rsidRPr="00547736" w14:paraId="2E09C78E" w14:textId="77777777" w:rsidTr="009C1CF6">
        <w:trPr>
          <w:trHeight w:val="7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33109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D0FFF" w14:textId="77777777" w:rsidR="00585086" w:rsidRPr="004A55CB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CB">
              <w:rPr>
                <w:sz w:val="20"/>
                <w:szCs w:val="20"/>
              </w:rPr>
              <w:t xml:space="preserve">Проведение мероприятий в </w:t>
            </w:r>
            <w:r w:rsidRPr="004A55CB">
              <w:rPr>
                <w:rFonts w:ascii="Times New Roman" w:hAnsi="Times New Roman"/>
                <w:sz w:val="20"/>
                <w:szCs w:val="20"/>
              </w:rPr>
              <w:t>области спорта и физической культуры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6880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0F037A">
              <w:rPr>
                <w:rFonts w:ascii="Times New Roman" w:hAnsi="Times New Roman"/>
                <w:sz w:val="20"/>
                <w:szCs w:val="20"/>
              </w:rPr>
              <w:t>молодежи ,систематически</w:t>
            </w:r>
            <w:proofErr w:type="gramEnd"/>
            <w:r w:rsidRPr="000F037A">
              <w:rPr>
                <w:rFonts w:ascii="Times New Roman" w:hAnsi="Times New Roman"/>
                <w:sz w:val="20"/>
                <w:szCs w:val="20"/>
              </w:rPr>
              <w:t xml:space="preserve"> занимающихся физической культурой  и спортом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DF8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0F10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53FE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DE75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2EA1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585086" w:rsidRPr="00547736" w14:paraId="297BA78E" w14:textId="77777777" w:rsidTr="009C1CF6">
        <w:trPr>
          <w:trHeight w:val="77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702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11CCD" w14:textId="77777777" w:rsidR="00585086" w:rsidRPr="000F037A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D5FE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74">
              <w:rPr>
                <w:rFonts w:ascii="Times New Roman" w:hAnsi="Times New Roman"/>
                <w:sz w:val="20"/>
                <w:szCs w:val="20"/>
              </w:rPr>
              <w:t>Увеличение количества организованных и проведенных массовых физкультурно-спортивных мероприятий спорта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2BDE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FBF22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0DF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DF3A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358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85086" w:rsidRPr="00547736" w14:paraId="24C6CAC2" w14:textId="77777777" w:rsidTr="009C1CF6">
        <w:trPr>
          <w:trHeight w:val="7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AB3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DC8F" w14:textId="77777777" w:rsidR="00585086" w:rsidRPr="004A55CB" w:rsidRDefault="00585086" w:rsidP="00585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CB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49E5" w14:textId="77777777" w:rsidR="00585086" w:rsidRPr="00FC0CDB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74">
              <w:rPr>
                <w:rFonts w:ascii="Times New Roman" w:hAnsi="Times New Roman"/>
                <w:sz w:val="20"/>
                <w:szCs w:val="20"/>
              </w:rPr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980D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31DF6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4E4B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6A9C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AEE" w14:textId="77777777" w:rsidR="00585086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104,5</w:t>
            </w:r>
          </w:p>
        </w:tc>
      </w:tr>
      <w:tr w:rsidR="00585086" w:rsidRPr="00F17148" w14:paraId="07FA747C" w14:textId="77777777" w:rsidTr="00AC6262">
        <w:trPr>
          <w:trHeight w:val="42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3656" w14:textId="77777777" w:rsidR="00585086" w:rsidRPr="00F17148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результате расчетов </w:t>
            </w:r>
            <w:proofErr w:type="gramStart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методики</w:t>
            </w:r>
            <w:proofErr w:type="gramEnd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эффективности подпрограмм* индекс результативности подпрограммы = 1.  </w:t>
            </w:r>
            <w:proofErr w:type="gramStart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реализуется</w:t>
            </w:r>
            <w:proofErr w:type="gramEnd"/>
            <w:r w:rsidRPr="00F1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эффективно</w:t>
            </w:r>
          </w:p>
        </w:tc>
      </w:tr>
      <w:tr w:rsidR="00585086" w:rsidRPr="00547736" w14:paraId="53938A0A" w14:textId="77777777" w:rsidTr="00AC6262">
        <w:trPr>
          <w:trHeight w:val="42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7A9C" w14:textId="41B58C55" w:rsidR="00585086" w:rsidRPr="00F17148" w:rsidRDefault="00585086" w:rsidP="005850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ВЫВОД: Индикаторы </w:t>
            </w:r>
            <w:proofErr w:type="gramStart"/>
            <w:r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подпрограммы  исполнены</w:t>
            </w:r>
            <w:proofErr w:type="gramEnd"/>
            <w:r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В результате расчетов согласно методики оценки эффективности подпрограмм* индекс результативности подпрограммы =0,</w:t>
            </w:r>
            <w:proofErr w:type="gramStart"/>
            <w:r w:rsidR="00F17148"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программа</w:t>
            </w:r>
            <w:proofErr w:type="gramEnd"/>
            <w:r w:rsidRPr="00F17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реализуется относительно  эффективно</w:t>
            </w:r>
          </w:p>
        </w:tc>
      </w:tr>
    </w:tbl>
    <w:p w14:paraId="5E237387" w14:textId="77777777" w:rsidR="00547736" w:rsidRPr="000F037A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113F057" w14:textId="77777777" w:rsidR="00FC0CDB" w:rsidRPr="000F037A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4F7FB78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876F778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7009E60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DC86C04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CE4B68F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D3C755F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36FAD28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E52A3E2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365F277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9137F24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C0185F4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17CE7D6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D6E2DF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1CA4E97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935DEEF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2B635C3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33969DB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C9EE5AD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E05FF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E98F3E9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CD1F72D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E0468C4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1A3404F1" w14:textId="77777777" w:rsidR="000F037A" w:rsidRDefault="000F037A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8AE4DF1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1F0FFD4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593235D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8C054DD" w14:textId="77777777" w:rsidR="00072E7A" w:rsidRDefault="00072E7A"/>
    <w:sectPr w:rsidR="00072E7A" w:rsidSect="008A7B98">
      <w:footerReference w:type="default" r:id="rId6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32E1" w14:textId="77777777" w:rsidR="008A7B98" w:rsidRDefault="008A7B98">
      <w:pPr>
        <w:spacing w:after="0" w:line="240" w:lineRule="auto"/>
      </w:pPr>
      <w:r>
        <w:separator/>
      </w:r>
    </w:p>
  </w:endnote>
  <w:endnote w:type="continuationSeparator" w:id="0">
    <w:p w14:paraId="0252C1D7" w14:textId="77777777" w:rsidR="008A7B98" w:rsidRDefault="008A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670" w14:textId="77777777" w:rsidR="00FD05CD" w:rsidRDefault="00547736">
    <w:pPr>
      <w:pStyle w:val="a3"/>
      <w:jc w:val="center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9D32C3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</w:p>
  <w:p w14:paraId="4A86F39B" w14:textId="77777777" w:rsidR="00FD05CD" w:rsidRDefault="00FD05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F4DA" w14:textId="77777777" w:rsidR="008A7B98" w:rsidRDefault="008A7B98">
      <w:pPr>
        <w:spacing w:after="0" w:line="240" w:lineRule="auto"/>
      </w:pPr>
      <w:r>
        <w:separator/>
      </w:r>
    </w:p>
  </w:footnote>
  <w:footnote w:type="continuationSeparator" w:id="0">
    <w:p w14:paraId="338325C8" w14:textId="77777777" w:rsidR="008A7B98" w:rsidRDefault="008A7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D25"/>
    <w:rsid w:val="00004A20"/>
    <w:rsid w:val="00044C0C"/>
    <w:rsid w:val="00072E7A"/>
    <w:rsid w:val="00080625"/>
    <w:rsid w:val="000F037A"/>
    <w:rsid w:val="00115539"/>
    <w:rsid w:val="00124EC5"/>
    <w:rsid w:val="001358CD"/>
    <w:rsid w:val="001B2D79"/>
    <w:rsid w:val="001D53FA"/>
    <w:rsid w:val="00266AD4"/>
    <w:rsid w:val="003360BC"/>
    <w:rsid w:val="00392E1D"/>
    <w:rsid w:val="003B3C6C"/>
    <w:rsid w:val="003F3D08"/>
    <w:rsid w:val="004239B3"/>
    <w:rsid w:val="00427EE6"/>
    <w:rsid w:val="004A55CB"/>
    <w:rsid w:val="004F3F41"/>
    <w:rsid w:val="00515717"/>
    <w:rsid w:val="0052012F"/>
    <w:rsid w:val="00521947"/>
    <w:rsid w:val="0053287B"/>
    <w:rsid w:val="00535DB4"/>
    <w:rsid w:val="00547736"/>
    <w:rsid w:val="00554D25"/>
    <w:rsid w:val="00585086"/>
    <w:rsid w:val="006815FC"/>
    <w:rsid w:val="006851CC"/>
    <w:rsid w:val="006857D6"/>
    <w:rsid w:val="00820D66"/>
    <w:rsid w:val="008337D5"/>
    <w:rsid w:val="00842A30"/>
    <w:rsid w:val="00880AF5"/>
    <w:rsid w:val="008A7B98"/>
    <w:rsid w:val="009117EB"/>
    <w:rsid w:val="0093090F"/>
    <w:rsid w:val="00961D5D"/>
    <w:rsid w:val="009C1CF6"/>
    <w:rsid w:val="009D32C3"/>
    <w:rsid w:val="00A72420"/>
    <w:rsid w:val="00A939E3"/>
    <w:rsid w:val="00AE1711"/>
    <w:rsid w:val="00B21FB1"/>
    <w:rsid w:val="00B3586D"/>
    <w:rsid w:val="00B74C30"/>
    <w:rsid w:val="00C32407"/>
    <w:rsid w:val="00D03C79"/>
    <w:rsid w:val="00DA65D6"/>
    <w:rsid w:val="00DB606A"/>
    <w:rsid w:val="00E677E1"/>
    <w:rsid w:val="00E83CF6"/>
    <w:rsid w:val="00EA0469"/>
    <w:rsid w:val="00EA586E"/>
    <w:rsid w:val="00F17148"/>
    <w:rsid w:val="00F3472E"/>
    <w:rsid w:val="00F72C74"/>
    <w:rsid w:val="00F839C7"/>
    <w:rsid w:val="00F83B9B"/>
    <w:rsid w:val="00F92D80"/>
    <w:rsid w:val="00FC0CDB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17B"/>
  <w15:docId w15:val="{2DB69A04-584F-4A0B-ADA5-1130E8E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7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547736"/>
    <w:rPr>
      <w:rFonts w:ascii="Calibri" w:eastAsia="Calibri" w:hAnsi="Calibri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29</cp:revision>
  <dcterms:created xsi:type="dcterms:W3CDTF">2023-03-15T09:52:00Z</dcterms:created>
  <dcterms:modified xsi:type="dcterms:W3CDTF">2024-02-13T13:42:00Z</dcterms:modified>
</cp:coreProperties>
</file>