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337"/>
        <w:gridCol w:w="452"/>
        <w:gridCol w:w="54"/>
        <w:gridCol w:w="567"/>
        <w:gridCol w:w="567"/>
        <w:gridCol w:w="44"/>
        <w:gridCol w:w="393"/>
        <w:gridCol w:w="697"/>
        <w:gridCol w:w="142"/>
        <w:gridCol w:w="142"/>
        <w:gridCol w:w="567"/>
        <w:gridCol w:w="141"/>
        <w:gridCol w:w="382"/>
        <w:gridCol w:w="186"/>
        <w:gridCol w:w="425"/>
        <w:gridCol w:w="142"/>
        <w:gridCol w:w="425"/>
        <w:gridCol w:w="387"/>
        <w:gridCol w:w="38"/>
        <w:gridCol w:w="425"/>
        <w:gridCol w:w="1297"/>
        <w:gridCol w:w="404"/>
        <w:gridCol w:w="1037"/>
        <w:gridCol w:w="97"/>
        <w:gridCol w:w="1417"/>
        <w:gridCol w:w="133"/>
        <w:gridCol w:w="1368"/>
        <w:gridCol w:w="37"/>
        <w:gridCol w:w="1439"/>
      </w:tblGrid>
      <w:tr w:rsidR="00EC78DC" w:rsidRPr="00625550" w:rsidTr="00292EDE">
        <w:trPr>
          <w:trHeight w:val="1245"/>
        </w:trPr>
        <w:tc>
          <w:tcPr>
            <w:tcW w:w="15417" w:type="dxa"/>
            <w:gridSpan w:val="30"/>
          </w:tcPr>
          <w:p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EC78DC" w:rsidRPr="00A83E19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«Социально-экономического развития  муниципального образования Елизаветинское сельское поселение Гатчинского муниципального района Ленинградской области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 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E16934">
              <w:rPr>
                <w:rFonts w:ascii="Times New Roman" w:eastAsia="Times New Roman" w:hAnsi="Times New Roman" w:cs="Times New Roman"/>
                <w:b/>
                <w:lang w:eastAsia="ru-RU"/>
              </w:rPr>
              <w:t>201</w:t>
            </w:r>
            <w:r w:rsidR="00296A58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Pr="00A83E19">
              <w:rPr>
                <w:rFonts w:ascii="Times New Roman" w:eastAsia="Times New Roman" w:hAnsi="Times New Roman" w:cs="Times New Roman"/>
                <w:b/>
                <w:lang w:eastAsia="ru-RU"/>
              </w:rPr>
              <w:t>год»</w:t>
            </w:r>
          </w:p>
          <w:p w:rsidR="00EC78DC" w:rsidRPr="001E602B" w:rsidRDefault="00EC78DC" w:rsidP="00BA3A5B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EC78DC" w:rsidTr="00292EDE">
        <w:trPr>
          <w:trHeight w:val="1245"/>
        </w:trPr>
        <w:tc>
          <w:tcPr>
            <w:tcW w:w="675" w:type="dxa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E602B">
              <w:rPr>
                <w:rFonts w:ascii="Times New Roman" w:hAnsi="Times New Roman" w:cs="Times New Roman"/>
              </w:rPr>
              <w:t>п</w:t>
            </w:r>
            <w:proofErr w:type="gramEnd"/>
            <w:r w:rsidRPr="001E60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5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985" w:type="dxa"/>
            <w:gridSpan w:val="7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954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  исполнения</w:t>
            </w:r>
          </w:p>
        </w:tc>
        <w:tc>
          <w:tcPr>
            <w:tcW w:w="1760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441" w:type="dxa"/>
            <w:gridSpan w:val="2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47" w:type="dxa"/>
            <w:gridSpan w:val="3"/>
            <w:vMerge w:val="restart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E602B">
              <w:rPr>
                <w:rFonts w:ascii="Times New Roman" w:hAnsi="Times New Roman" w:cs="Times New Roman"/>
              </w:rPr>
              <w:t>Базовое значение показателя (на начало реализации программы (подпрограммы)</w:t>
            </w:r>
            <w:proofErr w:type="gramEnd"/>
          </w:p>
        </w:tc>
        <w:tc>
          <w:tcPr>
            <w:tcW w:w="1368" w:type="dxa"/>
            <w:vMerge w:val="restart"/>
          </w:tcPr>
          <w:p w:rsidR="00EC78DC" w:rsidRPr="001E4051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E4051">
              <w:rPr>
                <w:rFonts w:ascii="Times New Roman" w:eastAsia="Times New Roman" w:hAnsi="Times New Roman" w:cs="Times New Roman"/>
                <w:lang w:eastAsia="ar-SA"/>
              </w:rPr>
              <w:t>Планируемое значение показателя</w:t>
            </w: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405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C78DC" w:rsidRPr="001E602B" w:rsidRDefault="00EC78DC" w:rsidP="00A43EB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на 201</w:t>
            </w:r>
            <w:r w:rsidR="00A43EB3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год</w:t>
            </w:r>
          </w:p>
        </w:tc>
        <w:tc>
          <w:tcPr>
            <w:tcW w:w="1476" w:type="dxa"/>
            <w:gridSpan w:val="2"/>
            <w:vMerge w:val="restart"/>
          </w:tcPr>
          <w:p w:rsidR="00EC78DC" w:rsidRPr="001E602B" w:rsidRDefault="00EC78DC" w:rsidP="00A43EB3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Достигнутое значение показателя за 201</w:t>
            </w:r>
            <w:r w:rsidR="00A43EB3">
              <w:rPr>
                <w:rFonts w:ascii="Times New Roman" w:hAnsi="Times New Roman" w:cs="Times New Roman"/>
              </w:rPr>
              <w:t>9</w:t>
            </w:r>
            <w:r w:rsidRPr="001E602B">
              <w:rPr>
                <w:rFonts w:ascii="Times New Roman" w:hAnsi="Times New Roman" w:cs="Times New Roman"/>
              </w:rPr>
              <w:t>г.</w:t>
            </w:r>
          </w:p>
        </w:tc>
      </w:tr>
      <w:tr w:rsidR="00EC78DC" w:rsidTr="00292EDE">
        <w:trPr>
          <w:trHeight w:val="960"/>
        </w:trPr>
        <w:tc>
          <w:tcPr>
            <w:tcW w:w="675" w:type="dxa"/>
            <w:vMerge/>
          </w:tcPr>
          <w:p w:rsidR="00EC78DC" w:rsidRPr="001E602B" w:rsidRDefault="00EC78DC" w:rsidP="00BA3A5B"/>
        </w:tc>
        <w:tc>
          <w:tcPr>
            <w:tcW w:w="1843" w:type="dxa"/>
            <w:gridSpan w:val="3"/>
            <w:vMerge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851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Другие источники</w:t>
            </w:r>
          </w:p>
        </w:tc>
        <w:tc>
          <w:tcPr>
            <w:tcW w:w="954" w:type="dxa"/>
            <w:gridSpan w:val="3"/>
            <w:vMerge/>
          </w:tcPr>
          <w:p w:rsidR="00EC78DC" w:rsidRPr="001E602B" w:rsidRDefault="00EC78DC" w:rsidP="00BA3A5B"/>
        </w:tc>
        <w:tc>
          <w:tcPr>
            <w:tcW w:w="1760" w:type="dxa"/>
            <w:gridSpan w:val="3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</w:tcPr>
          <w:p w:rsidR="00EC78DC" w:rsidRPr="001E602B" w:rsidRDefault="00EC78DC" w:rsidP="00BA3A5B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476" w:type="dxa"/>
            <w:gridSpan w:val="2"/>
            <w:vMerge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625550" w:rsidTr="00FC6C5B">
        <w:tc>
          <w:tcPr>
            <w:tcW w:w="675" w:type="dxa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gridSpan w:val="4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4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:rsidR="00EC78DC" w:rsidRPr="001E602B" w:rsidRDefault="00EC78DC" w:rsidP="00BA3A5B">
            <w:pPr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12</w:t>
            </w:r>
          </w:p>
        </w:tc>
      </w:tr>
      <w:tr w:rsidR="00EC78DC" w:rsidTr="00292EDE">
        <w:tc>
          <w:tcPr>
            <w:tcW w:w="15417" w:type="dxa"/>
            <w:gridSpan w:val="30"/>
          </w:tcPr>
          <w:p w:rsidR="00EC78DC" w:rsidRPr="001E4051" w:rsidRDefault="00EC78DC" w:rsidP="00BA3A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</w:t>
            </w:r>
          </w:p>
          <w:p w:rsidR="00EC78DC" w:rsidRPr="001E4051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405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«Жилищно-коммунальное хозяйство, содержание автомобильных дорог  и благоустройство  территории муниципального образования Елизаветинского сельского поселения 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Tr="00292EDE">
        <w:tc>
          <w:tcPr>
            <w:tcW w:w="675" w:type="dxa"/>
          </w:tcPr>
          <w:p w:rsidR="00EC78DC" w:rsidRPr="001E602B" w:rsidRDefault="00296A58" w:rsidP="00BA3A5B">
            <w:r>
              <w:t>1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</w:t>
            </w:r>
            <w:r w:rsidR="00846549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</w:tcPr>
          <w:p w:rsidR="00223EC5" w:rsidRPr="00292EDE" w:rsidRDefault="00292EDE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  <w:p w:rsidR="000858C2" w:rsidRPr="00BB4C32" w:rsidRDefault="000858C2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1126,5</w:t>
            </w:r>
          </w:p>
        </w:tc>
        <w:tc>
          <w:tcPr>
            <w:tcW w:w="1134" w:type="dxa"/>
            <w:gridSpan w:val="3"/>
          </w:tcPr>
          <w:p w:rsidR="00EC78DC" w:rsidRPr="00BB4C32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223EC5" w:rsidRPr="00BB4C32" w:rsidRDefault="00292EDE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1509,5</w:t>
            </w:r>
          </w:p>
          <w:p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  <w:tc>
          <w:tcPr>
            <w:tcW w:w="1135" w:type="dxa"/>
            <w:gridSpan w:val="4"/>
          </w:tcPr>
          <w:p w:rsidR="00EC78DC" w:rsidRPr="00BB4C32" w:rsidRDefault="00EC78DC" w:rsidP="006255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223EC5" w:rsidRPr="00BB4C32" w:rsidRDefault="00292EDE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  <w:p w:rsidR="000858C2" w:rsidRPr="00BB4C32" w:rsidRDefault="000858C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C5" w:rsidRPr="00BB4C32" w:rsidRDefault="008A6D49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C32">
              <w:rPr>
                <w:rFonts w:ascii="Times New Roman" w:hAnsi="Times New Roman" w:cs="Times New Roman"/>
                <w:sz w:val="24"/>
                <w:szCs w:val="24"/>
              </w:rPr>
              <w:t>95,1</w:t>
            </w:r>
          </w:p>
          <w:p w:rsidR="00223EC5" w:rsidRPr="00BB4C32" w:rsidRDefault="00223EC5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C52F89" w:rsidRDefault="00B1252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292EDE">
        <w:trPr>
          <w:trHeight w:val="803"/>
        </w:trPr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846549" w:rsidRDefault="00846549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№2</w:t>
            </w:r>
          </w:p>
          <w:p w:rsidR="00EC78DC" w:rsidRPr="000858C2" w:rsidRDefault="000858C2" w:rsidP="00E57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58C2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 жилого фонда</w:t>
            </w:r>
          </w:p>
        </w:tc>
        <w:tc>
          <w:tcPr>
            <w:tcW w:w="1134" w:type="dxa"/>
            <w:gridSpan w:val="2"/>
          </w:tcPr>
          <w:p w:rsidR="00EC78DC" w:rsidRPr="00292EDE" w:rsidRDefault="00BB4C3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</w:rPr>
              <w:t>1920,8</w:t>
            </w:r>
          </w:p>
        </w:tc>
        <w:tc>
          <w:tcPr>
            <w:tcW w:w="1134" w:type="dxa"/>
            <w:gridSpan w:val="3"/>
          </w:tcPr>
          <w:p w:rsidR="00EC78DC" w:rsidRPr="00292EDE" w:rsidRDefault="00BB4C3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</w:rPr>
              <w:t>25744,7</w:t>
            </w:r>
          </w:p>
        </w:tc>
        <w:tc>
          <w:tcPr>
            <w:tcW w:w="992" w:type="dxa"/>
            <w:gridSpan w:val="4"/>
          </w:tcPr>
          <w:p w:rsidR="00EC78DC" w:rsidRPr="00292EDE" w:rsidRDefault="00BB4C32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</w:rPr>
              <w:t>1303,2</w:t>
            </w:r>
          </w:p>
        </w:tc>
        <w:tc>
          <w:tcPr>
            <w:tcW w:w="1135" w:type="dxa"/>
            <w:gridSpan w:val="4"/>
          </w:tcPr>
          <w:p w:rsidR="00EC78DC" w:rsidRPr="00292EDE" w:rsidRDefault="00624357" w:rsidP="00A418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14818</w:t>
            </w:r>
            <w:r w:rsidR="00A418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50" w:type="dxa"/>
            <w:gridSpan w:val="3"/>
          </w:tcPr>
          <w:p w:rsidR="00EC78DC" w:rsidRPr="00292EDE" w:rsidRDefault="00624357" w:rsidP="00BA3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53.6</w:t>
            </w:r>
          </w:p>
        </w:tc>
        <w:tc>
          <w:tcPr>
            <w:tcW w:w="1722" w:type="dxa"/>
            <w:gridSpan w:val="2"/>
          </w:tcPr>
          <w:p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МЖФ</w:t>
            </w:r>
          </w:p>
        </w:tc>
        <w:tc>
          <w:tcPr>
            <w:tcW w:w="1441" w:type="dxa"/>
            <w:gridSpan w:val="2"/>
          </w:tcPr>
          <w:p w:rsidR="00EC78DC" w:rsidRPr="001E602B" w:rsidRDefault="00E574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7" w:type="dxa"/>
            <w:gridSpan w:val="3"/>
          </w:tcPr>
          <w:p w:rsidR="00EC78DC" w:rsidRPr="001E602B" w:rsidRDefault="00B1252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8" w:type="dxa"/>
          </w:tcPr>
          <w:p w:rsidR="00EC78DC" w:rsidRPr="001E602B" w:rsidRDefault="00B1252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6" w:type="dxa"/>
            <w:gridSpan w:val="2"/>
          </w:tcPr>
          <w:p w:rsidR="00EC78DC" w:rsidRPr="001E602B" w:rsidRDefault="000858C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>
            <w:r w:rsidRPr="001E602B">
              <w:t>3</w:t>
            </w:r>
          </w:p>
        </w:tc>
        <w:tc>
          <w:tcPr>
            <w:tcW w:w="1843" w:type="dxa"/>
            <w:gridSpan w:val="3"/>
          </w:tcPr>
          <w:p w:rsidR="00EC78DC" w:rsidRPr="00B61508" w:rsidRDefault="00EC78DC" w:rsidP="00BA3A5B">
            <w:pPr>
              <w:suppressAutoHyphens/>
              <w:ind w:right="-137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61508">
              <w:rPr>
                <w:rFonts w:ascii="Times New Roman" w:eastAsia="Times New Roman" w:hAnsi="Times New Roman" w:cs="Times New Roman"/>
                <w:lang w:eastAsia="ar-SA"/>
              </w:rPr>
              <w:t>Задача №3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в области коммунального хозяйс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т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ва</w:t>
            </w:r>
          </w:p>
        </w:tc>
        <w:tc>
          <w:tcPr>
            <w:tcW w:w="1134" w:type="dxa"/>
            <w:gridSpan w:val="2"/>
          </w:tcPr>
          <w:p w:rsidR="00EC78DC" w:rsidRPr="00292EDE" w:rsidRDefault="00624357" w:rsidP="00E5417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2115.7</w:t>
            </w:r>
          </w:p>
        </w:tc>
        <w:tc>
          <w:tcPr>
            <w:tcW w:w="1134" w:type="dxa"/>
            <w:gridSpan w:val="3"/>
          </w:tcPr>
          <w:p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EC78DC" w:rsidRPr="00292EDE" w:rsidRDefault="00624357" w:rsidP="00BA3A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1967.0</w:t>
            </w:r>
          </w:p>
        </w:tc>
        <w:tc>
          <w:tcPr>
            <w:tcW w:w="1135" w:type="dxa"/>
            <w:gridSpan w:val="4"/>
          </w:tcPr>
          <w:p w:rsidR="00EC78DC" w:rsidRPr="00292EDE" w:rsidRDefault="00EC78DC" w:rsidP="00BA3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3"/>
          </w:tcPr>
          <w:p w:rsidR="00EC78DC" w:rsidRPr="00292EDE" w:rsidRDefault="00E54172" w:rsidP="0062435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E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4357" w:rsidRPr="00292E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292ED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22" w:type="dxa"/>
            <w:gridSpan w:val="2"/>
          </w:tcPr>
          <w:p w:rsidR="00EC78DC" w:rsidRPr="00B61508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Обеспеченность </w:t>
            </w:r>
            <w:proofErr w:type="gramStart"/>
            <w:r w:rsidRPr="00B61508">
              <w:rPr>
                <w:rFonts w:ascii="Times New Roman" w:eastAsia="Times New Roman" w:hAnsi="Times New Roman" w:cs="Times New Roman"/>
                <w:lang w:eastAsia="ru-RU"/>
              </w:rPr>
              <w:t>банно-оздоровительными</w:t>
            </w:r>
            <w:proofErr w:type="gramEnd"/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услугами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Кол-во </w:t>
            </w:r>
            <w:proofErr w:type="spellStart"/>
            <w:r w:rsidRPr="001E602B">
              <w:rPr>
                <w:rFonts w:ascii="Times New Roman" w:hAnsi="Times New Roman" w:cs="Times New Roman"/>
              </w:rPr>
              <w:t>помывок</w:t>
            </w:r>
            <w:proofErr w:type="spellEnd"/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476" w:type="dxa"/>
            <w:gridSpan w:val="2"/>
          </w:tcPr>
          <w:p w:rsidR="00EC78DC" w:rsidRPr="00B1252B" w:rsidRDefault="005859F1" w:rsidP="002A612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1252B">
              <w:rPr>
                <w:rFonts w:ascii="Times New Roman" w:hAnsi="Times New Roman" w:cs="Times New Roman"/>
              </w:rPr>
              <w:t>751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EC78DC" w:rsidP="00BA3A5B"/>
        </w:tc>
        <w:tc>
          <w:tcPr>
            <w:tcW w:w="1135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 xml:space="preserve">Удовлетворение потребности населения в банно-оздоровительных  услугах (фактически  </w:t>
            </w:r>
            <w:proofErr w:type="spellStart"/>
            <w:r w:rsidRPr="001E602B">
              <w:rPr>
                <w:rFonts w:ascii="Times New Roman" w:hAnsi="Times New Roman" w:cs="Times New Roman"/>
                <w:lang w:eastAsia="ru-RU"/>
              </w:rPr>
              <w:t>помывок</w:t>
            </w:r>
            <w:proofErr w:type="spellEnd"/>
            <w:r w:rsidRPr="001E602B">
              <w:rPr>
                <w:rFonts w:ascii="Times New Roman" w:hAnsi="Times New Roman" w:cs="Times New Roman"/>
                <w:lang w:eastAsia="ru-RU"/>
              </w:rPr>
              <w:t>  к потребности)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1E602B" w:rsidRDefault="00B1252B" w:rsidP="00292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>
            <w:r w:rsidRPr="001E602B">
              <w:t>4</w:t>
            </w:r>
          </w:p>
        </w:tc>
        <w:tc>
          <w:tcPr>
            <w:tcW w:w="1843" w:type="dxa"/>
            <w:gridSpan w:val="3"/>
          </w:tcPr>
          <w:p w:rsidR="00EC78DC" w:rsidRPr="0065691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5691C">
              <w:rPr>
                <w:rFonts w:ascii="Times New Roman" w:eastAsia="Times New Roman" w:hAnsi="Times New Roman" w:cs="Times New Roman"/>
                <w:lang w:eastAsia="ar-SA"/>
              </w:rPr>
              <w:t>Задача №4</w:t>
            </w:r>
          </w:p>
          <w:p w:rsidR="00EC78DC" w:rsidRPr="001E602B" w:rsidRDefault="00EC78DC" w:rsidP="00BA3A5B"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Мероприятия по благоустройству территории</w:t>
            </w:r>
          </w:p>
        </w:tc>
        <w:tc>
          <w:tcPr>
            <w:tcW w:w="1134" w:type="dxa"/>
            <w:gridSpan w:val="2"/>
          </w:tcPr>
          <w:p w:rsidR="00EC78DC" w:rsidRPr="001E602B" w:rsidRDefault="00E30A49" w:rsidP="00BA3A5B">
            <w:r>
              <w:t>9346,0</w:t>
            </w:r>
          </w:p>
        </w:tc>
        <w:tc>
          <w:tcPr>
            <w:tcW w:w="1134" w:type="dxa"/>
            <w:gridSpan w:val="3"/>
          </w:tcPr>
          <w:p w:rsidR="00EC78DC" w:rsidRPr="001E602B" w:rsidRDefault="00E30A49" w:rsidP="00BA3A5B">
            <w:r>
              <w:t>7320,3</w:t>
            </w:r>
          </w:p>
        </w:tc>
        <w:tc>
          <w:tcPr>
            <w:tcW w:w="992" w:type="dxa"/>
            <w:gridSpan w:val="4"/>
          </w:tcPr>
          <w:p w:rsidR="00EC78DC" w:rsidRPr="001E602B" w:rsidRDefault="00E30A49" w:rsidP="00BA3A5B">
            <w:r>
              <w:t>9148,1</w:t>
            </w:r>
          </w:p>
        </w:tc>
        <w:tc>
          <w:tcPr>
            <w:tcW w:w="1135" w:type="dxa"/>
            <w:gridSpan w:val="4"/>
          </w:tcPr>
          <w:p w:rsidR="00EC78DC" w:rsidRPr="001E602B" w:rsidRDefault="00E30A49" w:rsidP="00BA3A5B">
            <w:r>
              <w:t>7320,3</w:t>
            </w:r>
          </w:p>
        </w:tc>
        <w:tc>
          <w:tcPr>
            <w:tcW w:w="850" w:type="dxa"/>
            <w:gridSpan w:val="3"/>
          </w:tcPr>
          <w:p w:rsidR="00EC78DC" w:rsidRPr="001E602B" w:rsidRDefault="005859F1" w:rsidP="00E30A49">
            <w:r>
              <w:t>9</w:t>
            </w:r>
            <w:r w:rsidR="00E30A49">
              <w:t>8,6</w:t>
            </w:r>
          </w:p>
        </w:tc>
        <w:tc>
          <w:tcPr>
            <w:tcW w:w="1722" w:type="dxa"/>
            <w:gridSpan w:val="2"/>
          </w:tcPr>
          <w:p w:rsidR="00EC78DC" w:rsidRPr="005E050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E050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Повышение уровня благоустройства и санитарного состояния территории поселения, комфортного проживания жителей поселения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647" w:type="dxa"/>
            <w:gridSpan w:val="3"/>
          </w:tcPr>
          <w:p w:rsidR="00EC78DC" w:rsidRPr="001E602B" w:rsidRDefault="00163AD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76" w:type="dxa"/>
            <w:gridSpan w:val="2"/>
          </w:tcPr>
          <w:p w:rsidR="00EC78DC" w:rsidRPr="001E602B" w:rsidRDefault="005859F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EC78DC" w:rsidP="00BA3A5B"/>
        </w:tc>
        <w:tc>
          <w:tcPr>
            <w:tcW w:w="1135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6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Tr="00292EDE">
        <w:trPr>
          <w:trHeight w:val="561"/>
        </w:trPr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EC78DC" w:rsidP="00BA3A5B"/>
        </w:tc>
        <w:tc>
          <w:tcPr>
            <w:tcW w:w="1135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  <w:lang w:eastAsia="ru-RU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Удаление сухих сучьев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76" w:type="dxa"/>
            <w:gridSpan w:val="2"/>
          </w:tcPr>
          <w:p w:rsidR="00EC78DC" w:rsidRPr="001E602B" w:rsidRDefault="006567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EC78DC" w:rsidP="00BA3A5B"/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EC78DC" w:rsidP="00BA3A5B"/>
        </w:tc>
        <w:tc>
          <w:tcPr>
            <w:tcW w:w="1135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EC78DC" w:rsidP="00BA3A5B"/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Остаточная засоренность территории после выполнения работ по санитарной очистке и ручной уборке  территории (наличие элементов мусора)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Баллы по пяти</w:t>
            </w:r>
            <w:r w:rsidR="00C638C7">
              <w:rPr>
                <w:rFonts w:ascii="Times New Roman" w:hAnsi="Times New Roman" w:cs="Times New Roman"/>
              </w:rPr>
              <w:t xml:space="preserve"> </w:t>
            </w:r>
            <w:r w:rsidRPr="001E602B">
              <w:rPr>
                <w:rFonts w:ascii="Times New Roman" w:hAnsi="Times New Roman" w:cs="Times New Roman"/>
              </w:rPr>
              <w:t xml:space="preserve">бальной системе 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6" w:type="dxa"/>
            <w:gridSpan w:val="2"/>
          </w:tcPr>
          <w:p w:rsidR="00EC78DC" w:rsidRPr="001E602B" w:rsidRDefault="00AB0F8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292EDE" w:rsidP="00BA3A5B">
            <w:r>
              <w:t>405,3</w:t>
            </w:r>
          </w:p>
        </w:tc>
        <w:tc>
          <w:tcPr>
            <w:tcW w:w="1134" w:type="dxa"/>
            <w:gridSpan w:val="3"/>
          </w:tcPr>
          <w:p w:rsidR="00EC78DC" w:rsidRPr="001E602B" w:rsidRDefault="00292EDE" w:rsidP="00BA3A5B">
            <w:r>
              <w:t>945,6</w:t>
            </w:r>
          </w:p>
        </w:tc>
        <w:tc>
          <w:tcPr>
            <w:tcW w:w="992" w:type="dxa"/>
            <w:gridSpan w:val="4"/>
          </w:tcPr>
          <w:p w:rsidR="00EC78DC" w:rsidRPr="001E602B" w:rsidRDefault="00C638C7" w:rsidP="00BA3A5B">
            <w:r>
              <w:t>945,6</w:t>
            </w:r>
          </w:p>
        </w:tc>
        <w:tc>
          <w:tcPr>
            <w:tcW w:w="1135" w:type="dxa"/>
            <w:gridSpan w:val="4"/>
          </w:tcPr>
          <w:p w:rsidR="00EC78DC" w:rsidRPr="001E602B" w:rsidRDefault="00292EDE" w:rsidP="00BA3A5B">
            <w:r>
              <w:t>405,3</w:t>
            </w:r>
          </w:p>
        </w:tc>
        <w:tc>
          <w:tcPr>
            <w:tcW w:w="850" w:type="dxa"/>
            <w:gridSpan w:val="3"/>
          </w:tcPr>
          <w:p w:rsidR="00EC78DC" w:rsidRPr="001E602B" w:rsidRDefault="00550C53" w:rsidP="00BA3A5B">
            <w: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Химическая обработка борщевика Сосновского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647" w:type="dxa"/>
            <w:gridSpan w:val="3"/>
          </w:tcPr>
          <w:p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368" w:type="dxa"/>
          </w:tcPr>
          <w:p w:rsidR="00EC78DC" w:rsidRPr="00231491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 w:rsidRPr="00231491">
              <w:rPr>
                <w:rFonts w:ascii="Times New Roman" w:hAnsi="Times New Roman" w:cs="Times New Roman"/>
                <w:lang w:val="en-US"/>
              </w:rPr>
              <w:t>131</w:t>
            </w:r>
          </w:p>
        </w:tc>
        <w:tc>
          <w:tcPr>
            <w:tcW w:w="1476" w:type="dxa"/>
            <w:gridSpan w:val="2"/>
          </w:tcPr>
          <w:p w:rsidR="00EC78DC" w:rsidRPr="001E602B" w:rsidRDefault="00171F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491A8F" w:rsidP="00BA3A5B">
            <w:r>
              <w:t>100,0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491A8F" w:rsidP="00BA3A5B">
            <w:r>
              <w:t>97,3</w:t>
            </w:r>
          </w:p>
        </w:tc>
        <w:tc>
          <w:tcPr>
            <w:tcW w:w="1135" w:type="dxa"/>
            <w:gridSpan w:val="4"/>
          </w:tcPr>
          <w:p w:rsidR="00EC78DC" w:rsidRPr="001E602B" w:rsidRDefault="00EC78DC" w:rsidP="00B11D25"/>
        </w:tc>
        <w:tc>
          <w:tcPr>
            <w:tcW w:w="850" w:type="dxa"/>
            <w:gridSpan w:val="3"/>
          </w:tcPr>
          <w:p w:rsidR="00EC78DC" w:rsidRPr="001E602B" w:rsidRDefault="00491A8F" w:rsidP="00BA3A5B">
            <w:r>
              <w:t>97,3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Сбор и вывоз ТБО с несанкционированных свалок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238,6</w:t>
            </w:r>
          </w:p>
        </w:tc>
        <w:tc>
          <w:tcPr>
            <w:tcW w:w="1368" w:type="dxa"/>
          </w:tcPr>
          <w:p w:rsidR="00EC78DC" w:rsidRPr="00C22A36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76" w:type="dxa"/>
            <w:gridSpan w:val="2"/>
          </w:tcPr>
          <w:p w:rsidR="00D50A78" w:rsidRPr="00C22A36" w:rsidRDefault="00491A8F" w:rsidP="002D5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95,69</w:t>
            </w:r>
          </w:p>
        </w:tc>
      </w:tr>
      <w:tr w:rsidR="00EC78DC" w:rsidTr="00292EDE">
        <w:tc>
          <w:tcPr>
            <w:tcW w:w="675" w:type="dxa"/>
          </w:tcPr>
          <w:p w:rsidR="00EC78DC" w:rsidRPr="001E602B" w:rsidRDefault="00EC78DC" w:rsidP="00BA3A5B"/>
        </w:tc>
        <w:tc>
          <w:tcPr>
            <w:tcW w:w="1843" w:type="dxa"/>
            <w:gridSpan w:val="3"/>
          </w:tcPr>
          <w:p w:rsidR="00EC78DC" w:rsidRPr="001E602B" w:rsidRDefault="00EC78DC" w:rsidP="00BA3A5B"/>
        </w:tc>
        <w:tc>
          <w:tcPr>
            <w:tcW w:w="1134" w:type="dxa"/>
            <w:gridSpan w:val="2"/>
          </w:tcPr>
          <w:p w:rsidR="00EC78DC" w:rsidRPr="001E602B" w:rsidRDefault="00491A8F" w:rsidP="00BA3A5B">
            <w:r>
              <w:t>100,0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/>
        </w:tc>
        <w:tc>
          <w:tcPr>
            <w:tcW w:w="992" w:type="dxa"/>
            <w:gridSpan w:val="4"/>
          </w:tcPr>
          <w:p w:rsidR="00EC78DC" w:rsidRPr="001E602B" w:rsidRDefault="00491A8F" w:rsidP="00BA3A5B">
            <w:r>
              <w:t>92,4</w:t>
            </w:r>
          </w:p>
        </w:tc>
        <w:tc>
          <w:tcPr>
            <w:tcW w:w="1135" w:type="dxa"/>
            <w:gridSpan w:val="4"/>
          </w:tcPr>
          <w:p w:rsidR="00EC78DC" w:rsidRPr="001E602B" w:rsidRDefault="00EC78DC" w:rsidP="00BA3A5B"/>
        </w:tc>
        <w:tc>
          <w:tcPr>
            <w:tcW w:w="850" w:type="dxa"/>
            <w:gridSpan w:val="3"/>
          </w:tcPr>
          <w:p w:rsidR="00EC78DC" w:rsidRPr="001E602B" w:rsidRDefault="00491A8F" w:rsidP="00BA3A5B">
            <w:r>
              <w:t>92,4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  <w:lang w:eastAsia="ru-RU"/>
              </w:rPr>
              <w:t>Уборка и вывоз мусора с территории общественных кладбищ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М.куб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368" w:type="dxa"/>
          </w:tcPr>
          <w:p w:rsidR="00EC78DC" w:rsidRPr="00C22A36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476" w:type="dxa"/>
            <w:gridSpan w:val="2"/>
          </w:tcPr>
          <w:p w:rsidR="00EC78DC" w:rsidRPr="002D5BA5" w:rsidRDefault="00491A8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110,0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43" w:type="dxa"/>
            <w:gridSpan w:val="3"/>
          </w:tcPr>
          <w:p w:rsidR="00EC78DC" w:rsidRPr="007644E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Задача №5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работ по содержанию и ремонту дорог местного значения и </w:t>
            </w: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уличной дорожной сети (внутриквартальных проездов)</w:t>
            </w:r>
          </w:p>
        </w:tc>
        <w:tc>
          <w:tcPr>
            <w:tcW w:w="1134" w:type="dxa"/>
            <w:gridSpan w:val="2"/>
          </w:tcPr>
          <w:p w:rsidR="00111AE9" w:rsidRPr="000A6792" w:rsidRDefault="007E424E" w:rsidP="00492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5161,1</w:t>
            </w: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111AE9" w:rsidRPr="000A6792" w:rsidRDefault="00111AE9" w:rsidP="00111AE9">
            <w:pPr>
              <w:rPr>
                <w:rFonts w:ascii="Times New Roman" w:hAnsi="Times New Roman" w:cs="Times New Roman"/>
              </w:rPr>
            </w:pPr>
          </w:p>
          <w:p w:rsidR="006356EE" w:rsidRPr="000A6792" w:rsidRDefault="000A6792" w:rsidP="00111AE9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728,8</w:t>
            </w:r>
          </w:p>
          <w:p w:rsidR="006356EE" w:rsidRPr="000A6792" w:rsidRDefault="006356EE" w:rsidP="00111AE9">
            <w:pPr>
              <w:rPr>
                <w:rFonts w:ascii="Times New Roman" w:hAnsi="Times New Roman" w:cs="Times New Roman"/>
              </w:rPr>
            </w:pPr>
          </w:p>
          <w:p w:rsidR="006356EE" w:rsidRPr="000A6792" w:rsidRDefault="006356EE" w:rsidP="00111AE9">
            <w:pPr>
              <w:rPr>
                <w:rFonts w:ascii="Times New Roman" w:hAnsi="Times New Roman" w:cs="Times New Roman"/>
              </w:rPr>
            </w:pPr>
          </w:p>
          <w:p w:rsidR="00EC78DC" w:rsidRPr="000A6792" w:rsidRDefault="006356EE" w:rsidP="00111AE9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1134" w:type="dxa"/>
            <w:gridSpan w:val="3"/>
          </w:tcPr>
          <w:p w:rsidR="00EC78DC" w:rsidRPr="000A6792" w:rsidRDefault="000C1524" w:rsidP="00BA3A5B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lastRenderedPageBreak/>
              <w:t>6318,4</w:t>
            </w:r>
          </w:p>
          <w:p w:rsidR="00C24F03" w:rsidRPr="000A6792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2450,2</w:t>
            </w: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C24F03" w:rsidRPr="000A6792" w:rsidRDefault="00C24F03" w:rsidP="00C24F03">
            <w:pPr>
              <w:rPr>
                <w:rFonts w:ascii="Times New Roman" w:hAnsi="Times New Roman" w:cs="Times New Roman"/>
              </w:rPr>
            </w:pPr>
          </w:p>
          <w:p w:rsidR="002D58C6" w:rsidRPr="000A6792" w:rsidRDefault="00C24F03" w:rsidP="00C24F03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3868,2</w:t>
            </w:r>
          </w:p>
        </w:tc>
        <w:tc>
          <w:tcPr>
            <w:tcW w:w="992" w:type="dxa"/>
            <w:gridSpan w:val="4"/>
          </w:tcPr>
          <w:p w:rsidR="000A6792" w:rsidRPr="000A6792" w:rsidRDefault="00111AE9" w:rsidP="00BA3A5B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lastRenderedPageBreak/>
              <w:t>5040,0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728,8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EC78DC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573,7</w:t>
            </w:r>
          </w:p>
        </w:tc>
        <w:tc>
          <w:tcPr>
            <w:tcW w:w="1135" w:type="dxa"/>
            <w:gridSpan w:val="4"/>
          </w:tcPr>
          <w:p w:rsidR="00EC78DC" w:rsidRPr="000A6792" w:rsidRDefault="00111AE9" w:rsidP="00BA3A5B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lastRenderedPageBreak/>
              <w:t>6318,4</w:t>
            </w:r>
          </w:p>
          <w:p w:rsidR="000A6792" w:rsidRPr="000A6792" w:rsidRDefault="000A6792" w:rsidP="00BA3A5B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2450,2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2D58C6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3868,2</w:t>
            </w:r>
          </w:p>
        </w:tc>
        <w:tc>
          <w:tcPr>
            <w:tcW w:w="850" w:type="dxa"/>
            <w:gridSpan w:val="3"/>
          </w:tcPr>
          <w:p w:rsidR="000A6792" w:rsidRPr="000A6792" w:rsidRDefault="0049240D" w:rsidP="00BA3A5B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lastRenderedPageBreak/>
              <w:t>95,5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100,0</w:t>
            </w: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P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2D58C6" w:rsidRPr="000A6792" w:rsidRDefault="000A6792" w:rsidP="000A6792">
            <w:pPr>
              <w:rPr>
                <w:rFonts w:ascii="Times New Roman" w:hAnsi="Times New Roman" w:cs="Times New Roman"/>
              </w:rPr>
            </w:pPr>
            <w:r w:rsidRPr="000A6792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:rsidR="00EC78DC" w:rsidRPr="00111AE9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Суммарная площадь участков автомобильных дорог общего</w:t>
            </w: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 xml:space="preserve"> пользования местного </w:t>
            </w:r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значения с асфальтобетонным покрытием, </w:t>
            </w:r>
            <w:proofErr w:type="gramStart"/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>введенных</w:t>
            </w:r>
            <w:proofErr w:type="gramEnd"/>
            <w:r w:rsidRPr="00111AE9">
              <w:rPr>
                <w:rFonts w:ascii="Times New Roman" w:eastAsia="Times New Roman" w:hAnsi="Times New Roman" w:cs="Times New Roman"/>
                <w:lang w:eastAsia="ru-RU"/>
              </w:rPr>
              <w:t xml:space="preserve"> в эксплуатацию после ремонта.</w:t>
            </w:r>
          </w:p>
        </w:tc>
        <w:tc>
          <w:tcPr>
            <w:tcW w:w="1441" w:type="dxa"/>
            <w:gridSpan w:val="2"/>
          </w:tcPr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11AE9">
              <w:rPr>
                <w:rFonts w:ascii="Times New Roman" w:hAnsi="Times New Roman" w:cs="Times New Roman"/>
              </w:rPr>
              <w:lastRenderedPageBreak/>
              <w:t>ЕД</w:t>
            </w:r>
            <w:proofErr w:type="gramEnd"/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111AE9">
              <w:rPr>
                <w:rFonts w:ascii="Times New Roman" w:hAnsi="Times New Roman" w:cs="Times New Roman"/>
              </w:rPr>
              <w:t>п</w:t>
            </w:r>
            <w:proofErr w:type="gramEnd"/>
            <w:r w:rsidRPr="00111AE9">
              <w:rPr>
                <w:rFonts w:ascii="Times New Roman" w:hAnsi="Times New Roman" w:cs="Times New Roman"/>
              </w:rPr>
              <w:t>/м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Pr="00111AE9" w:rsidRDefault="000C560A" w:rsidP="00BA3A5B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647" w:type="dxa"/>
            <w:gridSpan w:val="3"/>
          </w:tcPr>
          <w:p w:rsidR="00EC78DC" w:rsidRPr="00111AE9" w:rsidRDefault="00032F1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0A6792" w:rsidRDefault="00111AE9" w:rsidP="00BA3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1051,0</w:t>
            </w:r>
          </w:p>
          <w:p w:rsid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0A6792" w:rsidRDefault="000A6792" w:rsidP="000A6792">
            <w:pPr>
              <w:rPr>
                <w:rFonts w:ascii="Times New Roman" w:hAnsi="Times New Roman" w:cs="Times New Roman"/>
              </w:rPr>
            </w:pPr>
          </w:p>
          <w:p w:rsidR="00EC78DC" w:rsidRPr="000A6792" w:rsidRDefault="000C560A" w:rsidP="000A67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368" w:type="dxa"/>
          </w:tcPr>
          <w:p w:rsidR="00EC78DC" w:rsidRPr="00111AE9" w:rsidRDefault="00032F1A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EC78DC" w:rsidP="00BA3A5B">
            <w:pPr>
              <w:rPr>
                <w:rFonts w:ascii="Times New Roman" w:hAnsi="Times New Roman" w:cs="Times New Roman"/>
              </w:rPr>
            </w:pPr>
          </w:p>
          <w:p w:rsidR="00EC78DC" w:rsidRPr="00111AE9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1051,0</w:t>
            </w:r>
          </w:p>
          <w:p w:rsidR="000C560A" w:rsidRDefault="000C560A" w:rsidP="00BA3A5B">
            <w:pPr>
              <w:rPr>
                <w:rFonts w:ascii="Times New Roman" w:hAnsi="Times New Roman" w:cs="Times New Roman"/>
              </w:rPr>
            </w:pPr>
          </w:p>
          <w:p w:rsidR="000C560A" w:rsidRDefault="000C560A" w:rsidP="000C560A">
            <w:pPr>
              <w:rPr>
                <w:rFonts w:ascii="Times New Roman" w:hAnsi="Times New Roman" w:cs="Times New Roman"/>
              </w:rPr>
            </w:pPr>
          </w:p>
          <w:p w:rsidR="00EC78DC" w:rsidRPr="000C560A" w:rsidRDefault="000C560A" w:rsidP="000C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  <w:tc>
          <w:tcPr>
            <w:tcW w:w="1476" w:type="dxa"/>
            <w:gridSpan w:val="2"/>
          </w:tcPr>
          <w:p w:rsidR="00294C2D" w:rsidRPr="00111AE9" w:rsidRDefault="00032F1A" w:rsidP="00B35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  <w:p w:rsidR="00294C2D" w:rsidRPr="00111AE9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Pr="00111AE9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Pr="00111AE9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294C2D" w:rsidRPr="00111AE9" w:rsidRDefault="00294C2D" w:rsidP="00294C2D">
            <w:pPr>
              <w:rPr>
                <w:rFonts w:ascii="Times New Roman" w:hAnsi="Times New Roman" w:cs="Times New Roman"/>
              </w:rPr>
            </w:pPr>
          </w:p>
          <w:p w:rsidR="000C560A" w:rsidRDefault="00111AE9" w:rsidP="00294C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1051,0</w:t>
            </w:r>
          </w:p>
          <w:p w:rsidR="000C560A" w:rsidRDefault="000C560A" w:rsidP="000C560A">
            <w:pPr>
              <w:rPr>
                <w:rFonts w:ascii="Times New Roman" w:hAnsi="Times New Roman" w:cs="Times New Roman"/>
              </w:rPr>
            </w:pPr>
          </w:p>
          <w:p w:rsidR="000C560A" w:rsidRDefault="000C560A" w:rsidP="000C560A">
            <w:pPr>
              <w:rPr>
                <w:rFonts w:ascii="Times New Roman" w:hAnsi="Times New Roman" w:cs="Times New Roman"/>
              </w:rPr>
            </w:pPr>
          </w:p>
          <w:p w:rsidR="00EC78DC" w:rsidRPr="000C560A" w:rsidRDefault="000C560A" w:rsidP="000C5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1142,0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дворовых территорий и подъездов к ним</w:t>
            </w:r>
          </w:p>
        </w:tc>
        <w:tc>
          <w:tcPr>
            <w:tcW w:w="1134" w:type="dxa"/>
            <w:gridSpan w:val="2"/>
          </w:tcPr>
          <w:p w:rsidR="00EC78DC" w:rsidRPr="001E602B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1381,7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C6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78DC" w:rsidRPr="001E602B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1381,7</w:t>
            </w:r>
          </w:p>
        </w:tc>
        <w:tc>
          <w:tcPr>
            <w:tcW w:w="1135" w:type="dxa"/>
            <w:gridSpan w:val="4"/>
          </w:tcPr>
          <w:p w:rsidR="00EC78DC" w:rsidRPr="001E602B" w:rsidRDefault="00EC78DC" w:rsidP="00C603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22" w:type="dxa"/>
            <w:gridSpan w:val="2"/>
          </w:tcPr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Выполнение комплекс </w:t>
            </w:r>
          </w:p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работ по ремонту   тротуаров и</w:t>
            </w:r>
          </w:p>
          <w:p w:rsidR="00EC78DC" w:rsidRPr="007644EB" w:rsidRDefault="00EC78DC" w:rsidP="00BA3A5B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 xml:space="preserve">улучшить их 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7644EB">
              <w:rPr>
                <w:rFonts w:ascii="Times New Roman" w:eastAsia="Times New Roman" w:hAnsi="Times New Roman" w:cs="Times New Roman"/>
                <w:lang w:eastAsia="ar-SA"/>
              </w:rPr>
              <w:t>транспортно-эксплуатационное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состояния</w:t>
            </w:r>
          </w:p>
        </w:tc>
        <w:tc>
          <w:tcPr>
            <w:tcW w:w="1441" w:type="dxa"/>
            <w:gridSpan w:val="2"/>
          </w:tcPr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</w:t>
            </w:r>
            <w:proofErr w:type="gramStart"/>
            <w:r w:rsidRPr="001E602B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647" w:type="dxa"/>
            <w:gridSpan w:val="3"/>
            <w:shd w:val="clear" w:color="auto" w:fill="auto"/>
          </w:tcPr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EC78DC" w:rsidRPr="006567A2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8" w:type="dxa"/>
            <w:shd w:val="clear" w:color="auto" w:fill="auto"/>
          </w:tcPr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EC78DC" w:rsidRPr="006567A2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C24F03" w:rsidRDefault="00C24F03" w:rsidP="00BA3A5B">
            <w:pPr>
              <w:rPr>
                <w:rFonts w:ascii="Times New Roman" w:hAnsi="Times New Roman" w:cs="Times New Roman"/>
              </w:rPr>
            </w:pPr>
          </w:p>
          <w:p w:rsidR="00EC78DC" w:rsidRPr="006567A2" w:rsidRDefault="00111AE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9308FE" w:rsidP="00930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Ремонт автомобильных дорог  в  </w:t>
            </w:r>
            <w:r>
              <w:rPr>
                <w:rFonts w:ascii="Times New Roman" w:hAnsi="Times New Roman" w:cs="Times New Roman"/>
                <w:lang w:eastAsia="ru-RU"/>
              </w:rPr>
              <w:t>щебеночно</w:t>
            </w:r>
            <w:r w:rsidRPr="001E602B">
              <w:rPr>
                <w:rFonts w:ascii="Times New Roman" w:hAnsi="Times New Roman" w:cs="Times New Roman"/>
                <w:lang w:eastAsia="ru-RU"/>
              </w:rPr>
              <w:t xml:space="preserve">м   </w:t>
            </w:r>
            <w:r>
              <w:rPr>
                <w:rFonts w:ascii="Times New Roman" w:hAnsi="Times New Roman" w:cs="Times New Roman"/>
                <w:lang w:eastAsia="ru-RU"/>
              </w:rPr>
              <w:t>исполнении</w:t>
            </w:r>
          </w:p>
        </w:tc>
        <w:tc>
          <w:tcPr>
            <w:tcW w:w="1134" w:type="dxa"/>
            <w:gridSpan w:val="2"/>
          </w:tcPr>
          <w:p w:rsidR="009A39B0" w:rsidRDefault="009A39B0" w:rsidP="00BA3A5B">
            <w:pPr>
              <w:rPr>
                <w:rFonts w:ascii="Times New Roman" w:hAnsi="Times New Roman" w:cs="Times New Roman"/>
              </w:rPr>
            </w:pPr>
          </w:p>
          <w:p w:rsidR="00EC78DC" w:rsidRPr="009A39B0" w:rsidRDefault="009A39B0" w:rsidP="009A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793,2</w:t>
            </w: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9A39B0" w:rsidRDefault="009A39B0" w:rsidP="00BA3A5B">
            <w:pPr>
              <w:rPr>
                <w:rFonts w:ascii="Times New Roman" w:hAnsi="Times New Roman" w:cs="Times New Roman"/>
              </w:rPr>
            </w:pPr>
          </w:p>
          <w:p w:rsidR="00EC78DC" w:rsidRPr="009A39B0" w:rsidRDefault="009A39B0" w:rsidP="009A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793,2</w:t>
            </w:r>
          </w:p>
        </w:tc>
        <w:tc>
          <w:tcPr>
            <w:tcW w:w="1135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9A39B0" w:rsidRDefault="009A39B0" w:rsidP="00BA3A5B">
            <w:pPr>
              <w:rPr>
                <w:rFonts w:ascii="Times New Roman" w:hAnsi="Times New Roman" w:cs="Times New Roman"/>
              </w:rPr>
            </w:pPr>
          </w:p>
          <w:p w:rsidR="00EC78DC" w:rsidRPr="009A39B0" w:rsidRDefault="009A39B0" w:rsidP="009A3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09535F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отремонтированных участков</w:t>
            </w:r>
            <w:r w:rsidRPr="001E602B">
              <w:rPr>
                <w:rFonts w:ascii="Times New Roman" w:eastAsia="Times New Roman" w:hAnsi="Times New Roman" w:cs="Times New Roman"/>
                <w:lang w:eastAsia="ru-RU"/>
              </w:rPr>
              <w:t xml:space="preserve">  муниципальных автомобильных дорог  с гр</w:t>
            </w:r>
            <w:r w:rsidRPr="001E602B">
              <w:rPr>
                <w:rFonts w:ascii="Times New Roman" w:hAnsi="Times New Roman" w:cs="Times New Roman"/>
                <w:lang w:eastAsia="ru-RU"/>
              </w:rPr>
              <w:t>унтощебеночным   покрытием</w:t>
            </w:r>
          </w:p>
        </w:tc>
        <w:tc>
          <w:tcPr>
            <w:tcW w:w="1441" w:type="dxa"/>
            <w:gridSpan w:val="2"/>
          </w:tcPr>
          <w:p w:rsidR="009A39B0" w:rsidRDefault="009A39B0" w:rsidP="00BA3A5B">
            <w:pPr>
              <w:rPr>
                <w:rFonts w:ascii="Times New Roman" w:hAnsi="Times New Roman" w:cs="Times New Roman"/>
              </w:rPr>
            </w:pP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r w:rsidRPr="001E602B">
              <w:rPr>
                <w:rFonts w:ascii="Times New Roman" w:hAnsi="Times New Roman" w:cs="Times New Roman"/>
              </w:rPr>
              <w:t>Кв.м</w:t>
            </w:r>
            <w:proofErr w:type="spellEnd"/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9A39B0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68" w:type="dxa"/>
          </w:tcPr>
          <w:p w:rsidR="00EC78DC" w:rsidRPr="009A39B0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76" w:type="dxa"/>
            <w:gridSpan w:val="2"/>
          </w:tcPr>
          <w:p w:rsidR="00EC78DC" w:rsidRPr="009A39B0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2" w:type="dxa"/>
            <w:gridSpan w:val="2"/>
          </w:tcPr>
          <w:p w:rsidR="00EC78DC" w:rsidRPr="00350660" w:rsidRDefault="00EC78DC" w:rsidP="00BA3A5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50660">
              <w:rPr>
                <w:rFonts w:ascii="Times New Roman" w:eastAsia="Times New Roman" w:hAnsi="Times New Roman" w:cs="Times New Roman"/>
                <w:lang w:eastAsia="ru-RU"/>
              </w:rPr>
              <w:t>Суммарная протяженность участков муниципальных автомобильных дорог  под зимнее содержание</w:t>
            </w:r>
          </w:p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gridSpan w:val="2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proofErr w:type="gramStart"/>
            <w:r w:rsidRPr="00350660">
              <w:rPr>
                <w:rFonts w:ascii="Times New Roman" w:hAnsi="Times New Roman" w:cs="Times New Roman"/>
              </w:rPr>
              <w:t>Км</w:t>
            </w:r>
            <w:proofErr w:type="gramEnd"/>
            <w:r w:rsidRPr="0035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7" w:type="dxa"/>
            <w:gridSpan w:val="3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68" w:type="dxa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76" w:type="dxa"/>
            <w:gridSpan w:val="2"/>
          </w:tcPr>
          <w:p w:rsidR="00EC78DC" w:rsidRPr="00350660" w:rsidRDefault="00EC78DC" w:rsidP="00BA3A5B">
            <w:pPr>
              <w:rPr>
                <w:rFonts w:ascii="Times New Roman" w:hAnsi="Times New Roman" w:cs="Times New Roman"/>
              </w:rPr>
            </w:pPr>
            <w:r w:rsidRPr="00350660">
              <w:rPr>
                <w:rFonts w:ascii="Times New Roman" w:hAnsi="Times New Roman" w:cs="Times New Roman"/>
              </w:rPr>
              <w:t>62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gridSpan w:val="3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</w:tcPr>
          <w:p w:rsidR="00EC78DC" w:rsidRPr="001E602B" w:rsidRDefault="000C15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99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gridSpan w:val="4"/>
          </w:tcPr>
          <w:p w:rsidR="00EC78DC" w:rsidRPr="001E602B" w:rsidRDefault="000C15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850" w:type="dxa"/>
            <w:gridSpan w:val="3"/>
          </w:tcPr>
          <w:p w:rsidR="00EC78DC" w:rsidRPr="001E602B" w:rsidRDefault="000C152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22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Проведение мероприятий по безопасности дорожного движения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647" w:type="dxa"/>
            <w:gridSpan w:val="3"/>
          </w:tcPr>
          <w:p w:rsidR="00EC78DC" w:rsidRPr="001B1825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68" w:type="dxa"/>
          </w:tcPr>
          <w:p w:rsidR="00EC78DC" w:rsidRPr="001B1825" w:rsidRDefault="00EC78DC" w:rsidP="00BA3A5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476" w:type="dxa"/>
            <w:gridSpan w:val="2"/>
          </w:tcPr>
          <w:p w:rsidR="00EC78DC" w:rsidRPr="001E602B" w:rsidRDefault="00C6031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53329F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076987">
              <w:rPr>
                <w:rFonts w:ascii="Times New Roman" w:hAnsi="Times New Roman" w:cs="Times New Roman"/>
              </w:rPr>
              <w:t xml:space="preserve">Вывод: 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57"/>
            </w:tblGrid>
            <w:tr w:rsidR="0053329F" w:rsidRPr="00451C41" w:rsidTr="00BA3A5B">
              <w:trPr>
                <w:tblCellSpacing w:w="15" w:type="dxa"/>
              </w:trPr>
              <w:tc>
                <w:tcPr>
                  <w:tcW w:w="14697" w:type="dxa"/>
                  <w:vAlign w:val="center"/>
                  <w:hideMark/>
                </w:tcPr>
                <w:p w:rsidR="0053329F" w:rsidRPr="00451C41" w:rsidRDefault="0053329F" w:rsidP="00163A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ВЫВОД: Индикаторы подпрограммы исполнены. В результате расчетов </w:t>
                  </w:r>
                  <w:proofErr w:type="gramStart"/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согласно методики</w:t>
                  </w:r>
                  <w:proofErr w:type="gramEnd"/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оценки эффективности подпрограмм* индекс результативности подпрограммы = </w:t>
                  </w:r>
                  <w:r w:rsidR="00163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0,86</w:t>
                  </w: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а индекс эффективности = 1. Таким образом, подпрограмма имеет </w:t>
                  </w:r>
                  <w:r w:rsidR="00D128D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запланированный</w:t>
                  </w:r>
                  <w:r w:rsidRPr="00451C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уровень эффективности</w:t>
                  </w:r>
                  <w:r w:rsidR="00163AD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5E235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«Стимулирование экономической активности на территории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муниципального образования Елизаветинского сельского поселения </w:t>
            </w:r>
            <w:r w:rsidRPr="005E235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EC78DC" w:rsidRPr="001E602B" w:rsidRDefault="00163AD4" w:rsidP="00BA3A5B">
            <w:pPr>
              <w:rPr>
                <w:rFonts w:ascii="Times New Roman" w:hAnsi="Times New Roman" w:cs="Times New Roman"/>
              </w:rPr>
            </w:pPr>
            <w:r w:rsidRPr="00163AD4">
              <w:rPr>
                <w:rFonts w:ascii="Times New Roman" w:hAnsi="Times New Roman" w:cs="Times New Roman"/>
              </w:rPr>
              <w:t>Проведение мероприятий по</w:t>
            </w:r>
            <w:r>
              <w:rPr>
                <w:rFonts w:ascii="Times New Roman" w:hAnsi="Times New Roman" w:cs="Times New Roman"/>
              </w:rPr>
              <w:t xml:space="preserve"> безопасности дорожного движения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7" w:type="dxa"/>
          </w:tcPr>
          <w:p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 xml:space="preserve">№1 </w:t>
            </w:r>
          </w:p>
          <w:p w:rsidR="00EC78DC" w:rsidRPr="001B1825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недвижимости  и регулирование отношений по муниципальной собственности</w:t>
            </w:r>
          </w:p>
        </w:tc>
        <w:tc>
          <w:tcPr>
            <w:tcW w:w="1073" w:type="dxa"/>
            <w:gridSpan w:val="3"/>
          </w:tcPr>
          <w:p w:rsidR="00EC78DC" w:rsidRPr="001E602B" w:rsidRDefault="008F4F0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F43F6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8F4F0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48274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4"/>
          </w:tcPr>
          <w:p w:rsidR="00EC78DC" w:rsidRPr="001E602B" w:rsidRDefault="009308F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Количество объектов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647" w:type="dxa"/>
            <w:gridSpan w:val="3"/>
          </w:tcPr>
          <w:p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8" w:type="dxa"/>
          </w:tcPr>
          <w:p w:rsidR="00EC78DC" w:rsidRPr="001E602B" w:rsidRDefault="004148B7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6" w:type="dxa"/>
            <w:gridSpan w:val="2"/>
          </w:tcPr>
          <w:p w:rsidR="00EC78DC" w:rsidRPr="001E602B" w:rsidRDefault="008F4F0E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37" w:type="dxa"/>
          </w:tcPr>
          <w:p w:rsidR="00EC78DC" w:rsidRPr="005E235B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E235B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Ресурсная поддержка субъектов малого и среднего предпринимательства</w:t>
            </w:r>
          </w:p>
        </w:tc>
        <w:tc>
          <w:tcPr>
            <w:tcW w:w="1073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04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gridSpan w:val="3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gridSpan w:val="4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308F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6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Оказание консультативных услуг предпринимателям</w:t>
            </w:r>
          </w:p>
        </w:tc>
        <w:tc>
          <w:tcPr>
            <w:tcW w:w="144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647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368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76" w:type="dxa"/>
            <w:gridSpan w:val="2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1E602B" w:rsidRDefault="00EC78DC" w:rsidP="00C70A70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Индикаторы подпрограммы исполнены. В результате расчетов 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C70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741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</w:t>
            </w:r>
            <w:r w:rsidR="005877D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запланированный</w:t>
            </w:r>
            <w:r w:rsidR="00741A01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5363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эффективности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08140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физической культуры, спорта и молодежной политики на территории  муниципального образования</w:t>
            </w:r>
            <w:r w:rsidRPr="0008140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Елизаветинского сельского поселения 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08140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8140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Формирование устойчивой потребности в систематических занятиях физической культурой и спортом у различных слоев населения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7D7682" w:rsidP="005363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363DC">
              <w:rPr>
                <w:rFonts w:ascii="Times New Roman" w:hAnsi="Times New Roman" w:cs="Times New Roman"/>
              </w:rPr>
              <w:t>422,5</w:t>
            </w:r>
          </w:p>
        </w:tc>
        <w:tc>
          <w:tcPr>
            <w:tcW w:w="1232" w:type="dxa"/>
            <w:gridSpan w:val="3"/>
          </w:tcPr>
          <w:p w:rsidR="00EC78DC" w:rsidRPr="001E602B" w:rsidRDefault="007D768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1232" w:type="dxa"/>
            <w:gridSpan w:val="4"/>
          </w:tcPr>
          <w:p w:rsidR="00EC78DC" w:rsidRPr="001E602B" w:rsidRDefault="005363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1376,0</w:t>
            </w:r>
          </w:p>
        </w:tc>
        <w:tc>
          <w:tcPr>
            <w:tcW w:w="1178" w:type="dxa"/>
            <w:gridSpan w:val="4"/>
          </w:tcPr>
          <w:p w:rsidR="00EC78DC" w:rsidRPr="001E602B" w:rsidRDefault="00DD4E34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2800,00</w:t>
            </w:r>
          </w:p>
        </w:tc>
        <w:tc>
          <w:tcPr>
            <w:tcW w:w="850" w:type="dxa"/>
            <w:gridSpan w:val="3"/>
          </w:tcPr>
          <w:p w:rsidR="00EC78DC" w:rsidRPr="001E602B" w:rsidRDefault="005363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98,9</w:t>
            </w:r>
          </w:p>
        </w:tc>
        <w:tc>
          <w:tcPr>
            <w:tcW w:w="1701" w:type="dxa"/>
            <w:gridSpan w:val="2"/>
          </w:tcPr>
          <w:p w:rsidR="00EC78DC" w:rsidRPr="008B7079" w:rsidRDefault="00EC78DC" w:rsidP="00BA3A5B">
            <w:pPr>
              <w:rPr>
                <w:rFonts w:ascii="Times New Roman" w:hAnsi="Times New Roman" w:cs="Times New Roman"/>
              </w:rPr>
            </w:pPr>
            <w:r w:rsidRPr="008B7079">
              <w:rPr>
                <w:rFonts w:ascii="Times New Roman" w:hAnsi="Times New Roman" w:cs="Times New Roman"/>
              </w:rPr>
              <w:t xml:space="preserve">Увеличение количества молодежи, систематически </w:t>
            </w:r>
            <w:proofErr w:type="gramStart"/>
            <w:r w:rsidRPr="008B7079">
              <w:rPr>
                <w:rFonts w:ascii="Times New Roman" w:hAnsi="Times New Roman" w:cs="Times New Roman"/>
              </w:rPr>
              <w:t>занимающихся</w:t>
            </w:r>
            <w:proofErr w:type="gramEnd"/>
            <w:r w:rsidRPr="008B7079">
              <w:rPr>
                <w:rFonts w:ascii="Times New Roman" w:hAnsi="Times New Roman" w:cs="Times New Roman"/>
              </w:rPr>
              <w:t xml:space="preserve"> физической культурой и спортом.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38" w:type="dxa"/>
            <w:gridSpan w:val="3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410,0</w:t>
            </w:r>
          </w:p>
        </w:tc>
        <w:tc>
          <w:tcPr>
            <w:tcW w:w="1439" w:type="dxa"/>
          </w:tcPr>
          <w:p w:rsidR="00EC78DC" w:rsidRPr="00E8170D" w:rsidRDefault="00410B9E" w:rsidP="00401C41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</w:t>
            </w:r>
            <w:r w:rsidR="00401C41" w:rsidRPr="00E8170D">
              <w:rPr>
                <w:rFonts w:ascii="Times New Roman" w:hAnsi="Times New Roman" w:cs="Times New Roman"/>
              </w:rPr>
              <w:t>1</w:t>
            </w:r>
            <w:r w:rsidRPr="00E8170D"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организованных и проведенных массовых физкультурно-спортивных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1E602B">
              <w:rPr>
                <w:rFonts w:ascii="Times New Roman" w:hAnsi="Times New Roman" w:cs="Times New Roman"/>
              </w:rPr>
              <w:t>.</w:t>
            </w:r>
            <w:proofErr w:type="gramEnd"/>
          </w:p>
        </w:tc>
        <w:tc>
          <w:tcPr>
            <w:tcW w:w="1417" w:type="dxa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38" w:type="dxa"/>
            <w:gridSpan w:val="3"/>
          </w:tcPr>
          <w:p w:rsidR="00EC78DC" w:rsidRPr="00E8170D" w:rsidRDefault="00C70A70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39" w:type="dxa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20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AD790B" w:rsidRDefault="00EC78DC" w:rsidP="00BA3A5B">
            <w:pPr>
              <w:rPr>
                <w:rFonts w:ascii="Times New Roman" w:hAnsi="Times New Roman" w:cs="Times New Roman"/>
              </w:rPr>
            </w:pPr>
            <w:r w:rsidRPr="00AD790B">
              <w:rPr>
                <w:rFonts w:ascii="Times New Roman" w:hAnsi="Times New Roman" w:cs="Times New Roman"/>
                <w:color w:val="000000"/>
              </w:rPr>
              <w:t>Развитие гражданственности, социальной зрелости молодежи</w:t>
            </w:r>
          </w:p>
        </w:tc>
        <w:tc>
          <w:tcPr>
            <w:tcW w:w="1232" w:type="dxa"/>
            <w:gridSpan w:val="4"/>
          </w:tcPr>
          <w:p w:rsidR="00EC78DC" w:rsidRPr="001E602B" w:rsidRDefault="00730C85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730C85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5363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  <w:gridSpan w:val="2"/>
          </w:tcPr>
          <w:p w:rsidR="00EC78DC" w:rsidRPr="00B315D0" w:rsidRDefault="00EC78DC" w:rsidP="00BA3A5B">
            <w:pPr>
              <w:rPr>
                <w:rFonts w:ascii="Times New Roman" w:hAnsi="Times New Roman" w:cs="Times New Roman"/>
              </w:rPr>
            </w:pPr>
            <w:r w:rsidRPr="00B315D0">
              <w:rPr>
                <w:rFonts w:ascii="Times New Roman" w:hAnsi="Times New Roman" w:cs="Times New Roman"/>
              </w:rPr>
              <w:t xml:space="preserve">Увеличение количества молодежи от 14 до 35 лет участвующих в мероприятиях направленных </w:t>
            </w:r>
            <w:r w:rsidRPr="00B315D0">
              <w:rPr>
                <w:rFonts w:ascii="Times New Roman" w:hAnsi="Times New Roman" w:cs="Times New Roman"/>
              </w:rPr>
              <w:lastRenderedPageBreak/>
              <w:t>на гражданское и патриотическое воспитание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Чел.</w:t>
            </w:r>
          </w:p>
        </w:tc>
        <w:tc>
          <w:tcPr>
            <w:tcW w:w="1417" w:type="dxa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385,0</w:t>
            </w:r>
          </w:p>
        </w:tc>
        <w:tc>
          <w:tcPr>
            <w:tcW w:w="1538" w:type="dxa"/>
            <w:gridSpan w:val="3"/>
          </w:tcPr>
          <w:p w:rsidR="00EC78DC" w:rsidRPr="00E8170D" w:rsidRDefault="00737E79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439" w:type="dxa"/>
          </w:tcPr>
          <w:p w:rsidR="00EC78DC" w:rsidRPr="00E8170D" w:rsidRDefault="00401C41" w:rsidP="00BA3A5B">
            <w:pPr>
              <w:rPr>
                <w:rFonts w:ascii="Times New Roman" w:hAnsi="Times New Roman" w:cs="Times New Roman"/>
              </w:rPr>
            </w:pPr>
            <w:r w:rsidRPr="00E8170D">
              <w:rPr>
                <w:rFonts w:ascii="Times New Roman" w:hAnsi="Times New Roman" w:cs="Times New Roman"/>
              </w:rPr>
              <w:t>423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1E602B" w:rsidRDefault="00EC78DC" w:rsidP="00737E7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 xml:space="preserve">Вывод: </w:t>
            </w:r>
            <w:r w:rsidR="00217182" w:rsidRPr="00FE6CA0">
              <w:rPr>
                <w:rFonts w:ascii="Times New Roman" w:hAnsi="Times New Roman" w:cs="Times New Roman"/>
              </w:rPr>
              <w:t xml:space="preserve">Индикаторы подпрограммы   исполнены  </w:t>
            </w:r>
            <w:r w:rsidR="00217182"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результативности подпрограммы =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17182">
              <w:rPr>
                <w:rFonts w:ascii="Times New Roman" w:hAnsi="Times New Roman" w:cs="Times New Roman"/>
                <w:lang w:eastAsia="ru-RU"/>
              </w:rPr>
              <w:t>,программа имеет высокий уровень эффективности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533A83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1E602B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«Обеспечение безопасности на территории муниципального образования Елиз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аветинского сельского поселения»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533A83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33A83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374DA2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безопасности</w:t>
            </w:r>
          </w:p>
        </w:tc>
        <w:tc>
          <w:tcPr>
            <w:tcW w:w="1232" w:type="dxa"/>
            <w:gridSpan w:val="4"/>
          </w:tcPr>
          <w:p w:rsidR="00EC78DC" w:rsidRPr="001E602B" w:rsidRDefault="00374D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  <w:r w:rsidR="004827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374D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беспеченность населенных пунктов  естественными </w:t>
            </w:r>
            <w:r w:rsidRPr="001E602B">
              <w:rPr>
                <w:rFonts w:ascii="Times New Roman" w:hAnsi="Times New Roman" w:cs="Times New Roman"/>
              </w:rPr>
              <w:t xml:space="preserve">  противопожарн</w:t>
            </w:r>
            <w:r>
              <w:rPr>
                <w:rFonts w:ascii="Times New Roman" w:hAnsi="Times New Roman" w:cs="Times New Roman"/>
              </w:rPr>
              <w:t>ыми</w:t>
            </w:r>
            <w:r w:rsidRPr="001E602B">
              <w:rPr>
                <w:rFonts w:ascii="Times New Roman" w:hAnsi="Times New Roman" w:cs="Times New Roman"/>
              </w:rPr>
              <w:t xml:space="preserve"> водоем</w:t>
            </w:r>
            <w:r>
              <w:rPr>
                <w:rFonts w:ascii="Times New Roman" w:hAnsi="Times New Roman" w:cs="Times New Roman"/>
              </w:rPr>
              <w:t>ами</w:t>
            </w:r>
            <w:r w:rsidRPr="001E60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453EE2" w:rsidRDefault="00EC78DC" w:rsidP="00BA3A5B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Информирование населения о действиях при возникновении пожаров</w:t>
            </w:r>
          </w:p>
        </w:tc>
        <w:tc>
          <w:tcPr>
            <w:tcW w:w="1134" w:type="dxa"/>
            <w:gridSpan w:val="2"/>
          </w:tcPr>
          <w:p w:rsidR="00EC78DC" w:rsidRPr="00453EE2" w:rsidRDefault="00EC78DC" w:rsidP="00BA3A5B">
            <w:pPr>
              <w:rPr>
                <w:rFonts w:ascii="Times New Roman" w:hAnsi="Times New Roman" w:cs="Times New Roman"/>
              </w:rPr>
            </w:pPr>
            <w:r w:rsidRPr="00453EE2">
              <w:rPr>
                <w:rFonts w:ascii="Times New Roman" w:hAnsi="Times New Roman" w:cs="Times New Roman"/>
              </w:rPr>
              <w:t>%</w:t>
            </w:r>
            <w:r>
              <w:rPr>
                <w:rFonts w:ascii="Times New Roman" w:hAnsi="Times New Roman" w:cs="Times New Roman"/>
              </w:rPr>
              <w:t>(от общей численности)</w:t>
            </w:r>
          </w:p>
        </w:tc>
        <w:tc>
          <w:tcPr>
            <w:tcW w:w="1417" w:type="dxa"/>
          </w:tcPr>
          <w:p w:rsidR="00EC78DC" w:rsidRPr="00453EE2" w:rsidRDefault="00737E79" w:rsidP="0073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292EDE">
        <w:trPr>
          <w:trHeight w:val="1412"/>
        </w:trPr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B308C2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B308C2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B308C2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Совершенствование гражданской обороны, защиты населения и территорий Елизаветинского сельского поселения от чрезвычайных ситуаций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78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  <w:gridSpan w:val="2"/>
          </w:tcPr>
          <w:p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 w:rsidRPr="00453EE2">
              <w:rPr>
                <w:rFonts w:ascii="Times New Roman" w:hAnsi="Times New Roman" w:cs="Times New Roman"/>
              </w:rPr>
              <w:t>Информи</w:t>
            </w:r>
            <w:r>
              <w:rPr>
                <w:rFonts w:ascii="Times New Roman" w:hAnsi="Times New Roman" w:cs="Times New Roman"/>
              </w:rPr>
              <w:t>рование населения о действиях по предупреждению  ликвидации  чрезвычайных  ситуаций в области ГО и ЧС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EC78DC" w:rsidRPr="00327055" w:rsidRDefault="00EC78DC" w:rsidP="00BA3A5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 (от общей численности)</w:t>
            </w:r>
          </w:p>
        </w:tc>
        <w:tc>
          <w:tcPr>
            <w:tcW w:w="1417" w:type="dxa"/>
          </w:tcPr>
          <w:p w:rsidR="00EC78DC" w:rsidRPr="001E602B" w:rsidRDefault="00737E79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1E60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  <w:gridSpan w:val="2"/>
          </w:tcPr>
          <w:p w:rsidR="00EC78DC" w:rsidRPr="0081345A" w:rsidRDefault="00EC78DC" w:rsidP="00BA3A5B">
            <w:pPr>
              <w:rPr>
                <w:rFonts w:ascii="Times New Roman" w:hAnsi="Times New Roman" w:cs="Times New Roman"/>
              </w:rPr>
            </w:pPr>
            <w:r w:rsidRPr="0081345A">
              <w:rPr>
                <w:rFonts w:ascii="Times New Roman" w:hAnsi="Times New Roman" w:cs="Times New Roman"/>
              </w:rPr>
              <w:t>Активизация профилактическ</w:t>
            </w:r>
            <w:r w:rsidRPr="0081345A">
              <w:rPr>
                <w:rFonts w:ascii="Times New Roman" w:hAnsi="Times New Roman" w:cs="Times New Roman"/>
              </w:rPr>
              <w:lastRenderedPageBreak/>
              <w:t xml:space="preserve">ой и </w:t>
            </w:r>
            <w:proofErr w:type="gramStart"/>
            <w:r w:rsidRPr="0081345A">
              <w:rPr>
                <w:rFonts w:ascii="Times New Roman" w:hAnsi="Times New Roman" w:cs="Times New Roman"/>
              </w:rPr>
              <w:t>информационно-</w:t>
            </w:r>
            <w:r>
              <w:rPr>
                <w:rFonts w:ascii="Times New Roman" w:hAnsi="Times New Roman" w:cs="Times New Roman"/>
              </w:rPr>
              <w:t>п</w:t>
            </w:r>
            <w:r w:rsidRPr="0081345A">
              <w:rPr>
                <w:rFonts w:ascii="Times New Roman" w:hAnsi="Times New Roman" w:cs="Times New Roman"/>
              </w:rPr>
              <w:t>ропагандисткой</w:t>
            </w:r>
            <w:proofErr w:type="gramEnd"/>
            <w:r w:rsidRPr="0081345A">
              <w:rPr>
                <w:rFonts w:ascii="Times New Roman" w:hAnsi="Times New Roman" w:cs="Times New Roman"/>
              </w:rPr>
              <w:t xml:space="preserve"> работы, в том числе в целях предотвращения </w:t>
            </w:r>
            <w:proofErr w:type="spellStart"/>
            <w:r w:rsidRPr="0081345A">
              <w:rPr>
                <w:rFonts w:ascii="Times New Roman" w:hAnsi="Times New Roman" w:cs="Times New Roman"/>
              </w:rPr>
              <w:t>этноконфессиальных</w:t>
            </w:r>
            <w:proofErr w:type="spellEnd"/>
            <w:r w:rsidRPr="0081345A">
              <w:rPr>
                <w:rFonts w:ascii="Times New Roman" w:hAnsi="Times New Roman" w:cs="Times New Roman"/>
              </w:rPr>
              <w:t xml:space="preserve"> конфликтов</w:t>
            </w:r>
          </w:p>
        </w:tc>
        <w:tc>
          <w:tcPr>
            <w:tcW w:w="1232" w:type="dxa"/>
            <w:gridSpan w:val="4"/>
          </w:tcPr>
          <w:p w:rsidR="00EC78DC" w:rsidRPr="001E602B" w:rsidRDefault="00374D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374DA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15,00</w:t>
            </w: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9A3CB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Приобретение  информационн</w:t>
            </w:r>
            <w:r w:rsidRPr="001E602B">
              <w:rPr>
                <w:rFonts w:ascii="Times New Roman" w:hAnsi="Times New Roman" w:cs="Times New Roman"/>
              </w:rPr>
              <w:lastRenderedPageBreak/>
              <w:t>ых материалов</w:t>
            </w:r>
            <w:r>
              <w:rPr>
                <w:rFonts w:ascii="Times New Roman" w:hAnsi="Times New Roman" w:cs="Times New Roman"/>
              </w:rPr>
              <w:t xml:space="preserve"> по профилактике терроризма и экстремизма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(от </w:t>
            </w:r>
            <w:r>
              <w:rPr>
                <w:rFonts w:ascii="Times New Roman" w:hAnsi="Times New Roman" w:cs="Times New Roman"/>
              </w:rPr>
              <w:lastRenderedPageBreak/>
              <w:t>общей численности)</w:t>
            </w: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39" w:type="dxa"/>
          </w:tcPr>
          <w:p w:rsidR="00EC78DC" w:rsidRPr="001E602B" w:rsidRDefault="00482742" w:rsidP="0048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1E602B" w:rsidRDefault="00EC78DC" w:rsidP="00737E79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Вывод</w:t>
            </w:r>
            <w:r w:rsidRPr="00FE6CA0">
              <w:rPr>
                <w:rFonts w:ascii="Times New Roman" w:hAnsi="Times New Roman" w:cs="Times New Roman"/>
              </w:rPr>
              <w:t xml:space="preserve"> Индикаторы подпрограммы 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результативности подпрограммы 1</w:t>
            </w:r>
            <w:r w:rsidR="00737E79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индекс эффективности </w:t>
            </w:r>
            <w:r w:rsidR="00737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4BCE">
              <w:rPr>
                <w:rFonts w:ascii="Times New Roman" w:hAnsi="Times New Roman" w:cs="Times New Roman"/>
                <w:lang w:eastAsia="ru-RU"/>
              </w:rPr>
              <w:t>,программа имеет высокий уровень эффективности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8748C6" w:rsidRDefault="00EC78DC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Подпрограмма</w:t>
            </w:r>
          </w:p>
          <w:p w:rsidR="00EC78DC" w:rsidRPr="00D5009C" w:rsidRDefault="008748C6" w:rsidP="00BA3A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EC78DC" w:rsidRPr="001E60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«Развитие культуры, организация праздничных мероприятий на территории муниципаль</w:t>
            </w:r>
            <w:r w:rsidR="00EC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ного образования Елизаветинское сельское поселение»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7D6E74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D5009C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5009C">
              <w:rPr>
                <w:rFonts w:ascii="Times New Roman" w:eastAsia="Times New Roman" w:hAnsi="Times New Roman" w:cs="Times New Roman"/>
                <w:lang w:eastAsia="ar-SA"/>
              </w:rPr>
              <w:t>Задача №1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МКУК «</w:t>
            </w:r>
            <w:proofErr w:type="gramStart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Елизаветинский</w:t>
            </w:r>
            <w:proofErr w:type="gramEnd"/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 xml:space="preserve"> СКБК»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6007,2</w:t>
            </w:r>
          </w:p>
        </w:tc>
        <w:tc>
          <w:tcPr>
            <w:tcW w:w="1232" w:type="dxa"/>
            <w:gridSpan w:val="3"/>
          </w:tcPr>
          <w:p w:rsidR="00EC78DC" w:rsidRPr="001E602B" w:rsidRDefault="00482742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2511,5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5977,0</w:t>
            </w:r>
          </w:p>
        </w:tc>
        <w:tc>
          <w:tcPr>
            <w:tcW w:w="1178" w:type="dxa"/>
            <w:gridSpan w:val="4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2179,0</w:t>
            </w:r>
          </w:p>
        </w:tc>
        <w:tc>
          <w:tcPr>
            <w:tcW w:w="850" w:type="dxa"/>
            <w:gridSpan w:val="3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1134" w:type="dxa"/>
            <w:gridSpan w:val="2"/>
          </w:tcPr>
          <w:p w:rsidR="00EC78DC" w:rsidRPr="003E183E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7D6E74" w:rsidRDefault="00DE03B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8" w:type="dxa"/>
            <w:gridSpan w:val="3"/>
          </w:tcPr>
          <w:p w:rsidR="00EC78DC" w:rsidRPr="007D6E74" w:rsidRDefault="00DE03BC" w:rsidP="007D6E74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12</w:t>
            </w:r>
            <w:r w:rsidR="007D6E74" w:rsidRPr="007D6E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171</w:t>
            </w:r>
          </w:p>
        </w:tc>
      </w:tr>
      <w:tr w:rsidR="00EC78DC" w:rsidRPr="007D6E74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2.Увеличение числа жителей, участвующих в культурно - массовых мероприятиях поселения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4325</w:t>
            </w:r>
          </w:p>
        </w:tc>
        <w:tc>
          <w:tcPr>
            <w:tcW w:w="1538" w:type="dxa"/>
            <w:gridSpan w:val="3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4180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5959</w:t>
            </w:r>
          </w:p>
        </w:tc>
      </w:tr>
      <w:tr w:rsidR="00EC78DC" w:rsidRPr="007D6E74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Увеличение   количества  клубных </w:t>
            </w: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формирований</w:t>
            </w:r>
          </w:p>
          <w:p w:rsidR="00EC78DC" w:rsidRPr="00910B41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417" w:type="dxa"/>
          </w:tcPr>
          <w:p w:rsidR="00EC78DC" w:rsidRPr="007D6E74" w:rsidRDefault="00737E79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8" w:type="dxa"/>
            <w:gridSpan w:val="3"/>
          </w:tcPr>
          <w:p w:rsidR="00EC78DC" w:rsidRPr="007D6E74" w:rsidRDefault="00EC78DC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7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910B41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4.Увеличение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910B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численности читателей по сравнению с предыдущим годом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7" w:type="dxa"/>
          </w:tcPr>
          <w:p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1538" w:type="dxa"/>
            <w:gridSpan w:val="3"/>
          </w:tcPr>
          <w:p w:rsidR="00EC78DC" w:rsidRPr="007D6E74" w:rsidRDefault="00FC384F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1439" w:type="dxa"/>
          </w:tcPr>
          <w:p w:rsidR="00EC78DC" w:rsidRPr="007D6E74" w:rsidRDefault="007D6E74" w:rsidP="00BA3A5B">
            <w:pPr>
              <w:rPr>
                <w:rFonts w:ascii="Times New Roman" w:hAnsi="Times New Roman" w:cs="Times New Roman"/>
              </w:rPr>
            </w:pPr>
            <w:r w:rsidRPr="007D6E74">
              <w:rPr>
                <w:rFonts w:ascii="Times New Roman" w:hAnsi="Times New Roman" w:cs="Times New Roman"/>
              </w:rPr>
              <w:t>1702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89" w:type="dxa"/>
            <w:gridSpan w:val="2"/>
          </w:tcPr>
          <w:p w:rsidR="00EC78DC" w:rsidRPr="001F1017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F1017">
              <w:rPr>
                <w:rFonts w:ascii="Times New Roman" w:eastAsia="Times New Roman" w:hAnsi="Times New Roman" w:cs="Times New Roman"/>
                <w:lang w:eastAsia="ar-SA"/>
              </w:rPr>
              <w:t>Задача №2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eastAsia="Times New Roman" w:hAnsi="Times New Roman" w:cs="Times New Roman"/>
                <w:lang w:eastAsia="ar-SA"/>
              </w:rPr>
              <w:t>Проведение культурно-массовых мероприятий на территории поселения</w:t>
            </w:r>
          </w:p>
        </w:tc>
        <w:tc>
          <w:tcPr>
            <w:tcW w:w="1232" w:type="dxa"/>
            <w:gridSpan w:val="4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D54E10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Число организованных и проведенных поселением культурных мероприятий</w:t>
            </w: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38" w:type="dxa"/>
            <w:gridSpan w:val="3"/>
          </w:tcPr>
          <w:p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9" w:type="dxa"/>
          </w:tcPr>
          <w:p w:rsidR="00EC78DC" w:rsidRPr="001E602B" w:rsidRDefault="00FC384F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C78DC" w:rsidRPr="004F2A9B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9" w:type="dxa"/>
          </w:tcPr>
          <w:p w:rsidR="00EC78DC" w:rsidRPr="004B49C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EC78DC" w:rsidRPr="001E602B" w:rsidRDefault="00EC78DC" w:rsidP="0053329F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расчетов,</w:t>
            </w:r>
            <w:proofErr w:type="gramStart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53329F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EC78DC" w:rsidRPr="004F2A9B" w:rsidTr="00292EDE">
        <w:tc>
          <w:tcPr>
            <w:tcW w:w="15417" w:type="dxa"/>
            <w:gridSpan w:val="30"/>
          </w:tcPr>
          <w:p w:rsidR="008748C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 </w:t>
            </w:r>
          </w:p>
          <w:p w:rsidR="00EC78DC" w:rsidRPr="007134F6" w:rsidRDefault="00EC78DC" w:rsidP="00BA3A5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«Формирование комфортной городской среды на территории Елизаветинского сельского поселения» </w:t>
            </w:r>
          </w:p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</w:tr>
      <w:tr w:rsidR="00EC78DC" w:rsidRPr="00FC384F" w:rsidTr="00292EDE">
        <w:trPr>
          <w:trHeight w:val="420"/>
        </w:trPr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1232" w:type="dxa"/>
            <w:gridSpan w:val="4"/>
          </w:tcPr>
          <w:p w:rsidR="00EC78DC" w:rsidRDefault="0003109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03109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285,8</w:t>
            </w: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4C01D6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98,2</w:t>
            </w: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и площадь благоустроенных дворовых территорий</w:t>
            </w:r>
          </w:p>
          <w:p w:rsidR="00EC78DC" w:rsidRPr="007134F6" w:rsidRDefault="00EC78DC" w:rsidP="00BA3A5B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7134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количество/общая площадь объекта</w:t>
            </w: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Default="00EC78DC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C78DC" w:rsidRPr="001E602B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           </w:t>
            </w:r>
          </w:p>
        </w:tc>
        <w:tc>
          <w:tcPr>
            <w:tcW w:w="1417" w:type="dxa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3/4000</w:t>
            </w:r>
          </w:p>
        </w:tc>
        <w:tc>
          <w:tcPr>
            <w:tcW w:w="1538" w:type="dxa"/>
            <w:gridSpan w:val="3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2/4000</w:t>
            </w:r>
          </w:p>
        </w:tc>
        <w:tc>
          <w:tcPr>
            <w:tcW w:w="1439" w:type="dxa"/>
          </w:tcPr>
          <w:p w:rsidR="00EC78DC" w:rsidRPr="00A934FB" w:rsidRDefault="009B43AF" w:rsidP="009B43AF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1</w:t>
            </w:r>
            <w:r w:rsidR="004C01D6" w:rsidRPr="00A934FB">
              <w:rPr>
                <w:rFonts w:ascii="Times New Roman" w:hAnsi="Times New Roman" w:cs="Times New Roman"/>
              </w:rPr>
              <w:t>/</w:t>
            </w:r>
            <w:r w:rsidRPr="00A934FB">
              <w:rPr>
                <w:rFonts w:ascii="Times New Roman" w:hAnsi="Times New Roman" w:cs="Times New Roman"/>
              </w:rPr>
              <w:t>208,0</w:t>
            </w:r>
          </w:p>
        </w:tc>
      </w:tr>
      <w:tr w:rsidR="00EC78DC" w:rsidRPr="00FC384F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7134F6"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Повышение уровня благоустройства общественных территорий 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и площадь благоустроенных общественных территорий</w:t>
            </w:r>
            <w:r w:rsidRPr="007134F6">
              <w:rPr>
                <w:rFonts w:ascii="Times New Roman" w:hAnsi="Times New Roman" w:cs="Times New Roman"/>
                <w:color w:val="000000"/>
              </w:rPr>
              <w:t xml:space="preserve"> количество/общая площадь объекта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м.кв</w:t>
            </w:r>
            <w:proofErr w:type="spellEnd"/>
          </w:p>
        </w:tc>
        <w:tc>
          <w:tcPr>
            <w:tcW w:w="1417" w:type="dxa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2/2000</w:t>
            </w:r>
          </w:p>
        </w:tc>
        <w:tc>
          <w:tcPr>
            <w:tcW w:w="1538" w:type="dxa"/>
            <w:gridSpan w:val="3"/>
          </w:tcPr>
          <w:p w:rsidR="00EC78DC" w:rsidRPr="00A934FB" w:rsidRDefault="00EC78DC" w:rsidP="00BA3A5B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2/5000</w:t>
            </w:r>
          </w:p>
        </w:tc>
        <w:tc>
          <w:tcPr>
            <w:tcW w:w="1439" w:type="dxa"/>
          </w:tcPr>
          <w:p w:rsidR="00EC78DC" w:rsidRPr="00A934FB" w:rsidRDefault="00390E16" w:rsidP="00A023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1/500</w:t>
            </w:r>
            <w:r w:rsidR="00A023CB">
              <w:rPr>
                <w:rFonts w:ascii="Times New Roman" w:hAnsi="Times New Roman" w:cs="Times New Roman"/>
              </w:rPr>
              <w:t>0</w:t>
            </w:r>
          </w:p>
        </w:tc>
      </w:tr>
      <w:tr w:rsidR="00EC78DC" w:rsidRPr="00FC384F" w:rsidTr="00292EDE">
        <w:tc>
          <w:tcPr>
            <w:tcW w:w="675" w:type="dxa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89" w:type="dxa"/>
            <w:gridSpan w:val="2"/>
          </w:tcPr>
          <w:p w:rsidR="00EC78DC" w:rsidRPr="007134F6" w:rsidRDefault="00EC78DC" w:rsidP="00BA3A5B">
            <w:pPr>
              <w:jc w:val="both"/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  <w:lang w:eastAsia="ru-RU"/>
              </w:rPr>
              <w:t>Повышение уровня вовлеченности заинтересованных граждан, организаций в реализацию мероприятий</w:t>
            </w:r>
          </w:p>
        </w:tc>
        <w:tc>
          <w:tcPr>
            <w:tcW w:w="1232" w:type="dxa"/>
            <w:gridSpan w:val="4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3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gridSpan w:val="4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EC78DC" w:rsidRPr="001E602B" w:rsidRDefault="00EC78DC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C78DC" w:rsidRPr="007134F6" w:rsidRDefault="00EC78DC" w:rsidP="00BA3A5B">
            <w:pPr>
              <w:rPr>
                <w:rFonts w:ascii="Times New Roman" w:hAnsi="Times New Roman" w:cs="Times New Roman"/>
              </w:rPr>
            </w:pPr>
            <w:r w:rsidRPr="007134F6">
              <w:rPr>
                <w:rFonts w:ascii="Times New Roman" w:hAnsi="Times New Roman" w:cs="Times New Roman"/>
              </w:rPr>
              <w:t>Количество проведенных Суботников</w:t>
            </w:r>
          </w:p>
        </w:tc>
        <w:tc>
          <w:tcPr>
            <w:tcW w:w="1134" w:type="dxa"/>
            <w:gridSpan w:val="2"/>
          </w:tcPr>
          <w:p w:rsidR="00EC78DC" w:rsidRDefault="00EC78DC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8" w:type="dxa"/>
            <w:gridSpan w:val="3"/>
          </w:tcPr>
          <w:p w:rsidR="00EC78DC" w:rsidRPr="00031091" w:rsidRDefault="00EC78DC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EC78DC" w:rsidRPr="00031091" w:rsidRDefault="004C01D6" w:rsidP="00BA3A5B">
            <w:pPr>
              <w:rPr>
                <w:rFonts w:ascii="Times New Roman" w:hAnsi="Times New Roman" w:cs="Times New Roman"/>
              </w:rPr>
            </w:pPr>
            <w:r w:rsidRPr="00031091">
              <w:rPr>
                <w:rFonts w:ascii="Times New Roman" w:hAnsi="Times New Roman" w:cs="Times New Roman"/>
              </w:rPr>
              <w:t>2</w:t>
            </w:r>
          </w:p>
        </w:tc>
      </w:tr>
      <w:tr w:rsidR="004C01D6" w:rsidRPr="004F2A9B" w:rsidTr="00292EDE">
        <w:tc>
          <w:tcPr>
            <w:tcW w:w="15417" w:type="dxa"/>
            <w:gridSpan w:val="30"/>
          </w:tcPr>
          <w:p w:rsidR="004C01D6" w:rsidRPr="001E602B" w:rsidRDefault="004C01D6" w:rsidP="004C01D6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FE6CA0">
              <w:rPr>
                <w:rFonts w:ascii="Times New Roman" w:hAnsi="Times New Roman" w:cs="Times New Roman"/>
              </w:rPr>
              <w:t xml:space="preserve">Индикаторы подпрограммы  исполнены  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не полностью,</w:t>
            </w:r>
            <w:r w:rsidRPr="00FE6CA0">
              <w:rPr>
                <w:rFonts w:ascii="Times New Roman" w:hAnsi="Times New Roman" w:cs="Times New Roman"/>
                <w:lang w:eastAsia="ru-RU"/>
              </w:rPr>
              <w:t xml:space="preserve"> показатель эффективности не оценивался</w:t>
            </w:r>
          </w:p>
        </w:tc>
      </w:tr>
      <w:tr w:rsidR="004C01D6" w:rsidRPr="004F2A9B" w:rsidTr="00292EDE">
        <w:tc>
          <w:tcPr>
            <w:tcW w:w="15417" w:type="dxa"/>
            <w:gridSpan w:val="30"/>
          </w:tcPr>
          <w:p w:rsidR="004C01D6" w:rsidRPr="001E602B" w:rsidRDefault="004C01D6" w:rsidP="00D60FB8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>Вывод:</w:t>
            </w:r>
            <w:r w:rsidR="00BF2BE0" w:rsidRPr="001E602B">
              <w:rPr>
                <w:rFonts w:ascii="Times New Roman" w:hAnsi="Times New Roman" w:cs="Times New Roman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программы исполнены</w:t>
            </w:r>
            <w:r w:rsidR="007E66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результате расчетов </w:t>
            </w:r>
            <w:proofErr w:type="gramStart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</w:t>
            </w:r>
            <w:proofErr w:type="gramEnd"/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оценки эффективности подпрограмм* индекс результативности подпрограммы = </w:t>
            </w:r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3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индекс эффективности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Так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 образом, подпрограмма имеет  </w:t>
            </w:r>
            <w:r w:rsidR="00390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запланированный</w:t>
            </w:r>
            <w:r w:rsidR="000310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2BE0"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уровень эффективности</w:t>
            </w:r>
          </w:p>
        </w:tc>
      </w:tr>
    </w:tbl>
    <w:p w:rsidR="00BA3A5B" w:rsidRDefault="00BA3A5B" w:rsidP="00BA3A5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3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Подпрограмма  </w:t>
      </w:r>
    </w:p>
    <w:p w:rsidR="007E66E1" w:rsidRPr="007E66E1" w:rsidRDefault="00BA3A5B" w:rsidP="007E6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66E1"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E66E1" w:rsidRPr="007E66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Энергосбережение и повышение энергетической эффективности на территории Елизаветинского сельского поселения</w:t>
      </w:r>
      <w:r w:rsidR="007E66E1" w:rsidRPr="007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1789"/>
        <w:gridCol w:w="1232"/>
        <w:gridCol w:w="1232"/>
        <w:gridCol w:w="1232"/>
        <w:gridCol w:w="1178"/>
        <w:gridCol w:w="850"/>
        <w:gridCol w:w="1701"/>
        <w:gridCol w:w="1134"/>
        <w:gridCol w:w="1417"/>
        <w:gridCol w:w="1538"/>
        <w:gridCol w:w="1439"/>
      </w:tblGrid>
      <w:tr w:rsidR="007E66E1" w:rsidRPr="00A934FB" w:rsidTr="00BA3A5B">
        <w:trPr>
          <w:trHeight w:val="420"/>
        </w:trPr>
        <w:tc>
          <w:tcPr>
            <w:tcW w:w="675" w:type="dxa"/>
          </w:tcPr>
          <w:p w:rsidR="007E66E1" w:rsidRPr="001E602B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89" w:type="dxa"/>
          </w:tcPr>
          <w:p w:rsidR="007E66E1" w:rsidRPr="007E66E1" w:rsidRDefault="007E66E1" w:rsidP="00BA3A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Задача №1</w:t>
            </w:r>
          </w:p>
          <w:p w:rsidR="007E66E1" w:rsidRPr="007134F6" w:rsidRDefault="007E66E1" w:rsidP="00BA3A5B">
            <w:pPr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E66E1">
              <w:rPr>
                <w:rFonts w:ascii="Times New Roman" w:hAnsi="Times New Roman" w:cs="Times New Roman"/>
              </w:rPr>
              <w:t>Обеспечение сокращения бюджетных расходов на  потребление электрической энергии путем модернизации</w:t>
            </w:r>
            <w:r w:rsidRPr="00E33A7E">
              <w:t xml:space="preserve"> </w:t>
            </w:r>
            <w:r w:rsidRPr="007E66E1">
              <w:rPr>
                <w:rFonts w:ascii="Times New Roman" w:hAnsi="Times New Roman" w:cs="Times New Roman"/>
              </w:rPr>
              <w:t xml:space="preserve">сети уличного освещения, </w:t>
            </w:r>
            <w:r w:rsidRPr="007E66E1">
              <w:rPr>
                <w:rFonts w:ascii="Times New Roman" w:hAnsi="Times New Roman" w:cs="Times New Roman"/>
              </w:rPr>
              <w:lastRenderedPageBreak/>
              <w:t>перехода к применению инновационных технологий и оборудования</w:t>
            </w:r>
          </w:p>
        </w:tc>
        <w:tc>
          <w:tcPr>
            <w:tcW w:w="1232" w:type="dxa"/>
          </w:tcPr>
          <w:p w:rsidR="007E66E1" w:rsidRDefault="002817A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822,1</w:t>
            </w:r>
          </w:p>
        </w:tc>
        <w:tc>
          <w:tcPr>
            <w:tcW w:w="1232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7E66E1" w:rsidRPr="001E602B" w:rsidRDefault="002817A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822,0</w:t>
            </w:r>
          </w:p>
        </w:tc>
        <w:tc>
          <w:tcPr>
            <w:tcW w:w="1178" w:type="dxa"/>
          </w:tcPr>
          <w:p w:rsidR="007E66E1" w:rsidRPr="001E602B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6E1" w:rsidRPr="001E602B" w:rsidRDefault="002817A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701" w:type="dxa"/>
          </w:tcPr>
          <w:p w:rsidR="007E66E1" w:rsidRPr="007E66E1" w:rsidRDefault="007E66E1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6E1" w:rsidRPr="007E66E1" w:rsidRDefault="007E66E1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6E1" w:rsidRPr="007E66E1" w:rsidRDefault="007E66E1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6E1">
              <w:rPr>
                <w:rFonts w:ascii="Times New Roman" w:hAnsi="Times New Roman" w:cs="Times New Roman"/>
              </w:rPr>
              <w:t>Снижение затрат на потребление электрической энергии ежегодно не менее 3 %</w:t>
            </w:r>
          </w:p>
          <w:p w:rsidR="007E66E1" w:rsidRPr="007E66E1" w:rsidRDefault="007E66E1" w:rsidP="00BA3A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66E1" w:rsidRPr="007E66E1" w:rsidRDefault="007E66E1" w:rsidP="00BA3A5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%.            </w:t>
            </w:r>
          </w:p>
        </w:tc>
        <w:tc>
          <w:tcPr>
            <w:tcW w:w="1417" w:type="dxa"/>
          </w:tcPr>
          <w:p w:rsidR="007E66E1" w:rsidRPr="00A934FB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</w:p>
        </w:tc>
        <w:tc>
          <w:tcPr>
            <w:tcW w:w="1538" w:type="dxa"/>
          </w:tcPr>
          <w:p w:rsidR="007E66E1" w:rsidRPr="00A934FB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39" w:type="dxa"/>
          </w:tcPr>
          <w:p w:rsidR="007E66E1" w:rsidRPr="00A934FB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E66E1" w:rsidRPr="00A934FB" w:rsidTr="00BA3A5B">
        <w:trPr>
          <w:trHeight w:val="420"/>
        </w:trPr>
        <w:tc>
          <w:tcPr>
            <w:tcW w:w="675" w:type="dxa"/>
          </w:tcPr>
          <w:p w:rsidR="007E66E1" w:rsidRDefault="002817A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7E66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89" w:type="dxa"/>
          </w:tcPr>
          <w:p w:rsidR="00BA3A5B" w:rsidRDefault="00BA3A5B" w:rsidP="00BA3A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 №3</w:t>
            </w:r>
          </w:p>
          <w:p w:rsidR="007E66E1" w:rsidRPr="007E66E1" w:rsidRDefault="007E66E1" w:rsidP="00BA3A5B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7E66E1">
              <w:rPr>
                <w:rFonts w:ascii="Times New Roman" w:hAnsi="Times New Roman" w:cs="Times New Roman"/>
              </w:rPr>
              <w:t>Проведение агитационно-</w:t>
            </w:r>
            <w:proofErr w:type="spellStart"/>
            <w:r w:rsidRPr="007E66E1">
              <w:rPr>
                <w:rFonts w:ascii="Times New Roman" w:hAnsi="Times New Roman" w:cs="Times New Roman"/>
              </w:rPr>
              <w:t>разьяснительной</w:t>
            </w:r>
            <w:proofErr w:type="spellEnd"/>
            <w:r w:rsidRPr="007E66E1">
              <w:rPr>
                <w:rFonts w:ascii="Times New Roman" w:hAnsi="Times New Roman" w:cs="Times New Roman"/>
              </w:rPr>
              <w:t xml:space="preserve"> работы с населением, направленной на установку приборов учета и сбережение энергоресурсов</w:t>
            </w:r>
          </w:p>
        </w:tc>
        <w:tc>
          <w:tcPr>
            <w:tcW w:w="1232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E66E1" w:rsidRPr="001E602B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E66E1" w:rsidRPr="00BA3A5B" w:rsidRDefault="00BA3A5B" w:rsidP="00BA3A5B">
            <w:pPr>
              <w:jc w:val="both"/>
              <w:rPr>
                <w:rFonts w:ascii="Times New Roman" w:hAnsi="Times New Roman" w:cs="Times New Roman"/>
              </w:rPr>
            </w:pPr>
            <w:r w:rsidRPr="00BA3A5B">
              <w:rPr>
                <w:rFonts w:ascii="Times New Roman" w:hAnsi="Times New Roman" w:cs="Times New Roman"/>
              </w:rPr>
              <w:t xml:space="preserve">Размещение в сети Интернет информации по энергосбережению и </w:t>
            </w:r>
            <w:proofErr w:type="spellStart"/>
            <w:r w:rsidRPr="00BA3A5B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BA3A5B">
              <w:rPr>
                <w:rFonts w:ascii="Times New Roman" w:hAnsi="Times New Roman" w:cs="Times New Roman"/>
              </w:rPr>
              <w:t xml:space="preserve"> (ежемесячно)</w:t>
            </w:r>
          </w:p>
        </w:tc>
        <w:tc>
          <w:tcPr>
            <w:tcW w:w="1134" w:type="dxa"/>
          </w:tcPr>
          <w:p w:rsidR="007E66E1" w:rsidRDefault="00BA3A5B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7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38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39" w:type="dxa"/>
          </w:tcPr>
          <w:p w:rsidR="007E66E1" w:rsidRDefault="007E66E1" w:rsidP="00BA3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A3A5B" w:rsidRPr="00A934FB" w:rsidTr="00BA3A5B">
        <w:trPr>
          <w:trHeight w:val="420"/>
        </w:trPr>
        <w:tc>
          <w:tcPr>
            <w:tcW w:w="15417" w:type="dxa"/>
            <w:gridSpan w:val="12"/>
          </w:tcPr>
          <w:p w:rsidR="00BA3A5B" w:rsidRDefault="00BA3A5B" w:rsidP="00BA3A5B">
            <w:pPr>
              <w:rPr>
                <w:rFonts w:ascii="Times New Roman" w:hAnsi="Times New Roman" w:cs="Times New Roman"/>
              </w:rPr>
            </w:pPr>
            <w:r w:rsidRPr="001E602B">
              <w:rPr>
                <w:rFonts w:ascii="Times New Roman" w:hAnsi="Times New Roman" w:cs="Times New Roman"/>
              </w:rPr>
              <w:t xml:space="preserve">Вывод: </w:t>
            </w:r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Индикаторы подпрограммы исполнены. В результате расчетов,</w:t>
            </w:r>
            <w:proofErr w:type="gramStart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51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методики оценки эффективности подпрограмм* индекс результативности подпрограммы = 1, а индекс эффективности = 1. Таким образом, подпрограмма имеет высокий уровень эффективности</w:t>
            </w:r>
          </w:p>
        </w:tc>
      </w:tr>
      <w:tr w:rsidR="00BA3A5B" w:rsidRPr="00A934FB" w:rsidTr="00BA3A5B">
        <w:trPr>
          <w:trHeight w:val="420"/>
        </w:trPr>
        <w:tc>
          <w:tcPr>
            <w:tcW w:w="15417" w:type="dxa"/>
            <w:gridSpan w:val="12"/>
          </w:tcPr>
          <w:p w:rsidR="00BA3A5B" w:rsidRPr="00BA3A5B" w:rsidRDefault="00BA3A5B" w:rsidP="00BA3A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Вывод: </w:t>
            </w:r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Индикаторы программы исполнены</w:t>
            </w:r>
            <w:proofErr w:type="gramStart"/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.</w:t>
            </w:r>
            <w:proofErr w:type="gramEnd"/>
            <w:r w:rsidRPr="008748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результате расчетов, согласно методики оценки эффективности программ* индекс результативности программы = 0,9, а индекс эффективности = 1. Таким образом, программа имеет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высокий </w:t>
            </w:r>
            <w:r w:rsidRPr="00BA3A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уровень эффективности</w:t>
            </w:r>
          </w:p>
        </w:tc>
      </w:tr>
    </w:tbl>
    <w:p w:rsidR="00846549" w:rsidRPr="00846549" w:rsidRDefault="00846549" w:rsidP="00846549"/>
    <w:p w:rsidR="00846549" w:rsidRDefault="00846549" w:rsidP="00846549"/>
    <w:p w:rsidR="00846549" w:rsidRPr="001E4051" w:rsidRDefault="00846549" w:rsidP="00FC384F">
      <w:pPr>
        <w:tabs>
          <w:tab w:val="left" w:pos="4845"/>
        </w:tabs>
        <w:rPr>
          <w:rFonts w:ascii="Times New Roman" w:eastAsia="Times New Roman" w:hAnsi="Times New Roman" w:cs="Times New Roman"/>
          <w:lang w:eastAsia="ru-RU"/>
        </w:rPr>
      </w:pPr>
      <w:r>
        <w:tab/>
      </w:r>
    </w:p>
    <w:p w:rsidR="00846549" w:rsidRPr="00846549" w:rsidRDefault="00846549" w:rsidP="00846549">
      <w:pPr>
        <w:tabs>
          <w:tab w:val="left" w:pos="4845"/>
        </w:tabs>
        <w:rPr>
          <w:rFonts w:ascii="Times New Roman" w:hAnsi="Times New Roman" w:cs="Times New Roman"/>
          <w:sz w:val="24"/>
          <w:szCs w:val="24"/>
        </w:rPr>
      </w:pPr>
    </w:p>
    <w:sectPr w:rsidR="00846549" w:rsidRPr="00846549" w:rsidSect="00BA3A5B">
      <w:pgSz w:w="16838" w:h="11906" w:orient="landscape"/>
      <w:pgMar w:top="1701" w:right="1134" w:bottom="850" w:left="1134" w:header="1191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4E"/>
    <w:rsid w:val="00031091"/>
    <w:rsid w:val="00032F1A"/>
    <w:rsid w:val="000858C2"/>
    <w:rsid w:val="000A6792"/>
    <w:rsid w:val="000C1524"/>
    <w:rsid w:val="000C560A"/>
    <w:rsid w:val="0010738D"/>
    <w:rsid w:val="00111AE9"/>
    <w:rsid w:val="00163AD4"/>
    <w:rsid w:val="00171FE9"/>
    <w:rsid w:val="001F40C5"/>
    <w:rsid w:val="00217182"/>
    <w:rsid w:val="00223EC5"/>
    <w:rsid w:val="00254487"/>
    <w:rsid w:val="002817AB"/>
    <w:rsid w:val="00292EDE"/>
    <w:rsid w:val="00294C2D"/>
    <w:rsid w:val="00296A58"/>
    <w:rsid w:val="002A3F55"/>
    <w:rsid w:val="002A6124"/>
    <w:rsid w:val="002D2BC9"/>
    <w:rsid w:val="002D58C6"/>
    <w:rsid w:val="002D5BA5"/>
    <w:rsid w:val="00374237"/>
    <w:rsid w:val="00374DA2"/>
    <w:rsid w:val="00390E16"/>
    <w:rsid w:val="003A0A81"/>
    <w:rsid w:val="003B2FB4"/>
    <w:rsid w:val="00401C41"/>
    <w:rsid w:val="00410B9E"/>
    <w:rsid w:val="004148B7"/>
    <w:rsid w:val="004610E5"/>
    <w:rsid w:val="00482742"/>
    <w:rsid w:val="00491A8F"/>
    <w:rsid w:val="0049240D"/>
    <w:rsid w:val="004B49CB"/>
    <w:rsid w:val="004C01D6"/>
    <w:rsid w:val="00510C4E"/>
    <w:rsid w:val="0053329F"/>
    <w:rsid w:val="005363DC"/>
    <w:rsid w:val="00550C53"/>
    <w:rsid w:val="00571827"/>
    <w:rsid w:val="005859F1"/>
    <w:rsid w:val="005877DD"/>
    <w:rsid w:val="00594BCE"/>
    <w:rsid w:val="005E3E98"/>
    <w:rsid w:val="006131F0"/>
    <w:rsid w:val="00624357"/>
    <w:rsid w:val="00625550"/>
    <w:rsid w:val="006356EE"/>
    <w:rsid w:val="006567A2"/>
    <w:rsid w:val="00683201"/>
    <w:rsid w:val="00730C85"/>
    <w:rsid w:val="00737E79"/>
    <w:rsid w:val="00741A01"/>
    <w:rsid w:val="007515F6"/>
    <w:rsid w:val="007C33AD"/>
    <w:rsid w:val="007D13CE"/>
    <w:rsid w:val="007D6E74"/>
    <w:rsid w:val="007D7682"/>
    <w:rsid w:val="007E424E"/>
    <w:rsid w:val="007E66E1"/>
    <w:rsid w:val="008379D9"/>
    <w:rsid w:val="00846549"/>
    <w:rsid w:val="008724BC"/>
    <w:rsid w:val="00872C9B"/>
    <w:rsid w:val="008748C6"/>
    <w:rsid w:val="008A6D49"/>
    <w:rsid w:val="008D608F"/>
    <w:rsid w:val="008F4F0E"/>
    <w:rsid w:val="009308FE"/>
    <w:rsid w:val="009827E6"/>
    <w:rsid w:val="009875E9"/>
    <w:rsid w:val="009A39B0"/>
    <w:rsid w:val="009A3CB2"/>
    <w:rsid w:val="009B43AF"/>
    <w:rsid w:val="009C3D0A"/>
    <w:rsid w:val="00A023CB"/>
    <w:rsid w:val="00A13925"/>
    <w:rsid w:val="00A4188E"/>
    <w:rsid w:val="00A43EB3"/>
    <w:rsid w:val="00A934FB"/>
    <w:rsid w:val="00AB0F8A"/>
    <w:rsid w:val="00AE1F6B"/>
    <w:rsid w:val="00AE3EB2"/>
    <w:rsid w:val="00B11D25"/>
    <w:rsid w:val="00B1238B"/>
    <w:rsid w:val="00B1252B"/>
    <w:rsid w:val="00B35CC1"/>
    <w:rsid w:val="00B53DEF"/>
    <w:rsid w:val="00BA3A5B"/>
    <w:rsid w:val="00BB4C32"/>
    <w:rsid w:val="00BB6CE9"/>
    <w:rsid w:val="00BC1192"/>
    <w:rsid w:val="00BF2BE0"/>
    <w:rsid w:val="00C12C90"/>
    <w:rsid w:val="00C22A36"/>
    <w:rsid w:val="00C24F03"/>
    <w:rsid w:val="00C30FD2"/>
    <w:rsid w:val="00C41521"/>
    <w:rsid w:val="00C466BE"/>
    <w:rsid w:val="00C60311"/>
    <w:rsid w:val="00C638C7"/>
    <w:rsid w:val="00C70A70"/>
    <w:rsid w:val="00C94D66"/>
    <w:rsid w:val="00CC34D7"/>
    <w:rsid w:val="00CF2B99"/>
    <w:rsid w:val="00CF434C"/>
    <w:rsid w:val="00D128D3"/>
    <w:rsid w:val="00D50A78"/>
    <w:rsid w:val="00D5359E"/>
    <w:rsid w:val="00D54E10"/>
    <w:rsid w:val="00D60FB8"/>
    <w:rsid w:val="00DA41AE"/>
    <w:rsid w:val="00DD4E34"/>
    <w:rsid w:val="00DE03BC"/>
    <w:rsid w:val="00DE5CF0"/>
    <w:rsid w:val="00E30A49"/>
    <w:rsid w:val="00E376BD"/>
    <w:rsid w:val="00E54172"/>
    <w:rsid w:val="00E57482"/>
    <w:rsid w:val="00E8170D"/>
    <w:rsid w:val="00EC06DE"/>
    <w:rsid w:val="00EC2D2B"/>
    <w:rsid w:val="00EC78DC"/>
    <w:rsid w:val="00EF719F"/>
    <w:rsid w:val="00F43F6F"/>
    <w:rsid w:val="00F46746"/>
    <w:rsid w:val="00FA1FC9"/>
    <w:rsid w:val="00FC222A"/>
    <w:rsid w:val="00FC384F"/>
    <w:rsid w:val="00FC6C5B"/>
    <w:rsid w:val="00FE0B2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1910</TotalTime>
  <Pages>11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Людмила Ивановна</dc:creator>
  <cp:keywords/>
  <dc:description/>
  <cp:lastModifiedBy>Гаврилова Людмила Ивановна</cp:lastModifiedBy>
  <cp:revision>104</cp:revision>
  <dcterms:created xsi:type="dcterms:W3CDTF">2018-07-16T14:38:00Z</dcterms:created>
  <dcterms:modified xsi:type="dcterms:W3CDTF">2020-02-18T11:02:00Z</dcterms:modified>
</cp:coreProperties>
</file>