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24" w:rsidRDefault="00D00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Елизаветинского сельского поселения требуется рабочий по </w:t>
      </w:r>
      <w:r w:rsidR="00FE02BF">
        <w:rPr>
          <w:rFonts w:ascii="Times New Roman" w:hAnsi="Times New Roman" w:cs="Times New Roman"/>
          <w:sz w:val="26"/>
          <w:szCs w:val="26"/>
        </w:rPr>
        <w:t>благоустройству</w:t>
      </w:r>
      <w:r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FE02BF">
        <w:rPr>
          <w:rFonts w:ascii="Times New Roman" w:hAnsi="Times New Roman" w:cs="Times New Roman"/>
          <w:sz w:val="26"/>
          <w:szCs w:val="26"/>
        </w:rPr>
        <w:t xml:space="preserve"> (скашивание травы).</w:t>
      </w:r>
    </w:p>
    <w:p w:rsidR="00D00586" w:rsidRDefault="00D00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Трудоустройство временное (на летний период).</w:t>
      </w:r>
    </w:p>
    <w:p w:rsidR="00D00586" w:rsidRDefault="00D00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Заработная плата      </w:t>
      </w:r>
      <w:r w:rsidR="00FE02BF">
        <w:rPr>
          <w:rFonts w:ascii="Times New Roman" w:hAnsi="Times New Roman" w:cs="Times New Roman"/>
          <w:sz w:val="26"/>
          <w:szCs w:val="26"/>
        </w:rPr>
        <w:t>10.000 – 12.000 р.</w:t>
      </w:r>
    </w:p>
    <w:p w:rsidR="00FE02BF" w:rsidRDefault="00FE02BF">
      <w:pPr>
        <w:rPr>
          <w:rFonts w:ascii="Times New Roman" w:hAnsi="Times New Roman" w:cs="Times New Roman"/>
          <w:sz w:val="26"/>
          <w:szCs w:val="26"/>
        </w:rPr>
      </w:pPr>
    </w:p>
    <w:p w:rsidR="00FE02BF" w:rsidRDefault="00FE02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Обращаться по адресу: Ленинградская область, Гатчинский район, п</w:t>
      </w:r>
      <w:proofErr w:type="gramStart"/>
      <w:r>
        <w:rPr>
          <w:rFonts w:ascii="Times New Roman" w:hAnsi="Times New Roman" w:cs="Times New Roman"/>
          <w:sz w:val="26"/>
          <w:szCs w:val="26"/>
        </w:rPr>
        <w:t>.Е</w:t>
      </w:r>
      <w:proofErr w:type="gramEnd"/>
      <w:r>
        <w:rPr>
          <w:rFonts w:ascii="Times New Roman" w:hAnsi="Times New Roman" w:cs="Times New Roman"/>
          <w:sz w:val="26"/>
          <w:szCs w:val="26"/>
        </w:rPr>
        <w:t>лизаветино, ул.Парковая, д.17</w:t>
      </w:r>
    </w:p>
    <w:p w:rsidR="00FE02BF" w:rsidRDefault="00FE02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8 (81371) 57-175</w:t>
      </w:r>
    </w:p>
    <w:p w:rsidR="00FE02BF" w:rsidRPr="00FE02BF" w:rsidRDefault="00FE02B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E02B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elizavetinskoe</w:t>
      </w:r>
      <w:r w:rsidRPr="00FE02BF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E02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sectPr w:rsidR="00FE02BF" w:rsidRPr="00FE02BF" w:rsidSect="00AC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86"/>
    <w:rsid w:val="00AC2424"/>
    <w:rsid w:val="00D00586"/>
    <w:rsid w:val="00FE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use_vyr</dc:creator>
  <cp:keywords/>
  <dc:description/>
  <cp:lastModifiedBy>use_vyr</cp:lastModifiedBy>
  <cp:revision>2</cp:revision>
  <dcterms:created xsi:type="dcterms:W3CDTF">2016-05-27T08:38:00Z</dcterms:created>
  <dcterms:modified xsi:type="dcterms:W3CDTF">2016-05-27T08:56:00Z</dcterms:modified>
</cp:coreProperties>
</file>