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1DB8" w:rsidRDefault="000E1DB8" w:rsidP="00EB4DB3">
      <w:pPr>
        <w:pStyle w:val="aa"/>
        <w:spacing w:after="0"/>
        <w:jc w:val="center"/>
        <w:rPr>
          <w:b/>
        </w:rPr>
      </w:pPr>
      <w:r>
        <w:rPr>
          <w:b/>
        </w:rPr>
        <w:t>Полезных сервисов ПФР стало больше</w:t>
      </w:r>
    </w:p>
    <w:p w:rsidR="00425039" w:rsidRDefault="00425039" w:rsidP="00425039">
      <w:pPr>
        <w:tabs>
          <w:tab w:val="left" w:pos="1134"/>
        </w:tabs>
        <w:ind w:firstLine="709"/>
        <w:jc w:val="both"/>
      </w:pPr>
    </w:p>
    <w:p w:rsidR="00425039" w:rsidRDefault="00425039" w:rsidP="00425039">
      <w:pPr>
        <w:tabs>
          <w:tab w:val="left" w:pos="1134"/>
        </w:tabs>
        <w:ind w:firstLine="709"/>
        <w:jc w:val="both"/>
      </w:pPr>
      <w:r>
        <w:t>Пенсионный фонд продолжает расширение электронных сервисов для граждан как в части их информирования, так и в части оказания государственных услуг, которые делают визит в ПФР необязательным.</w:t>
      </w:r>
    </w:p>
    <w:p w:rsidR="00425039" w:rsidRDefault="00425039" w:rsidP="00425039">
      <w:pPr>
        <w:tabs>
          <w:tab w:val="left" w:pos="1134"/>
        </w:tabs>
        <w:ind w:firstLine="709"/>
        <w:jc w:val="both"/>
      </w:pPr>
      <w:r>
        <w:t xml:space="preserve">Все услуги и сервисы, предоставляемые ПФР в электронном виде, объединены в единый портал на сайте Пенсионного фонда по адресу </w:t>
      </w:r>
      <w:r w:rsidRPr="00425039">
        <w:rPr>
          <w:b/>
          <w:i/>
        </w:rPr>
        <w:t>es.pfrf.ru</w:t>
      </w:r>
      <w:r>
        <w:t xml:space="preserve">. </w:t>
      </w:r>
    </w:p>
    <w:p w:rsidR="00425039" w:rsidRDefault="00425039" w:rsidP="00425039">
      <w:pPr>
        <w:tabs>
          <w:tab w:val="left" w:pos="1134"/>
        </w:tabs>
        <w:ind w:firstLine="709"/>
        <w:jc w:val="both"/>
      </w:pPr>
      <w:r>
        <w:t>Для большего удобства  граждан портал структурирован не только по типу получаемых услуг (пенсии, соц</w:t>
      </w:r>
      <w:r w:rsidR="00A15868">
        <w:t xml:space="preserve">иальные </w:t>
      </w:r>
      <w:r>
        <w:t>выплаты, материнский капитал и др.), но и доступу к ним – с регистрацией или без регистрации. Для доступа к услугам, имеющим отношение к персональным данным, необходимо иметь подтвержденную учетную запись на едином портале госуслуг.</w:t>
      </w:r>
    </w:p>
    <w:p w:rsidR="003E0CFC" w:rsidRPr="00A15868" w:rsidRDefault="003E0CFC" w:rsidP="003E0CFC">
      <w:pPr>
        <w:tabs>
          <w:tab w:val="left" w:pos="1134"/>
        </w:tabs>
        <w:ind w:firstLine="709"/>
        <w:jc w:val="both"/>
        <w:rPr>
          <w:b/>
          <w:i/>
        </w:rPr>
      </w:pPr>
      <w:r w:rsidRPr="00A15868">
        <w:rPr>
          <w:b/>
          <w:i/>
        </w:rPr>
        <w:t>Один из ключевых сервисов для пенсионеров – информирование о виде и размере пенсии и социальных выплат (таких как ЕДВ, НСУ, ежемесячной и компенсационной выплаты по уходу за нетрудоспособным и т. д.).</w:t>
      </w:r>
    </w:p>
    <w:p w:rsidR="003E0CFC" w:rsidRDefault="003E0CFC" w:rsidP="003E0CFC">
      <w:pPr>
        <w:tabs>
          <w:tab w:val="left" w:pos="1134"/>
        </w:tabs>
        <w:ind w:firstLine="709"/>
        <w:jc w:val="both"/>
      </w:pPr>
      <w:r>
        <w:t xml:space="preserve">Владельцам сертификата на материнский капитал будет полезен сервис информирования о размере (или остатке) средств материнского капитала. </w:t>
      </w:r>
    </w:p>
    <w:p w:rsidR="007E574D" w:rsidRDefault="003E0CFC" w:rsidP="00242D36">
      <w:pPr>
        <w:tabs>
          <w:tab w:val="left" w:pos="1134"/>
        </w:tabs>
        <w:ind w:firstLine="709"/>
        <w:jc w:val="both"/>
      </w:pPr>
      <w:r>
        <w:t xml:space="preserve"> </w:t>
      </w:r>
      <w:r w:rsidR="00B60949">
        <w:t>Узнать о сформированн</w:t>
      </w:r>
      <w:r w:rsidR="000E1DB8">
        <w:t>ых пенсионных правах, назначить пенсию, изменить способ</w:t>
      </w:r>
      <w:r w:rsidR="00B60949">
        <w:t xml:space="preserve"> ее доставки</w:t>
      </w:r>
      <w:r w:rsidR="000E1DB8">
        <w:t>, записаться на пр</w:t>
      </w:r>
      <w:r w:rsidR="007E574D">
        <w:t xml:space="preserve">ием в ПФР, направить обращение и </w:t>
      </w:r>
      <w:r w:rsidR="000E1DB8">
        <w:t>получить</w:t>
      </w:r>
      <w:r w:rsidR="007E574D">
        <w:t xml:space="preserve"> информацию о сведениях</w:t>
      </w:r>
      <w:r w:rsidR="000E1DB8">
        <w:t xml:space="preserve"> своего индивидуального лицевого счета</w:t>
      </w:r>
      <w:r w:rsidR="00B60949">
        <w:t xml:space="preserve"> </w:t>
      </w:r>
      <w:r w:rsidR="000E1DB8">
        <w:t xml:space="preserve">можно </w:t>
      </w:r>
      <w:r w:rsidR="00242D36">
        <w:t>в Личном</w:t>
      </w:r>
      <w:r w:rsidR="00425039">
        <w:t xml:space="preserve"> кабинет</w:t>
      </w:r>
      <w:r w:rsidR="00242D36">
        <w:t>е</w:t>
      </w:r>
      <w:r w:rsidR="00425039">
        <w:t xml:space="preserve"> </w:t>
      </w:r>
      <w:r w:rsidR="00B60949">
        <w:t>гражданина</w:t>
      </w:r>
      <w:r w:rsidR="000E1DB8">
        <w:t>.</w:t>
      </w:r>
    </w:p>
    <w:p w:rsidR="008012D7" w:rsidRDefault="000C367D" w:rsidP="0053565C">
      <w:pPr>
        <w:tabs>
          <w:tab w:val="left" w:pos="1134"/>
        </w:tabs>
        <w:ind w:firstLine="709"/>
        <w:jc w:val="both"/>
      </w:pPr>
      <w:r>
        <w:t>Воспользовавшись кабинетом, р</w:t>
      </w:r>
      <w:r w:rsidR="00DC5B53">
        <w:t>аботающие пенсионеры</w:t>
      </w:r>
      <w:r w:rsidR="007E574D">
        <w:t xml:space="preserve"> </w:t>
      </w:r>
      <w:r w:rsidR="00DC5B53">
        <w:t xml:space="preserve">могут узнать </w:t>
      </w:r>
      <w:r w:rsidR="007E574D">
        <w:t xml:space="preserve">размер пенсии с учетом всех прошедших индексаций, т. е. тот размер пенсии, который они будут получать в случае прекращения трудовой деятельности. </w:t>
      </w:r>
    </w:p>
    <w:p w:rsidR="0053565C" w:rsidRDefault="0053565C" w:rsidP="0053565C">
      <w:pPr>
        <w:tabs>
          <w:tab w:val="left" w:pos="1134"/>
        </w:tabs>
        <w:ind w:firstLine="709"/>
        <w:jc w:val="both"/>
      </w:pPr>
      <w:r w:rsidRPr="0053565C">
        <w:t xml:space="preserve"> </w:t>
      </w:r>
      <w:r w:rsidR="00391D6A">
        <w:t>Напоминаем, с</w:t>
      </w:r>
      <w:r w:rsidRPr="0053565C">
        <w:t xml:space="preserve"> 2016 года работающие пенсионеры получают непр</w:t>
      </w:r>
      <w:r>
        <w:t>оиндексированный размер пенсии, п</w:t>
      </w:r>
      <w:r w:rsidRPr="0053565C">
        <w:t>енсию с учетом всех прошедш</w:t>
      </w:r>
      <w:r w:rsidR="000C367D">
        <w:t>их индексаций пенсионер начнет</w:t>
      </w:r>
      <w:r w:rsidRPr="0053565C">
        <w:t xml:space="preserve"> получать </w:t>
      </w:r>
      <w:r>
        <w:t xml:space="preserve"> только </w:t>
      </w:r>
      <w:r w:rsidRPr="0053565C">
        <w:t>после прекращения трудовой деятельности.</w:t>
      </w:r>
    </w:p>
    <w:sectPr w:rsidR="0053565C" w:rsidSect="009A0D91">
      <w:footerReference w:type="default" r:id="rId8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704" w:rsidRDefault="00161704">
      <w:r>
        <w:separator/>
      </w:r>
    </w:p>
  </w:endnote>
  <w:endnote w:type="continuationSeparator" w:id="1">
    <w:p w:rsidR="00161704" w:rsidRDefault="0016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704" w:rsidRDefault="00161704">
      <w:r>
        <w:separator/>
      </w:r>
    </w:p>
  </w:footnote>
  <w:footnote w:type="continuationSeparator" w:id="1">
    <w:p w:rsidR="00161704" w:rsidRDefault="00161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233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27A2"/>
    <w:rsid w:val="00005FC5"/>
    <w:rsid w:val="00014C0C"/>
    <w:rsid w:val="000157C6"/>
    <w:rsid w:val="00032E79"/>
    <w:rsid w:val="00033FD6"/>
    <w:rsid w:val="00052F47"/>
    <w:rsid w:val="000573B7"/>
    <w:rsid w:val="00060BEC"/>
    <w:rsid w:val="0006478D"/>
    <w:rsid w:val="00072768"/>
    <w:rsid w:val="00074E62"/>
    <w:rsid w:val="000A031A"/>
    <w:rsid w:val="000A0B6A"/>
    <w:rsid w:val="000A4CA6"/>
    <w:rsid w:val="000C26BC"/>
    <w:rsid w:val="000C367D"/>
    <w:rsid w:val="000D1048"/>
    <w:rsid w:val="000D1923"/>
    <w:rsid w:val="000D466A"/>
    <w:rsid w:val="000E1DB8"/>
    <w:rsid w:val="000F23AA"/>
    <w:rsid w:val="000F3EE3"/>
    <w:rsid w:val="000F54AB"/>
    <w:rsid w:val="001008DB"/>
    <w:rsid w:val="0010506B"/>
    <w:rsid w:val="00105F2D"/>
    <w:rsid w:val="00115D01"/>
    <w:rsid w:val="001401CC"/>
    <w:rsid w:val="00145891"/>
    <w:rsid w:val="001523B0"/>
    <w:rsid w:val="001561CD"/>
    <w:rsid w:val="00161704"/>
    <w:rsid w:val="00165BC2"/>
    <w:rsid w:val="00193F2A"/>
    <w:rsid w:val="00194F99"/>
    <w:rsid w:val="00195F48"/>
    <w:rsid w:val="001B389A"/>
    <w:rsid w:val="001B40D9"/>
    <w:rsid w:val="001C276B"/>
    <w:rsid w:val="001C7531"/>
    <w:rsid w:val="001D5341"/>
    <w:rsid w:val="001F07C8"/>
    <w:rsid w:val="001F4F9D"/>
    <w:rsid w:val="00203340"/>
    <w:rsid w:val="0020413F"/>
    <w:rsid w:val="002123FE"/>
    <w:rsid w:val="00213959"/>
    <w:rsid w:val="0023114C"/>
    <w:rsid w:val="00240989"/>
    <w:rsid w:val="00242521"/>
    <w:rsid w:val="00242D36"/>
    <w:rsid w:val="00254BE6"/>
    <w:rsid w:val="00264F5E"/>
    <w:rsid w:val="00273CF4"/>
    <w:rsid w:val="00275590"/>
    <w:rsid w:val="002765D0"/>
    <w:rsid w:val="0028385A"/>
    <w:rsid w:val="002870E0"/>
    <w:rsid w:val="00291756"/>
    <w:rsid w:val="00294EE6"/>
    <w:rsid w:val="00296945"/>
    <w:rsid w:val="002A4D07"/>
    <w:rsid w:val="002A576E"/>
    <w:rsid w:val="002B6961"/>
    <w:rsid w:val="002E0318"/>
    <w:rsid w:val="002E5E83"/>
    <w:rsid w:val="002E69FC"/>
    <w:rsid w:val="002F75E6"/>
    <w:rsid w:val="00302993"/>
    <w:rsid w:val="003156FB"/>
    <w:rsid w:val="003247DA"/>
    <w:rsid w:val="00326E93"/>
    <w:rsid w:val="003303A5"/>
    <w:rsid w:val="00343F08"/>
    <w:rsid w:val="0034435B"/>
    <w:rsid w:val="003470A7"/>
    <w:rsid w:val="00353B09"/>
    <w:rsid w:val="00363B18"/>
    <w:rsid w:val="00376609"/>
    <w:rsid w:val="00377535"/>
    <w:rsid w:val="00380F04"/>
    <w:rsid w:val="00391D6A"/>
    <w:rsid w:val="00396738"/>
    <w:rsid w:val="003A02B3"/>
    <w:rsid w:val="003B1EE6"/>
    <w:rsid w:val="003B2A71"/>
    <w:rsid w:val="003B64B8"/>
    <w:rsid w:val="003C257C"/>
    <w:rsid w:val="003D54D4"/>
    <w:rsid w:val="003D57CC"/>
    <w:rsid w:val="003D73E1"/>
    <w:rsid w:val="003E0768"/>
    <w:rsid w:val="003E0CFC"/>
    <w:rsid w:val="003E4381"/>
    <w:rsid w:val="003E5400"/>
    <w:rsid w:val="004032A1"/>
    <w:rsid w:val="004048CF"/>
    <w:rsid w:val="00425039"/>
    <w:rsid w:val="00433EE5"/>
    <w:rsid w:val="0043556C"/>
    <w:rsid w:val="00443F7A"/>
    <w:rsid w:val="0044504B"/>
    <w:rsid w:val="00452988"/>
    <w:rsid w:val="00455BF6"/>
    <w:rsid w:val="00471BF7"/>
    <w:rsid w:val="00481506"/>
    <w:rsid w:val="00495351"/>
    <w:rsid w:val="004B04E7"/>
    <w:rsid w:val="004C083F"/>
    <w:rsid w:val="004D062B"/>
    <w:rsid w:val="004E41A6"/>
    <w:rsid w:val="004E6A1E"/>
    <w:rsid w:val="005034DA"/>
    <w:rsid w:val="00505503"/>
    <w:rsid w:val="00507A0B"/>
    <w:rsid w:val="005149FC"/>
    <w:rsid w:val="0051524C"/>
    <w:rsid w:val="00520D03"/>
    <w:rsid w:val="0052300F"/>
    <w:rsid w:val="0053565C"/>
    <w:rsid w:val="005372C4"/>
    <w:rsid w:val="005402C4"/>
    <w:rsid w:val="00540BEE"/>
    <w:rsid w:val="0054120E"/>
    <w:rsid w:val="005422FB"/>
    <w:rsid w:val="00553D01"/>
    <w:rsid w:val="00554521"/>
    <w:rsid w:val="005620AA"/>
    <w:rsid w:val="0056450D"/>
    <w:rsid w:val="00570428"/>
    <w:rsid w:val="00573487"/>
    <w:rsid w:val="00573B59"/>
    <w:rsid w:val="0057487D"/>
    <w:rsid w:val="005867A7"/>
    <w:rsid w:val="005A03A7"/>
    <w:rsid w:val="005A4709"/>
    <w:rsid w:val="005B063B"/>
    <w:rsid w:val="005B1BD8"/>
    <w:rsid w:val="005D0A7C"/>
    <w:rsid w:val="005D3F44"/>
    <w:rsid w:val="005D42E1"/>
    <w:rsid w:val="005D4DCF"/>
    <w:rsid w:val="005E01C7"/>
    <w:rsid w:val="005F5DDD"/>
    <w:rsid w:val="00600034"/>
    <w:rsid w:val="00601DBC"/>
    <w:rsid w:val="006064C6"/>
    <w:rsid w:val="00614AE9"/>
    <w:rsid w:val="006162FE"/>
    <w:rsid w:val="0062755D"/>
    <w:rsid w:val="00634EAA"/>
    <w:rsid w:val="00647AC4"/>
    <w:rsid w:val="006617A7"/>
    <w:rsid w:val="00661CBC"/>
    <w:rsid w:val="006655E8"/>
    <w:rsid w:val="006851AA"/>
    <w:rsid w:val="00696EDB"/>
    <w:rsid w:val="006977C5"/>
    <w:rsid w:val="006A0DA6"/>
    <w:rsid w:val="006A1348"/>
    <w:rsid w:val="006A14E8"/>
    <w:rsid w:val="006A14FF"/>
    <w:rsid w:val="006A2E4A"/>
    <w:rsid w:val="006A36A4"/>
    <w:rsid w:val="006A611C"/>
    <w:rsid w:val="006B2CF1"/>
    <w:rsid w:val="006C2045"/>
    <w:rsid w:val="006C7C43"/>
    <w:rsid w:val="006D29BC"/>
    <w:rsid w:val="006D652A"/>
    <w:rsid w:val="006E27CD"/>
    <w:rsid w:val="006F3F61"/>
    <w:rsid w:val="006F67E7"/>
    <w:rsid w:val="007022BD"/>
    <w:rsid w:val="00702DAC"/>
    <w:rsid w:val="00703C89"/>
    <w:rsid w:val="0070445D"/>
    <w:rsid w:val="00707196"/>
    <w:rsid w:val="007112A3"/>
    <w:rsid w:val="00714822"/>
    <w:rsid w:val="00714B8E"/>
    <w:rsid w:val="007168BA"/>
    <w:rsid w:val="00725E5F"/>
    <w:rsid w:val="007403BC"/>
    <w:rsid w:val="00765402"/>
    <w:rsid w:val="00767E3A"/>
    <w:rsid w:val="00771CE3"/>
    <w:rsid w:val="00781809"/>
    <w:rsid w:val="00793E89"/>
    <w:rsid w:val="007B6606"/>
    <w:rsid w:val="007B7D8A"/>
    <w:rsid w:val="007C1525"/>
    <w:rsid w:val="007C448B"/>
    <w:rsid w:val="007E423E"/>
    <w:rsid w:val="007E574D"/>
    <w:rsid w:val="007F73B7"/>
    <w:rsid w:val="008012D7"/>
    <w:rsid w:val="00807A85"/>
    <w:rsid w:val="00813B10"/>
    <w:rsid w:val="0081699A"/>
    <w:rsid w:val="008349E8"/>
    <w:rsid w:val="00837F5F"/>
    <w:rsid w:val="00841B0E"/>
    <w:rsid w:val="00842BB7"/>
    <w:rsid w:val="0085672C"/>
    <w:rsid w:val="00857512"/>
    <w:rsid w:val="008624BE"/>
    <w:rsid w:val="00873E63"/>
    <w:rsid w:val="00877765"/>
    <w:rsid w:val="008909B2"/>
    <w:rsid w:val="008921BB"/>
    <w:rsid w:val="008A698B"/>
    <w:rsid w:val="008B1120"/>
    <w:rsid w:val="008B19AC"/>
    <w:rsid w:val="008D09B4"/>
    <w:rsid w:val="008D5215"/>
    <w:rsid w:val="008D5348"/>
    <w:rsid w:val="008E1CF7"/>
    <w:rsid w:val="008E336A"/>
    <w:rsid w:val="008E781D"/>
    <w:rsid w:val="008E7857"/>
    <w:rsid w:val="0090086D"/>
    <w:rsid w:val="00902598"/>
    <w:rsid w:val="0091064B"/>
    <w:rsid w:val="009177F0"/>
    <w:rsid w:val="00930B40"/>
    <w:rsid w:val="0093280A"/>
    <w:rsid w:val="00933086"/>
    <w:rsid w:val="009378D4"/>
    <w:rsid w:val="00943A6E"/>
    <w:rsid w:val="0094432B"/>
    <w:rsid w:val="00945CA7"/>
    <w:rsid w:val="00946247"/>
    <w:rsid w:val="00980127"/>
    <w:rsid w:val="009853AB"/>
    <w:rsid w:val="009A0D91"/>
    <w:rsid w:val="009C3FDB"/>
    <w:rsid w:val="009D5BC6"/>
    <w:rsid w:val="009E077A"/>
    <w:rsid w:val="009E111E"/>
    <w:rsid w:val="009E4809"/>
    <w:rsid w:val="009F7655"/>
    <w:rsid w:val="00A055A5"/>
    <w:rsid w:val="00A15868"/>
    <w:rsid w:val="00A373D2"/>
    <w:rsid w:val="00A44130"/>
    <w:rsid w:val="00A44B9A"/>
    <w:rsid w:val="00A63EB1"/>
    <w:rsid w:val="00A70396"/>
    <w:rsid w:val="00A763DB"/>
    <w:rsid w:val="00A76B89"/>
    <w:rsid w:val="00A809D1"/>
    <w:rsid w:val="00A814BD"/>
    <w:rsid w:val="00A8492D"/>
    <w:rsid w:val="00A8520C"/>
    <w:rsid w:val="00A87C2C"/>
    <w:rsid w:val="00A952C7"/>
    <w:rsid w:val="00AB1438"/>
    <w:rsid w:val="00AB52D0"/>
    <w:rsid w:val="00AC3213"/>
    <w:rsid w:val="00AD0E11"/>
    <w:rsid w:val="00AD61B7"/>
    <w:rsid w:val="00AE658A"/>
    <w:rsid w:val="00AF4339"/>
    <w:rsid w:val="00B011CA"/>
    <w:rsid w:val="00B043B9"/>
    <w:rsid w:val="00B0767F"/>
    <w:rsid w:val="00B11E64"/>
    <w:rsid w:val="00B12649"/>
    <w:rsid w:val="00B127D5"/>
    <w:rsid w:val="00B16C33"/>
    <w:rsid w:val="00B20FE3"/>
    <w:rsid w:val="00B27FEB"/>
    <w:rsid w:val="00B35F6B"/>
    <w:rsid w:val="00B36087"/>
    <w:rsid w:val="00B47959"/>
    <w:rsid w:val="00B51FEA"/>
    <w:rsid w:val="00B52824"/>
    <w:rsid w:val="00B557B0"/>
    <w:rsid w:val="00B56411"/>
    <w:rsid w:val="00B56700"/>
    <w:rsid w:val="00B60949"/>
    <w:rsid w:val="00B6125C"/>
    <w:rsid w:val="00B6416C"/>
    <w:rsid w:val="00B653D2"/>
    <w:rsid w:val="00B6794E"/>
    <w:rsid w:val="00B72450"/>
    <w:rsid w:val="00B75150"/>
    <w:rsid w:val="00B803E0"/>
    <w:rsid w:val="00B85FD8"/>
    <w:rsid w:val="00BA4FAD"/>
    <w:rsid w:val="00BB4320"/>
    <w:rsid w:val="00BB59C4"/>
    <w:rsid w:val="00BC7F9D"/>
    <w:rsid w:val="00BD0657"/>
    <w:rsid w:val="00BE0BAD"/>
    <w:rsid w:val="00BE14A1"/>
    <w:rsid w:val="00BE1F08"/>
    <w:rsid w:val="00BE63F8"/>
    <w:rsid w:val="00BE79FB"/>
    <w:rsid w:val="00BF1CDF"/>
    <w:rsid w:val="00BF520C"/>
    <w:rsid w:val="00C030CD"/>
    <w:rsid w:val="00C151EC"/>
    <w:rsid w:val="00C237FF"/>
    <w:rsid w:val="00C41693"/>
    <w:rsid w:val="00C444B9"/>
    <w:rsid w:val="00C64051"/>
    <w:rsid w:val="00C65224"/>
    <w:rsid w:val="00C70A52"/>
    <w:rsid w:val="00C71FFD"/>
    <w:rsid w:val="00C741D8"/>
    <w:rsid w:val="00C75F1F"/>
    <w:rsid w:val="00C7757F"/>
    <w:rsid w:val="00C84A75"/>
    <w:rsid w:val="00C8711F"/>
    <w:rsid w:val="00C92DF0"/>
    <w:rsid w:val="00CA0AA2"/>
    <w:rsid w:val="00CA1636"/>
    <w:rsid w:val="00CA17CA"/>
    <w:rsid w:val="00CA4466"/>
    <w:rsid w:val="00CA5920"/>
    <w:rsid w:val="00CA5DA2"/>
    <w:rsid w:val="00CB1DAC"/>
    <w:rsid w:val="00CB56F6"/>
    <w:rsid w:val="00CC0881"/>
    <w:rsid w:val="00CC461D"/>
    <w:rsid w:val="00CD0A53"/>
    <w:rsid w:val="00CD3FB1"/>
    <w:rsid w:val="00CD6500"/>
    <w:rsid w:val="00CE0201"/>
    <w:rsid w:val="00CE4D65"/>
    <w:rsid w:val="00D007B4"/>
    <w:rsid w:val="00D009EF"/>
    <w:rsid w:val="00D2129A"/>
    <w:rsid w:val="00D363E7"/>
    <w:rsid w:val="00D44CBB"/>
    <w:rsid w:val="00D63646"/>
    <w:rsid w:val="00D66B9A"/>
    <w:rsid w:val="00D67217"/>
    <w:rsid w:val="00D71DAF"/>
    <w:rsid w:val="00D835E7"/>
    <w:rsid w:val="00D8439C"/>
    <w:rsid w:val="00D85876"/>
    <w:rsid w:val="00D85EB0"/>
    <w:rsid w:val="00D8734D"/>
    <w:rsid w:val="00D927F1"/>
    <w:rsid w:val="00D945C4"/>
    <w:rsid w:val="00DA42DB"/>
    <w:rsid w:val="00DB0A35"/>
    <w:rsid w:val="00DB58C1"/>
    <w:rsid w:val="00DB710D"/>
    <w:rsid w:val="00DC5B53"/>
    <w:rsid w:val="00DC6851"/>
    <w:rsid w:val="00DC6E5A"/>
    <w:rsid w:val="00DC7E50"/>
    <w:rsid w:val="00DD0933"/>
    <w:rsid w:val="00DD1BC3"/>
    <w:rsid w:val="00DD3B04"/>
    <w:rsid w:val="00DE696E"/>
    <w:rsid w:val="00DF2788"/>
    <w:rsid w:val="00DF50A5"/>
    <w:rsid w:val="00DF5A27"/>
    <w:rsid w:val="00E37554"/>
    <w:rsid w:val="00E43126"/>
    <w:rsid w:val="00E47433"/>
    <w:rsid w:val="00E532F7"/>
    <w:rsid w:val="00E640C8"/>
    <w:rsid w:val="00E65027"/>
    <w:rsid w:val="00E70EC2"/>
    <w:rsid w:val="00E75850"/>
    <w:rsid w:val="00E75E71"/>
    <w:rsid w:val="00E773DE"/>
    <w:rsid w:val="00E80D6E"/>
    <w:rsid w:val="00E81094"/>
    <w:rsid w:val="00E83681"/>
    <w:rsid w:val="00E84FBF"/>
    <w:rsid w:val="00E91706"/>
    <w:rsid w:val="00EA4A80"/>
    <w:rsid w:val="00EA5D11"/>
    <w:rsid w:val="00EB1295"/>
    <w:rsid w:val="00EB4DB3"/>
    <w:rsid w:val="00EB4FFB"/>
    <w:rsid w:val="00EB6700"/>
    <w:rsid w:val="00EB7D25"/>
    <w:rsid w:val="00EC5E01"/>
    <w:rsid w:val="00ED6819"/>
    <w:rsid w:val="00EE1495"/>
    <w:rsid w:val="00EE327C"/>
    <w:rsid w:val="00EE7C42"/>
    <w:rsid w:val="00EF4A2D"/>
    <w:rsid w:val="00EF514F"/>
    <w:rsid w:val="00EF6E68"/>
    <w:rsid w:val="00F270BE"/>
    <w:rsid w:val="00F3135B"/>
    <w:rsid w:val="00F34057"/>
    <w:rsid w:val="00F35D15"/>
    <w:rsid w:val="00F36DAC"/>
    <w:rsid w:val="00F43B6A"/>
    <w:rsid w:val="00F50281"/>
    <w:rsid w:val="00F5463A"/>
    <w:rsid w:val="00F6157D"/>
    <w:rsid w:val="00F66379"/>
    <w:rsid w:val="00F767D0"/>
    <w:rsid w:val="00F84A78"/>
    <w:rsid w:val="00F91353"/>
    <w:rsid w:val="00FA5A72"/>
    <w:rsid w:val="00FA5E8C"/>
    <w:rsid w:val="00FA63C8"/>
    <w:rsid w:val="00FB5F32"/>
    <w:rsid w:val="00FC0EAD"/>
    <w:rsid w:val="00FD5895"/>
    <w:rsid w:val="00FD665C"/>
    <w:rsid w:val="00FE551F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B5015-5E36-4607-A6BB-997F0D3E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308995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0600</cp:lastModifiedBy>
  <cp:revision>82</cp:revision>
  <cp:lastPrinted>2016-05-13T08:22:00Z</cp:lastPrinted>
  <dcterms:created xsi:type="dcterms:W3CDTF">2015-08-24T14:26:00Z</dcterms:created>
  <dcterms:modified xsi:type="dcterms:W3CDTF">2016-05-16T06:11:00Z</dcterms:modified>
</cp:coreProperties>
</file>