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4" w:rsidRDefault="00DC7E7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C7E74" w:rsidRDefault="00DC7E74">
      <w:pPr>
        <w:pStyle w:val="ConsPlusNormal"/>
      </w:pPr>
    </w:p>
    <w:p w:rsidR="00DC7E74" w:rsidRDefault="00DC7E74">
      <w:pPr>
        <w:pStyle w:val="ConsPlusTitle"/>
        <w:jc w:val="center"/>
      </w:pPr>
      <w:r>
        <w:t>ПРАВИТЕЛЬСТВО ЛЕНИНГРАДСКОЙ ОБЛАСТИ</w:t>
      </w:r>
    </w:p>
    <w:p w:rsidR="00DC7E74" w:rsidRDefault="00DC7E74">
      <w:pPr>
        <w:pStyle w:val="ConsPlusTitle"/>
        <w:jc w:val="center"/>
      </w:pPr>
    </w:p>
    <w:p w:rsidR="00DC7E74" w:rsidRDefault="00DC7E74">
      <w:pPr>
        <w:pStyle w:val="ConsPlusTitle"/>
        <w:jc w:val="center"/>
      </w:pPr>
      <w:r>
        <w:t>ПОСТАНОВЛЕНИЕ</w:t>
      </w:r>
    </w:p>
    <w:p w:rsidR="00DC7E74" w:rsidRDefault="00DC7E74">
      <w:pPr>
        <w:pStyle w:val="ConsPlusTitle"/>
        <w:jc w:val="center"/>
      </w:pPr>
      <w:r>
        <w:t>от 30 августа 2013 г. N 282</w:t>
      </w:r>
    </w:p>
    <w:p w:rsidR="00DC7E74" w:rsidRDefault="00DC7E74">
      <w:pPr>
        <w:pStyle w:val="ConsPlusTitle"/>
        <w:jc w:val="center"/>
      </w:pPr>
    </w:p>
    <w:p w:rsidR="00DC7E74" w:rsidRDefault="00DC7E74">
      <w:pPr>
        <w:pStyle w:val="ConsPlusTitle"/>
        <w:jc w:val="center"/>
      </w:pPr>
      <w:r>
        <w:t>ОБ УТВЕРЖДЕНИИ ПОРЯДКА ПРЕДОСТАВЛЕНИЯ СУБСИДИЙ</w:t>
      </w:r>
    </w:p>
    <w:p w:rsidR="00DC7E74" w:rsidRDefault="00DC7E74">
      <w:pPr>
        <w:pStyle w:val="ConsPlusTitle"/>
        <w:jc w:val="center"/>
      </w:pPr>
      <w:r>
        <w:t>ИЗ ОБЛАСТНОГО БЮДЖЕТА ЛЕНИНГРАДСКОЙ ОБЛАСТИ ЮРИДИЧЕСКИМ</w:t>
      </w:r>
    </w:p>
    <w:p w:rsidR="00DC7E74" w:rsidRDefault="00DC7E74">
      <w:pPr>
        <w:pStyle w:val="ConsPlusTitle"/>
        <w:jc w:val="center"/>
      </w:pPr>
      <w:r>
        <w:t>ЛИЦАМ, ИНДИВИДУАЛЬНЫМ ПРЕДПРИНИМАТЕЛЯМ, ФИЗИЧЕСКИМ ЛИЦАМ</w:t>
      </w:r>
    </w:p>
    <w:p w:rsidR="00DC7E74" w:rsidRDefault="00DC7E74">
      <w:pPr>
        <w:pStyle w:val="ConsPlusTitle"/>
        <w:jc w:val="center"/>
      </w:pPr>
      <w:r>
        <w:t>НА ВОЗМЕЩЕНИЕ ЧАСТИ ЗАТРАТ В СВЯЗИ С ВЫПОЛНЕНИЕМ РАБОТ</w:t>
      </w:r>
    </w:p>
    <w:p w:rsidR="00DC7E74" w:rsidRDefault="00DC7E74">
      <w:pPr>
        <w:pStyle w:val="ConsPlusTitle"/>
        <w:jc w:val="center"/>
      </w:pPr>
      <w:r>
        <w:t>ПО ПОДКЛЮЧЕНИЮ ВНУТРИДОМОВОГО ГАЗОВОГО ОБОРУДОВАНИЯ</w:t>
      </w:r>
    </w:p>
    <w:p w:rsidR="00DC7E74" w:rsidRDefault="00DC7E74">
      <w:pPr>
        <w:pStyle w:val="ConsPlusTitle"/>
        <w:jc w:val="center"/>
      </w:pPr>
      <w:r>
        <w:t>ИНДИВИДУАЛЬНЫХ ДОМОВЛАДЕНИЙ К СЕТЯМ ГАЗОРАСПРЕДЕЛЕНИЯ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 xml:space="preserve">от 06.12.2013 </w:t>
      </w:r>
      <w:hyperlink r:id="rId5" w:history="1">
        <w:r>
          <w:rPr>
            <w:color w:val="0000FF"/>
          </w:rPr>
          <w:t>N 446</w:t>
        </w:r>
      </w:hyperlink>
      <w:r>
        <w:t xml:space="preserve">, от 28.07.2014 </w:t>
      </w:r>
      <w:hyperlink r:id="rId6" w:history="1">
        <w:r>
          <w:rPr>
            <w:color w:val="0000FF"/>
          </w:rPr>
          <w:t>N 338</w:t>
        </w:r>
      </w:hyperlink>
      <w:r>
        <w:t>,</w:t>
      </w:r>
    </w:p>
    <w:p w:rsidR="00DC7E74" w:rsidRDefault="00DC7E74">
      <w:pPr>
        <w:pStyle w:val="ConsPlusNormal"/>
        <w:jc w:val="center"/>
      </w:pPr>
      <w:r>
        <w:t xml:space="preserve">от 27.11.2014 </w:t>
      </w:r>
      <w:hyperlink r:id="rId7" w:history="1">
        <w:r>
          <w:rPr>
            <w:color w:val="0000FF"/>
          </w:rPr>
          <w:t>N 544</w:t>
        </w:r>
      </w:hyperlink>
      <w:r>
        <w:t xml:space="preserve">, от 03.06.2015 </w:t>
      </w:r>
      <w:hyperlink r:id="rId8" w:history="1">
        <w:r>
          <w:rPr>
            <w:color w:val="0000FF"/>
          </w:rPr>
          <w:t>N 190</w:t>
        </w:r>
      </w:hyperlink>
      <w:r>
        <w:t>)</w:t>
      </w:r>
    </w:p>
    <w:p w:rsidR="00DC7E74" w:rsidRDefault="00DC7E74">
      <w:pPr>
        <w:pStyle w:val="ConsPlusNormal"/>
        <w:jc w:val="center"/>
      </w:pPr>
    </w:p>
    <w:p w:rsidR="00DC7E74" w:rsidRDefault="00DC7E7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Ленинградской области постановляет: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DC7E74" w:rsidRDefault="00DC7E74">
      <w:pPr>
        <w:pStyle w:val="ConsPlusNormal"/>
        <w:ind w:firstLine="540"/>
        <w:jc w:val="both"/>
      </w:pPr>
      <w:r>
        <w:t>2. Рекомендовать органам местного самоуправления Ленинградской области привести муниципальные правовые акты в соответствие с настоящим постановлением.</w:t>
      </w:r>
    </w:p>
    <w:p w:rsidR="00DC7E74" w:rsidRDefault="00DC7E74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мая 2008 года N 132 "О газификации индивидуальных жилых домов в Ленинградской области".</w:t>
      </w:r>
    </w:p>
    <w:p w:rsidR="00DC7E74" w:rsidRDefault="00DC7E74">
      <w:pPr>
        <w:pStyle w:val="ConsPlusNormal"/>
        <w:ind w:firstLine="540"/>
        <w:jc w:val="both"/>
      </w:pPr>
      <w:r>
        <w:t>4. Настоящее постановление вступает в силу со дня подписания.</w:t>
      </w:r>
    </w:p>
    <w:p w:rsidR="00DC7E74" w:rsidRDefault="00DC7E74">
      <w:pPr>
        <w:pStyle w:val="ConsPlusNormal"/>
        <w:ind w:firstLine="540"/>
        <w:jc w:val="both"/>
      </w:pPr>
      <w:r>
        <w:t>5.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Пахомовского Ю.В.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Первый вице-губернатор</w:t>
      </w:r>
    </w:p>
    <w:p w:rsidR="00DC7E74" w:rsidRDefault="00DC7E74">
      <w:pPr>
        <w:pStyle w:val="ConsPlusNormal"/>
        <w:jc w:val="right"/>
      </w:pPr>
      <w:r>
        <w:t>Ленинградской области</w:t>
      </w:r>
    </w:p>
    <w:p w:rsidR="00DC7E74" w:rsidRDefault="00DC7E74">
      <w:pPr>
        <w:pStyle w:val="ConsPlusNormal"/>
        <w:jc w:val="right"/>
      </w:pPr>
      <w:r>
        <w:t>К.Патраев</w:t>
      </w:r>
    </w:p>
    <w:p w:rsidR="00DC7E74" w:rsidRDefault="00DC7E74">
      <w:pPr>
        <w:pStyle w:val="ConsPlusNormal"/>
        <w:jc w:val="right"/>
      </w:pPr>
    </w:p>
    <w:p w:rsidR="00DC7E74" w:rsidRDefault="00DC7E74">
      <w:pPr>
        <w:pStyle w:val="ConsPlusNormal"/>
        <w:jc w:val="right"/>
      </w:pPr>
    </w:p>
    <w:p w:rsidR="00DC7E74" w:rsidRDefault="00DC7E74">
      <w:pPr>
        <w:pStyle w:val="ConsPlusNormal"/>
        <w:jc w:val="right"/>
      </w:pPr>
    </w:p>
    <w:p w:rsidR="00DC7E74" w:rsidRDefault="00DC7E74">
      <w:pPr>
        <w:pStyle w:val="ConsPlusNormal"/>
        <w:jc w:val="right"/>
      </w:pPr>
    </w:p>
    <w:p w:rsidR="00DC7E74" w:rsidRDefault="00DC7E74">
      <w:pPr>
        <w:pStyle w:val="ConsPlusNormal"/>
        <w:jc w:val="right"/>
      </w:pPr>
    </w:p>
    <w:p w:rsidR="00DC7E74" w:rsidRDefault="00DC7E74">
      <w:pPr>
        <w:pStyle w:val="ConsPlusNormal"/>
        <w:jc w:val="right"/>
      </w:pPr>
      <w:r>
        <w:t>УТВЕРЖДЕН</w:t>
      </w:r>
    </w:p>
    <w:p w:rsidR="00DC7E74" w:rsidRDefault="00DC7E74">
      <w:pPr>
        <w:pStyle w:val="ConsPlusNormal"/>
        <w:jc w:val="right"/>
      </w:pPr>
      <w:r>
        <w:t>постановлением Правительства</w:t>
      </w:r>
    </w:p>
    <w:p w:rsidR="00DC7E74" w:rsidRDefault="00DC7E74">
      <w:pPr>
        <w:pStyle w:val="ConsPlusNormal"/>
        <w:jc w:val="right"/>
      </w:pPr>
      <w:r>
        <w:t>Ленинградской области</w:t>
      </w:r>
    </w:p>
    <w:p w:rsidR="00DC7E74" w:rsidRDefault="00DC7E74">
      <w:pPr>
        <w:pStyle w:val="ConsPlusNormal"/>
        <w:jc w:val="right"/>
      </w:pPr>
      <w:r>
        <w:t>от 30.08.2013 N 282</w:t>
      </w:r>
    </w:p>
    <w:p w:rsidR="00DC7E74" w:rsidRDefault="00DC7E74">
      <w:pPr>
        <w:pStyle w:val="ConsPlusNormal"/>
        <w:jc w:val="right"/>
      </w:pPr>
      <w:r>
        <w:t>(приложение)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Title"/>
        <w:jc w:val="center"/>
      </w:pPr>
      <w:bookmarkStart w:id="0" w:name="P39"/>
      <w:bookmarkEnd w:id="0"/>
      <w:r>
        <w:t>ПОРЯДОК</w:t>
      </w:r>
    </w:p>
    <w:p w:rsidR="00DC7E74" w:rsidRDefault="00DC7E74">
      <w:pPr>
        <w:pStyle w:val="ConsPlusTitle"/>
        <w:jc w:val="center"/>
      </w:pPr>
      <w:r>
        <w:t>ПРЕДОСТАВЛЕНИЯ СУБСИДИЙ ИЗ ОБЛАСТНОГО БЮДЖЕТА</w:t>
      </w:r>
    </w:p>
    <w:p w:rsidR="00DC7E74" w:rsidRDefault="00DC7E74">
      <w:pPr>
        <w:pStyle w:val="ConsPlusTitle"/>
        <w:jc w:val="center"/>
      </w:pPr>
      <w:r>
        <w:t>ЛЕНИНГРАДСКОЙ ОБЛАСТИ ЮРИДИЧЕСКИМ ЛИЦАМ, ИНДИВИДУАЛЬНЫМ</w:t>
      </w:r>
    </w:p>
    <w:p w:rsidR="00DC7E74" w:rsidRDefault="00DC7E74">
      <w:pPr>
        <w:pStyle w:val="ConsPlusTitle"/>
        <w:jc w:val="center"/>
      </w:pPr>
      <w:r>
        <w:t>ПРЕДПРИНИМАТЕЛЯМ, ФИЗИЧЕСКИМ ЛИЦАМ НА ВОЗМЕЩЕНИЕ ЧАСТИ</w:t>
      </w:r>
    </w:p>
    <w:p w:rsidR="00DC7E74" w:rsidRDefault="00DC7E74">
      <w:pPr>
        <w:pStyle w:val="ConsPlusTitle"/>
        <w:jc w:val="center"/>
      </w:pPr>
      <w:r>
        <w:t>ЗАТРАТ В СВЯЗИ С ВЫПОЛНЕНИЕМ РАБОТ ПО ПОДКЛЮЧЕНИЮ</w:t>
      </w:r>
    </w:p>
    <w:p w:rsidR="00DC7E74" w:rsidRDefault="00DC7E74">
      <w:pPr>
        <w:pStyle w:val="ConsPlusTitle"/>
        <w:jc w:val="center"/>
      </w:pPr>
      <w:r>
        <w:lastRenderedPageBreak/>
        <w:t>ВНУТРИДОМОВОГО ГАЗОВОГО ОБОРУДОВАНИЯ ИНДИВИДУАЛЬНЫХ</w:t>
      </w:r>
    </w:p>
    <w:p w:rsidR="00DC7E74" w:rsidRDefault="00DC7E74">
      <w:pPr>
        <w:pStyle w:val="ConsPlusTitle"/>
        <w:jc w:val="center"/>
      </w:pPr>
      <w:r>
        <w:t>ДОМОВЛАДЕНИЙ К СЕТЯМ ГАЗОРАСПРЕДЕЛЕНИЯ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 xml:space="preserve">от 06.12.2013 </w:t>
      </w:r>
      <w:hyperlink r:id="rId11" w:history="1">
        <w:r>
          <w:rPr>
            <w:color w:val="0000FF"/>
          </w:rPr>
          <w:t>N 446</w:t>
        </w:r>
      </w:hyperlink>
      <w:r>
        <w:t xml:space="preserve">, от 28.07.2014 </w:t>
      </w:r>
      <w:hyperlink r:id="rId12" w:history="1">
        <w:r>
          <w:rPr>
            <w:color w:val="0000FF"/>
          </w:rPr>
          <w:t>N 338</w:t>
        </w:r>
      </w:hyperlink>
      <w:r>
        <w:t>,</w:t>
      </w:r>
    </w:p>
    <w:p w:rsidR="00DC7E74" w:rsidRDefault="00DC7E74">
      <w:pPr>
        <w:pStyle w:val="ConsPlusNormal"/>
        <w:jc w:val="center"/>
      </w:pPr>
      <w:r>
        <w:t xml:space="preserve">от 27.11.2014 </w:t>
      </w:r>
      <w:hyperlink r:id="rId13" w:history="1">
        <w:r>
          <w:rPr>
            <w:color w:val="0000FF"/>
          </w:rPr>
          <w:t>N 544</w:t>
        </w:r>
      </w:hyperlink>
      <w:r>
        <w:t xml:space="preserve">, от 03.06.2015 </w:t>
      </w:r>
      <w:hyperlink r:id="rId14" w:history="1">
        <w:r>
          <w:rPr>
            <w:color w:val="0000FF"/>
          </w:rPr>
          <w:t>N 190</w:t>
        </w:r>
      </w:hyperlink>
      <w:r>
        <w:t>)</w:t>
      </w:r>
    </w:p>
    <w:p w:rsidR="00DC7E74" w:rsidRDefault="00DC7E74">
      <w:pPr>
        <w:pStyle w:val="ConsPlusNormal"/>
        <w:jc w:val="center"/>
      </w:pPr>
    </w:p>
    <w:p w:rsidR="00DC7E74" w:rsidRDefault="00DC7E74">
      <w:pPr>
        <w:pStyle w:val="ConsPlusNormal"/>
        <w:jc w:val="center"/>
      </w:pPr>
      <w:r>
        <w:t>1. Общие положения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r>
        <w:t>1.1. Настоящий Порядок определяет правила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(далее - субсидии).</w:t>
      </w:r>
    </w:p>
    <w:p w:rsidR="00DC7E74" w:rsidRDefault="00DC7E74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DC7E74" w:rsidRDefault="00DC7E74">
      <w:pPr>
        <w:pStyle w:val="ConsPlusNormal"/>
        <w:ind w:firstLine="540"/>
        <w:jc w:val="both"/>
      </w:pPr>
      <w:r>
        <w:t>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газопотреблением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газопотреблением не более 4 куб. м/ч. На момент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и(или) сам собственник домовладения;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bookmarkStart w:id="1" w:name="P57"/>
      <w:bookmarkEnd w:id="1"/>
      <w:r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налога;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DC7E74" w:rsidRDefault="00DC7E74">
      <w:pPr>
        <w:pStyle w:val="ConsPlusNormal"/>
        <w:ind w:firstLine="540"/>
        <w:jc w:val="both"/>
      </w:pPr>
      <w:r>
        <w:t>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DC7E74" w:rsidRDefault="00DC7E74">
      <w:pPr>
        <w:pStyle w:val="ConsPlusNormal"/>
        <w:ind w:firstLine="540"/>
        <w:jc w:val="both"/>
      </w:pPr>
      <w:r>
        <w:t>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Порядком;</w:t>
      </w:r>
    </w:p>
    <w:p w:rsidR="00DC7E74" w:rsidRDefault="00DC7E74">
      <w:pPr>
        <w:pStyle w:val="ConsPlusNormal"/>
        <w:ind w:firstLine="540"/>
        <w:jc w:val="both"/>
      </w:pPr>
      <w:r>
        <w:t>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от места присоединения к распределительному (уличному) газопроводу до газовой плиты, включая разработку проекта на ВДГО, приобретение и монтаж газовой плиты (стоимостью не более 10 тыс. рублей)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работы по присоединению (врезке) к газораспределительной сети (включая работы, необходимые для осуществления присоединения), а также осуществление строительного контроля;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DC7E74" w:rsidRDefault="00DC7E74">
      <w:pPr>
        <w:pStyle w:val="ConsPlusNormal"/>
        <w:ind w:firstLine="540"/>
        <w:jc w:val="both"/>
      </w:pPr>
      <w:r>
        <w:t xml:space="preserve">заявка на предоставление субсидии - письменное обращение претендента на </w:t>
      </w:r>
      <w:r>
        <w:lastRenderedPageBreak/>
        <w:t>предоставление субсидии, поступившее в Комитет.</w:t>
      </w:r>
    </w:p>
    <w:p w:rsidR="00DC7E74" w:rsidRDefault="00DC7E74">
      <w:pPr>
        <w:pStyle w:val="ConsPlusNormal"/>
        <w:ind w:firstLine="540"/>
        <w:jc w:val="both"/>
      </w:pPr>
      <w:r>
        <w:t>1.3. Субсидии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Комитету - главному распорядителю бюджетных средств.</w:t>
      </w:r>
    </w:p>
    <w:p w:rsidR="00DC7E74" w:rsidRDefault="00DC7E74">
      <w:pPr>
        <w:pStyle w:val="ConsPlusNormal"/>
        <w:ind w:firstLine="540"/>
        <w:jc w:val="both"/>
      </w:pPr>
      <w:r>
        <w:t>1.4. Субсидии предоставляются в целях возмещения части затрат юридическим лицам, индивидуальным предпринимателям, физическим лицам в связи с выполнением работ по подключению внутридомового газового оборудования индивидуальных домовладений к сетям газораспределения.</w:t>
      </w:r>
    </w:p>
    <w:p w:rsidR="00DC7E74" w:rsidRDefault="00DC7E74">
      <w:pPr>
        <w:pStyle w:val="ConsPlusNormal"/>
        <w:ind w:firstLine="540"/>
        <w:jc w:val="both"/>
      </w:pPr>
      <w:bookmarkStart w:id="2" w:name="P67"/>
      <w:bookmarkEnd w:id="2"/>
      <w:r>
        <w:t>1.5. К категории лиц, имеющих право на получение субсидии, относятся юридические лица, индивидуальные предприниматели и физические лица, осуществляющие деятельность в сфере строительства газораспределительных сетей и заключившие с собственниками домовладений договоры на выполнение работ по подключению внутридомового газового оборудования индивидуальных домовладений к сетям газораспределения, при условии:</w:t>
      </w:r>
    </w:p>
    <w:p w:rsidR="00DC7E74" w:rsidRDefault="00DC7E74">
      <w:pPr>
        <w:pStyle w:val="ConsPlusNormal"/>
        <w:ind w:firstLine="540"/>
        <w:jc w:val="both"/>
      </w:pPr>
      <w:r>
        <w:t xml:space="preserve">а) отсутствия сведений о юридическом лице, индивидуальном предпринимателе или физическом лице в реестре недобросовестных поставщиков (подрядчиков, исполнителей), предусмотренном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DC7E74" w:rsidRDefault="00DC7E74">
      <w:pPr>
        <w:pStyle w:val="ConsPlusNormal"/>
        <w:jc w:val="both"/>
      </w:pPr>
      <w:r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б) отсутствия у юридического лица, индивидуального предпринимателя, физического лица просроченной задолженности по начисленным налогам, сборам и иным обязательным платежам в бюджеты всех уровней и государственные внебюджетные фонды за предшествующие налоговые периоды;</w:t>
      </w:r>
    </w:p>
    <w:p w:rsidR="00DC7E74" w:rsidRDefault="00DC7E74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в) отсутствия решения о проведении в отношении юридического лица, индивидуального предпринимателя, физического лица процедур банкротства и(или) ликвидации в соответствии с действующим законодательством;</w:t>
      </w:r>
    </w:p>
    <w:p w:rsidR="00DC7E74" w:rsidRDefault="00DC7E74">
      <w:pPr>
        <w:pStyle w:val="ConsPlusNormal"/>
        <w:ind w:firstLine="540"/>
        <w:jc w:val="both"/>
      </w:pPr>
      <w:r>
        <w:t>г) наличия у юридического лица, индивидуального предпринимателя, физического лица свидетельства о допуске к работам по инженерным изысканиям, проектированию и строительству сетей газоснабжения, выданного саморегулируемой организацией;</w:t>
      </w:r>
    </w:p>
    <w:p w:rsidR="00DC7E74" w:rsidRDefault="00DC7E74">
      <w:pPr>
        <w:pStyle w:val="ConsPlusNormal"/>
        <w:ind w:firstLine="540"/>
        <w:jc w:val="both"/>
      </w:pPr>
      <w:bookmarkStart w:id="3" w:name="P74"/>
      <w:bookmarkEnd w:id="3"/>
      <w:r>
        <w:t>д) наличия заключенного не ранее вступления в силу настоящего Порядка договора между юридическим лицом, индивидуальным предпринимателем, физическим лицом и каждым собственником домовладения на выполнение работ по подключению внутридомового газового оборудования индивидуальных домовладений к сетям газораспределения, в котором предусматривается оплата выполненных работ собственником домовладения в размере:</w:t>
      </w:r>
    </w:p>
    <w:p w:rsidR="00DC7E74" w:rsidRDefault="00DC7E74">
      <w:pPr>
        <w:pStyle w:val="ConsPlusNormal"/>
        <w:ind w:firstLine="540"/>
        <w:jc w:val="both"/>
      </w:pPr>
      <w:r>
        <w:t xml:space="preserve">10 тысяч рублей - для индивидуальных домовладений, собственниками которых являются граждане, перечисленные в </w:t>
      </w:r>
      <w:hyperlink w:anchor="P143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DC7E74" w:rsidRDefault="00DC7E74">
      <w:pPr>
        <w:pStyle w:val="ConsPlusNormal"/>
        <w:ind w:firstLine="540"/>
        <w:jc w:val="both"/>
      </w:pPr>
      <w:r>
        <w:t xml:space="preserve">10 тысяч рублей - для индивидуальных домовладений, в которых зарегистрированы по месту жительства не менее одного года граждане, перечисленные в </w:t>
      </w:r>
      <w:hyperlink w:anchor="P143" w:history="1">
        <w:r>
          <w:rPr>
            <w:color w:val="0000FF"/>
          </w:rPr>
          <w:t>приложении 1</w:t>
        </w:r>
      </w:hyperlink>
      <w:r>
        <w:t xml:space="preserve"> к настоящему Порядку;</w:t>
      </w:r>
    </w:p>
    <w:p w:rsidR="00DC7E74" w:rsidRDefault="00DC7E74">
      <w:pPr>
        <w:pStyle w:val="ConsPlusNormal"/>
        <w:ind w:firstLine="540"/>
        <w:jc w:val="both"/>
      </w:pPr>
      <w:r>
        <w:t>50 тысяч рублей - для прочих индивидуальных домовладений.</w:t>
      </w:r>
    </w:p>
    <w:p w:rsidR="00DC7E74" w:rsidRDefault="00DC7E74">
      <w:pPr>
        <w:pStyle w:val="ConsPlusNormal"/>
        <w:ind w:firstLine="540"/>
        <w:jc w:val="both"/>
      </w:pPr>
      <w:r>
        <w:t>При этом общая стоимость работ, предусмотренных договорами, превышает сумму средств, подлежащих оплате собственниками домовладений получателю субсидии за выполнение данных работ.</w:t>
      </w:r>
    </w:p>
    <w:p w:rsidR="00DC7E74" w:rsidRDefault="00DC7E74">
      <w:pPr>
        <w:pStyle w:val="ConsPlusNormal"/>
        <w:jc w:val="both"/>
      </w:pPr>
      <w:r>
        <w:t xml:space="preserve">(пп. "д"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1.6. Субсидии юридическому лицу, индивидуальному предпринимателю, физическому лицу предоставляются при соблюдении следующих условий:</w:t>
      </w:r>
    </w:p>
    <w:p w:rsidR="00DC7E74" w:rsidRDefault="00DC7E74">
      <w:pPr>
        <w:pStyle w:val="ConsPlusNormal"/>
        <w:ind w:firstLine="540"/>
        <w:jc w:val="both"/>
      </w:pPr>
      <w:r>
        <w:t>а) заключение между Комитетом и юридическим лицом, индивидуальным предпринимателем, физическим лицом соглашения о предоставлении субсидии, предусматривающего:</w:t>
      </w:r>
    </w:p>
    <w:p w:rsidR="00DC7E74" w:rsidRDefault="00DC7E74">
      <w:pPr>
        <w:pStyle w:val="ConsPlusNormal"/>
        <w:ind w:firstLine="540"/>
        <w:jc w:val="both"/>
      </w:pPr>
      <w:r>
        <w:t>целевые показатели результативности использования субсидии,</w:t>
      </w:r>
    </w:p>
    <w:p w:rsidR="00DC7E74" w:rsidRDefault="00DC7E74">
      <w:pPr>
        <w:pStyle w:val="ConsPlusNormal"/>
        <w:ind w:firstLine="540"/>
        <w:jc w:val="both"/>
      </w:pPr>
      <w:r>
        <w:t>обязательство получателя субсидии по предоставлению главному распорядителю бюджетных средств областного бюджета Ленинградской области плана мероприятий ("дорожной карты") изменений целевых показателей результативности использования субсидии,</w:t>
      </w:r>
    </w:p>
    <w:p w:rsidR="00DC7E74" w:rsidRDefault="00DC7E74">
      <w:pPr>
        <w:pStyle w:val="ConsPlusNormal"/>
        <w:ind w:firstLine="540"/>
        <w:jc w:val="both"/>
      </w:pPr>
      <w:r>
        <w:t xml:space="preserve">обязательство получателя субсидии по организации учета и представления отчетности о </w:t>
      </w:r>
      <w:r>
        <w:lastRenderedPageBreak/>
        <w:t>достижении целевых показателей результативности использования субсидии,</w:t>
      </w:r>
    </w:p>
    <w:p w:rsidR="00DC7E74" w:rsidRDefault="00DC7E74">
      <w:pPr>
        <w:pStyle w:val="ConsPlusNormal"/>
        <w:ind w:firstLine="540"/>
        <w:jc w:val="both"/>
      </w:pPr>
      <w:r>
        <w:t>положение об обязательной проверке главным распорядителем бюджетных средств областного бюджета Ленинградской области, предоставляющим субсидию, и органом государственного финансового контроля соблюдения получателями субсидий условий, целей и порядка предоставления субсидий,</w:t>
      </w:r>
    </w:p>
    <w:p w:rsidR="00DC7E74" w:rsidRDefault="00DC7E74">
      <w:pPr>
        <w:pStyle w:val="ConsPlusNormal"/>
        <w:ind w:firstLine="540"/>
        <w:jc w:val="both"/>
      </w:pPr>
      <w:r>
        <w:t>размещение главным распорядителем бюджетных средств областного бюджета Ленинградской области отчетности о достижении целевых показателей результативности использования субсидий на официальном сайте Администрации Ленинградской области,</w:t>
      </w:r>
    </w:p>
    <w:p w:rsidR="00DC7E74" w:rsidRDefault="00DC7E74">
      <w:pPr>
        <w:pStyle w:val="ConsPlusNormal"/>
        <w:ind w:firstLine="540"/>
        <w:jc w:val="both"/>
      </w:pPr>
      <w:r>
        <w:t>обязательство получателя субсидии по возврату предоставленных средств в случае установления по итогам проверок, проведенных главным распорядителем (распорядителем) бюджетных средств областного бюджета Ленинградской области, а также органом государственного финансового контроля, факта нарушения условий, определенных настоящим Порядком и заключенным соглашением,</w:t>
      </w:r>
    </w:p>
    <w:p w:rsidR="00DC7E74" w:rsidRDefault="00DC7E74">
      <w:pPr>
        <w:pStyle w:val="ConsPlusNormal"/>
        <w:ind w:firstLine="540"/>
        <w:jc w:val="both"/>
      </w:pPr>
      <w:r>
        <w:t>согласие получателя субсидии на осуществление главным распорядителем (распорядителем) бюджетных средств областного бюджета Ленинградской области, предоставляющим субсидию, и органом государственного финансового контроля проверок соблюдения получателем субсидии условий, целей и порядка ее предоставления,</w:t>
      </w:r>
    </w:p>
    <w:p w:rsidR="00DC7E74" w:rsidRDefault="00DC7E74">
      <w:pPr>
        <w:pStyle w:val="ConsPlusNormal"/>
        <w:ind w:firstLine="540"/>
        <w:jc w:val="both"/>
      </w:pPr>
      <w:r>
        <w:t>обязательство получателя субсидии по недопущению образования задолженности по выплате заработной платы работникам,</w:t>
      </w:r>
    </w:p>
    <w:p w:rsidR="00DC7E74" w:rsidRDefault="00DC7E74">
      <w:pPr>
        <w:pStyle w:val="ConsPlusNormal"/>
        <w:ind w:firstLine="540"/>
        <w:jc w:val="both"/>
      </w:pPr>
      <w:r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области,</w:t>
      </w:r>
    </w:p>
    <w:p w:rsidR="00DC7E74" w:rsidRDefault="00DC7E74">
      <w:pPr>
        <w:pStyle w:val="ConsPlusNormal"/>
        <w:ind w:firstLine="540"/>
        <w:jc w:val="both"/>
      </w:pPr>
      <w:r>
        <w:t>обязательство получателя субсидии по выполнению работ по подключению к сетям газораспределения внутридомового газового оборудования индивидуальных домовладений, находящихся в собственности ветеранов Великой Отечественной войны, и индивидуальных домовладений, в которых зарегистрированы по месту жительства ветераны Великой Отечественной войны, в первоочередном порядке;</w:t>
      </w:r>
    </w:p>
    <w:p w:rsidR="00DC7E74" w:rsidRDefault="00DC7E74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28.07.2014 N 338)</w:t>
      </w:r>
    </w:p>
    <w:p w:rsidR="00DC7E74" w:rsidRDefault="00DC7E74">
      <w:pPr>
        <w:pStyle w:val="ConsPlusNormal"/>
        <w:ind w:firstLine="540"/>
        <w:jc w:val="both"/>
      </w:pPr>
      <w:r>
        <w:t>б) соответствие представляемых юридическим лицом, индивидуальным предпринимателем, физическим лицом документов перечню и формам, установленным настоящим Порядком;</w:t>
      </w:r>
    </w:p>
    <w:p w:rsidR="00DC7E74" w:rsidRDefault="00DC7E74">
      <w:pPr>
        <w:pStyle w:val="ConsPlusNormal"/>
        <w:ind w:firstLine="540"/>
        <w:jc w:val="both"/>
      </w:pPr>
      <w:r>
        <w:t>в) готовность внутридомового газового оборудования индивидуального домовладения к приему газа.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center"/>
      </w:pPr>
      <w:r>
        <w:t>2. Размер субсидии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r>
        <w:t>2.1. Размер субсидии определяется как разница между стоимостью работ по подключению внутридомового газового оборудования индивидуальных домовладений к сетям газораспределения по договорам с собственниками домовладений и суммой денежных средств, подлежащих оплате собственниками домовладений за выполненные работы по подключению внутридомового газового оборудования индивидуальных домовладений к сетям газораспределения. Стоимость работ по договорам с собственниками домовладений не может превышать стоимость, подтвержденную заключением по результатам проверки сметной документации или по результатам проверки достоверности определения сметной стоимости.</w:t>
      </w:r>
    </w:p>
    <w:p w:rsidR="00DC7E74" w:rsidRDefault="00DC7E74">
      <w:pPr>
        <w:pStyle w:val="ConsPlusNormal"/>
        <w:jc w:val="both"/>
      </w:pPr>
      <w:r>
        <w:t xml:space="preserve">(п. 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bookmarkStart w:id="4" w:name="P101"/>
      <w:bookmarkEnd w:id="4"/>
      <w:r>
        <w:t>2.2. Максимальный размер субсидии, предоставляемой в связи с выполнением работ по подключению внутридомового газового оборудования одного индивидуального домовладения к сетям газораспределения, не может превышать:</w:t>
      </w:r>
    </w:p>
    <w:p w:rsidR="00DC7E74" w:rsidRDefault="00DC7E74">
      <w:pPr>
        <w:pStyle w:val="ConsPlusNormal"/>
        <w:ind w:firstLine="540"/>
        <w:jc w:val="both"/>
      </w:pPr>
      <w:r>
        <w:t xml:space="preserve">140 тысяч рублей - в случае выполнения работ по подключению внутридомового газового оборудования индивидуальных домовладений, собственниками которых являются граждане, перечисленные в </w:t>
      </w:r>
      <w:hyperlink w:anchor="P143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DC7E74" w:rsidRDefault="00DC7E74">
      <w:pPr>
        <w:pStyle w:val="ConsPlusNormal"/>
        <w:ind w:firstLine="540"/>
        <w:jc w:val="both"/>
      </w:pPr>
      <w:r>
        <w:t xml:space="preserve">140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</w:t>
      </w:r>
      <w:r>
        <w:lastRenderedPageBreak/>
        <w:t xml:space="preserve">не менее одного года граждане, перечисленные в </w:t>
      </w:r>
      <w:hyperlink w:anchor="P143" w:history="1">
        <w:r>
          <w:rPr>
            <w:color w:val="0000FF"/>
          </w:rPr>
          <w:t>приложении 1</w:t>
        </w:r>
      </w:hyperlink>
      <w:r>
        <w:t xml:space="preserve"> к настоящему Порядку (за исключением ветеранов Великой Отечественной войны);</w:t>
      </w:r>
    </w:p>
    <w:p w:rsidR="00DC7E74" w:rsidRDefault="00DC7E74">
      <w:pPr>
        <w:pStyle w:val="ConsPlusNormal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находящихся в собственности ветеранов Великой Отечественной войны;</w:t>
      </w:r>
    </w:p>
    <w:p w:rsidR="00DC7E74" w:rsidRDefault="00DC7E74">
      <w:pPr>
        <w:pStyle w:val="ConsPlusNormal"/>
        <w:ind w:firstLine="540"/>
        <w:jc w:val="both"/>
      </w:pPr>
      <w:r>
        <w:t>300 тысяч рублей - в случае выполнения работ по подключению внутридомового газового оборудования индивидуальных домовладений, в которых зарегистрированы по месту жительства не менее одного года ветераны Великой Отечественной войны;</w:t>
      </w:r>
    </w:p>
    <w:p w:rsidR="00DC7E74" w:rsidRDefault="00DC7E74">
      <w:pPr>
        <w:pStyle w:val="ConsPlusNormal"/>
        <w:ind w:firstLine="540"/>
        <w:jc w:val="both"/>
      </w:pPr>
      <w:r>
        <w:t>100 тысяч рублей - в случае выполнения работ по подключению внутридомового газового оборудования прочих индивидуальных домовладений.</w:t>
      </w:r>
    </w:p>
    <w:p w:rsidR="00DC7E74" w:rsidRDefault="00DC7E74">
      <w:pPr>
        <w:pStyle w:val="ConsPlusNormal"/>
        <w:jc w:val="both"/>
      </w:pPr>
      <w:r>
        <w:t xml:space="preserve">(п. 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 xml:space="preserve">2.3. В случае если стоимость работ по договору на выполнение работ по подключению внутридомового газового оборудования индивидуального домовладения к сетям газораспределения превышает сумму максимального размера субсидии и размера оплаты выполненных работ собственником домовладения, установленных соответственно </w:t>
      </w:r>
      <w:hyperlink w:anchor="P101" w:history="1">
        <w:r>
          <w:rPr>
            <w:color w:val="0000FF"/>
          </w:rPr>
          <w:t>пунктом 2.2</w:t>
        </w:r>
      </w:hyperlink>
      <w:r>
        <w:t xml:space="preserve"> и </w:t>
      </w:r>
      <w:hyperlink w:anchor="P74" w:history="1">
        <w:r>
          <w:rPr>
            <w:color w:val="0000FF"/>
          </w:rPr>
          <w:t>подпунктом "д" пункта 1.5</w:t>
        </w:r>
      </w:hyperlink>
      <w:r>
        <w:t xml:space="preserve"> настоящего Порядка, собственник домовладения дополнительно оплачивает выполненные работы в размере, превышающем указанную сумму.</w:t>
      </w:r>
    </w:p>
    <w:p w:rsidR="00DC7E74" w:rsidRDefault="00DC7E74">
      <w:pPr>
        <w:pStyle w:val="ConsPlusNormal"/>
        <w:jc w:val="both"/>
      </w:pPr>
      <w:r>
        <w:t xml:space="preserve">(п. 2.3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28.07.2014 N 338)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center"/>
      </w:pPr>
      <w:r>
        <w:t>3. Порядок предоставления и возврата субсидии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r>
        <w:t xml:space="preserve">3.1. Юридическое лицо, индивидуальный предприниматель, физическое лицо до 15 декабря текущего года представляют в Комитет </w:t>
      </w:r>
      <w:hyperlink w:anchor="P189" w:history="1">
        <w:r>
          <w:rPr>
            <w:color w:val="0000FF"/>
          </w:rPr>
          <w:t>заявку</w:t>
        </w:r>
      </w:hyperlink>
      <w:r>
        <w:t xml:space="preserve"> на включение в перечень претендентов на получение субсидии по форме согласно приложению 2 к настоящему Порядку. К заявке прилагаются документы согласно </w:t>
      </w:r>
      <w:hyperlink w:anchor="P242" w:history="1">
        <w:r>
          <w:rPr>
            <w:color w:val="0000FF"/>
          </w:rPr>
          <w:t>приложению 3</w:t>
        </w:r>
      </w:hyperlink>
      <w:r>
        <w:t xml:space="preserve"> к настоящему Порядку. Заявка и прилагаемые документы заверяются лицом, подавшим заявку. Юридическое лицо, индивидуальный предприниматель, физическое лицо вправе представить документы, указанные в </w:t>
      </w:r>
      <w:hyperlink w:anchor="P25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0" w:history="1">
        <w:r>
          <w:rPr>
            <w:color w:val="0000FF"/>
          </w:rPr>
          <w:t>6</w:t>
        </w:r>
      </w:hyperlink>
      <w:r>
        <w:t xml:space="preserve"> приложения 3 к настоящему Порядку, по собственной инициативе. При этом документы должны быть выданы не ранее чем за 30 дней до подачи заявки. При непредставлении документов, указанных в </w:t>
      </w:r>
      <w:hyperlink w:anchor="P25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60" w:history="1">
        <w:r>
          <w:rPr>
            <w:color w:val="0000FF"/>
          </w:rPr>
          <w:t>6</w:t>
        </w:r>
      </w:hyperlink>
      <w:r>
        <w:t xml:space="preserve"> приложения 3 к настоящему Порядку, документы запрашиваются Комитетом в рамках межведомственного взаимодействия.</w:t>
      </w:r>
    </w:p>
    <w:p w:rsidR="00DC7E74" w:rsidRDefault="00DC7E74">
      <w:pPr>
        <w:pStyle w:val="ConsPlusNormal"/>
        <w:jc w:val="both"/>
      </w:pPr>
      <w:r>
        <w:t xml:space="preserve">(п. 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DC7E74" w:rsidRDefault="00DC7E74">
      <w:pPr>
        <w:pStyle w:val="ConsPlusNormal"/>
        <w:ind w:firstLine="540"/>
        <w:jc w:val="both"/>
      </w:pPr>
      <w:r>
        <w:t>3.2. Комитет в течение 10 рабочих дней проводит проверку заявки и прилагаемых документов на соответствие установленным требованиям в порядке очередности их подачи.</w:t>
      </w:r>
    </w:p>
    <w:p w:rsidR="00DC7E74" w:rsidRDefault="00DC7E74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190.</w:t>
      </w:r>
    </w:p>
    <w:p w:rsidR="00DC7E74" w:rsidRDefault="00DC7E74">
      <w:pPr>
        <w:pStyle w:val="ConsPlusNormal"/>
        <w:ind w:firstLine="540"/>
        <w:jc w:val="both"/>
      </w:pPr>
      <w:r>
        <w:t>3.3. По результатам проверки Комитет принимает решение о заключении соглашения о предоставлении субсидии или отказе в заключении соглашения. Предоставление неполного комплекта документов и(или) документов, не соответствующих требованиям, установленным настоящим Порядком, является основанием для отказа в заключении соглашения. О принятом решении лицо, подавшее заявку, уведомляется письменно в течение двух рабочих дней.</w:t>
      </w:r>
    </w:p>
    <w:p w:rsidR="00DC7E74" w:rsidRDefault="00DC7E74">
      <w:pPr>
        <w:pStyle w:val="ConsPlusNormal"/>
        <w:ind w:firstLine="540"/>
        <w:jc w:val="both"/>
      </w:pPr>
      <w:bookmarkStart w:id="5" w:name="P118"/>
      <w:bookmarkEnd w:id="5"/>
      <w:r>
        <w:t>3.4. Комитет и лицо, подавшее заявку, в течение пяти рабочих дней с даты получения уведомления о заключении соглашения заключают соглашение о предоставлении субсидии. Соглашения заключаются в пределах лимитов бюджетных обязательств на текущий год.</w:t>
      </w:r>
    </w:p>
    <w:p w:rsidR="00DC7E74" w:rsidRDefault="00DC7E74">
      <w:pPr>
        <w:pStyle w:val="ConsPlusNormal"/>
        <w:ind w:firstLine="540"/>
        <w:jc w:val="both"/>
      </w:pPr>
      <w:r>
        <w:t>3.5. Претендент на получение субсидии выполняет работы по подключению внутридомового газового оборудования индивидуальных домовладений к сетям газораспределения и осуществляет сдачу выполненных работ в соответствии с заключенными договорами с собственниками домовладений и действующим законодательством.</w:t>
      </w:r>
    </w:p>
    <w:p w:rsidR="00DC7E74" w:rsidRDefault="00DC7E74">
      <w:pPr>
        <w:pStyle w:val="ConsPlusNormal"/>
        <w:jc w:val="both"/>
      </w:pPr>
      <w:r>
        <w:t xml:space="preserve">(п. 3.5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DC7E74" w:rsidRDefault="00DC7E74">
      <w:pPr>
        <w:pStyle w:val="ConsPlusNormal"/>
        <w:ind w:firstLine="540"/>
        <w:jc w:val="both"/>
      </w:pPr>
      <w:r>
        <w:t xml:space="preserve">3.6. Перерасчет размера субсидии с внесением соответствующих изменений в соглашение о предоставлении субсидии, заключенное в соответствии с </w:t>
      </w:r>
      <w:hyperlink w:anchor="P118" w:history="1">
        <w:r>
          <w:rPr>
            <w:color w:val="0000FF"/>
          </w:rPr>
          <w:t>пунктом 3.4</w:t>
        </w:r>
      </w:hyperlink>
      <w:r>
        <w:t xml:space="preserve"> настоящего Порядка, осуществляется по следующим основаниям:</w:t>
      </w:r>
    </w:p>
    <w:p w:rsidR="00DC7E74" w:rsidRDefault="00DC7E74">
      <w:pPr>
        <w:pStyle w:val="ConsPlusNormal"/>
        <w:ind w:firstLine="540"/>
        <w:jc w:val="both"/>
      </w:pPr>
      <w:r>
        <w:t>расторжение по обоюдному согласию сторон или по решению суда договоров с одним или несколькими собственниками домовладений;</w:t>
      </w:r>
    </w:p>
    <w:p w:rsidR="00DC7E74" w:rsidRDefault="00DC7E74">
      <w:pPr>
        <w:pStyle w:val="ConsPlusNormal"/>
        <w:ind w:firstLine="540"/>
        <w:jc w:val="both"/>
      </w:pPr>
      <w:r>
        <w:t xml:space="preserve">изменение стоимости работ по подключению внутридомового газового оборудования </w:t>
      </w:r>
      <w:r>
        <w:lastRenderedPageBreak/>
        <w:t>индивидуальных домовладений к сетям газораспределения по результатам проверки сметной документации или по результатам проверки достоверности определения сметной стоимости строительства;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выявление недостоверных сведений в документах, представляемых в Комитет.</w:t>
      </w:r>
    </w:p>
    <w:p w:rsidR="00DC7E74" w:rsidRDefault="00DC7E74">
      <w:pPr>
        <w:pStyle w:val="ConsPlusNormal"/>
        <w:ind w:firstLine="540"/>
        <w:jc w:val="both"/>
      </w:pPr>
      <w:bookmarkStart w:id="6" w:name="P126"/>
      <w:bookmarkEnd w:id="6"/>
      <w:r>
        <w:t xml:space="preserve">3.7. Для предоставления субсидии претендент на получение субсидии в срок до 20 декабря текущего года представляет в Комитет заявку на предоставление субсидии с приложением документов, в том числе подтверждающих выполнение работ по договорам с собственниками домовладений, по форме согласно </w:t>
      </w:r>
      <w:hyperlink w:anchor="P352" w:history="1">
        <w:r>
          <w:rPr>
            <w:color w:val="0000FF"/>
          </w:rPr>
          <w:t>приложениям 5</w:t>
        </w:r>
      </w:hyperlink>
      <w:r>
        <w:t xml:space="preserve"> - </w:t>
      </w:r>
      <w:hyperlink w:anchor="P436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DC7E74" w:rsidRDefault="00DC7E74">
      <w:pPr>
        <w:pStyle w:val="ConsPlusNormal"/>
        <w:ind w:firstLine="540"/>
        <w:jc w:val="both"/>
      </w:pPr>
      <w:r>
        <w:t>3.8. Комитет проводит проверку заявки на соответствие требованиям, установленным настоящим Порядком, согласно очередности подачи заявок. Срок проверки Комитетом заявок составляет десять рабочих дней с даты регистрации заявки. О результатах проверки заявки претендент на получение субсидии уведомляется письменно в течение трех рабочих дней с даты принятия решения о предоставлении субсидии или отказе в предоставлении субсидии. Представление неполного комплекта документов и(или) документов, не соответствующих требованиям, установленным настоящим Порядком, является основанием для отказа в предоставлении субсидии.</w:t>
      </w:r>
    </w:p>
    <w:p w:rsidR="00DC7E74" w:rsidRDefault="00DC7E74">
      <w:pPr>
        <w:pStyle w:val="ConsPlusNormal"/>
        <w:ind w:firstLine="540"/>
        <w:jc w:val="both"/>
      </w:pPr>
      <w:r>
        <w:t>3.9. Перечисление субсидии осуществляется с лицевого счета Комитета, открытого в комитете финансов Ленинградской области, на расчетный счет получателя субсидии в порядке очередности подачи заявок.</w:t>
      </w:r>
    </w:p>
    <w:p w:rsidR="00DC7E74" w:rsidRDefault="00DC7E74">
      <w:pPr>
        <w:pStyle w:val="ConsPlusNormal"/>
        <w:ind w:firstLine="540"/>
        <w:jc w:val="both"/>
      </w:pPr>
      <w:r>
        <w:t>3.10. Основанием для списания субсидии с лицевого счета Комитета на расчетный счет получателя субсидии является заявка на расход, оформленная в установленном порядке.</w:t>
      </w:r>
    </w:p>
    <w:p w:rsidR="00DC7E74" w:rsidRDefault="00DC7E74">
      <w:pPr>
        <w:pStyle w:val="ConsPlusNormal"/>
        <w:ind w:firstLine="540"/>
        <w:jc w:val="both"/>
      </w:pPr>
      <w:r>
        <w:t>3.11. Ответственность за достоверность представляемых сведений несет получатель субсидии.</w:t>
      </w:r>
    </w:p>
    <w:p w:rsidR="00DC7E74" w:rsidRDefault="00DC7E74">
      <w:pPr>
        <w:pStyle w:val="ConsPlusNormal"/>
        <w:ind w:firstLine="540"/>
        <w:jc w:val="both"/>
      </w:pPr>
      <w:r>
        <w:t>3.12. Комитетом и органом государственного финансового контроля осуществляется обязательная проверка соблюдения условий, целей и порядка предоставления субсидий.</w:t>
      </w:r>
    </w:p>
    <w:p w:rsidR="00DC7E74" w:rsidRDefault="00DC7E74">
      <w:pPr>
        <w:pStyle w:val="ConsPlusNormal"/>
        <w:ind w:firstLine="540"/>
        <w:jc w:val="both"/>
      </w:pPr>
      <w:r>
        <w:t xml:space="preserve">3.13. В случае непредставления в текущем году заявки на предоставление субсидии в соответствии с </w:t>
      </w:r>
      <w:hyperlink w:anchor="P126" w:history="1">
        <w:r>
          <w:rPr>
            <w:color w:val="0000FF"/>
          </w:rPr>
          <w:t>пунктом 3.7</w:t>
        </w:r>
      </w:hyperlink>
      <w:r>
        <w:t xml:space="preserve"> настоящего Порядка претендент на получение субсидии вправе подать заявку в течение первого квартала очередного года.</w:t>
      </w:r>
    </w:p>
    <w:p w:rsidR="00DC7E74" w:rsidRDefault="00DC7E74">
      <w:pPr>
        <w:pStyle w:val="ConsPlusNormal"/>
        <w:ind w:firstLine="540"/>
        <w:jc w:val="both"/>
      </w:pPr>
      <w:r>
        <w:t>3.14. Получатель субсидии в порядке, установленном действующим законодательством, осуществляет возврат в текущем финансовом году остатков субсидии, не использованных в отчетном финансовом году, в случаях, предусмотренных соглашением о предоставлении субсидии.</w:t>
      </w:r>
    </w:p>
    <w:p w:rsidR="00DC7E74" w:rsidRDefault="00DC7E74">
      <w:pPr>
        <w:pStyle w:val="ConsPlusNormal"/>
        <w:ind w:firstLine="540"/>
        <w:jc w:val="both"/>
      </w:pPr>
      <w:r>
        <w:t>3.15. В случае нарушения условий предоставления субсидии соответствующие средства взыскиваются с получателя субсидии в порядке, установленном действующим законодательством.</w:t>
      </w:r>
    </w:p>
    <w:p w:rsidR="00DC7E74" w:rsidRDefault="00DC7E74">
      <w:pPr>
        <w:sectPr w:rsidR="00DC7E74" w:rsidSect="00BD1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1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center"/>
      </w:pPr>
      <w:bookmarkStart w:id="7" w:name="P143"/>
      <w:bookmarkEnd w:id="7"/>
      <w:r>
        <w:t>ПЕРЕЧЕНЬ ЛЬГОТНЫХ КАТЕГОРИЙ ГРАЖДАН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>от 03.06.2015 N 190)</w:t>
      </w:r>
    </w:p>
    <w:p w:rsidR="00DC7E74" w:rsidRDefault="00DC7E7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5613"/>
      </w:tblGrid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center"/>
            </w:pPr>
            <w:r>
              <w:t>Представляемые документы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center"/>
            </w:pPr>
            <w:r>
              <w:t>3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>Получатели трудовой пенсии, пенсии по государственному пенсионному обеспечению на дату заключения договора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Пенсионное удостоверение или справка о получении (назначении) пенсии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>Родители (усыновители) и воспитывающие совместно проживающих с ними одного или нескольких детей-инвалидов на дату заключения договора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>Родители (усыновители) и воспитывающие совместно проживающих с ними трех и более детей на дату заключения договора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Свидетельство о рождении (усыновлении), документы, подтверждающие совместное проживание с заявителем, справка медико-социальной экспертной комиссии о признании инвалидом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 xml:space="preserve">Герои Советского Союза, Герои </w:t>
            </w:r>
            <w:r>
              <w:lastRenderedPageBreak/>
              <w:t>Российской Федерации, полные кавалеры ордена Славы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lastRenderedPageBreak/>
              <w:t xml:space="preserve">Удостоверение установленного образца, дающее право на </w:t>
            </w:r>
            <w:r>
              <w:lastRenderedPageBreak/>
              <w:t>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Кингисеппского и Волосовского районов),</w:t>
            </w:r>
          </w:p>
          <w:p w:rsidR="00DC7E74" w:rsidRDefault="00DC7E74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Кингисеппского и Волосовского районов, указанных в </w:t>
            </w:r>
            <w:hyperlink r:id="rId32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>Инвалиды, имеющие II и III степень ограничения способности к трудовой деятельности, а также лица, которые имеют I и II группу инвалидности без вынесения заключения о степени ограничения способности к трудовой деятельности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Справка медико-социальной экспертной комиссии о признании инвалидом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>Граждане, являющиеся инвалидами III группы или имеющие на иждивении детей-инвалидов и проживающие в семье со среднедушевым доходом ниже двукратной величины прожиточного минимума, установленной на душу населения в Ленинградской области, на дату заключения договора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Справка медико-социальной экспертной комиссии о признании инвалидом, документы, подтверждающие совместное проживание с заявителем и доход членов семьи, справка об иждивении, за исключением случаев нахождения ребенка-инвалида на иждивении родителей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 xml:space="preserve">Ветераны и инвалиды Великой </w:t>
            </w:r>
            <w:r>
              <w:lastRenderedPageBreak/>
              <w:t>Отечественной войны, а также ветераны и инвалиды боевых действий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lastRenderedPageBreak/>
              <w:t xml:space="preserve">Удостоверение установленного образца, дающее право на </w:t>
            </w:r>
            <w:r>
              <w:lastRenderedPageBreak/>
              <w:t>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Кингисеппского и Волосовского районов),</w:t>
            </w:r>
          </w:p>
          <w:p w:rsidR="00DC7E74" w:rsidRDefault="00DC7E74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Кингисеппского и Волосовского районов, указанных в </w:t>
            </w:r>
            <w:hyperlink r:id="rId33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  <w:tr w:rsidR="00DC7E74">
        <w:tc>
          <w:tcPr>
            <w:tcW w:w="567" w:type="dxa"/>
          </w:tcPr>
          <w:p w:rsidR="00DC7E74" w:rsidRDefault="00DC7E74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58" w:type="dxa"/>
          </w:tcPr>
          <w:p w:rsidR="00DC7E74" w:rsidRDefault="00DC7E74">
            <w:pPr>
              <w:pStyle w:val="ConsPlusNormal"/>
              <w:jc w:val="both"/>
            </w:pPr>
            <w:r>
              <w:t xml:space="preserve">Граждане, имеющие право на получение социальной поддержки в соответствии с </w:t>
            </w:r>
            <w:hyperlink r:id="rId3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5613" w:type="dxa"/>
          </w:tcPr>
          <w:p w:rsidR="00DC7E74" w:rsidRDefault="00DC7E74">
            <w:pPr>
              <w:pStyle w:val="ConsPlusNormal"/>
              <w:jc w:val="both"/>
            </w:pPr>
            <w:r>
              <w:t>Удостоверение установленного образца, дающее право на меры социальной поддержки (кроме лиц, проживающих в зоне с льготным социально-экономическим статусом). Лицам, проживающим в зоне с льготным социально-экономическим статусом (отдельные населенные пункты Кингисеппского и Волосовского районов),</w:t>
            </w:r>
          </w:p>
          <w:p w:rsidR="00DC7E74" w:rsidRDefault="00DC7E74">
            <w:pPr>
              <w:pStyle w:val="ConsPlusNormal"/>
              <w:jc w:val="both"/>
            </w:pPr>
            <w:r>
              <w:t xml:space="preserve">- документы, подтверждающие проживание в населенных пунктах Кингисеппского и Волосовского районов, указанных в </w:t>
            </w:r>
            <w:hyperlink r:id="rId35" w:history="1">
              <w:r>
                <w:rPr>
                  <w:color w:val="0000FF"/>
                </w:rPr>
                <w:t>постановлении</w:t>
              </w:r>
            </w:hyperlink>
            <w:r>
              <w:t xml:space="preserve"> Правительства Российской Федерации от 18 декабря 1997 года N 1582 "Об утверждении Перечня населенных пунктов, находящихся в границах зон радиоактивного загрязнения вследствие катастрофы на Чернобыльской АЭС"</w:t>
            </w:r>
          </w:p>
        </w:tc>
      </w:tr>
    </w:tbl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2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bookmarkStart w:id="8" w:name="P189"/>
      <w:bookmarkEnd w:id="8"/>
      <w:r>
        <w:lastRenderedPageBreak/>
        <w:t xml:space="preserve">                                  ЗАЯВКА</w:t>
      </w:r>
    </w:p>
    <w:p w:rsidR="00DC7E74" w:rsidRDefault="00DC7E74">
      <w:pPr>
        <w:pStyle w:val="ConsPlusNonformat"/>
        <w:jc w:val="both"/>
      </w:pPr>
      <w:r>
        <w:t xml:space="preserve">             на включение в перечень претендентов на получение</w:t>
      </w:r>
    </w:p>
    <w:p w:rsidR="00DC7E74" w:rsidRDefault="00DC7E74">
      <w:pPr>
        <w:pStyle w:val="ConsPlusNonformat"/>
        <w:jc w:val="both"/>
      </w:pPr>
      <w:r>
        <w:t xml:space="preserve">           субсидии из областного бюджета Ленинградской области</w:t>
      </w:r>
    </w:p>
    <w:p w:rsidR="00DC7E74" w:rsidRDefault="00DC7E74">
      <w:pPr>
        <w:pStyle w:val="ConsPlusNonformat"/>
        <w:jc w:val="both"/>
      </w:pPr>
      <w:r>
        <w:t xml:space="preserve">          на возмещение части затрат в связи с выполнением работ</w:t>
      </w:r>
    </w:p>
    <w:p w:rsidR="00DC7E74" w:rsidRDefault="00DC7E74">
      <w:pPr>
        <w:pStyle w:val="ConsPlusNonformat"/>
        <w:jc w:val="both"/>
      </w:pPr>
      <w:r>
        <w:t xml:space="preserve">            по подключению внутридомового газового оборудования</w:t>
      </w:r>
    </w:p>
    <w:p w:rsidR="00DC7E74" w:rsidRDefault="00DC7E74">
      <w:pPr>
        <w:pStyle w:val="ConsPlusNonformat"/>
        <w:jc w:val="both"/>
      </w:pPr>
      <w:r>
        <w:t xml:space="preserve">           индивидуальных домовладений к сетям газораспределения</w:t>
      </w:r>
    </w:p>
    <w:p w:rsidR="00DC7E74" w:rsidRDefault="00DC7E74">
      <w:pPr>
        <w:pStyle w:val="ConsPlusNonformat"/>
        <w:jc w:val="both"/>
      </w:pPr>
      <w:r>
        <w:t xml:space="preserve">          ______________________________________________________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(заявитель)</w:t>
      </w:r>
    </w:p>
    <w:p w:rsidR="00DC7E74" w:rsidRDefault="00DC7E7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center"/>
            </w:pPr>
            <w:r>
              <w:t>Сумма, планируемая к возмещению (в соответствии с предварительным расчетом)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Количество договоров с собственниками домовладений</w:t>
            </w: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both"/>
            </w:pPr>
          </w:p>
        </w:tc>
      </w:tr>
    </w:tbl>
    <w:p w:rsidR="00DC7E74" w:rsidRDefault="00DC7E74">
      <w:pPr>
        <w:pStyle w:val="ConsPlusNormal"/>
      </w:pPr>
    </w:p>
    <w:p w:rsidR="00DC7E74" w:rsidRDefault="00DC7E74">
      <w:pPr>
        <w:pStyle w:val="ConsPlusNonformat"/>
        <w:jc w:val="both"/>
      </w:pPr>
      <w:r>
        <w:t xml:space="preserve">    Руководитель организации _________________    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 xml:space="preserve">                               Место печати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 xml:space="preserve">    Главный бухгалтер _________________           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(фамилия, инициалы)</w:t>
      </w:r>
    </w:p>
    <w:p w:rsidR="00DC7E74" w:rsidRDefault="00DC7E74">
      <w:pPr>
        <w:sectPr w:rsidR="00DC7E74">
          <w:pgSz w:w="16838" w:h="11905"/>
          <w:pgMar w:top="1701" w:right="1134" w:bottom="850" w:left="1134" w:header="0" w:footer="0" w:gutter="0"/>
          <w:cols w:space="720"/>
        </w:sectPr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3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center"/>
      </w:pPr>
      <w:bookmarkStart w:id="9" w:name="P242"/>
      <w:bookmarkEnd w:id="9"/>
      <w:r>
        <w:t>ПЕРЕЧЕНЬ</w:t>
      </w:r>
    </w:p>
    <w:p w:rsidR="00DC7E74" w:rsidRDefault="00DC7E74">
      <w:pPr>
        <w:pStyle w:val="ConsPlusNormal"/>
        <w:jc w:val="center"/>
      </w:pPr>
      <w:r>
        <w:t>ДОКУМЕНТОВ, ПРИЛАГАЕМЫХ К ЗАЯВКЕ НА ВКЛЮЧЕНИЕ</w:t>
      </w:r>
    </w:p>
    <w:p w:rsidR="00DC7E74" w:rsidRDefault="00DC7E74">
      <w:pPr>
        <w:pStyle w:val="ConsPlusNormal"/>
        <w:jc w:val="center"/>
      </w:pPr>
      <w:r>
        <w:t>В ПЕРЕЧЕНЬ ПРЕТЕНДЕНТОВ НА ПОЛУЧЕНИЕ СУБСИДИИ</w:t>
      </w:r>
    </w:p>
    <w:p w:rsidR="00DC7E74" w:rsidRDefault="00DC7E74">
      <w:pPr>
        <w:pStyle w:val="ConsPlusNormal"/>
        <w:jc w:val="center"/>
      </w:pPr>
      <w:r>
        <w:t>ИЗ ОБЛАСТНОГО БЮДЖЕТА ЛЕНИНГРАДСКОЙ ОБЛАСТИ</w:t>
      </w:r>
    </w:p>
    <w:p w:rsidR="00DC7E74" w:rsidRDefault="00DC7E74">
      <w:pPr>
        <w:pStyle w:val="ConsPlusNormal"/>
        <w:jc w:val="center"/>
      </w:pPr>
      <w:r>
        <w:t>НА ВОЗМЕЩЕНИЕ ЧАСТИ ЗАТРАТ В СВЯЗИ С ВЫПОЛНЕНИЕМ</w:t>
      </w:r>
    </w:p>
    <w:p w:rsidR="00DC7E74" w:rsidRDefault="00DC7E74">
      <w:pPr>
        <w:pStyle w:val="ConsPlusNormal"/>
        <w:jc w:val="center"/>
      </w:pPr>
      <w:r>
        <w:t>РАБОТ ПО ПОДКЛЮЧЕНИЮ ВНУТРИДОМОВОГО ГАЗОВОГО</w:t>
      </w:r>
    </w:p>
    <w:p w:rsidR="00DC7E74" w:rsidRDefault="00DC7E74">
      <w:pPr>
        <w:pStyle w:val="ConsPlusNormal"/>
        <w:jc w:val="center"/>
      </w:pPr>
      <w:r>
        <w:t>ОБОРУДОВАНИЯ ИНДИВИДУАЛЬНЫХ ДОМОВЛАДЕНИЙ</w:t>
      </w:r>
    </w:p>
    <w:p w:rsidR="00DC7E74" w:rsidRDefault="00DC7E74">
      <w:pPr>
        <w:pStyle w:val="ConsPlusNormal"/>
        <w:jc w:val="center"/>
      </w:pPr>
      <w:r>
        <w:t>К СЕТЯМ ГАЗОРАСПРЕДЕЛЕНИЯ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 xml:space="preserve">от 06.12.2013 </w:t>
      </w:r>
      <w:hyperlink r:id="rId36" w:history="1">
        <w:r>
          <w:rPr>
            <w:color w:val="0000FF"/>
          </w:rPr>
          <w:t>N 446</w:t>
        </w:r>
      </w:hyperlink>
      <w:r>
        <w:t xml:space="preserve">, от 27.11.2014 </w:t>
      </w:r>
      <w:hyperlink r:id="rId37" w:history="1">
        <w:r>
          <w:rPr>
            <w:color w:val="0000FF"/>
          </w:rPr>
          <w:t>N 544</w:t>
        </w:r>
      </w:hyperlink>
      <w:r>
        <w:t>,</w:t>
      </w:r>
    </w:p>
    <w:p w:rsidR="00DC7E74" w:rsidRDefault="00DC7E74">
      <w:pPr>
        <w:pStyle w:val="ConsPlusNormal"/>
        <w:jc w:val="center"/>
      </w:pPr>
      <w:r>
        <w:t xml:space="preserve">от 03.06.2015 </w:t>
      </w:r>
      <w:hyperlink r:id="rId38" w:history="1">
        <w:r>
          <w:rPr>
            <w:color w:val="0000FF"/>
          </w:rPr>
          <w:t>N 190</w:t>
        </w:r>
      </w:hyperlink>
      <w:r>
        <w:t>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bookmarkStart w:id="10" w:name="P255"/>
      <w:bookmarkEnd w:id="10"/>
      <w:r>
        <w:t>1. Выписка из Единого государственного реестра юридических лиц.</w:t>
      </w:r>
    </w:p>
    <w:p w:rsidR="00DC7E74" w:rsidRDefault="00DC7E74">
      <w:pPr>
        <w:pStyle w:val="ConsPlusNormal"/>
        <w:ind w:firstLine="540"/>
        <w:jc w:val="both"/>
      </w:pPr>
      <w:r>
        <w:t>2. Копия свидетельства о внесении получателя субсидии в Единый государственный реестр юридических лиц, заверенная руководителем заявителя.</w:t>
      </w:r>
    </w:p>
    <w:p w:rsidR="00DC7E74" w:rsidRDefault="00DC7E74">
      <w:pPr>
        <w:pStyle w:val="ConsPlusNormal"/>
        <w:ind w:firstLine="540"/>
        <w:jc w:val="both"/>
      </w:pPr>
      <w:r>
        <w:t>3. Копия свидетельства о постановке получателя субсидии на учет в налоговом органе, заверенная руководителем заявителя.</w:t>
      </w:r>
    </w:p>
    <w:p w:rsidR="00DC7E74" w:rsidRDefault="00DC7E74">
      <w:pPr>
        <w:pStyle w:val="ConsPlusNormal"/>
        <w:ind w:firstLine="540"/>
        <w:jc w:val="both"/>
      </w:pPr>
      <w:r>
        <w:t>4.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на учет и присвоении кодов Единого государственного реестра предприятий и организаций всех форм собственности и хозяйствования получателя субсидии, заверенная руководителем заявителя.</w:t>
      </w:r>
    </w:p>
    <w:p w:rsidR="00DC7E74" w:rsidRDefault="00DC7E74">
      <w:pPr>
        <w:pStyle w:val="ConsPlusNormal"/>
        <w:ind w:firstLine="540"/>
        <w:jc w:val="both"/>
      </w:pPr>
      <w:r>
        <w:t>5. Справка налогового органа об исполнении налогоплательщиком - заявителем обязанности по уплате начисленных налогов, сборов и иных обязательных платежей в бюджеты всех уровней и государственные внебюджетные фонды за прошедший год.</w:t>
      </w:r>
    </w:p>
    <w:p w:rsidR="00DC7E74" w:rsidRDefault="00DC7E74">
      <w:pPr>
        <w:pStyle w:val="ConsPlusNormal"/>
        <w:ind w:firstLine="540"/>
        <w:jc w:val="both"/>
      </w:pPr>
      <w:bookmarkStart w:id="11" w:name="P260"/>
      <w:bookmarkEnd w:id="11"/>
      <w:r>
        <w:t xml:space="preserve">6.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190.</w:t>
      </w:r>
    </w:p>
    <w:p w:rsidR="00DC7E74" w:rsidRDefault="00DC7E74">
      <w:pPr>
        <w:pStyle w:val="ConsPlusNormal"/>
        <w:ind w:firstLine="540"/>
        <w:jc w:val="both"/>
      </w:pPr>
      <w:r>
        <w:t xml:space="preserve">7. </w:t>
      </w:r>
      <w:hyperlink w:anchor="P279" w:history="1">
        <w:r>
          <w:rPr>
            <w:color w:val="0000FF"/>
          </w:rPr>
          <w:t>Реестр</w:t>
        </w:r>
      </w:hyperlink>
      <w:r>
        <w:t xml:space="preserve"> договоров с собственниками домовладений с предварительным расчетом размера 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по форме согласно приложению 4 к настоящему Порядку.</w:t>
      </w:r>
    </w:p>
    <w:p w:rsidR="00DC7E74" w:rsidRDefault="00DC7E74">
      <w:pPr>
        <w:pStyle w:val="ConsPlusNormal"/>
        <w:ind w:firstLine="540"/>
        <w:jc w:val="both"/>
      </w:pPr>
      <w:r>
        <w:t>8. Копии договоров с собственниками домовладений на выполнение работ по подключению внутридомового газового оборудования индивидуальных домовладений к сетям газораспределения, заверенные заявителем.</w:t>
      </w:r>
    </w:p>
    <w:p w:rsidR="00DC7E74" w:rsidRDefault="00DC7E74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DC7E74" w:rsidRDefault="00DC7E74">
      <w:pPr>
        <w:pStyle w:val="ConsPlusNormal"/>
        <w:ind w:firstLine="540"/>
        <w:jc w:val="both"/>
      </w:pPr>
      <w:r>
        <w:t xml:space="preserve">9. Документы, подтверждающие соответствие собственников домовладений требованиям, установленным </w:t>
      </w:r>
      <w:hyperlink w:anchor="P57" w:history="1">
        <w:r>
          <w:rPr>
            <w:color w:val="0000FF"/>
          </w:rPr>
          <w:t>абзацем третьим пункта 1.2</w:t>
        </w:r>
      </w:hyperlink>
      <w:r>
        <w:t xml:space="preserve"> настоящего Порядка и </w:t>
      </w:r>
      <w:hyperlink w:anchor="P143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DC7E74" w:rsidRDefault="00DC7E74">
      <w:pPr>
        <w:pStyle w:val="ConsPlusNormal"/>
        <w:ind w:firstLine="540"/>
        <w:jc w:val="both"/>
      </w:pPr>
      <w:r>
        <w:t>10. Согласие собственника домовладения на обработку его персональных данных.</w:t>
      </w:r>
    </w:p>
    <w:p w:rsidR="00DC7E74" w:rsidRDefault="00DC7E74">
      <w:pPr>
        <w:pStyle w:val="ConsPlusNormal"/>
        <w:ind w:firstLine="540"/>
        <w:jc w:val="both"/>
      </w:pPr>
      <w:r>
        <w:t xml:space="preserve">11. Исключен.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27.11.2014 N 544.</w:t>
      </w:r>
    </w:p>
    <w:p w:rsidR="00DC7E74" w:rsidRDefault="00DC7E74">
      <w:pPr>
        <w:pStyle w:val="ConsPlusNormal"/>
        <w:ind w:firstLine="540"/>
        <w:jc w:val="both"/>
      </w:pPr>
      <w:r>
        <w:t xml:space="preserve">12. Исключен.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03.06.2015 N 190.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4</w:t>
      </w:r>
    </w:p>
    <w:p w:rsidR="00DC7E74" w:rsidRDefault="00DC7E74">
      <w:pPr>
        <w:pStyle w:val="ConsPlusNormal"/>
        <w:jc w:val="right"/>
      </w:pPr>
      <w:r>
        <w:lastRenderedPageBreak/>
        <w:t>к Порядку...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>от 06.12.2013 N 446)</w:t>
      </w:r>
    </w:p>
    <w:p w:rsidR="00DC7E74" w:rsidRDefault="00DC7E74">
      <w:pPr>
        <w:sectPr w:rsidR="00DC7E74">
          <w:pgSz w:w="11905" w:h="16838"/>
          <w:pgMar w:top="1134" w:right="850" w:bottom="1134" w:left="1701" w:header="0" w:footer="0" w:gutter="0"/>
          <w:cols w:space="720"/>
        </w:sectPr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bookmarkStart w:id="12" w:name="P279"/>
      <w:bookmarkEnd w:id="12"/>
      <w:r>
        <w:t xml:space="preserve">                                  РЕЕСТР</w:t>
      </w:r>
    </w:p>
    <w:p w:rsidR="00DC7E74" w:rsidRDefault="00DC7E74">
      <w:pPr>
        <w:pStyle w:val="ConsPlusNonformat"/>
        <w:jc w:val="both"/>
      </w:pPr>
      <w:r>
        <w:t xml:space="preserve">         договоров с собственниками домовладений с предварительным</w:t>
      </w:r>
    </w:p>
    <w:p w:rsidR="00DC7E74" w:rsidRDefault="00DC7E74">
      <w:pPr>
        <w:pStyle w:val="ConsPlusNonformat"/>
        <w:jc w:val="both"/>
      </w:pPr>
      <w:r>
        <w:t xml:space="preserve">       расчетом размера субсидии на возмещение части затрат в связи</w:t>
      </w:r>
    </w:p>
    <w:p w:rsidR="00DC7E74" w:rsidRDefault="00DC7E74">
      <w:pPr>
        <w:pStyle w:val="ConsPlusNonformat"/>
        <w:jc w:val="both"/>
      </w:pPr>
      <w:r>
        <w:t xml:space="preserve">        с выполнением работ по подключению внутридомового газового</w:t>
      </w:r>
    </w:p>
    <w:p w:rsidR="00DC7E74" w:rsidRDefault="00DC7E74">
      <w:pPr>
        <w:pStyle w:val="ConsPlusNonformat"/>
        <w:jc w:val="both"/>
      </w:pPr>
      <w:r>
        <w:t xml:space="preserve">             оборудования индивидуальных домовладений к сетям</w:t>
      </w:r>
    </w:p>
    <w:p w:rsidR="00DC7E74" w:rsidRDefault="00DC7E74">
      <w:pPr>
        <w:pStyle w:val="ConsPlusNonformat"/>
        <w:jc w:val="both"/>
      </w:pPr>
      <w:r>
        <w:t xml:space="preserve">                             газораспределения</w:t>
      </w:r>
    </w:p>
    <w:p w:rsidR="00DC7E74" w:rsidRDefault="00DC7E74">
      <w:pPr>
        <w:pStyle w:val="ConsPlusNonformat"/>
        <w:jc w:val="both"/>
      </w:pPr>
      <w:r>
        <w:t xml:space="preserve">          ______________________________________________________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(заявитель)</w:t>
      </w:r>
    </w:p>
    <w:p w:rsidR="00DC7E74" w:rsidRDefault="00DC7E74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67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center"/>
            </w:pPr>
            <w:r>
              <w:t>Предварительная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center"/>
            </w:pPr>
            <w:r>
              <w:t>Сумма, подлежащая оплате собственником домовладения</w:t>
            </w: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реестру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</w:tbl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r>
        <w:t>Руководитель организации     ___________________   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>Место печати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>Главный бухгалтер            ___________________   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5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bookmarkStart w:id="13" w:name="P352"/>
      <w:bookmarkEnd w:id="13"/>
      <w:r>
        <w:t xml:space="preserve">                                  ЗАЯВКА</w:t>
      </w:r>
    </w:p>
    <w:p w:rsidR="00DC7E74" w:rsidRDefault="00DC7E74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DC7E74" w:rsidRDefault="00DC7E74">
      <w:pPr>
        <w:pStyle w:val="ConsPlusNonformat"/>
        <w:jc w:val="both"/>
      </w:pPr>
      <w:r>
        <w:t xml:space="preserve">             Ленинградской области на возмещение части затрат</w:t>
      </w:r>
    </w:p>
    <w:p w:rsidR="00DC7E74" w:rsidRDefault="00DC7E74">
      <w:pPr>
        <w:pStyle w:val="ConsPlusNonformat"/>
        <w:jc w:val="both"/>
      </w:pPr>
      <w:r>
        <w:t xml:space="preserve">                в связи с выполнением работ по подключению</w:t>
      </w:r>
    </w:p>
    <w:p w:rsidR="00DC7E74" w:rsidRDefault="00DC7E74">
      <w:pPr>
        <w:pStyle w:val="ConsPlusNonformat"/>
        <w:jc w:val="both"/>
      </w:pPr>
      <w:r>
        <w:t xml:space="preserve">            внутридомового газового оборудования индивидуальных</w:t>
      </w:r>
    </w:p>
    <w:p w:rsidR="00DC7E74" w:rsidRDefault="00DC7E74">
      <w:pPr>
        <w:pStyle w:val="ConsPlusNonformat"/>
        <w:jc w:val="both"/>
      </w:pPr>
      <w:r>
        <w:t xml:space="preserve">                  домовладений к сетям газораспределения</w:t>
      </w:r>
    </w:p>
    <w:p w:rsidR="00DC7E74" w:rsidRDefault="00DC7E74">
      <w:pPr>
        <w:pStyle w:val="ConsPlusNonformat"/>
        <w:jc w:val="both"/>
      </w:pPr>
      <w:r>
        <w:t xml:space="preserve">            ___________________________________________________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DC7E74" w:rsidRDefault="00DC7E74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1701"/>
        <w:gridCol w:w="1474"/>
        <w:gridCol w:w="2098"/>
        <w:gridCol w:w="1928"/>
        <w:gridCol w:w="1155"/>
      </w:tblGrid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Дата формирования заявки</w:t>
            </w: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center"/>
            </w:pPr>
            <w:r>
              <w:t>Юридический и почтовый адрес, контактный телефон</w:t>
            </w: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center"/>
            </w:pPr>
            <w:r>
              <w:t>Банковские реквизиты</w:t>
            </w: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center"/>
            </w:pPr>
            <w:r>
              <w:t>Сумма к оплате (в соответствии с окончательным расчетом)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Номер и дата соглашения</w:t>
            </w: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center"/>
            </w:pPr>
            <w:r>
              <w:t>7</w:t>
            </w: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DC7E74" w:rsidRDefault="00DC7E74">
            <w:pPr>
              <w:pStyle w:val="ConsPlusNormal"/>
              <w:jc w:val="both"/>
            </w:pPr>
          </w:p>
        </w:tc>
      </w:tr>
    </w:tbl>
    <w:p w:rsidR="00DC7E74" w:rsidRDefault="00DC7E74">
      <w:pPr>
        <w:pStyle w:val="ConsPlusNormal"/>
      </w:pPr>
    </w:p>
    <w:p w:rsidR="00DC7E74" w:rsidRDefault="00DC7E74">
      <w:pPr>
        <w:pStyle w:val="ConsPlusNonformat"/>
        <w:jc w:val="both"/>
      </w:pPr>
      <w:r>
        <w:t xml:space="preserve">    Руководитель организации _________________    _________________________</w:t>
      </w:r>
    </w:p>
    <w:p w:rsidR="00DC7E74" w:rsidRDefault="00DC7E74">
      <w:pPr>
        <w:pStyle w:val="ConsPlusNonformat"/>
        <w:jc w:val="both"/>
      </w:pPr>
      <w:r>
        <w:lastRenderedPageBreak/>
        <w:t xml:space="preserve">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 xml:space="preserve">                               Место печати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 xml:space="preserve">    Главный бухгалтер _________________           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(</w:t>
      </w:r>
      <w:proofErr w:type="gramStart"/>
      <w:r>
        <w:t xml:space="preserve">подпись)   </w:t>
      </w:r>
      <w:proofErr w:type="gramEnd"/>
      <w:r>
        <w:t xml:space="preserve">                (фамилия, инициалы)</w:t>
      </w:r>
    </w:p>
    <w:p w:rsidR="00DC7E74" w:rsidRDefault="00DC7E74">
      <w:pPr>
        <w:sectPr w:rsidR="00DC7E74">
          <w:pgSz w:w="16838" w:h="11905"/>
          <w:pgMar w:top="1701" w:right="1134" w:bottom="850" w:left="1134" w:header="0" w:footer="0" w:gutter="0"/>
          <w:cols w:space="720"/>
        </w:sectPr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6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center"/>
      </w:pPr>
      <w:r>
        <w:t>ПЕРЕЧЕНЬ</w:t>
      </w:r>
    </w:p>
    <w:p w:rsidR="00DC7E74" w:rsidRDefault="00DC7E74">
      <w:pPr>
        <w:pStyle w:val="ConsPlusNormal"/>
        <w:jc w:val="center"/>
      </w:pPr>
      <w:r>
        <w:t>ДОКУМЕНТОВ, ПРИЛАГАЕМЫХ К ЗАЯВКЕ НА ПРЕДОСТАВЛЕНИЕ</w:t>
      </w:r>
    </w:p>
    <w:p w:rsidR="00DC7E74" w:rsidRDefault="00DC7E74">
      <w:pPr>
        <w:pStyle w:val="ConsPlusNormal"/>
        <w:jc w:val="center"/>
      </w:pPr>
      <w:r>
        <w:t>СУБСИДИИ ИЗ ОБЛАСТНОГО БЮДЖЕТА ЛЕНИНГРАДСКОЙ ОБЛАСТИ</w:t>
      </w:r>
    </w:p>
    <w:p w:rsidR="00DC7E74" w:rsidRDefault="00DC7E74">
      <w:pPr>
        <w:pStyle w:val="ConsPlusNormal"/>
        <w:jc w:val="center"/>
      </w:pPr>
      <w:r>
        <w:t>НА ВОЗМЕЩЕНИЕ ЧАСТИ ЗАТРАТ В СВЯЗИ С ВЫПОЛНЕНИЕМ</w:t>
      </w:r>
    </w:p>
    <w:p w:rsidR="00DC7E74" w:rsidRDefault="00DC7E74">
      <w:pPr>
        <w:pStyle w:val="ConsPlusNormal"/>
        <w:jc w:val="center"/>
      </w:pPr>
      <w:r>
        <w:t>РАБОТ ПО ПОДКЛЮЧЕНИЮ ВНУТРИДОМОВОГО ГАЗОВОГО</w:t>
      </w:r>
    </w:p>
    <w:p w:rsidR="00DC7E74" w:rsidRDefault="00DC7E74">
      <w:pPr>
        <w:pStyle w:val="ConsPlusNormal"/>
        <w:jc w:val="center"/>
      </w:pPr>
      <w:r>
        <w:t>ОБОРУДОВАНИЯ ИНДИВИДУАЛЬНЫХ ДОМОВЛАДЕНИЙ</w:t>
      </w:r>
    </w:p>
    <w:p w:rsidR="00DC7E74" w:rsidRDefault="00DC7E74">
      <w:pPr>
        <w:pStyle w:val="ConsPlusNormal"/>
        <w:jc w:val="center"/>
      </w:pPr>
      <w:r>
        <w:t>К СЕТЯМ ГАЗОРАСПРЕДЕЛЕНИЯ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>(в ред. Постановлений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 xml:space="preserve">от 06.12.2013 </w:t>
      </w:r>
      <w:hyperlink r:id="rId44" w:history="1">
        <w:r>
          <w:rPr>
            <w:color w:val="0000FF"/>
          </w:rPr>
          <w:t>N 446</w:t>
        </w:r>
      </w:hyperlink>
      <w:r>
        <w:t xml:space="preserve">, от 27.11.2014 </w:t>
      </w:r>
      <w:hyperlink r:id="rId45" w:history="1">
        <w:r>
          <w:rPr>
            <w:color w:val="0000FF"/>
          </w:rPr>
          <w:t>N 544</w:t>
        </w:r>
      </w:hyperlink>
      <w:r>
        <w:t>,</w:t>
      </w:r>
    </w:p>
    <w:p w:rsidR="00DC7E74" w:rsidRDefault="00DC7E74">
      <w:pPr>
        <w:pStyle w:val="ConsPlusNormal"/>
        <w:jc w:val="center"/>
      </w:pPr>
      <w:r>
        <w:t xml:space="preserve">от 03.06.2015 </w:t>
      </w:r>
      <w:hyperlink r:id="rId46" w:history="1">
        <w:r>
          <w:rPr>
            <w:color w:val="0000FF"/>
          </w:rPr>
          <w:t>N 190</w:t>
        </w:r>
      </w:hyperlink>
      <w:r>
        <w:t>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  <w:r>
        <w:t xml:space="preserve">1. </w:t>
      </w:r>
      <w:hyperlink w:anchor="P436" w:history="1">
        <w:r>
          <w:rPr>
            <w:color w:val="0000FF"/>
          </w:rPr>
          <w:t>Реестр</w:t>
        </w:r>
      </w:hyperlink>
      <w:r>
        <w:t xml:space="preserve"> договоров с собственниками домовладений с окончательным расчетом размера субсидии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 по форме согласно приложению 7 к настоящему Порядку.</w:t>
      </w:r>
    </w:p>
    <w:p w:rsidR="00DC7E74" w:rsidRDefault="00DC7E74">
      <w:pPr>
        <w:pStyle w:val="ConsPlusNormal"/>
        <w:ind w:firstLine="540"/>
        <w:jc w:val="both"/>
      </w:pPr>
      <w:r>
        <w:t>2. Комплект копий документов к каждому договору с собственником домовладения, заверенных получателем субсидии, включающий:</w:t>
      </w:r>
    </w:p>
    <w:p w:rsidR="00DC7E74" w:rsidRDefault="00DC7E74">
      <w:pPr>
        <w:pStyle w:val="ConsPlusNormal"/>
        <w:ind w:firstLine="540"/>
        <w:jc w:val="both"/>
      </w:pPr>
      <w:r>
        <w:t>заключение по результатам проверки сметной документации или по результатам проверки достоверности определения сметной стоимости строительства,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03.06.2015 N 190)</w:t>
      </w:r>
    </w:p>
    <w:p w:rsidR="00DC7E74" w:rsidRDefault="00DC7E74">
      <w:pPr>
        <w:pStyle w:val="ConsPlusNormal"/>
        <w:ind w:firstLine="540"/>
        <w:jc w:val="both"/>
      </w:pPr>
      <w:r>
        <w:t>акт о приемке работ, выполненных в соответствии с договором, подписанный собственником домовладения,</w:t>
      </w:r>
    </w:p>
    <w:p w:rsidR="00DC7E74" w:rsidRDefault="00DC7E74">
      <w:pPr>
        <w:pStyle w:val="ConsPlusNormal"/>
        <w:ind w:firstLine="540"/>
        <w:jc w:val="both"/>
      </w:pPr>
      <w:r>
        <w:t>договор на поставку газа в индивидуальное домовладение,</w:t>
      </w:r>
    </w:p>
    <w:p w:rsidR="00DC7E74" w:rsidRDefault="00DC7E74">
      <w:pPr>
        <w:pStyle w:val="ConsPlusNormal"/>
        <w:ind w:firstLine="540"/>
        <w:jc w:val="both"/>
      </w:pPr>
      <w:r>
        <w:t xml:space="preserve">документы, подтверждающие оплату собственником домовладения выполненных работ по подключению внутридомового газового оборудования индивидуального домовладения к сетям газораспределения в сумме, определенной в соответствии с </w:t>
      </w:r>
      <w:hyperlink w:anchor="P74" w:history="1">
        <w:r>
          <w:rPr>
            <w:color w:val="0000FF"/>
          </w:rPr>
          <w:t>подпунктом "д" пункта 1.5</w:t>
        </w:r>
      </w:hyperlink>
      <w:r>
        <w:t xml:space="preserve"> настоящего Порядка.</w:t>
      </w:r>
    </w:p>
    <w:p w:rsidR="00DC7E74" w:rsidRDefault="00DC7E74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06.12.2013 N 446)</w:t>
      </w: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rmal"/>
        <w:jc w:val="right"/>
      </w:pPr>
      <w:r>
        <w:t>Приложение 7</w:t>
      </w:r>
    </w:p>
    <w:p w:rsidR="00DC7E74" w:rsidRDefault="00DC7E74">
      <w:pPr>
        <w:pStyle w:val="ConsPlusNormal"/>
        <w:jc w:val="right"/>
      </w:pPr>
      <w:r>
        <w:t>к Порядку...</w:t>
      </w:r>
    </w:p>
    <w:p w:rsidR="00DC7E74" w:rsidRDefault="00DC7E74">
      <w:pPr>
        <w:pStyle w:val="ConsPlusNormal"/>
        <w:jc w:val="center"/>
      </w:pPr>
      <w:r>
        <w:t>Список изменяющих документов</w:t>
      </w:r>
    </w:p>
    <w:p w:rsidR="00DC7E74" w:rsidRDefault="00DC7E74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DC7E74" w:rsidRDefault="00DC7E74">
      <w:pPr>
        <w:pStyle w:val="ConsPlusNormal"/>
        <w:jc w:val="center"/>
      </w:pPr>
      <w:r>
        <w:t>от 06.12.2013 N 446)</w:t>
      </w:r>
    </w:p>
    <w:p w:rsidR="00DC7E74" w:rsidRDefault="00DC7E74">
      <w:pPr>
        <w:sectPr w:rsidR="00DC7E74">
          <w:pgSz w:w="11905" w:h="16838"/>
          <w:pgMar w:top="1134" w:right="850" w:bottom="1134" w:left="1701" w:header="0" w:footer="0" w:gutter="0"/>
          <w:cols w:space="720"/>
        </w:sectPr>
      </w:pPr>
    </w:p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bookmarkStart w:id="14" w:name="P436"/>
      <w:bookmarkEnd w:id="14"/>
      <w:r>
        <w:t xml:space="preserve">                                  РЕЕСТР</w:t>
      </w:r>
    </w:p>
    <w:p w:rsidR="00DC7E74" w:rsidRDefault="00DC7E74">
      <w:pPr>
        <w:pStyle w:val="ConsPlusNonformat"/>
        <w:jc w:val="both"/>
      </w:pPr>
      <w:r>
        <w:t xml:space="preserve">          договоров с собственниками домовладений с окончательным</w:t>
      </w:r>
    </w:p>
    <w:p w:rsidR="00DC7E74" w:rsidRDefault="00DC7E74">
      <w:pPr>
        <w:pStyle w:val="ConsPlusNonformat"/>
        <w:jc w:val="both"/>
      </w:pPr>
      <w:r>
        <w:t xml:space="preserve">           расчетом размера субсидии на возмещение части затрат</w:t>
      </w:r>
    </w:p>
    <w:p w:rsidR="00DC7E74" w:rsidRDefault="00DC7E74">
      <w:pPr>
        <w:pStyle w:val="ConsPlusNonformat"/>
        <w:jc w:val="both"/>
      </w:pPr>
      <w:r>
        <w:t xml:space="preserve">                в связи с выполнением работ по подключению</w:t>
      </w:r>
    </w:p>
    <w:p w:rsidR="00DC7E74" w:rsidRDefault="00DC7E74">
      <w:pPr>
        <w:pStyle w:val="ConsPlusNonformat"/>
        <w:jc w:val="both"/>
      </w:pPr>
      <w:r>
        <w:t xml:space="preserve">            внутридомового газового оборудования индивидуальных</w:t>
      </w:r>
    </w:p>
    <w:p w:rsidR="00DC7E74" w:rsidRDefault="00DC7E74">
      <w:pPr>
        <w:pStyle w:val="ConsPlusNonformat"/>
        <w:jc w:val="both"/>
      </w:pPr>
      <w:r>
        <w:t xml:space="preserve">                  домовладений к сетям газораспределения</w:t>
      </w:r>
    </w:p>
    <w:p w:rsidR="00DC7E74" w:rsidRDefault="00DC7E74">
      <w:pPr>
        <w:pStyle w:val="ConsPlusNonformat"/>
        <w:jc w:val="both"/>
      </w:pPr>
      <w:r>
        <w:t xml:space="preserve">                 _________________________________________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(наименование получателя субсидии)</w:t>
      </w:r>
    </w:p>
    <w:p w:rsidR="00DC7E74" w:rsidRDefault="00DC7E7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928"/>
        <w:gridCol w:w="1984"/>
        <w:gridCol w:w="2154"/>
        <w:gridCol w:w="1871"/>
        <w:gridCol w:w="1871"/>
        <w:gridCol w:w="1474"/>
      </w:tblGrid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center"/>
            </w:pPr>
            <w:r>
              <w:t>Фамилия, имя, отчество собственника домовладения</w:t>
            </w: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center"/>
            </w:pPr>
            <w:r>
              <w:t xml:space="preserve">Категория собственника домовладения в соответствии с </w:t>
            </w:r>
            <w:hyperlink w:anchor="P67" w:history="1">
              <w:r>
                <w:rPr>
                  <w:color w:val="0000FF"/>
                </w:rPr>
                <w:t>пунктом 1.5</w:t>
              </w:r>
            </w:hyperlink>
            <w:r>
              <w:t xml:space="preserve"> Порядка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center"/>
            </w:pPr>
            <w:r>
              <w:t>Фактическая стоимость работ по подключению внутридомового газового оборудования индивидуального домовладения</w:t>
            </w: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center"/>
            </w:pPr>
            <w:r>
              <w:t>Сумма, оплаченная собственником домовладения</w:t>
            </w: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center"/>
            </w:pPr>
            <w:r>
              <w:t>Сумма, планируемая к возмещению за счет средств областного бюджета Ленинградской области</w:t>
            </w: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  <w:r>
              <w:t>Примечание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поселения</w:t>
            </w:r>
          </w:p>
        </w:tc>
      </w:tr>
      <w:tr w:rsidR="00DC7E74">
        <w:tc>
          <w:tcPr>
            <w:tcW w:w="11942" w:type="dxa"/>
            <w:gridSpan w:val="7"/>
          </w:tcPr>
          <w:p w:rsidR="00DC7E74" w:rsidRDefault="00DC7E7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населенному пункту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поселению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муниципальному району (городскому округу)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  <w:tr w:rsidR="00DC7E74">
        <w:tc>
          <w:tcPr>
            <w:tcW w:w="660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3912" w:type="dxa"/>
            <w:gridSpan w:val="2"/>
          </w:tcPr>
          <w:p w:rsidR="00DC7E74" w:rsidRDefault="00DC7E74">
            <w:pPr>
              <w:pStyle w:val="ConsPlusNormal"/>
            </w:pPr>
            <w:r>
              <w:t>Итого по реестру</w:t>
            </w:r>
          </w:p>
        </w:tc>
        <w:tc>
          <w:tcPr>
            <w:tcW w:w="2154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DC7E74" w:rsidRDefault="00DC7E74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DC7E74" w:rsidRDefault="00DC7E74">
            <w:pPr>
              <w:pStyle w:val="ConsPlusNormal"/>
              <w:jc w:val="both"/>
            </w:pPr>
          </w:p>
        </w:tc>
      </w:tr>
    </w:tbl>
    <w:p w:rsidR="00DC7E74" w:rsidRDefault="00DC7E74">
      <w:pPr>
        <w:pStyle w:val="ConsPlusNormal"/>
        <w:ind w:firstLine="540"/>
        <w:jc w:val="both"/>
      </w:pPr>
    </w:p>
    <w:p w:rsidR="00DC7E74" w:rsidRDefault="00DC7E74">
      <w:pPr>
        <w:pStyle w:val="ConsPlusNonformat"/>
        <w:jc w:val="both"/>
      </w:pPr>
      <w:r>
        <w:t>Руководитель организации     ___________________   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>Место печати</w:t>
      </w:r>
    </w:p>
    <w:p w:rsidR="00DC7E74" w:rsidRDefault="00DC7E74">
      <w:pPr>
        <w:pStyle w:val="ConsPlusNonformat"/>
        <w:jc w:val="both"/>
      </w:pPr>
    </w:p>
    <w:p w:rsidR="00DC7E74" w:rsidRDefault="00DC7E74">
      <w:pPr>
        <w:pStyle w:val="ConsPlusNonformat"/>
        <w:jc w:val="both"/>
      </w:pPr>
      <w:r>
        <w:t>Главный бухгалтер            ___________________   ________________________</w:t>
      </w:r>
    </w:p>
    <w:p w:rsidR="00DC7E74" w:rsidRDefault="00DC7E74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инициалы)</w:t>
      </w:r>
    </w:p>
    <w:p w:rsidR="00DC7E74" w:rsidRDefault="00DC7E74">
      <w:pPr>
        <w:pStyle w:val="ConsPlusNormal"/>
      </w:pPr>
    </w:p>
    <w:p w:rsidR="00DC7E74" w:rsidRDefault="00DC7E74">
      <w:pPr>
        <w:pStyle w:val="ConsPlusNormal"/>
      </w:pPr>
    </w:p>
    <w:p w:rsidR="00DC7E74" w:rsidRDefault="00DC7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C83" w:rsidRDefault="003A4C83">
      <w:bookmarkStart w:id="15" w:name="_GoBack"/>
      <w:bookmarkEnd w:id="15"/>
    </w:p>
    <w:sectPr w:rsidR="003A4C83" w:rsidSect="00CA62D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4"/>
    <w:rsid w:val="003A4C83"/>
    <w:rsid w:val="00D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B51DB-8C88-4017-82D6-AE7878FB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7E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7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B86DC57C3A9F09CA88F7B64D49E75930570D449001E2E727113028FBE4ED557EDAB9870517B4D1Z3ZAJ" TargetMode="External"/><Relationship Id="rId18" Type="http://schemas.openxmlformats.org/officeDocument/2006/relationships/hyperlink" Target="consultantplus://offline/ref=D6B86DC57C3A9F09CA88F6BC4D49E759305B0F469505E2E727113028FBZEZ4J" TargetMode="External"/><Relationship Id="rId26" Type="http://schemas.openxmlformats.org/officeDocument/2006/relationships/hyperlink" Target="consultantplus://offline/ref=D6B86DC57C3A9F09CA88F7B64D49E759305600439702E2E727113028FBE4ED557EDAB9870517B4D0Z3Z8J" TargetMode="External"/><Relationship Id="rId39" Type="http://schemas.openxmlformats.org/officeDocument/2006/relationships/hyperlink" Target="consultantplus://offline/ref=D6B86DC57C3A9F09CA88F7B64D49E759305408449008E2E727113028FBE4ED557EDAB9870517B4D5Z3ZE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6B86DC57C3A9F09CA88F7B64D49E759305408449008E2E727113028FBE4ED557EDAB9870517B4D3Z3ZFJ" TargetMode="External"/><Relationship Id="rId34" Type="http://schemas.openxmlformats.org/officeDocument/2006/relationships/hyperlink" Target="consultantplus://offline/ref=D6B86DC57C3A9F09CA88F6BC4D49E759305A00409903E2E727113028FBZEZ4J" TargetMode="External"/><Relationship Id="rId42" Type="http://schemas.openxmlformats.org/officeDocument/2006/relationships/hyperlink" Target="consultantplus://offline/ref=D6B86DC57C3A9F09CA88F7B64D49E759305408449008E2E727113028FBE4ED557EDAB9870517B4D5Z3ZEJ" TargetMode="External"/><Relationship Id="rId47" Type="http://schemas.openxmlformats.org/officeDocument/2006/relationships/hyperlink" Target="consultantplus://offline/ref=D6B86DC57C3A9F09CA88F7B64D49E759305408449008E2E727113028FBE4ED557EDAB9870517B4D5Z3ZD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6B86DC57C3A9F09CA88F7B64D49E75930570D449001E2E727113028FBE4ED557EDAB9870517B4D1Z3ZAJ" TargetMode="External"/><Relationship Id="rId12" Type="http://schemas.openxmlformats.org/officeDocument/2006/relationships/hyperlink" Target="consultantplus://offline/ref=D6B86DC57C3A9F09CA88F7B64D49E759305600439702E2E727113028FBE4ED557EDAB9870517B4D1Z3ZAJ" TargetMode="External"/><Relationship Id="rId17" Type="http://schemas.openxmlformats.org/officeDocument/2006/relationships/hyperlink" Target="consultantplus://offline/ref=D6B86DC57C3A9F09CA88F7B64D49E759305408449008E2E727113028FBE4ED557EDAB9870517B4D0Z3ZBJ" TargetMode="External"/><Relationship Id="rId25" Type="http://schemas.openxmlformats.org/officeDocument/2006/relationships/hyperlink" Target="consultantplus://offline/ref=D6B86DC57C3A9F09CA88F7B64D49E759305408449008E2E727113028FBE4ED557EDAB9870517B4D2Z3ZFJ" TargetMode="External"/><Relationship Id="rId33" Type="http://schemas.openxmlformats.org/officeDocument/2006/relationships/hyperlink" Target="consultantplus://offline/ref=D6B86DC57C3A9F09CA88F6BC4D49E75934510944930BBFED2F483C2AZFZCJ" TargetMode="External"/><Relationship Id="rId38" Type="http://schemas.openxmlformats.org/officeDocument/2006/relationships/hyperlink" Target="consultantplus://offline/ref=D6B86DC57C3A9F09CA88F7B64D49E759305408449008E2E727113028FBE4ED557EDAB9870517B4D5Z3ZEJ" TargetMode="External"/><Relationship Id="rId46" Type="http://schemas.openxmlformats.org/officeDocument/2006/relationships/hyperlink" Target="consultantplus://offline/ref=D6B86DC57C3A9F09CA88F7B64D49E759305408449008E2E727113028FBE4ED557EDAB9870517B4D5Z3Z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B86DC57C3A9F09CA88F7B64D49E75930560B449106E2E727113028FBE4ED557EDAB9870517B4D0Z3ZCJ" TargetMode="External"/><Relationship Id="rId20" Type="http://schemas.openxmlformats.org/officeDocument/2006/relationships/hyperlink" Target="consultantplus://offline/ref=D6B86DC57C3A9F09CA88F7B64D49E759305408449008E2E727113028FBE4ED557EDAB9870517B4D0Z3Z6J" TargetMode="External"/><Relationship Id="rId29" Type="http://schemas.openxmlformats.org/officeDocument/2006/relationships/hyperlink" Target="consultantplus://offline/ref=D6B86DC57C3A9F09CA88F7B64D49E75930560B449106E2E727113028FBE4ED557EDAB9870517B4D3Z3Z9J" TargetMode="External"/><Relationship Id="rId41" Type="http://schemas.openxmlformats.org/officeDocument/2006/relationships/hyperlink" Target="consultantplus://offline/ref=D6B86DC57C3A9F09CA88F7B64D49E75930570D449001E2E727113028FBE4ED557EDAB9870517B4D0Z3Z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86DC57C3A9F09CA88F7B64D49E759305600439702E2E727113028FBE4ED557EDAB9870517B4D1Z3ZAJ" TargetMode="External"/><Relationship Id="rId11" Type="http://schemas.openxmlformats.org/officeDocument/2006/relationships/hyperlink" Target="consultantplus://offline/ref=D6B86DC57C3A9F09CA88F7B64D49E75930560B449106E2E727113028FBE4ED557EDAB9870517B4D1Z3ZAJ" TargetMode="External"/><Relationship Id="rId24" Type="http://schemas.openxmlformats.org/officeDocument/2006/relationships/hyperlink" Target="consultantplus://offline/ref=D6B86DC57C3A9F09CA88F7B64D49E759305408449008E2E727113028FBE4ED557EDAB9870517B4D3Z3Z7J" TargetMode="External"/><Relationship Id="rId32" Type="http://schemas.openxmlformats.org/officeDocument/2006/relationships/hyperlink" Target="consultantplus://offline/ref=D6B86DC57C3A9F09CA88F6BC4D49E75934510944930BBFED2F483C2AZFZCJ" TargetMode="External"/><Relationship Id="rId37" Type="http://schemas.openxmlformats.org/officeDocument/2006/relationships/hyperlink" Target="consultantplus://offline/ref=D6B86DC57C3A9F09CA88F7B64D49E75930570D449001E2E727113028FBE4ED557EDAB9870517B4D0Z3ZCJ" TargetMode="External"/><Relationship Id="rId40" Type="http://schemas.openxmlformats.org/officeDocument/2006/relationships/hyperlink" Target="consultantplus://offline/ref=D6B86DC57C3A9F09CA88F7B64D49E75930560B449106E2E727113028FBE4ED557EDAB9870517B4D3Z3Z6J" TargetMode="External"/><Relationship Id="rId45" Type="http://schemas.openxmlformats.org/officeDocument/2006/relationships/hyperlink" Target="consultantplus://offline/ref=D6B86DC57C3A9F09CA88F7B64D49E75930570D449001E2E727113028FBE4ED557EDAB9870517B4D0Z3ZBJ" TargetMode="External"/><Relationship Id="rId5" Type="http://schemas.openxmlformats.org/officeDocument/2006/relationships/hyperlink" Target="consultantplus://offline/ref=D6B86DC57C3A9F09CA88F7B64D49E75930560B449106E2E727113028FBE4ED557EDAB9870517B4D1Z3ZAJ" TargetMode="External"/><Relationship Id="rId15" Type="http://schemas.openxmlformats.org/officeDocument/2006/relationships/hyperlink" Target="consultantplus://offline/ref=D6B86DC57C3A9F09CA88F7B64D49E759305408449008E2E727113028FBE4ED557EDAB9870517B4D0Z3ZDJ" TargetMode="External"/><Relationship Id="rId23" Type="http://schemas.openxmlformats.org/officeDocument/2006/relationships/hyperlink" Target="consultantplus://offline/ref=D6B86DC57C3A9F09CA88F7B64D49E759305600439702E2E727113028FBE4ED557EDAB9870517B4D1Z3Z9J" TargetMode="External"/><Relationship Id="rId28" Type="http://schemas.openxmlformats.org/officeDocument/2006/relationships/hyperlink" Target="consultantplus://offline/ref=D6B86DC57C3A9F09CA88F7B64D49E759305408449008E2E727113028FBE4ED557EDAB9870517B4D2Z3Z9J" TargetMode="External"/><Relationship Id="rId36" Type="http://schemas.openxmlformats.org/officeDocument/2006/relationships/hyperlink" Target="consultantplus://offline/ref=D6B86DC57C3A9F09CA88F7B64D49E75930560B449106E2E727113028FBE4ED557EDAB9870517B4D3Z3Z7J" TargetMode="External"/><Relationship Id="rId49" Type="http://schemas.openxmlformats.org/officeDocument/2006/relationships/hyperlink" Target="consultantplus://offline/ref=D6B86DC57C3A9F09CA88F7B64D49E75930560B449106E2E727113028FBE4ED557EDAB9870517B4D4Z3ZFJ" TargetMode="External"/><Relationship Id="rId10" Type="http://schemas.openxmlformats.org/officeDocument/2006/relationships/hyperlink" Target="consultantplus://offline/ref=D6B86DC57C3A9F09CA88F7B64D49E75930530A429908E2E727113028FBZEZ4J" TargetMode="External"/><Relationship Id="rId19" Type="http://schemas.openxmlformats.org/officeDocument/2006/relationships/hyperlink" Target="consultantplus://offline/ref=D6B86DC57C3A9F09CA88F7B64D49E759305408449008E2E727113028FBE4ED557EDAB9870517B4D0Z3Z8J" TargetMode="External"/><Relationship Id="rId31" Type="http://schemas.openxmlformats.org/officeDocument/2006/relationships/hyperlink" Target="consultantplus://offline/ref=D6B86DC57C3A9F09CA88F7B64D49E759305408449008E2E727113028FBE4ED557EDAB9870517B4D2Z3Z6J" TargetMode="External"/><Relationship Id="rId44" Type="http://schemas.openxmlformats.org/officeDocument/2006/relationships/hyperlink" Target="consultantplus://offline/ref=D6B86DC57C3A9F09CA88F7B64D49E75930560B449106E2E727113028FBE4ED557EDAB9870517B4D5Z3Z7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6B86DC57C3A9F09CA88F6BC4D49E759305B0D459203E2E727113028FBE4ED557EDAB9870514B7D8Z3Z6J" TargetMode="External"/><Relationship Id="rId14" Type="http://schemas.openxmlformats.org/officeDocument/2006/relationships/hyperlink" Target="consultantplus://offline/ref=D6B86DC57C3A9F09CA88F7B64D49E759305408449008E2E727113028FBE4ED557EDAB9870517B4D1Z3ZAJ" TargetMode="External"/><Relationship Id="rId22" Type="http://schemas.openxmlformats.org/officeDocument/2006/relationships/hyperlink" Target="consultantplus://offline/ref=D6B86DC57C3A9F09CA88F7B64D49E759305408449008E2E727113028FBE4ED557EDAB9870517B4D3Z3Z9J" TargetMode="External"/><Relationship Id="rId27" Type="http://schemas.openxmlformats.org/officeDocument/2006/relationships/hyperlink" Target="consultantplus://offline/ref=D6B86DC57C3A9F09CA88F7B64D49E75930560B449106E2E727113028FBE4ED557EDAB9870517B4D3Z3ZBJ" TargetMode="External"/><Relationship Id="rId30" Type="http://schemas.openxmlformats.org/officeDocument/2006/relationships/hyperlink" Target="consultantplus://offline/ref=D6B86DC57C3A9F09CA88F7B64D49E759305408449008E2E727113028FBE4ED557EDAB9870517B4D2Z3Z8J" TargetMode="External"/><Relationship Id="rId35" Type="http://schemas.openxmlformats.org/officeDocument/2006/relationships/hyperlink" Target="consultantplus://offline/ref=D6B86DC57C3A9F09CA88F6BC4D49E75934510944930BBFED2F483C2AZFZCJ" TargetMode="External"/><Relationship Id="rId43" Type="http://schemas.openxmlformats.org/officeDocument/2006/relationships/hyperlink" Target="consultantplus://offline/ref=D6B86DC57C3A9F09CA88F7B64D49E75930560B449106E2E727113028FBE4ED557EDAB9870517B4D2Z3ZBJ" TargetMode="External"/><Relationship Id="rId48" Type="http://schemas.openxmlformats.org/officeDocument/2006/relationships/hyperlink" Target="consultantplus://offline/ref=D6B86DC57C3A9F09CA88F7B64D49E75930560B449106E2E727113028FBE4ED557EDAB9870517B4D5Z3Z7J" TargetMode="External"/><Relationship Id="rId8" Type="http://schemas.openxmlformats.org/officeDocument/2006/relationships/hyperlink" Target="consultantplus://offline/ref=D6B86DC57C3A9F09CA88F7B64D49E759305408449008E2E727113028FBE4ED557EDAB9870517B4D1Z3ZA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5976</Words>
  <Characters>34064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2016-05-17T09:25:00Z</dcterms:created>
  <dcterms:modified xsi:type="dcterms:W3CDTF">2016-05-17T09:30:00Z</dcterms:modified>
</cp:coreProperties>
</file>