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1F" w:rsidRDefault="00BB111F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56E8B" w:rsidRDefault="00F56E8B" w:rsidP="004B30E1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2D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3700" cy="467995"/>
            <wp:effectExtent l="19050" t="0" r="6350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E8B" w:rsidRPr="00E20093" w:rsidRDefault="00F56E8B" w:rsidP="004B30E1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B7B9B" w:rsidRPr="00CA19CD" w:rsidRDefault="00F56E8B" w:rsidP="004B30E1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F56E8B" w:rsidRPr="00322DE4" w:rsidRDefault="00F56E8B" w:rsidP="004B30E1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ЕЛИЗАВЕТИНСКОГО СЕЛЬСКОГО ПОСЕЛЕНИЯ </w:t>
      </w:r>
    </w:p>
    <w:p w:rsidR="00F56E8B" w:rsidRPr="00322DE4" w:rsidRDefault="00F56E8B" w:rsidP="004B30E1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F56E8B" w:rsidRPr="00322DE4" w:rsidRDefault="00F56E8B" w:rsidP="004B30E1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F56E8B" w:rsidRPr="00322DE4" w:rsidRDefault="00F56E8B" w:rsidP="004B30E1">
      <w:pPr>
        <w:pStyle w:val="a7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E8B" w:rsidRPr="00322DE4" w:rsidRDefault="00F56E8B" w:rsidP="004B30E1">
      <w:pPr>
        <w:pStyle w:val="a7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22DE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Pr="00BB7B9B" w:rsidRDefault="00CA19CD" w:rsidP="00BB7B9B">
      <w:pPr>
        <w:tabs>
          <w:tab w:val="left" w:pos="80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Pr="00322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322DE4">
        <w:rPr>
          <w:rFonts w:ascii="Times New Roman" w:hAnsi="Times New Roman" w:cs="Times New Roman"/>
          <w:sz w:val="24"/>
          <w:szCs w:val="24"/>
        </w:rPr>
        <w:t xml:space="preserve">2017 года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332</w:t>
      </w:r>
      <w:r w:rsidR="00F56E8B" w:rsidRPr="00322DE4">
        <w:rPr>
          <w:rFonts w:ascii="Times New Roman" w:hAnsi="Times New Roman" w:cs="Times New Roman"/>
          <w:sz w:val="24"/>
          <w:szCs w:val="24"/>
        </w:rPr>
        <w:t xml:space="preserve"> </w:t>
      </w:r>
      <w:r w:rsidR="00F56E8B" w:rsidRPr="00322DE4">
        <w:rPr>
          <w:rFonts w:ascii="Times New Roman" w:hAnsi="Times New Roman" w:cs="Times New Roman"/>
          <w:sz w:val="24"/>
          <w:szCs w:val="24"/>
        </w:rPr>
        <w:tab/>
      </w:r>
    </w:p>
    <w:p w:rsidR="00F56E8B" w:rsidRPr="00BB7B9B" w:rsidRDefault="00F56E8B" w:rsidP="00BB7B9B">
      <w:pPr>
        <w:tabs>
          <w:tab w:val="left" w:pos="804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</w:tblGrid>
      <w:tr w:rsidR="00F56E8B" w:rsidRPr="00322DE4" w:rsidTr="007850FA">
        <w:trPr>
          <w:trHeight w:val="107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56E8B" w:rsidRPr="00BB7B9B" w:rsidRDefault="00F56E8B" w:rsidP="00BB7B9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322DE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BB7B9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технологической схемы предоставления муниципальной услуги </w:t>
            </w:r>
            <w:r w:rsidRPr="00BB7B9B">
              <w:rPr>
                <w:rFonts w:ascii="Times New Roman" w:hAnsi="Times New Roman" w:cs="Times New Roman"/>
                <w:sz w:val="24"/>
              </w:rPr>
              <w:t>«Прием в эксплуатацию после перевода жилого помещения в нежилое помещение или нежилого помещения в жилое помещение»</w:t>
            </w:r>
          </w:p>
          <w:p w:rsidR="00F56E8B" w:rsidRPr="00BB7B9B" w:rsidRDefault="00F56E8B" w:rsidP="00BB7B9B">
            <w:pPr>
              <w:pStyle w:val="a4"/>
              <w:ind w:firstLine="567"/>
              <w:rPr>
                <w:sz w:val="24"/>
              </w:rPr>
            </w:pPr>
          </w:p>
          <w:p w:rsidR="00F56E8B" w:rsidRPr="00322DE4" w:rsidRDefault="00F56E8B" w:rsidP="00BB7B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Default="00F56E8B" w:rsidP="00BB7B9B">
      <w:pPr>
        <w:pStyle w:val="a6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F56E8B" w:rsidRDefault="00F56E8B" w:rsidP="00BB7B9B">
      <w:pPr>
        <w:pStyle w:val="a6"/>
        <w:ind w:firstLine="567"/>
        <w:jc w:val="both"/>
        <w:rPr>
          <w:rFonts w:eastAsiaTheme="minorHAnsi"/>
          <w:lang w:eastAsia="en-US"/>
        </w:rPr>
      </w:pPr>
    </w:p>
    <w:p w:rsidR="00BB7B9B" w:rsidRPr="00CA19CD" w:rsidRDefault="00F56E8B" w:rsidP="00BB7B9B">
      <w:pPr>
        <w:pStyle w:val="a6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F56E8B" w:rsidRPr="00F56E8B" w:rsidRDefault="00F56E8B" w:rsidP="00BB7B9B">
      <w:pPr>
        <w:pStyle w:val="a6"/>
        <w:ind w:left="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322DE4">
        <w:rPr>
          <w:rFonts w:eastAsia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 </w:t>
      </w:r>
    </w:p>
    <w:p w:rsidR="00F56E8B" w:rsidRPr="00322DE4" w:rsidRDefault="00F56E8B" w:rsidP="00BB7B9B">
      <w:pPr>
        <w:pStyle w:val="a6"/>
        <w:ind w:left="567" w:firstLine="567"/>
        <w:jc w:val="both"/>
        <w:rPr>
          <w:rFonts w:eastAsia="Times New Roman"/>
        </w:rPr>
      </w:pPr>
    </w:p>
    <w:p w:rsidR="00F56E8B" w:rsidRPr="00322DE4" w:rsidRDefault="00F56E8B" w:rsidP="00BB7B9B">
      <w:pPr>
        <w:pStyle w:val="a6"/>
        <w:ind w:left="567" w:firstLine="567"/>
        <w:jc w:val="center"/>
        <w:rPr>
          <w:rFonts w:eastAsia="Times New Roman"/>
        </w:rPr>
      </w:pPr>
      <w:r w:rsidRPr="00322DE4">
        <w:rPr>
          <w:rFonts w:eastAsia="Times New Roman"/>
          <w:b/>
        </w:rPr>
        <w:t>ПОСТАНОВЛЯЕТ</w:t>
      </w:r>
      <w:r w:rsidRPr="00322DE4">
        <w:rPr>
          <w:rFonts w:eastAsia="Times New Roman"/>
        </w:rPr>
        <w:t>:</w:t>
      </w:r>
    </w:p>
    <w:p w:rsidR="00F56E8B" w:rsidRPr="00322DE4" w:rsidRDefault="00F56E8B" w:rsidP="00BB7B9B">
      <w:pPr>
        <w:pStyle w:val="a6"/>
        <w:ind w:left="567" w:firstLine="567"/>
        <w:jc w:val="both"/>
        <w:rPr>
          <w:rFonts w:eastAsia="Times New Roman"/>
        </w:rPr>
      </w:pPr>
    </w:p>
    <w:p w:rsidR="00F56E8B" w:rsidRPr="00E775E7" w:rsidRDefault="00F56E8B" w:rsidP="00BB7B9B">
      <w:pPr>
        <w:pStyle w:val="a4"/>
        <w:numPr>
          <w:ilvl w:val="0"/>
          <w:numId w:val="2"/>
        </w:numPr>
        <w:ind w:left="567"/>
        <w:rPr>
          <w:sz w:val="24"/>
        </w:rPr>
      </w:pPr>
      <w:r w:rsidRPr="00322DE4">
        <w:rPr>
          <w:sz w:val="24"/>
        </w:rPr>
        <w:t xml:space="preserve">Утвердить технологическую схему предоставления муниципальной услуги </w:t>
      </w:r>
      <w:r w:rsidRPr="00E775E7">
        <w:rPr>
          <w:sz w:val="24"/>
        </w:rPr>
        <w:t>«</w:t>
      </w:r>
      <w:r w:rsidRPr="008542C5">
        <w:rPr>
          <w:sz w:val="24"/>
        </w:rPr>
        <w:t>Приём</w:t>
      </w:r>
      <w:r w:rsidRPr="00E775E7">
        <w:rPr>
          <w:sz w:val="24"/>
        </w:rPr>
        <w:t xml:space="preserve"> </w:t>
      </w:r>
      <w:r w:rsidRPr="00BB111F">
        <w:rPr>
          <w:sz w:val="24"/>
        </w:rPr>
        <w:t>в эксплуатацию п</w:t>
      </w:r>
      <w:r>
        <w:rPr>
          <w:sz w:val="24"/>
        </w:rPr>
        <w:t xml:space="preserve">осле перевода жилого </w:t>
      </w:r>
      <w:r w:rsidRPr="00BB111F">
        <w:rPr>
          <w:sz w:val="24"/>
        </w:rPr>
        <w:t>помещения в</w:t>
      </w:r>
      <w:r>
        <w:rPr>
          <w:sz w:val="24"/>
        </w:rPr>
        <w:t xml:space="preserve"> нежилое помещение или нежилого </w:t>
      </w:r>
      <w:r w:rsidRPr="00BB111F">
        <w:rPr>
          <w:sz w:val="24"/>
        </w:rPr>
        <w:t>помещения в жилое помещение»</w:t>
      </w:r>
      <w:r>
        <w:rPr>
          <w:bCs/>
          <w:sz w:val="24"/>
        </w:rPr>
        <w:t xml:space="preserve"> (Приложение)</w:t>
      </w:r>
    </w:p>
    <w:p w:rsidR="00F56E8B" w:rsidRPr="00322DE4" w:rsidRDefault="00F56E8B" w:rsidP="00BB7B9B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6E8B" w:rsidRPr="00F56E8B" w:rsidRDefault="00F56E8B" w:rsidP="00BB7B9B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6E8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сетевом издании  и на официальном сайте муниципального образования Елизаветинское сельское поселение</w:t>
      </w:r>
    </w:p>
    <w:p w:rsidR="00F56E8B" w:rsidRPr="00F56E8B" w:rsidRDefault="00F56E8B" w:rsidP="00BB7B9B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6E8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56E8B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D9411D" w:rsidRDefault="00D9411D" w:rsidP="00BB7B9B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411D" w:rsidRDefault="00D9411D" w:rsidP="00BB7B9B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6E8B" w:rsidRDefault="00F56E8B" w:rsidP="00BB7B9B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И.А. Ильин</w:t>
      </w:r>
    </w:p>
    <w:p w:rsidR="00D9411D" w:rsidRDefault="00D9411D" w:rsidP="00BB7B9B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BB7B9B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F56E8B" w:rsidRPr="00F56E8B" w:rsidRDefault="00F56E8B" w:rsidP="00BB7B9B">
      <w:pPr>
        <w:tabs>
          <w:tab w:val="left" w:pos="993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С.Ю.Папилова</w:t>
      </w:r>
    </w:p>
    <w:p w:rsidR="00D9411D" w:rsidRDefault="00F56E8B" w:rsidP="00BB7B9B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8 (81371) 57-24</w:t>
      </w:r>
      <w:r w:rsidRPr="00322DE4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9411D" w:rsidRPr="00CA19CD" w:rsidRDefault="00D9411D" w:rsidP="00F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11D" w:rsidRPr="00CA19CD" w:rsidRDefault="00D9411D" w:rsidP="00D9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9CD">
        <w:rPr>
          <w:rFonts w:ascii="Times New Roman" w:hAnsi="Times New Roman" w:cs="Times New Roman"/>
          <w:sz w:val="28"/>
          <w:szCs w:val="28"/>
        </w:rPr>
        <w:t>Приложение</w:t>
      </w:r>
    </w:p>
    <w:p w:rsidR="008B67B9" w:rsidRPr="00CA19CD" w:rsidRDefault="008B67B9" w:rsidP="00D9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9CD">
        <w:rPr>
          <w:rFonts w:ascii="Times New Roman" w:hAnsi="Times New Roman" w:cs="Times New Roman"/>
          <w:sz w:val="28"/>
          <w:szCs w:val="28"/>
        </w:rPr>
        <w:t xml:space="preserve">к </w:t>
      </w:r>
      <w:r w:rsidR="00D9411D" w:rsidRPr="00CA19CD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BB111F" w:rsidRPr="00CA19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9411D" w:rsidRPr="00CA19CD" w:rsidRDefault="00D9411D" w:rsidP="00D9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9CD">
        <w:rPr>
          <w:rFonts w:ascii="Times New Roman" w:hAnsi="Times New Roman" w:cs="Times New Roman"/>
          <w:sz w:val="28"/>
          <w:szCs w:val="28"/>
        </w:rPr>
        <w:t>Елизаветинского сельского поселения</w:t>
      </w:r>
    </w:p>
    <w:p w:rsidR="00CA19CD" w:rsidRPr="00CA19CD" w:rsidRDefault="00CA19CD" w:rsidP="00CA19C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19CD">
        <w:rPr>
          <w:rFonts w:ascii="Times New Roman" w:eastAsia="Calibri" w:hAnsi="Times New Roman" w:cs="Times New Roman"/>
          <w:bCs/>
          <w:sz w:val="28"/>
          <w:szCs w:val="28"/>
        </w:rPr>
        <w:t>«07» августа 2017 № 332</w:t>
      </w:r>
    </w:p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F56E8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C95C24">
        <w:rPr>
          <w:rFonts w:ascii="Times New Roman" w:hAnsi="Times New Roman" w:cs="Times New Roman"/>
          <w:sz w:val="28"/>
          <w:szCs w:val="28"/>
        </w:rPr>
        <w:t>п</w:t>
      </w:r>
      <w:r w:rsidR="00C95C24" w:rsidRPr="00C95C24">
        <w:rPr>
          <w:rFonts w:ascii="Times New Roman" w:hAnsi="Times New Roman" w:cs="Times New Roman"/>
          <w:sz w:val="28"/>
          <w:szCs w:val="28"/>
        </w:rPr>
        <w:t>рием</w:t>
      </w:r>
      <w:r w:rsidR="00C95C24">
        <w:rPr>
          <w:rFonts w:ascii="Times New Roman" w:hAnsi="Times New Roman" w:cs="Times New Roman"/>
          <w:sz w:val="28"/>
          <w:szCs w:val="28"/>
        </w:rPr>
        <w:t>у</w:t>
      </w:r>
      <w:r w:rsidR="00C95C24" w:rsidRPr="00C95C24">
        <w:rPr>
          <w:rFonts w:ascii="Times New Roman" w:hAnsi="Times New Roman" w:cs="Times New Roman"/>
          <w:sz w:val="28"/>
          <w:szCs w:val="28"/>
        </w:rPr>
        <w:t xml:space="preserve"> в эксплуатацию после перевода жилого помещения в нежилое помещение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1101" w:type="dxa"/>
        <w:tblLook w:val="04A0"/>
      </w:tblPr>
      <w:tblGrid>
        <w:gridCol w:w="992"/>
        <w:gridCol w:w="3599"/>
        <w:gridCol w:w="4589"/>
      </w:tblGrid>
      <w:tr w:rsidR="005167F8" w:rsidTr="00BB7B9B"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58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BB7B9B">
        <w:trPr>
          <w:trHeight w:val="680"/>
        </w:trPr>
        <w:tc>
          <w:tcPr>
            <w:tcW w:w="992" w:type="dxa"/>
          </w:tcPr>
          <w:p w:rsidR="005167F8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99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589" w:type="dxa"/>
          </w:tcPr>
          <w:p w:rsidR="005167F8" w:rsidRPr="005167F8" w:rsidRDefault="00BB111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Елизаветинского сельского поселения Гатчинского муниципального  района Ленинградской области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AE6FEF" w:rsidTr="00BB7B9B">
        <w:trPr>
          <w:trHeight w:val="674"/>
        </w:trPr>
        <w:tc>
          <w:tcPr>
            <w:tcW w:w="992" w:type="dxa"/>
          </w:tcPr>
          <w:p w:rsidR="00AE6FEF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9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589" w:type="dxa"/>
          </w:tcPr>
          <w:p w:rsidR="00AE6FEF" w:rsidRPr="00AB549A" w:rsidRDefault="00064BD6" w:rsidP="00BB11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4740100010000640311</w:t>
            </w:r>
          </w:p>
        </w:tc>
      </w:tr>
      <w:tr w:rsidR="00AE6FEF" w:rsidTr="00BB7B9B">
        <w:trPr>
          <w:trHeight w:val="1249"/>
        </w:trPr>
        <w:tc>
          <w:tcPr>
            <w:tcW w:w="992" w:type="dxa"/>
          </w:tcPr>
          <w:p w:rsidR="00AE6FEF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9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589" w:type="dxa"/>
          </w:tcPr>
          <w:p w:rsidR="00AE6FEF" w:rsidRPr="005167F8" w:rsidRDefault="00AE6FEF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AE6FEF" w:rsidTr="00BB7B9B">
        <w:trPr>
          <w:trHeight w:val="712"/>
        </w:trPr>
        <w:tc>
          <w:tcPr>
            <w:tcW w:w="992" w:type="dxa"/>
          </w:tcPr>
          <w:p w:rsidR="00AE6FEF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9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58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BB7B9B">
        <w:trPr>
          <w:trHeight w:val="990"/>
        </w:trPr>
        <w:tc>
          <w:tcPr>
            <w:tcW w:w="992" w:type="dxa"/>
          </w:tcPr>
          <w:p w:rsidR="00AE6FEF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9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589" w:type="dxa"/>
          </w:tcPr>
          <w:p w:rsidR="00BB111F" w:rsidRPr="00BB111F" w:rsidRDefault="00BB111F" w:rsidP="00BB111F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Постановление от 01.09.2016г. № 303 «</w:t>
            </w:r>
            <w:r w:rsidRPr="00BB111F">
              <w:rPr>
                <w:sz w:val="24"/>
              </w:rPr>
              <w:t>Об утверждении Административного регламента</w:t>
            </w:r>
          </w:p>
          <w:p w:rsidR="00BB111F" w:rsidRPr="00BB111F" w:rsidRDefault="00BB111F" w:rsidP="00BB111F">
            <w:pPr>
              <w:pStyle w:val="a4"/>
              <w:rPr>
                <w:sz w:val="24"/>
              </w:rPr>
            </w:pPr>
            <w:r w:rsidRPr="00BB111F">
              <w:rPr>
                <w:sz w:val="24"/>
              </w:rPr>
              <w:t xml:space="preserve">предоставления муниципальной услуги </w:t>
            </w:r>
          </w:p>
          <w:p w:rsidR="00BB111F" w:rsidRPr="00BB111F" w:rsidRDefault="00BB111F" w:rsidP="00BB111F">
            <w:pPr>
              <w:pStyle w:val="a4"/>
              <w:rPr>
                <w:sz w:val="24"/>
              </w:rPr>
            </w:pPr>
            <w:r w:rsidRPr="00BB111F">
              <w:rPr>
                <w:sz w:val="24"/>
              </w:rPr>
              <w:t xml:space="preserve">«Прием в эксплуатацию после перевода жилого </w:t>
            </w:r>
          </w:p>
          <w:p w:rsidR="00BB111F" w:rsidRPr="00BB111F" w:rsidRDefault="00BB111F" w:rsidP="00BB111F">
            <w:pPr>
              <w:pStyle w:val="a4"/>
              <w:rPr>
                <w:sz w:val="24"/>
              </w:rPr>
            </w:pPr>
            <w:r w:rsidRPr="00BB111F">
              <w:rPr>
                <w:sz w:val="24"/>
              </w:rPr>
              <w:t>помещения в нежилое помещение или нежилого</w:t>
            </w:r>
          </w:p>
          <w:p w:rsidR="00BB111F" w:rsidRPr="00BB111F" w:rsidRDefault="00BB111F" w:rsidP="00BB111F">
            <w:pPr>
              <w:pStyle w:val="a4"/>
              <w:rPr>
                <w:sz w:val="24"/>
              </w:rPr>
            </w:pPr>
            <w:r w:rsidRPr="00BB111F">
              <w:rPr>
                <w:sz w:val="24"/>
              </w:rPr>
              <w:t>помещения в жилое помещение»</w:t>
            </w:r>
          </w:p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EF" w:rsidTr="00BB7B9B">
        <w:trPr>
          <w:trHeight w:val="435"/>
        </w:trPr>
        <w:tc>
          <w:tcPr>
            <w:tcW w:w="992" w:type="dxa"/>
          </w:tcPr>
          <w:p w:rsidR="00AE6FEF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9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BB7B9B">
        <w:trPr>
          <w:trHeight w:val="2267"/>
        </w:trPr>
        <w:tc>
          <w:tcPr>
            <w:tcW w:w="992" w:type="dxa"/>
          </w:tcPr>
          <w:p w:rsidR="00AE6FEF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9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589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т: </w:t>
            </w:r>
            <w:r w:rsidR="00BB111F" w:rsidRPr="00BB111F">
              <w:rPr>
                <w:rFonts w:ascii="Times New Roman" w:hAnsi="Times New Roman" w:cs="Times New Roman"/>
                <w:sz w:val="24"/>
                <w:szCs w:val="24"/>
              </w:rPr>
              <w:t>http://елизаветинское.рф/.</w:t>
            </w:r>
            <w:r w:rsidRPr="00BB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BB111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Терминальные устройства;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E64BEC" w:rsidRDefault="00E64BEC">
      <w:pPr>
        <w:rPr>
          <w:rFonts w:ascii="Times New Roman" w:hAnsi="Times New Roman" w:cs="Times New Roman"/>
          <w:b/>
          <w:sz w:val="28"/>
          <w:szCs w:val="28"/>
        </w:rPr>
        <w:sectPr w:rsidR="00E64BEC" w:rsidSect="00E64BEC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F363A3" w:rsidRPr="000F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C95C24" w:rsidRPr="00C95C24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выполнении работ по переустройству, и (или) перепланировке, и (или) иных работ требований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документации;</w:t>
            </w:r>
          </w:p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членам Комиссии по приемке в эксплуатацию после перевода жилого помещения в нежилое помещение или нежилого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помещения в жилое помещение (далее - Комиссия) для осмотра помещения в согласованные с заявителем время и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государственны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однозначно истолковать их содержание</w:t>
            </w:r>
          </w:p>
          <w:p w:rsidR="00840CA5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0CA5" w:rsidRPr="00C433AD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F363A3" w:rsidRPr="00F363A3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C433AD" w:rsidRPr="00C433AD" w:rsidRDefault="00C433AD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F363A3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840CA5"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необходимых экземпляров документа с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после 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137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363A3" w:rsidRPr="00F363A3" w:rsidRDefault="00EF49F0" w:rsidP="00F36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EF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C433AD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21D66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98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95C24" w:rsidRDefault="00C95C2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BB111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BB111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BB111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BB111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C95C24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о завершении переустройства и (или) перепланировки, и (или) иных работ при переводе жилого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в нежилое помещение или нежилого помещения в жилое помещение</w:t>
            </w:r>
          </w:p>
        </w:tc>
        <w:tc>
          <w:tcPr>
            <w:tcW w:w="2438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комиссии, адрес помещения, виды произведенных работ, наименование проектной организации, характеристики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помещения, указание на соответствие (несоответствие) выполненных работ представленному проекту (проектной </w:t>
            </w:r>
            <w:proofErr w:type="gramEnd"/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документации), соответствие установленным строительным нормам и правилам,  </w:t>
            </w:r>
          </w:p>
          <w:p w:rsidR="001D33BF" w:rsidRPr="001D33BF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работ), подписи членов комиссии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C25F2B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в тот же день регистрируется и передается должностному лицу, которое не позднее следующего дня после получения передает пакет документов в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Руководитель отдела  в день поступления  пакета документов направляет его на рассмотрение Комиссии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gramStart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указанному</w:t>
            </w:r>
            <w:proofErr w:type="gramEnd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более 1</w:t>
            </w:r>
            <w:r w:rsidR="00840CA5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календарного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proofErr w:type="gramStart"/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Ленинградской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области</w:t>
            </w:r>
            <w:proofErr w:type="gramEnd"/>
          </w:p>
        </w:tc>
        <w:tc>
          <w:tcPr>
            <w:tcW w:w="1551" w:type="dxa"/>
          </w:tcPr>
          <w:p w:rsidR="00334758" w:rsidRPr="00C25F2B" w:rsidRDefault="00C25F2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указанные в приложениях к административному регламенту) 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C25F2B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C95C24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либо отказа в подтверждении завершения работ при переводе жилого помещения в нежилое помещение или нежилого помещения в жилое помещение</w:t>
            </w:r>
            <w:proofErr w:type="gramEnd"/>
          </w:p>
        </w:tc>
        <w:tc>
          <w:tcPr>
            <w:tcW w:w="5529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вслучае</w:t>
            </w:r>
            <w:proofErr w:type="gramEnd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явки заявителя для личного получения документов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в МФЦ.</w:t>
            </w:r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даты регистрации заявления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proofErr w:type="gramEnd"/>
          </w:p>
        </w:tc>
        <w:tc>
          <w:tcPr>
            <w:tcW w:w="1551" w:type="dxa"/>
          </w:tcPr>
          <w:p w:rsidR="00334758" w:rsidRPr="00C25F2B" w:rsidRDefault="00F363A3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(формы, бланки</w:t>
            </w:r>
            <w:proofErr w:type="gramStart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F363A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BB111F" w:rsidTr="002D61CD">
        <w:tc>
          <w:tcPr>
            <w:tcW w:w="2345" w:type="dxa"/>
          </w:tcPr>
          <w:p w:rsidR="002D61CD" w:rsidRPr="002D61CD" w:rsidRDefault="002D61CD" w:rsidP="00BB11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BB11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BB11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BB11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BB11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BB11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BB111F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BB111F">
        <w:tc>
          <w:tcPr>
            <w:tcW w:w="16520" w:type="dxa"/>
            <w:gridSpan w:val="6"/>
          </w:tcPr>
          <w:p w:rsidR="002D61CD" w:rsidRPr="002D61C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5C24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BB111F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BB11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BB11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Елизаветинское сельское поселение </w:t>
            </w:r>
            <w:r w:rsidR="00BB111F" w:rsidRPr="00BB111F">
              <w:rPr>
                <w:rFonts w:ascii="Times New Roman" w:hAnsi="Times New Roman" w:cs="Times New Roman"/>
                <w:sz w:val="24"/>
                <w:szCs w:val="24"/>
              </w:rPr>
              <w:t>http://елизаветинское.рф/.</w:t>
            </w:r>
            <w:r w:rsidR="00924D32" w:rsidRPr="00BB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E64BEC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2A5"/>
    <w:multiLevelType w:val="hybridMultilevel"/>
    <w:tmpl w:val="3514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02216"/>
    <w:multiLevelType w:val="hybridMultilevel"/>
    <w:tmpl w:val="AAA4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37"/>
    <w:rsid w:val="00064BD6"/>
    <w:rsid w:val="000F2DA3"/>
    <w:rsid w:val="001370B2"/>
    <w:rsid w:val="0015729C"/>
    <w:rsid w:val="001D33BF"/>
    <w:rsid w:val="00217B8F"/>
    <w:rsid w:val="002C61B5"/>
    <w:rsid w:val="002D61CD"/>
    <w:rsid w:val="002E013B"/>
    <w:rsid w:val="00334758"/>
    <w:rsid w:val="00404E04"/>
    <w:rsid w:val="00450FC7"/>
    <w:rsid w:val="004B30E1"/>
    <w:rsid w:val="005167F8"/>
    <w:rsid w:val="00585B70"/>
    <w:rsid w:val="005B27EB"/>
    <w:rsid w:val="005F0C53"/>
    <w:rsid w:val="005F5D41"/>
    <w:rsid w:val="00621D66"/>
    <w:rsid w:val="00627962"/>
    <w:rsid w:val="00654137"/>
    <w:rsid w:val="007E6203"/>
    <w:rsid w:val="00840CA5"/>
    <w:rsid w:val="008B67B9"/>
    <w:rsid w:val="009049DD"/>
    <w:rsid w:val="00924D32"/>
    <w:rsid w:val="00AC5DB8"/>
    <w:rsid w:val="00AE6FEF"/>
    <w:rsid w:val="00BB111F"/>
    <w:rsid w:val="00BB7B9B"/>
    <w:rsid w:val="00C25F2B"/>
    <w:rsid w:val="00C433AD"/>
    <w:rsid w:val="00C95C24"/>
    <w:rsid w:val="00CA19CD"/>
    <w:rsid w:val="00CA7B38"/>
    <w:rsid w:val="00D3236F"/>
    <w:rsid w:val="00D9411D"/>
    <w:rsid w:val="00E351C6"/>
    <w:rsid w:val="00E64BEC"/>
    <w:rsid w:val="00E75FA9"/>
    <w:rsid w:val="00E95F65"/>
    <w:rsid w:val="00EF49F0"/>
    <w:rsid w:val="00F24659"/>
    <w:rsid w:val="00F363A3"/>
    <w:rsid w:val="00F5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11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B11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semiHidden/>
    <w:unhideWhenUsed/>
    <w:rsid w:val="00F56E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56E8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E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6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04D8-525F-4D08-9DCB-FACDF3DF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use_vyr</cp:lastModifiedBy>
  <cp:revision>11</cp:revision>
  <cp:lastPrinted>2017-07-27T07:13:00Z</cp:lastPrinted>
  <dcterms:created xsi:type="dcterms:W3CDTF">2017-07-27T07:15:00Z</dcterms:created>
  <dcterms:modified xsi:type="dcterms:W3CDTF">2017-08-09T14:16:00Z</dcterms:modified>
</cp:coreProperties>
</file>