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D" w:rsidRPr="00335B00" w:rsidRDefault="004336DB" w:rsidP="00FF3B72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 23</w:t>
      </w:r>
    </w:p>
    <w:p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576A0C">
        <w:rPr>
          <w:sz w:val="20"/>
          <w:szCs w:val="20"/>
        </w:rPr>
        <w:t xml:space="preserve">от 14.12.2017г.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>№ 216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201</w:t>
      </w:r>
      <w:r w:rsidR="002B3BD1" w:rsidRPr="002B3BD1">
        <w:rPr>
          <w:b/>
          <w:szCs w:val="28"/>
        </w:rPr>
        <w:t>8</w:t>
      </w:r>
      <w:r w:rsidRPr="002B3BD1">
        <w:rPr>
          <w:b/>
          <w:szCs w:val="28"/>
        </w:rPr>
        <w:t xml:space="preserve"> году</w:t>
      </w:r>
      <w:r w:rsidR="002B3BD1" w:rsidRPr="002B3BD1">
        <w:rPr>
          <w:b/>
          <w:szCs w:val="28"/>
        </w:rPr>
        <w:t xml:space="preserve"> и на плановый период 2019 и 2020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бюджет Гатчинского муниципального района.</w:t>
      </w:r>
      <w:bookmarkStart w:id="0" w:name="_GoBack"/>
      <w:bookmarkEnd w:id="0"/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бюджету Гатчинского муниципального района  являются: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и Гатчинского муниципального района  о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</w:t>
      </w:r>
      <w:proofErr w:type="gramStart"/>
      <w:r w:rsidRPr="002B3BD1">
        <w:rPr>
          <w:color w:val="000000"/>
          <w:sz w:val="24"/>
        </w:rPr>
        <w:t xml:space="preserve">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  <w:proofErr w:type="gramEnd"/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3.2. </w:t>
      </w:r>
      <w:proofErr w:type="gramStart"/>
      <w:r w:rsidRPr="002B3BD1">
        <w:rPr>
          <w:color w:val="000000"/>
          <w:sz w:val="24"/>
        </w:rPr>
        <w:t>Контроль за</w:t>
      </w:r>
      <w:proofErr w:type="gramEnd"/>
      <w:r w:rsidRPr="002B3BD1">
        <w:rPr>
          <w:color w:val="000000"/>
          <w:sz w:val="24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33FD"/>
    <w:rsid w:val="000C36D2"/>
    <w:rsid w:val="00126C3F"/>
    <w:rsid w:val="002B3BD1"/>
    <w:rsid w:val="004336DB"/>
    <w:rsid w:val="00496A79"/>
    <w:rsid w:val="00576A0C"/>
    <w:rsid w:val="006C2899"/>
    <w:rsid w:val="00851E68"/>
    <w:rsid w:val="008F14A6"/>
    <w:rsid w:val="00CF33FD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9</cp:revision>
  <cp:lastPrinted>2017-12-07T11:17:00Z</cp:lastPrinted>
  <dcterms:created xsi:type="dcterms:W3CDTF">2017-10-15T14:42:00Z</dcterms:created>
  <dcterms:modified xsi:type="dcterms:W3CDTF">2017-12-13T12:35:00Z</dcterms:modified>
</cp:coreProperties>
</file>