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F709D" w14:textId="15CCEB0C" w:rsidR="00F039FF" w:rsidRDefault="00F039FF" w:rsidP="00B12DC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161E99F" wp14:editId="544C76CA">
            <wp:extent cx="390525" cy="466725"/>
            <wp:effectExtent l="0" t="0" r="9525" b="9525"/>
            <wp:docPr id="2" name="Рисунок 1" descr="elizavetino_selo_co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elizavetino_selo_coa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2237D1" w14:textId="57058009" w:rsidR="006F315E" w:rsidRDefault="006F315E" w:rsidP="00B12DC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64CCB">
        <w:rPr>
          <w:rFonts w:ascii="Times New Roman" w:hAnsi="Times New Roman"/>
          <w:b/>
          <w:bCs/>
          <w:sz w:val="24"/>
          <w:szCs w:val="24"/>
        </w:rPr>
        <w:t>СОВЕТ ДЕПУТАТОВ МУНИЦИПАЛЬНОГО ОБРАЗОВАНИЯ ЕЛИЗАВЕТИНСКО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Pr="00764CCB">
        <w:rPr>
          <w:rFonts w:ascii="Times New Roman" w:hAnsi="Times New Roman"/>
          <w:b/>
          <w:bCs/>
          <w:sz w:val="24"/>
          <w:szCs w:val="24"/>
        </w:rPr>
        <w:t xml:space="preserve"> СЕЛЬСКО</w:t>
      </w:r>
      <w:r>
        <w:rPr>
          <w:rFonts w:ascii="Times New Roman" w:hAnsi="Times New Roman"/>
          <w:b/>
          <w:bCs/>
          <w:sz w:val="24"/>
          <w:szCs w:val="24"/>
        </w:rPr>
        <w:t>Е ПОСЕЛЕНИЕ</w:t>
      </w:r>
      <w:r w:rsidRPr="00764CC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6C3F4B6" w14:textId="77777777" w:rsidR="006F315E" w:rsidRDefault="006F315E" w:rsidP="00B12DC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64CCB">
        <w:rPr>
          <w:rFonts w:ascii="Times New Roman" w:hAnsi="Times New Roman"/>
          <w:b/>
          <w:bCs/>
          <w:sz w:val="24"/>
          <w:szCs w:val="24"/>
        </w:rPr>
        <w:t xml:space="preserve">ГАТЧИНСКОГО МУНИЦИПАЛЬНОГО РАЙОНА </w:t>
      </w:r>
    </w:p>
    <w:p w14:paraId="668FD543" w14:textId="77777777" w:rsidR="006F315E" w:rsidRPr="00764CCB" w:rsidRDefault="006F315E" w:rsidP="00B12DC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64CCB">
        <w:rPr>
          <w:rFonts w:ascii="Times New Roman" w:hAnsi="Times New Roman"/>
          <w:b/>
          <w:bCs/>
          <w:sz w:val="24"/>
          <w:szCs w:val="24"/>
        </w:rPr>
        <w:t>ЛЕНИНГРАДСКОЙ ОБЛАСТИ</w:t>
      </w:r>
    </w:p>
    <w:p w14:paraId="36F561CD" w14:textId="77777777" w:rsidR="006F315E" w:rsidRDefault="006F315E" w:rsidP="00B12DC9">
      <w:pPr>
        <w:rPr>
          <w:rFonts w:ascii="Times New Roman" w:hAnsi="Times New Roman"/>
          <w:b/>
          <w:bCs/>
          <w:sz w:val="24"/>
          <w:szCs w:val="24"/>
        </w:rPr>
      </w:pPr>
      <w:r w:rsidRPr="00764CCB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</w:t>
      </w:r>
    </w:p>
    <w:p w14:paraId="7EB5D5FA" w14:textId="77777777" w:rsidR="006F315E" w:rsidRPr="00764CCB" w:rsidRDefault="006F315E" w:rsidP="00B12DC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64CCB">
        <w:rPr>
          <w:rFonts w:ascii="Times New Roman" w:hAnsi="Times New Roman"/>
          <w:b/>
          <w:bCs/>
          <w:sz w:val="24"/>
          <w:szCs w:val="24"/>
        </w:rPr>
        <w:t>РЕШЕНИЕ</w:t>
      </w:r>
    </w:p>
    <w:p w14:paraId="1E2B8A15" w14:textId="58B30ECC" w:rsidR="006F315E" w:rsidRDefault="00A12C19" w:rsidP="00B12D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609B">
        <w:rPr>
          <w:rFonts w:ascii="Times New Roman" w:hAnsi="Times New Roman"/>
          <w:sz w:val="24"/>
          <w:szCs w:val="24"/>
        </w:rPr>
        <w:t>24</w:t>
      </w:r>
      <w:r w:rsidR="00F039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ноября 2022</w:t>
      </w:r>
      <w:r w:rsidR="006F315E">
        <w:rPr>
          <w:rFonts w:ascii="Times New Roman" w:hAnsi="Times New Roman"/>
          <w:sz w:val="24"/>
          <w:szCs w:val="24"/>
        </w:rPr>
        <w:t xml:space="preserve"> </w:t>
      </w:r>
      <w:r w:rsidR="006F315E" w:rsidRPr="00764CCB">
        <w:rPr>
          <w:rFonts w:ascii="Times New Roman" w:hAnsi="Times New Roman"/>
          <w:sz w:val="24"/>
          <w:szCs w:val="24"/>
        </w:rPr>
        <w:t>г</w:t>
      </w:r>
      <w:r w:rsidR="006B609B">
        <w:rPr>
          <w:rFonts w:ascii="Times New Roman" w:hAnsi="Times New Roman"/>
          <w:sz w:val="24"/>
          <w:szCs w:val="24"/>
        </w:rPr>
        <w:t>од</w:t>
      </w:r>
      <w:r w:rsidR="006F315E" w:rsidRPr="00764CCB">
        <w:rPr>
          <w:rFonts w:ascii="Times New Roman" w:hAnsi="Times New Roman"/>
          <w:sz w:val="24"/>
          <w:szCs w:val="24"/>
        </w:rPr>
        <w:t xml:space="preserve">       </w:t>
      </w:r>
      <w:r w:rsidR="006F31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060FD4">
        <w:rPr>
          <w:rFonts w:ascii="Times New Roman" w:hAnsi="Times New Roman"/>
          <w:sz w:val="24"/>
          <w:szCs w:val="24"/>
        </w:rPr>
        <w:t xml:space="preserve"> </w:t>
      </w:r>
      <w:r w:rsidR="00F039FF">
        <w:rPr>
          <w:rFonts w:ascii="Times New Roman" w:hAnsi="Times New Roman"/>
          <w:sz w:val="24"/>
          <w:szCs w:val="24"/>
        </w:rPr>
        <w:t xml:space="preserve">      </w:t>
      </w:r>
      <w:r w:rsidR="00060FD4">
        <w:rPr>
          <w:rFonts w:ascii="Times New Roman" w:hAnsi="Times New Roman"/>
          <w:sz w:val="24"/>
          <w:szCs w:val="24"/>
        </w:rPr>
        <w:t xml:space="preserve"> </w:t>
      </w:r>
      <w:r w:rsidR="006F315E">
        <w:rPr>
          <w:rFonts w:ascii="Times New Roman" w:hAnsi="Times New Roman"/>
          <w:sz w:val="24"/>
          <w:szCs w:val="24"/>
        </w:rPr>
        <w:t xml:space="preserve">№ </w:t>
      </w:r>
      <w:r w:rsidR="006B609B">
        <w:rPr>
          <w:rFonts w:ascii="Times New Roman" w:hAnsi="Times New Roman"/>
          <w:sz w:val="24"/>
          <w:szCs w:val="24"/>
        </w:rPr>
        <w:t>177</w:t>
      </w:r>
    </w:p>
    <w:p w14:paraId="075D08BF" w14:textId="77777777" w:rsidR="006F315E" w:rsidRDefault="006F315E" w:rsidP="00B12D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7E49E6" w14:textId="00E3AB65" w:rsidR="006F315E" w:rsidRDefault="006F315E" w:rsidP="00CC3101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установлении</w:t>
      </w:r>
      <w:r w:rsidRPr="00764C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территории муниципального</w:t>
      </w:r>
      <w:r w:rsidR="00CC31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 Елизаветинское сельское поселение</w:t>
      </w:r>
      <w:r w:rsidR="00CC31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Гатчинского муниципального района Ленинградской</w:t>
      </w:r>
      <w:r w:rsidR="00CC31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 налога на</w:t>
      </w:r>
      <w:r w:rsidR="00CC3101">
        <w:rPr>
          <w:rFonts w:ascii="Times New Roman" w:hAnsi="Times New Roman"/>
          <w:sz w:val="24"/>
          <w:szCs w:val="24"/>
        </w:rPr>
        <w:t xml:space="preserve"> </w:t>
      </w:r>
      <w:r w:rsidR="00E55CF1">
        <w:rPr>
          <w:rFonts w:ascii="Times New Roman" w:hAnsi="Times New Roman"/>
          <w:sz w:val="24"/>
          <w:szCs w:val="24"/>
        </w:rPr>
        <w:t>имущество физических лиц на 202</w:t>
      </w:r>
      <w:r w:rsidR="00A12C1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</w:t>
      </w:r>
    </w:p>
    <w:p w14:paraId="76E5D1F8" w14:textId="77777777" w:rsidR="006F315E" w:rsidRPr="00764CCB" w:rsidRDefault="006F315E" w:rsidP="00B12D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4CC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14:paraId="69B519FE" w14:textId="77777777" w:rsidR="006F315E" w:rsidRDefault="006F315E" w:rsidP="00B12DC9">
      <w:pPr>
        <w:pStyle w:val="ConsPlusNormal"/>
        <w:jc w:val="both"/>
      </w:pPr>
    </w:p>
    <w:p w14:paraId="63B30BB3" w14:textId="77777777" w:rsidR="006F315E" w:rsidRDefault="006F315E" w:rsidP="00B12D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6 октября </w:t>
      </w:r>
      <w:smartTag w:uri="urn:schemas-microsoft-com:office:smarttags" w:element="metricconverter">
        <w:smartTagPr>
          <w:attr w:name="ProductID" w:val="2003 г"/>
        </w:smartTagPr>
        <w:r w:rsidRPr="005C6C48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5C6C48">
        <w:rPr>
          <w:rFonts w:ascii="Times New Roman" w:hAnsi="Times New Roman" w:cs="Times New Roman"/>
          <w:sz w:val="24"/>
          <w:szCs w:val="24"/>
        </w:rPr>
        <w:t xml:space="preserve">. </w:t>
      </w:r>
      <w:hyperlink r:id="rId5" w:history="1">
        <w:r w:rsidR="00967C65">
          <w:rPr>
            <w:rFonts w:ascii="Times New Roman" w:hAnsi="Times New Roman" w:cs="Times New Roman"/>
            <w:sz w:val="24"/>
            <w:szCs w:val="24"/>
          </w:rPr>
          <w:t>№</w:t>
        </w:r>
        <w:r w:rsidRPr="005C6C48">
          <w:rPr>
            <w:rFonts w:ascii="Times New Roman" w:hAnsi="Times New Roman" w:cs="Times New Roman"/>
            <w:sz w:val="24"/>
            <w:szCs w:val="24"/>
          </w:rPr>
          <w:t xml:space="preserve"> 131-ФЗ</w:t>
        </w:r>
      </w:hyperlink>
      <w:r w:rsidRPr="005C6C48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</w:t>
      </w:r>
      <w:r w:rsidRPr="00B12DC9">
        <w:rPr>
          <w:rFonts w:ascii="Times New Roman" w:hAnsi="Times New Roman" w:cs="Times New Roman"/>
          <w:sz w:val="24"/>
          <w:szCs w:val="24"/>
        </w:rPr>
        <w:t xml:space="preserve">", </w:t>
      </w:r>
      <w:hyperlink r:id="rId6" w:history="1">
        <w:r w:rsidRPr="005334D8">
          <w:rPr>
            <w:rFonts w:ascii="Times New Roman" w:hAnsi="Times New Roman" w:cs="Times New Roman"/>
            <w:sz w:val="24"/>
            <w:szCs w:val="24"/>
          </w:rPr>
          <w:t>главой 32</w:t>
        </w:r>
      </w:hyperlink>
      <w:r w:rsidRPr="005334D8">
        <w:rPr>
          <w:rFonts w:ascii="Times New Roman" w:hAnsi="Times New Roman" w:cs="Times New Roman"/>
          <w:sz w:val="24"/>
          <w:szCs w:val="24"/>
        </w:rPr>
        <w:t xml:space="preserve"> части второй Налогового кодекса Российской Федерации, </w:t>
      </w:r>
      <w:hyperlink r:id="rId7" w:history="1">
        <w:r w:rsidRPr="005334D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334D8">
        <w:rPr>
          <w:rFonts w:ascii="Times New Roman" w:hAnsi="Times New Roman" w:cs="Times New Roman"/>
          <w:sz w:val="24"/>
          <w:szCs w:val="24"/>
        </w:rPr>
        <w:t xml:space="preserve"> Ленингр</w:t>
      </w:r>
      <w:r w:rsidR="00967C65">
        <w:rPr>
          <w:rFonts w:ascii="Times New Roman" w:hAnsi="Times New Roman" w:cs="Times New Roman"/>
          <w:sz w:val="24"/>
          <w:szCs w:val="24"/>
        </w:rPr>
        <w:t>адской области от 29.10.2015 №</w:t>
      </w:r>
      <w:r w:rsidRPr="00B12DC9">
        <w:rPr>
          <w:rFonts w:ascii="Times New Roman" w:hAnsi="Times New Roman" w:cs="Times New Roman"/>
          <w:sz w:val="24"/>
          <w:szCs w:val="24"/>
        </w:rPr>
        <w:t xml:space="preserve"> 102-оз "О единой дате начала применения на территории Ленинградской области порядка определения налоговой базы по налогу на имущество физических лиц исходя из кадастровой стоимости объектов налогообложения"</w:t>
      </w:r>
      <w:r w:rsidRPr="005C6C48">
        <w:rPr>
          <w:rFonts w:ascii="Times New Roman" w:hAnsi="Times New Roman" w:cs="Times New Roman"/>
          <w:sz w:val="24"/>
          <w:szCs w:val="24"/>
        </w:rPr>
        <w:t xml:space="preserve"> руководствуясь Уставом муниципального образования Елизаветинское сельское поселение Гатчинского муниципального района Ленинградской области, Совет депутатов муниципального образования Елизаветинского сельского поселения Гатчинского муниципального района Ленинградской области</w:t>
      </w:r>
    </w:p>
    <w:p w14:paraId="66D4B77A" w14:textId="77777777" w:rsidR="006F315E" w:rsidRDefault="006F315E" w:rsidP="00B12DC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098FC147" w14:textId="77777777" w:rsidR="006F315E" w:rsidRDefault="006F315E" w:rsidP="00B12DC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</w:t>
      </w:r>
      <w:r w:rsidRPr="00327C14">
        <w:rPr>
          <w:rFonts w:ascii="Times New Roman" w:hAnsi="Times New Roman" w:cs="Times New Roman"/>
          <w:sz w:val="24"/>
          <w:szCs w:val="24"/>
        </w:rPr>
        <w:t>:</w:t>
      </w:r>
    </w:p>
    <w:p w14:paraId="6AF6813B" w14:textId="77777777" w:rsidR="006F315E" w:rsidRPr="00C02E09" w:rsidRDefault="006F31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DC8965E" w14:textId="77777777" w:rsidR="006F315E" w:rsidRPr="00B12DC9" w:rsidRDefault="006F31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DC9">
        <w:rPr>
          <w:rFonts w:ascii="Times New Roman" w:hAnsi="Times New Roman" w:cs="Times New Roman"/>
          <w:sz w:val="24"/>
          <w:szCs w:val="24"/>
        </w:rPr>
        <w:t>1. Установить на территории муниципального образования Елизаветинское сельское поселение Гатчинского муниципального района Ленинградской</w:t>
      </w:r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B12DC9">
        <w:rPr>
          <w:rFonts w:ascii="Times New Roman" w:hAnsi="Times New Roman" w:cs="Times New Roman"/>
          <w:sz w:val="24"/>
          <w:szCs w:val="24"/>
        </w:rPr>
        <w:t xml:space="preserve"> налог на имущество физических лиц (далее - налог).</w:t>
      </w:r>
    </w:p>
    <w:p w14:paraId="2E282ECA" w14:textId="77777777" w:rsidR="00E86AF2" w:rsidRPr="00B12DC9" w:rsidRDefault="00E86AF2" w:rsidP="00E86A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12DC9">
        <w:rPr>
          <w:rFonts w:ascii="Times New Roman" w:hAnsi="Times New Roman" w:cs="Times New Roman"/>
          <w:sz w:val="24"/>
          <w:szCs w:val="24"/>
        </w:rPr>
        <w:t>Установить на территории муниципального образования Елизаветинское сельское поселение Гатчинского муниципального района Ленинградской области следующие ставки налога на имущество физических лиц исходя из кадастровой стоимости объекта налогообложения:</w:t>
      </w:r>
    </w:p>
    <w:p w14:paraId="5697D093" w14:textId="77777777" w:rsidR="00E86AF2" w:rsidRPr="00C02E09" w:rsidRDefault="00E86AF2" w:rsidP="00E86A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75"/>
        <w:gridCol w:w="1928"/>
      </w:tblGrid>
      <w:tr w:rsidR="00E86AF2" w:rsidRPr="009A31CC" w14:paraId="43388124" w14:textId="77777777" w:rsidTr="005901BC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8566" w14:textId="77777777" w:rsidR="00E86AF2" w:rsidRPr="009A31CC" w:rsidRDefault="00E86AF2" w:rsidP="0059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1CC">
              <w:rPr>
                <w:rFonts w:ascii="Times New Roman" w:hAnsi="Times New Roman" w:cs="Times New Roman"/>
                <w:sz w:val="24"/>
                <w:szCs w:val="24"/>
              </w:rPr>
              <w:t>Объект налогообложения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6668" w14:textId="77777777" w:rsidR="00E86AF2" w:rsidRPr="009A31CC" w:rsidRDefault="00E86AF2" w:rsidP="0059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1CC">
              <w:rPr>
                <w:rFonts w:ascii="Times New Roman" w:hAnsi="Times New Roman" w:cs="Times New Roman"/>
                <w:sz w:val="24"/>
                <w:szCs w:val="24"/>
              </w:rPr>
              <w:t>Ставка налога на имущество физических лиц, проценты</w:t>
            </w:r>
          </w:p>
        </w:tc>
      </w:tr>
      <w:tr w:rsidR="00E86AF2" w:rsidRPr="009A31CC" w14:paraId="617BA13C" w14:textId="77777777" w:rsidTr="005901BC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285A" w14:textId="77777777" w:rsidR="00E86AF2" w:rsidRPr="009A31CC" w:rsidRDefault="00E86AF2" w:rsidP="0059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1CC">
              <w:rPr>
                <w:rFonts w:ascii="Times New Roman" w:hAnsi="Times New Roman" w:cs="Times New Roman"/>
                <w:sz w:val="24"/>
                <w:szCs w:val="24"/>
              </w:rPr>
              <w:t>Жилые дома, части жилых домов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0293" w14:textId="77777777" w:rsidR="00E86AF2" w:rsidRPr="009A31CC" w:rsidRDefault="00E86AF2" w:rsidP="0059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86AF2" w:rsidRPr="009A31CC" w14:paraId="32D2C409" w14:textId="77777777" w:rsidTr="005901BC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60D9" w14:textId="77777777" w:rsidR="00E86AF2" w:rsidRPr="009A31CC" w:rsidRDefault="00E86AF2" w:rsidP="0059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1CC">
              <w:rPr>
                <w:rFonts w:ascii="Times New Roman" w:hAnsi="Times New Roman" w:cs="Times New Roman"/>
                <w:sz w:val="24"/>
                <w:szCs w:val="24"/>
              </w:rPr>
              <w:t>Квартиры, части квартир и комнаты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4DCF" w14:textId="77777777" w:rsidR="00E86AF2" w:rsidRPr="009A31CC" w:rsidRDefault="00E86AF2" w:rsidP="0059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C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86AF2" w:rsidRPr="009A31CC" w14:paraId="24B99DA9" w14:textId="77777777" w:rsidTr="005901BC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4BD5" w14:textId="77777777" w:rsidR="00E86AF2" w:rsidRPr="009A31CC" w:rsidRDefault="00E86AF2" w:rsidP="0059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1CC">
              <w:rPr>
                <w:rFonts w:ascii="Times New Roman" w:hAnsi="Times New Roman" w:cs="Times New Roman"/>
                <w:sz w:val="24"/>
                <w:szCs w:val="24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1DEB" w14:textId="77777777" w:rsidR="00E86AF2" w:rsidRPr="009A31CC" w:rsidRDefault="00E86AF2" w:rsidP="0059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86AF2" w:rsidRPr="009A31CC" w14:paraId="487FD80F" w14:textId="77777777" w:rsidTr="005901BC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1556" w14:textId="77777777" w:rsidR="00E86AF2" w:rsidRPr="009A31CC" w:rsidRDefault="00E86AF2" w:rsidP="0059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Единые недвижимые комплексы, в состав которых входит хотя бы один жилой дом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863F" w14:textId="77777777" w:rsidR="00E86AF2" w:rsidRPr="009A31CC" w:rsidRDefault="00E86AF2" w:rsidP="0059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86AF2" w:rsidRPr="009A31CC" w14:paraId="5653CEE7" w14:textId="77777777" w:rsidTr="005901BC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81A0" w14:textId="77777777" w:rsidR="00E86AF2" w:rsidRPr="009A31CC" w:rsidRDefault="00E86AF2" w:rsidP="0059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1CC">
              <w:rPr>
                <w:rFonts w:ascii="Times New Roman" w:hAnsi="Times New Roman" w:cs="Times New Roman"/>
                <w:sz w:val="24"/>
                <w:szCs w:val="24"/>
              </w:rPr>
              <w:t xml:space="preserve">Гаражи и </w:t>
            </w:r>
            <w:proofErr w:type="spellStart"/>
            <w:r w:rsidRPr="009A31C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9A31CC">
              <w:rPr>
                <w:rFonts w:ascii="Times New Roman" w:hAnsi="Times New Roman" w:cs="Times New Roman"/>
                <w:sz w:val="24"/>
                <w:szCs w:val="24"/>
              </w:rPr>
              <w:t xml:space="preserve">-места, в </w:t>
            </w:r>
            <w:r w:rsidRPr="006B609B">
              <w:rPr>
                <w:rFonts w:ascii="Times New Roman" w:hAnsi="Times New Roman" w:cs="Times New Roman"/>
                <w:sz w:val="24"/>
                <w:szCs w:val="24"/>
              </w:rPr>
              <w:t xml:space="preserve">том числе расположенные в объектах налогообложения, указанных в </w:t>
            </w:r>
            <w:hyperlink r:id="rId8" w:history="1">
              <w:r w:rsidRPr="006B609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подпункте 2</w:t>
              </w:r>
            </w:hyperlink>
            <w:r w:rsidRPr="006B609B">
              <w:rPr>
                <w:rFonts w:ascii="Times New Roman" w:hAnsi="Times New Roman" w:cs="Times New Roman"/>
                <w:sz w:val="24"/>
                <w:szCs w:val="24"/>
              </w:rPr>
              <w:t xml:space="preserve"> пункта 2 статьи 406 Налогового кодекса РФ;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D096" w14:textId="77777777" w:rsidR="00E86AF2" w:rsidRPr="009A31CC" w:rsidRDefault="00E86AF2" w:rsidP="0059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C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86AF2" w:rsidRPr="009A31CC" w14:paraId="0F007F46" w14:textId="77777777" w:rsidTr="005901BC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4789" w14:textId="77777777" w:rsidR="00E86AF2" w:rsidRPr="009A31CC" w:rsidRDefault="00E86AF2" w:rsidP="0059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1CC">
              <w:rPr>
                <w:rFonts w:ascii="Times New Roman" w:hAnsi="Times New Roman" w:cs="Times New Roman"/>
                <w:sz w:val="24"/>
                <w:szCs w:val="24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47E2" w14:textId="77777777" w:rsidR="00E86AF2" w:rsidRPr="009A31CC" w:rsidRDefault="00E86AF2" w:rsidP="0059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C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86AF2" w:rsidRPr="009A31CC" w14:paraId="1E83B860" w14:textId="77777777" w:rsidTr="005901BC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4F90" w14:textId="77777777" w:rsidR="00E86AF2" w:rsidRPr="009A31CC" w:rsidRDefault="00E86AF2" w:rsidP="0059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1CC">
              <w:rPr>
                <w:rFonts w:ascii="Times New Roman" w:hAnsi="Times New Roman" w:cs="Times New Roman"/>
                <w:sz w:val="24"/>
                <w:szCs w:val="24"/>
              </w:rPr>
              <w:t>Объекты налогообложения, включенные в перечень, 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РФ,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0474" w14:textId="27EEA1ED" w:rsidR="00E86AF2" w:rsidRPr="009A31CC" w:rsidRDefault="00A12C19" w:rsidP="0059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AF2" w:rsidRPr="009A31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86AF2" w:rsidRPr="009A31CC" w14:paraId="117FDA37" w14:textId="77777777" w:rsidTr="005901BC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F35F" w14:textId="77777777" w:rsidR="00E86AF2" w:rsidRPr="009A31CC" w:rsidRDefault="00E86AF2" w:rsidP="0059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1CC">
              <w:rPr>
                <w:rFonts w:ascii="Times New Roman" w:hAnsi="Times New Roman" w:cs="Times New Roman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5BB3" w14:textId="77777777" w:rsidR="00E86AF2" w:rsidRPr="009A31CC" w:rsidRDefault="00E86AF2" w:rsidP="0059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C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14:paraId="7745D79A" w14:textId="77777777" w:rsidR="006F315E" w:rsidRPr="00B12DC9" w:rsidRDefault="006F315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D6D2089" w14:textId="68ACF2FD" w:rsidR="006F315E" w:rsidRPr="005334D8" w:rsidRDefault="006F315E" w:rsidP="005334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DC9">
        <w:rPr>
          <w:rFonts w:ascii="Times New Roman" w:hAnsi="Times New Roman" w:cs="Times New Roman"/>
          <w:sz w:val="24"/>
          <w:szCs w:val="24"/>
        </w:rPr>
        <w:t>3. Призн</w:t>
      </w:r>
      <w:r w:rsidR="00E55CF1">
        <w:rPr>
          <w:rFonts w:ascii="Times New Roman" w:hAnsi="Times New Roman" w:cs="Times New Roman"/>
          <w:sz w:val="24"/>
          <w:szCs w:val="24"/>
        </w:rPr>
        <w:t>ать утратившим силу с 01.01.202</w:t>
      </w:r>
      <w:r w:rsidR="00A12C19">
        <w:rPr>
          <w:rFonts w:ascii="Times New Roman" w:hAnsi="Times New Roman" w:cs="Times New Roman"/>
          <w:sz w:val="24"/>
          <w:szCs w:val="24"/>
        </w:rPr>
        <w:t>3</w:t>
      </w:r>
      <w:r w:rsidRPr="00B12DC9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334D8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B12DC9">
        <w:rPr>
          <w:rFonts w:ascii="Times New Roman" w:hAnsi="Times New Roman" w:cs="Times New Roman"/>
          <w:sz w:val="24"/>
          <w:szCs w:val="24"/>
        </w:rPr>
        <w:t xml:space="preserve"> </w:t>
      </w:r>
      <w:r w:rsidRPr="005C6C48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C6C48">
        <w:rPr>
          <w:rFonts w:ascii="Times New Roman" w:hAnsi="Times New Roman" w:cs="Times New Roman"/>
          <w:sz w:val="24"/>
          <w:szCs w:val="24"/>
        </w:rPr>
        <w:t xml:space="preserve"> депутатов муниципального образования Елизаветинского сельского поселения Гатчинского муниципального района Ленинградской области</w:t>
      </w:r>
      <w:r w:rsidR="00E55CF1">
        <w:rPr>
          <w:rFonts w:ascii="Times New Roman" w:hAnsi="Times New Roman" w:cs="Times New Roman"/>
          <w:sz w:val="24"/>
          <w:szCs w:val="24"/>
        </w:rPr>
        <w:t xml:space="preserve"> № </w:t>
      </w:r>
      <w:r w:rsidR="00A12C19">
        <w:rPr>
          <w:rFonts w:ascii="Times New Roman" w:hAnsi="Times New Roman" w:cs="Times New Roman"/>
          <w:sz w:val="24"/>
          <w:szCs w:val="24"/>
        </w:rPr>
        <w:t>137</w:t>
      </w:r>
      <w:r w:rsidR="00E55CF1">
        <w:rPr>
          <w:rFonts w:ascii="Times New Roman" w:hAnsi="Times New Roman" w:cs="Times New Roman"/>
          <w:sz w:val="24"/>
          <w:szCs w:val="24"/>
        </w:rPr>
        <w:t xml:space="preserve"> от 2</w:t>
      </w:r>
      <w:r w:rsidR="00A12C19">
        <w:rPr>
          <w:rFonts w:ascii="Times New Roman" w:hAnsi="Times New Roman" w:cs="Times New Roman"/>
          <w:sz w:val="24"/>
          <w:szCs w:val="24"/>
        </w:rPr>
        <w:t>5</w:t>
      </w:r>
      <w:r w:rsidR="00E55CF1">
        <w:rPr>
          <w:rFonts w:ascii="Times New Roman" w:hAnsi="Times New Roman" w:cs="Times New Roman"/>
          <w:sz w:val="24"/>
          <w:szCs w:val="24"/>
        </w:rPr>
        <w:t>.11.20</w:t>
      </w:r>
      <w:r w:rsidR="00E86AF2">
        <w:rPr>
          <w:rFonts w:ascii="Times New Roman" w:hAnsi="Times New Roman" w:cs="Times New Roman"/>
          <w:sz w:val="24"/>
          <w:szCs w:val="24"/>
        </w:rPr>
        <w:t>2</w:t>
      </w:r>
      <w:r w:rsidR="00A12C1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5334D8">
        <w:rPr>
          <w:rFonts w:ascii="Times New Roman" w:hAnsi="Times New Roman"/>
          <w:sz w:val="24"/>
          <w:szCs w:val="24"/>
        </w:rPr>
        <w:t xml:space="preserve">«Об установлении на территории муниципального образования Елизаветинское сельское поселение Гатчинского муниципального района Ленинградской области налога на </w:t>
      </w:r>
      <w:r w:rsidR="00E55CF1">
        <w:rPr>
          <w:rFonts w:ascii="Times New Roman" w:hAnsi="Times New Roman"/>
          <w:sz w:val="24"/>
          <w:szCs w:val="24"/>
        </w:rPr>
        <w:t>имущество физических лиц на 202</w:t>
      </w:r>
      <w:r w:rsidR="00A12C19">
        <w:rPr>
          <w:rFonts w:ascii="Times New Roman" w:hAnsi="Times New Roman"/>
          <w:sz w:val="24"/>
          <w:szCs w:val="24"/>
        </w:rPr>
        <w:t>2</w:t>
      </w:r>
      <w:r w:rsidRPr="005334D8">
        <w:rPr>
          <w:rFonts w:ascii="Times New Roman" w:hAnsi="Times New Roman"/>
          <w:sz w:val="24"/>
          <w:szCs w:val="24"/>
        </w:rPr>
        <w:t xml:space="preserve"> год</w:t>
      </w:r>
      <w:r w:rsidR="00E86AF2">
        <w:rPr>
          <w:rFonts w:ascii="Times New Roman" w:hAnsi="Times New Roman"/>
          <w:sz w:val="24"/>
          <w:szCs w:val="24"/>
        </w:rPr>
        <w:t xml:space="preserve"> и </w:t>
      </w:r>
      <w:hyperlink r:id="rId10" w:history="1">
        <w:r w:rsidR="001D6C79" w:rsidRPr="005334D8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="001D6C79" w:rsidRPr="00B12DC9">
        <w:rPr>
          <w:rFonts w:ascii="Times New Roman" w:hAnsi="Times New Roman" w:cs="Times New Roman"/>
          <w:sz w:val="24"/>
          <w:szCs w:val="24"/>
        </w:rPr>
        <w:t xml:space="preserve"> </w:t>
      </w:r>
      <w:r w:rsidR="001D6C79" w:rsidRPr="005C6C48">
        <w:rPr>
          <w:rFonts w:ascii="Times New Roman" w:hAnsi="Times New Roman" w:cs="Times New Roman"/>
          <w:sz w:val="24"/>
          <w:szCs w:val="24"/>
        </w:rPr>
        <w:t>Совет</w:t>
      </w:r>
      <w:r w:rsidR="001D6C79">
        <w:rPr>
          <w:rFonts w:ascii="Times New Roman" w:hAnsi="Times New Roman" w:cs="Times New Roman"/>
          <w:sz w:val="24"/>
          <w:szCs w:val="24"/>
        </w:rPr>
        <w:t>а</w:t>
      </w:r>
      <w:r w:rsidR="001D6C79" w:rsidRPr="005C6C48">
        <w:rPr>
          <w:rFonts w:ascii="Times New Roman" w:hAnsi="Times New Roman" w:cs="Times New Roman"/>
          <w:sz w:val="24"/>
          <w:szCs w:val="24"/>
        </w:rPr>
        <w:t xml:space="preserve"> депутатов муниципального образования Елизаветинского сельского поселения Гатчинского муниципального района Ленинградской области</w:t>
      </w:r>
      <w:r w:rsidR="001D6C79">
        <w:rPr>
          <w:rFonts w:ascii="Times New Roman" w:hAnsi="Times New Roman" w:cs="Times New Roman"/>
          <w:sz w:val="24"/>
          <w:szCs w:val="24"/>
        </w:rPr>
        <w:t xml:space="preserve"> №</w:t>
      </w:r>
      <w:r w:rsidR="00A12C19">
        <w:rPr>
          <w:rFonts w:ascii="Times New Roman" w:hAnsi="Times New Roman" w:cs="Times New Roman"/>
          <w:sz w:val="24"/>
          <w:szCs w:val="24"/>
        </w:rPr>
        <w:t>165</w:t>
      </w:r>
      <w:r w:rsidR="001D6C79">
        <w:rPr>
          <w:rFonts w:ascii="Times New Roman" w:hAnsi="Times New Roman" w:cs="Times New Roman"/>
          <w:sz w:val="24"/>
          <w:szCs w:val="24"/>
        </w:rPr>
        <w:t xml:space="preserve"> от </w:t>
      </w:r>
      <w:r w:rsidR="00A12C19">
        <w:rPr>
          <w:rFonts w:ascii="Times New Roman" w:hAnsi="Times New Roman" w:cs="Times New Roman"/>
          <w:sz w:val="24"/>
          <w:szCs w:val="24"/>
        </w:rPr>
        <w:t>26</w:t>
      </w:r>
      <w:r w:rsidR="001D6C79">
        <w:rPr>
          <w:rFonts w:ascii="Times New Roman" w:hAnsi="Times New Roman" w:cs="Times New Roman"/>
          <w:sz w:val="24"/>
          <w:szCs w:val="24"/>
        </w:rPr>
        <w:t>.</w:t>
      </w:r>
      <w:r w:rsidR="00A12C19">
        <w:rPr>
          <w:rFonts w:ascii="Times New Roman" w:hAnsi="Times New Roman" w:cs="Times New Roman"/>
          <w:sz w:val="24"/>
          <w:szCs w:val="24"/>
        </w:rPr>
        <w:t>05</w:t>
      </w:r>
      <w:r w:rsidR="001D6C79">
        <w:rPr>
          <w:rFonts w:ascii="Times New Roman" w:hAnsi="Times New Roman" w:cs="Times New Roman"/>
          <w:sz w:val="24"/>
          <w:szCs w:val="24"/>
        </w:rPr>
        <w:t>.202</w:t>
      </w:r>
      <w:r w:rsidR="00A12C19">
        <w:rPr>
          <w:rFonts w:ascii="Times New Roman" w:hAnsi="Times New Roman" w:cs="Times New Roman"/>
          <w:sz w:val="24"/>
          <w:szCs w:val="24"/>
        </w:rPr>
        <w:t>2</w:t>
      </w:r>
      <w:r w:rsidR="001D6C79">
        <w:rPr>
          <w:rFonts w:ascii="Times New Roman" w:hAnsi="Times New Roman" w:cs="Times New Roman"/>
          <w:sz w:val="24"/>
          <w:szCs w:val="24"/>
        </w:rPr>
        <w:t xml:space="preserve"> «</w:t>
      </w:r>
      <w:r w:rsidR="001D6C79" w:rsidRPr="00F20E32">
        <w:rPr>
          <w:rFonts w:ascii="Times New Roman" w:hAnsi="Times New Roman"/>
        </w:rPr>
        <w:t>О внесении изменений в решение</w:t>
      </w:r>
      <w:r w:rsidR="001D6C79">
        <w:rPr>
          <w:rFonts w:ascii="Times New Roman" w:hAnsi="Times New Roman"/>
        </w:rPr>
        <w:t xml:space="preserve"> </w:t>
      </w:r>
      <w:r w:rsidR="001D6C79" w:rsidRPr="00F20E32">
        <w:rPr>
          <w:rFonts w:ascii="Times New Roman" w:hAnsi="Times New Roman"/>
        </w:rPr>
        <w:t>Совета</w:t>
      </w:r>
      <w:r w:rsidR="001D6C79">
        <w:rPr>
          <w:rFonts w:ascii="Times New Roman" w:hAnsi="Times New Roman" w:cs="Times New Roman"/>
          <w:sz w:val="24"/>
          <w:szCs w:val="24"/>
        </w:rPr>
        <w:t xml:space="preserve"> </w:t>
      </w:r>
      <w:r w:rsidR="001D6C79" w:rsidRPr="00F20E32">
        <w:rPr>
          <w:rFonts w:ascii="Times New Roman" w:hAnsi="Times New Roman"/>
        </w:rPr>
        <w:t>депутатов муниципального образования</w:t>
      </w:r>
      <w:r w:rsidR="001D6C79" w:rsidRPr="001D6C79">
        <w:rPr>
          <w:rFonts w:ascii="Times New Roman" w:hAnsi="Times New Roman"/>
        </w:rPr>
        <w:t xml:space="preserve"> </w:t>
      </w:r>
      <w:r w:rsidR="001D6C79" w:rsidRPr="00F20E32">
        <w:rPr>
          <w:rFonts w:ascii="Times New Roman" w:hAnsi="Times New Roman"/>
        </w:rPr>
        <w:t>Елиз</w:t>
      </w:r>
      <w:r w:rsidR="001D6C79">
        <w:rPr>
          <w:rFonts w:ascii="Times New Roman" w:hAnsi="Times New Roman"/>
        </w:rPr>
        <w:t>аветинское сельское поселение</w:t>
      </w:r>
      <w:r w:rsidR="001D6C79" w:rsidRPr="001D6C79">
        <w:rPr>
          <w:rFonts w:ascii="Times New Roman" w:hAnsi="Times New Roman"/>
        </w:rPr>
        <w:t xml:space="preserve"> </w:t>
      </w:r>
      <w:r w:rsidR="001D6C79" w:rsidRPr="00F20E32">
        <w:rPr>
          <w:rFonts w:ascii="Times New Roman" w:hAnsi="Times New Roman"/>
        </w:rPr>
        <w:t>Га</w:t>
      </w:r>
      <w:r w:rsidR="001D6C79">
        <w:rPr>
          <w:rFonts w:ascii="Times New Roman" w:hAnsi="Times New Roman"/>
        </w:rPr>
        <w:t xml:space="preserve">тчинского муниципального района </w:t>
      </w:r>
      <w:r w:rsidR="001D6C79" w:rsidRPr="00F20E32">
        <w:rPr>
          <w:rFonts w:ascii="Times New Roman" w:hAnsi="Times New Roman"/>
        </w:rPr>
        <w:t>от</w:t>
      </w:r>
      <w:r w:rsidR="003079F8">
        <w:rPr>
          <w:rFonts w:ascii="Times New Roman" w:hAnsi="Times New Roman"/>
        </w:rPr>
        <w:t xml:space="preserve"> </w:t>
      </w:r>
      <w:r w:rsidR="001D6C79" w:rsidRPr="00F20E32">
        <w:rPr>
          <w:rFonts w:ascii="Times New Roman" w:hAnsi="Times New Roman"/>
        </w:rPr>
        <w:t>2</w:t>
      </w:r>
      <w:r w:rsidR="00A12C19">
        <w:rPr>
          <w:rFonts w:ascii="Times New Roman" w:hAnsi="Times New Roman"/>
        </w:rPr>
        <w:t>5</w:t>
      </w:r>
      <w:r w:rsidR="001D6C79" w:rsidRPr="00F20E32">
        <w:rPr>
          <w:rFonts w:ascii="Times New Roman" w:hAnsi="Times New Roman"/>
        </w:rPr>
        <w:t>.11.202</w:t>
      </w:r>
      <w:r w:rsidR="00A12C19">
        <w:rPr>
          <w:rFonts w:ascii="Times New Roman" w:hAnsi="Times New Roman"/>
        </w:rPr>
        <w:t>1</w:t>
      </w:r>
      <w:r w:rsidR="001D6C79" w:rsidRPr="00F20E32">
        <w:rPr>
          <w:rFonts w:ascii="Times New Roman" w:hAnsi="Times New Roman"/>
        </w:rPr>
        <w:t xml:space="preserve">г. № </w:t>
      </w:r>
      <w:r w:rsidR="00A12C19">
        <w:rPr>
          <w:rFonts w:ascii="Times New Roman" w:hAnsi="Times New Roman"/>
        </w:rPr>
        <w:t>137</w:t>
      </w:r>
      <w:r w:rsidR="001D6C79">
        <w:rPr>
          <w:rFonts w:ascii="Times New Roman" w:hAnsi="Times New Roman"/>
        </w:rPr>
        <w:t xml:space="preserve"> «</w:t>
      </w:r>
      <w:r w:rsidR="001D6C79" w:rsidRPr="00F20E32">
        <w:rPr>
          <w:rFonts w:ascii="Times New Roman" w:hAnsi="Times New Roman"/>
        </w:rPr>
        <w:t>Об установлении на</w:t>
      </w:r>
      <w:r w:rsidR="001D6C79" w:rsidRPr="001D6C79">
        <w:rPr>
          <w:rFonts w:ascii="Times New Roman" w:hAnsi="Times New Roman"/>
          <w:sz w:val="24"/>
          <w:szCs w:val="24"/>
        </w:rPr>
        <w:t xml:space="preserve"> </w:t>
      </w:r>
      <w:r w:rsidR="001D6C79" w:rsidRPr="005334D8">
        <w:rPr>
          <w:rFonts w:ascii="Times New Roman" w:hAnsi="Times New Roman"/>
          <w:sz w:val="24"/>
          <w:szCs w:val="24"/>
        </w:rPr>
        <w:t xml:space="preserve">территории муниципального образования Елизаветинское сельское поселение Гатчинского муниципального района Ленинградской области налога на </w:t>
      </w:r>
      <w:r w:rsidR="001D6C79">
        <w:rPr>
          <w:rFonts w:ascii="Times New Roman" w:hAnsi="Times New Roman"/>
          <w:sz w:val="24"/>
          <w:szCs w:val="24"/>
        </w:rPr>
        <w:t>имущество физических лиц на 202</w:t>
      </w:r>
      <w:r w:rsidR="00A12C19">
        <w:rPr>
          <w:rFonts w:ascii="Times New Roman" w:hAnsi="Times New Roman"/>
          <w:sz w:val="24"/>
          <w:szCs w:val="24"/>
        </w:rPr>
        <w:t>2</w:t>
      </w:r>
      <w:r w:rsidR="001D6C79" w:rsidRPr="005334D8">
        <w:rPr>
          <w:rFonts w:ascii="Times New Roman" w:hAnsi="Times New Roman"/>
          <w:sz w:val="24"/>
          <w:szCs w:val="24"/>
        </w:rPr>
        <w:t xml:space="preserve"> год</w:t>
      </w:r>
      <w:r w:rsidRPr="005334D8">
        <w:rPr>
          <w:rFonts w:ascii="Times New Roman" w:hAnsi="Times New Roman"/>
          <w:sz w:val="24"/>
          <w:szCs w:val="24"/>
        </w:rPr>
        <w:t>»</w:t>
      </w:r>
    </w:p>
    <w:p w14:paraId="6E860FB1" w14:textId="77777777" w:rsidR="00967C65" w:rsidRDefault="006F315E" w:rsidP="00967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DC9">
        <w:rPr>
          <w:rFonts w:ascii="Times New Roman" w:hAnsi="Times New Roman" w:cs="Times New Roman"/>
          <w:sz w:val="24"/>
          <w:szCs w:val="24"/>
        </w:rPr>
        <w:t xml:space="preserve">4. </w:t>
      </w:r>
      <w:r w:rsidR="00967C65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в печатном издании «Елизаветинский вестник» и размещению на официальном сайте муниципального образования Елизаветинское сельское поселение в информационно-телекоммуникационной сети «Интернет».</w:t>
      </w:r>
    </w:p>
    <w:p w14:paraId="2814F708" w14:textId="48CFDA26" w:rsidR="006F315E" w:rsidRPr="00B12DC9" w:rsidRDefault="006F315E" w:rsidP="005334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DC9">
        <w:rPr>
          <w:rFonts w:ascii="Times New Roman" w:hAnsi="Times New Roman" w:cs="Times New Roman"/>
          <w:sz w:val="24"/>
          <w:szCs w:val="24"/>
        </w:rPr>
        <w:t>5. Настоящее решение</w:t>
      </w:r>
      <w:r w:rsidR="00E55CF1">
        <w:rPr>
          <w:rFonts w:ascii="Times New Roman" w:hAnsi="Times New Roman" w:cs="Times New Roman"/>
          <w:sz w:val="24"/>
          <w:szCs w:val="24"/>
        </w:rPr>
        <w:t xml:space="preserve"> вступает в силу с 1 января 202</w:t>
      </w:r>
      <w:r w:rsidR="00A12C19">
        <w:rPr>
          <w:rFonts w:ascii="Times New Roman" w:hAnsi="Times New Roman" w:cs="Times New Roman"/>
          <w:sz w:val="24"/>
          <w:szCs w:val="24"/>
        </w:rPr>
        <w:t>3</w:t>
      </w:r>
      <w:r w:rsidRPr="00B12DC9">
        <w:rPr>
          <w:rFonts w:ascii="Times New Roman" w:hAnsi="Times New Roman" w:cs="Times New Roman"/>
          <w:sz w:val="24"/>
          <w:szCs w:val="24"/>
        </w:rPr>
        <w:t xml:space="preserve"> года, но не ранее 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</w:t>
      </w:r>
    </w:p>
    <w:p w14:paraId="4755BFF4" w14:textId="1BE6CF81" w:rsidR="006F315E" w:rsidRDefault="006F315E" w:rsidP="005334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B34F93" w14:textId="77777777" w:rsidR="00AC50E6" w:rsidRPr="00C02E09" w:rsidRDefault="00AC50E6" w:rsidP="005334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B1C982" w14:textId="77777777" w:rsidR="00C62C52" w:rsidRDefault="00C62C52" w:rsidP="00B12D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28C6036" w14:textId="77777777" w:rsidR="006F315E" w:rsidRDefault="006F315E" w:rsidP="00B12DC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7E53C53D" w14:textId="77777777" w:rsidR="006F315E" w:rsidRPr="005C6C48" w:rsidRDefault="006F315E" w:rsidP="00B12DC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Елизаветинское </w:t>
      </w:r>
      <w:r w:rsidRPr="005C6C48">
        <w:rPr>
          <w:rFonts w:ascii="Times New Roman" w:hAnsi="Times New Roman" w:cs="Times New Roman"/>
          <w:sz w:val="24"/>
          <w:szCs w:val="24"/>
        </w:rPr>
        <w:t>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C6C48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                                                        Е.В. Самойлов</w:t>
      </w:r>
    </w:p>
    <w:p w14:paraId="6EC2BC41" w14:textId="77777777" w:rsidR="006F315E" w:rsidRPr="005C6C48" w:rsidRDefault="006F315E" w:rsidP="00B12D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BCF6A2" w14:textId="77777777" w:rsidR="006F315E" w:rsidRPr="00A0281D" w:rsidRDefault="006F315E" w:rsidP="00C02E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F315E" w:rsidRPr="00A0281D" w:rsidSect="003D2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06"/>
    <w:rsid w:val="00060FD4"/>
    <w:rsid w:val="000875E2"/>
    <w:rsid w:val="000A6D3D"/>
    <w:rsid w:val="000A7437"/>
    <w:rsid w:val="001669E5"/>
    <w:rsid w:val="001D6C79"/>
    <w:rsid w:val="003079F8"/>
    <w:rsid w:val="00327C14"/>
    <w:rsid w:val="003806CC"/>
    <w:rsid w:val="003D2176"/>
    <w:rsid w:val="0047664C"/>
    <w:rsid w:val="004F4775"/>
    <w:rsid w:val="005334D8"/>
    <w:rsid w:val="005C6C48"/>
    <w:rsid w:val="00620B2F"/>
    <w:rsid w:val="00653F06"/>
    <w:rsid w:val="006B609B"/>
    <w:rsid w:val="006F315E"/>
    <w:rsid w:val="00764CCB"/>
    <w:rsid w:val="00923047"/>
    <w:rsid w:val="00967C65"/>
    <w:rsid w:val="00A00836"/>
    <w:rsid w:val="00A0281D"/>
    <w:rsid w:val="00A12C19"/>
    <w:rsid w:val="00AC50E6"/>
    <w:rsid w:val="00B12DC9"/>
    <w:rsid w:val="00B25B2D"/>
    <w:rsid w:val="00C02E09"/>
    <w:rsid w:val="00C62C52"/>
    <w:rsid w:val="00C828C8"/>
    <w:rsid w:val="00CC3101"/>
    <w:rsid w:val="00E55CF1"/>
    <w:rsid w:val="00E86AF2"/>
    <w:rsid w:val="00E97559"/>
    <w:rsid w:val="00F039FF"/>
    <w:rsid w:val="00F7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088AD6"/>
  <w15:docId w15:val="{F1A83870-D1B0-4FC9-98CF-263DEE53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5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F0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653F0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653F0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uiPriority w:val="99"/>
    <w:unhideWhenUsed/>
    <w:rsid w:val="00E86A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3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9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2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B2FF63433490AD08284B2EF1E4032DFA11D0603A2BB3A035923304DB22CE955524F34C2B362CA72DBBE3DACCCEC0CBF33CFFFE757583x0r4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69FD2CE74E13BAA3A47EE4EF0F68F1D74B2C745614A2185CF8648BE35F4C3F68C05D92F156914CED16AFFE35M1e0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69FD2CE74E13BAA3A461F5FA0F68F1D54F2F775811A2185CF8648BE35F4C3F7AC0059EF0548D4DE65CFCBA6114E8A15FD71F873F145CM2e5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A7733A8BE62B42E75BD7C8A95253AA07B361938868FEFE0ADE989F360E73665C2E8B7FF617FCB81d2bFM" TargetMode="External"/><Relationship Id="rId10" Type="http://schemas.openxmlformats.org/officeDocument/2006/relationships/hyperlink" Target="consultantplus://offline/ref=0169FD2CE74E13BAA3A47EE4EF0F68F1D7452F71561BA2185CF8648BE35F4C3F68C05D92F156914CED16AFFE35M1e0I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0169FD2CE74E13BAA3A47EE4EF0F68F1D7452F71561BA2185CF8648BE35F4C3F68C05D92F156914CED16AFFE35M1e0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504</Words>
  <Characters>4948</Characters>
  <Application>Microsoft Office Word</Application>
  <DocSecurity>0</DocSecurity>
  <Lines>41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Лукьянова Елена Павловна</dc:creator>
  <cp:lastModifiedBy>Кузнецова Ольга Сергеевна</cp:lastModifiedBy>
  <cp:revision>4</cp:revision>
  <cp:lastPrinted>2022-11-24T11:54:00Z</cp:lastPrinted>
  <dcterms:created xsi:type="dcterms:W3CDTF">2022-11-14T08:52:00Z</dcterms:created>
  <dcterms:modified xsi:type="dcterms:W3CDTF">2022-11-24T11:54:00Z</dcterms:modified>
</cp:coreProperties>
</file>