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53" w:rsidRDefault="008B1553" w:rsidP="00676219">
      <w:pPr>
        <w:spacing w:before="100" w:beforeAutospacing="1" w:after="100" w:afterAutospacing="1" w:line="360" w:lineRule="atLeast"/>
        <w:ind w:left="-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15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85850" cy="10763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5BE" w:rsidRPr="006735BE" w:rsidRDefault="006735BE" w:rsidP="006735BE">
      <w:pPr>
        <w:ind w:left="-1080" w:right="-366" w:firstLine="720"/>
        <w:jc w:val="center"/>
        <w:rPr>
          <w:rFonts w:ascii="Times New Roman" w:hAnsi="Times New Roman" w:cs="Times New Roman"/>
          <w:b/>
        </w:rPr>
      </w:pPr>
      <w:r w:rsidRPr="006735BE">
        <w:rPr>
          <w:rFonts w:ascii="Times New Roman" w:hAnsi="Times New Roman" w:cs="Times New Roman"/>
          <w:b/>
        </w:rPr>
        <w:t>Своевременно заявите о праве на налоговые льготы</w:t>
      </w:r>
    </w:p>
    <w:p w:rsidR="006735BE" w:rsidRPr="006735BE" w:rsidRDefault="006735BE" w:rsidP="00824C38">
      <w:pPr>
        <w:spacing w:after="0"/>
        <w:ind w:left="-1080" w:right="-366" w:firstLine="720"/>
        <w:jc w:val="both"/>
        <w:rPr>
          <w:rFonts w:ascii="Times New Roman" w:hAnsi="Times New Roman" w:cs="Times New Roman"/>
        </w:rPr>
      </w:pPr>
      <w:r w:rsidRPr="006735BE">
        <w:rPr>
          <w:rFonts w:ascii="Times New Roman" w:hAnsi="Times New Roman" w:cs="Times New Roman"/>
        </w:rPr>
        <w:t>Инспекция информирует физических лиц – плательщиков имущественных налогов, что в 201</w:t>
      </w:r>
      <w:r w:rsidR="00EF6808">
        <w:rPr>
          <w:rFonts w:ascii="Times New Roman" w:hAnsi="Times New Roman" w:cs="Times New Roman"/>
        </w:rPr>
        <w:t>9</w:t>
      </w:r>
      <w:r w:rsidRPr="006735BE">
        <w:rPr>
          <w:rFonts w:ascii="Times New Roman" w:hAnsi="Times New Roman" w:cs="Times New Roman"/>
        </w:rPr>
        <w:t xml:space="preserve"> году будет произведен и направлен налогоплательщикам расчет налога на имущество, земельного и транспортного налогов за 201</w:t>
      </w:r>
      <w:r w:rsidR="00EF6808">
        <w:rPr>
          <w:rFonts w:ascii="Times New Roman" w:hAnsi="Times New Roman" w:cs="Times New Roman"/>
        </w:rPr>
        <w:t>8</w:t>
      </w:r>
      <w:r w:rsidRPr="006735BE">
        <w:rPr>
          <w:rFonts w:ascii="Times New Roman" w:hAnsi="Times New Roman" w:cs="Times New Roman"/>
        </w:rPr>
        <w:t xml:space="preserve"> год. </w:t>
      </w:r>
    </w:p>
    <w:p w:rsidR="006735BE" w:rsidRPr="006735BE" w:rsidRDefault="006735BE" w:rsidP="00824C38">
      <w:pPr>
        <w:spacing w:after="0"/>
        <w:ind w:left="-1080" w:right="-366" w:firstLine="720"/>
        <w:jc w:val="both"/>
        <w:rPr>
          <w:rFonts w:ascii="Times New Roman" w:hAnsi="Times New Roman" w:cs="Times New Roman"/>
        </w:rPr>
      </w:pPr>
      <w:r w:rsidRPr="006735BE">
        <w:rPr>
          <w:rFonts w:ascii="Times New Roman" w:hAnsi="Times New Roman" w:cs="Times New Roman"/>
        </w:rPr>
        <w:t xml:space="preserve">Информацию об установленных налоговых льготах по указанным налогам в конкретном муниципальном образовании можно получить, воспользовавшись </w:t>
      </w:r>
      <w:proofErr w:type="spellStart"/>
      <w:proofErr w:type="gramStart"/>
      <w:r w:rsidRPr="006735BE">
        <w:rPr>
          <w:rFonts w:ascii="Times New Roman" w:hAnsi="Times New Roman" w:cs="Times New Roman"/>
        </w:rPr>
        <w:t>интернет-сервисом</w:t>
      </w:r>
      <w:proofErr w:type="spellEnd"/>
      <w:proofErr w:type="gramEnd"/>
      <w:r w:rsidRPr="006735BE">
        <w:rPr>
          <w:rFonts w:ascii="Times New Roman" w:hAnsi="Times New Roman" w:cs="Times New Roman"/>
        </w:rPr>
        <w:t xml:space="preserve"> ФНС России «Справочная информация о ставках и льготах по имущественным налогам» (</w:t>
      </w:r>
      <w:hyperlink r:id="rId7" w:history="1">
        <w:r w:rsidRPr="006735BE">
          <w:rPr>
            <w:rStyle w:val="a3"/>
            <w:rFonts w:ascii="Times New Roman" w:hAnsi="Times New Roman" w:cs="Times New Roman"/>
            <w:lang w:val="en-US"/>
          </w:rPr>
          <w:t>http</w:t>
        </w:r>
        <w:r w:rsidRPr="006735BE">
          <w:rPr>
            <w:rStyle w:val="a3"/>
            <w:rFonts w:ascii="Times New Roman" w:hAnsi="Times New Roman" w:cs="Times New Roman"/>
          </w:rPr>
          <w:t>://</w:t>
        </w:r>
        <w:r w:rsidRPr="006735BE">
          <w:rPr>
            <w:rStyle w:val="a3"/>
            <w:rFonts w:ascii="Times New Roman" w:hAnsi="Times New Roman" w:cs="Times New Roman"/>
            <w:lang w:val="en-US"/>
          </w:rPr>
          <w:t>www</w:t>
        </w:r>
        <w:r w:rsidRPr="006735B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6735BE">
          <w:rPr>
            <w:rStyle w:val="a3"/>
            <w:rFonts w:ascii="Times New Roman" w:hAnsi="Times New Roman" w:cs="Times New Roman"/>
            <w:lang w:val="en-US"/>
          </w:rPr>
          <w:t>nalog</w:t>
        </w:r>
        <w:proofErr w:type="spellEnd"/>
        <w:r w:rsidRPr="006735B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6735B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6735BE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6735BE">
          <w:rPr>
            <w:rStyle w:val="a3"/>
            <w:rFonts w:ascii="Times New Roman" w:hAnsi="Times New Roman" w:cs="Times New Roman"/>
            <w:lang w:val="en-US"/>
          </w:rPr>
          <w:t>rn</w:t>
        </w:r>
        <w:proofErr w:type="spellEnd"/>
        <w:r w:rsidRPr="006735BE">
          <w:rPr>
            <w:rStyle w:val="a3"/>
            <w:rFonts w:ascii="Times New Roman" w:hAnsi="Times New Roman" w:cs="Times New Roman"/>
          </w:rPr>
          <w:t>47/</w:t>
        </w:r>
        <w:r w:rsidRPr="006735BE">
          <w:rPr>
            <w:rStyle w:val="a3"/>
            <w:rFonts w:ascii="Times New Roman" w:hAnsi="Times New Roman" w:cs="Times New Roman"/>
            <w:lang w:val="en-US"/>
          </w:rPr>
          <w:t>service</w:t>
        </w:r>
        <w:r w:rsidRPr="006735BE">
          <w:rPr>
            <w:rStyle w:val="a3"/>
            <w:rFonts w:ascii="Times New Roman" w:hAnsi="Times New Roman" w:cs="Times New Roman"/>
          </w:rPr>
          <w:t>/</w:t>
        </w:r>
        <w:r w:rsidRPr="006735BE">
          <w:rPr>
            <w:rStyle w:val="a3"/>
            <w:rFonts w:ascii="Times New Roman" w:hAnsi="Times New Roman" w:cs="Times New Roman"/>
            <w:lang w:val="en-US"/>
          </w:rPr>
          <w:t>tax</w:t>
        </w:r>
        <w:r w:rsidRPr="006735BE">
          <w:rPr>
            <w:rStyle w:val="a3"/>
            <w:rFonts w:ascii="Times New Roman" w:hAnsi="Times New Roman" w:cs="Times New Roman"/>
          </w:rPr>
          <w:t>/</w:t>
        </w:r>
      </w:hyperlink>
      <w:r w:rsidRPr="006735BE">
        <w:rPr>
          <w:rFonts w:ascii="Times New Roman" w:hAnsi="Times New Roman" w:cs="Times New Roman"/>
        </w:rPr>
        <w:t xml:space="preserve">). Предоставление льгот по земельному, транспортному налогам и налогу на имущество носит добровольно-заявительный характер. Поэтому, если вы ранее не заявляли в налоговый орган о праве на льготу, при наличии оснований для предоставления льготы по налогам (вычета по земельному налогу) следует обратиться в инспекцию с заявлением и приложением копий подтверждающих документов. </w:t>
      </w:r>
    </w:p>
    <w:p w:rsidR="006735BE" w:rsidRPr="006735BE" w:rsidRDefault="006735BE" w:rsidP="00824C38">
      <w:pPr>
        <w:spacing w:after="0"/>
        <w:ind w:left="-1080" w:right="-366" w:firstLine="720"/>
        <w:jc w:val="both"/>
        <w:rPr>
          <w:rFonts w:ascii="Times New Roman" w:hAnsi="Times New Roman" w:cs="Times New Roman"/>
        </w:rPr>
      </w:pPr>
      <w:r w:rsidRPr="006735BE">
        <w:rPr>
          <w:rFonts w:ascii="Times New Roman" w:hAnsi="Times New Roman" w:cs="Times New Roman"/>
        </w:rPr>
        <w:t>Направить в налоговые органы заявление и документы-основания, подтверждающие право на льготу, можно через МФЦ, через интернет-сервис ФНС России «Личный кабинет налогоплательщика для физических лиц»  (</w:t>
      </w:r>
      <w:hyperlink r:id="rId8" w:history="1">
        <w:r w:rsidRPr="006735BE">
          <w:rPr>
            <w:rStyle w:val="a3"/>
            <w:rFonts w:ascii="Times New Roman" w:hAnsi="Times New Roman" w:cs="Times New Roman"/>
            <w:lang w:val="en-US"/>
          </w:rPr>
          <w:t>http</w:t>
        </w:r>
        <w:r w:rsidRPr="006735BE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6735BE">
          <w:rPr>
            <w:rStyle w:val="a3"/>
            <w:rFonts w:ascii="Times New Roman" w:hAnsi="Times New Roman" w:cs="Times New Roman"/>
            <w:lang w:val="en-US"/>
          </w:rPr>
          <w:t>lkfl</w:t>
        </w:r>
        <w:proofErr w:type="spellEnd"/>
        <w:r w:rsidRPr="006735B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6735BE">
          <w:rPr>
            <w:rStyle w:val="a3"/>
            <w:rFonts w:ascii="Times New Roman" w:hAnsi="Times New Roman" w:cs="Times New Roman"/>
            <w:lang w:val="en-US"/>
          </w:rPr>
          <w:t>nalog</w:t>
        </w:r>
        <w:proofErr w:type="spellEnd"/>
        <w:r w:rsidRPr="006735B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6735B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6735BE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6735BE">
          <w:rPr>
            <w:rStyle w:val="a3"/>
            <w:rFonts w:ascii="Times New Roman" w:hAnsi="Times New Roman" w:cs="Times New Roman"/>
            <w:lang w:val="en-US"/>
          </w:rPr>
          <w:t>lk</w:t>
        </w:r>
        <w:proofErr w:type="spellEnd"/>
        <w:r w:rsidRPr="006735BE">
          <w:rPr>
            <w:rStyle w:val="a3"/>
            <w:rFonts w:ascii="Times New Roman" w:hAnsi="Times New Roman" w:cs="Times New Roman"/>
          </w:rPr>
          <w:t>/)</w:t>
        </w:r>
      </w:hyperlink>
      <w:r w:rsidRPr="006735BE">
        <w:rPr>
          <w:rFonts w:ascii="Times New Roman" w:hAnsi="Times New Roman" w:cs="Times New Roman"/>
        </w:rPr>
        <w:t>.</w:t>
      </w:r>
    </w:p>
    <w:p w:rsidR="006735BE" w:rsidRPr="006735BE" w:rsidRDefault="006735BE" w:rsidP="006735BE">
      <w:pPr>
        <w:suppressAutoHyphens/>
        <w:autoSpaceDE w:val="0"/>
        <w:autoSpaceDN w:val="0"/>
        <w:adjustRightInd w:val="0"/>
        <w:ind w:left="-1080" w:right="-366" w:firstLine="720"/>
        <w:jc w:val="both"/>
        <w:rPr>
          <w:rFonts w:ascii="Times New Roman" w:hAnsi="Times New Roman" w:cs="Times New Roman"/>
          <w:color w:val="000000"/>
        </w:rPr>
      </w:pPr>
      <w:r w:rsidRPr="006735BE">
        <w:rPr>
          <w:rFonts w:ascii="Times New Roman" w:hAnsi="Times New Roman" w:cs="Times New Roman"/>
        </w:rPr>
        <w:t xml:space="preserve">Гражданам рекомендуется также использовать Единый портал государственных и муниципальных услуг на сайте </w:t>
      </w:r>
      <w:proofErr w:type="spellStart"/>
      <w:r w:rsidRPr="006735BE">
        <w:rPr>
          <w:rFonts w:ascii="Times New Roman" w:hAnsi="Times New Roman" w:cs="Times New Roman"/>
          <w:lang w:val="en-US"/>
        </w:rPr>
        <w:t>gosuslugi</w:t>
      </w:r>
      <w:proofErr w:type="spellEnd"/>
      <w:r w:rsidRPr="006735BE">
        <w:rPr>
          <w:rFonts w:ascii="Times New Roman" w:hAnsi="Times New Roman" w:cs="Times New Roman"/>
        </w:rPr>
        <w:t>.</w:t>
      </w:r>
      <w:proofErr w:type="spellStart"/>
      <w:r w:rsidRPr="006735BE">
        <w:rPr>
          <w:rFonts w:ascii="Times New Roman" w:hAnsi="Times New Roman" w:cs="Times New Roman"/>
          <w:lang w:val="en-US"/>
        </w:rPr>
        <w:t>ru</w:t>
      </w:r>
      <w:proofErr w:type="spellEnd"/>
      <w:r w:rsidRPr="006735BE">
        <w:rPr>
          <w:rFonts w:ascii="Times New Roman" w:hAnsi="Times New Roman" w:cs="Times New Roman"/>
        </w:rPr>
        <w:t xml:space="preserve"> для получения указанных услуг в электронной форме.</w:t>
      </w:r>
    </w:p>
    <w:p w:rsidR="006735BE" w:rsidRPr="006735BE" w:rsidRDefault="006735BE" w:rsidP="006735BE">
      <w:pPr>
        <w:tabs>
          <w:tab w:val="left" w:pos="5760"/>
        </w:tabs>
        <w:ind w:left="-1080" w:right="-366"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6735BE">
        <w:rPr>
          <w:rFonts w:ascii="Times New Roman" w:hAnsi="Times New Roman" w:cs="Times New Roman"/>
          <w:sz w:val="20"/>
          <w:szCs w:val="20"/>
        </w:rPr>
        <w:t xml:space="preserve">                                МИФНС России №7по Ленинградской области</w:t>
      </w:r>
    </w:p>
    <w:p w:rsidR="006735BE" w:rsidRPr="00107EC0" w:rsidRDefault="006735BE" w:rsidP="00107EC0">
      <w:pPr>
        <w:ind w:left="-1134"/>
        <w:jc w:val="center"/>
        <w:rPr>
          <w:b/>
          <w:color w:val="000080"/>
          <w:sz w:val="24"/>
          <w:szCs w:val="24"/>
        </w:rPr>
      </w:pPr>
      <w:r w:rsidRPr="00107EC0">
        <w:rPr>
          <w:rFonts w:ascii="Arial" w:hAnsi="Arial" w:cs="Arial"/>
          <w:b/>
          <w:color w:val="FF0000"/>
          <w:sz w:val="24"/>
          <w:szCs w:val="24"/>
        </w:rPr>
        <w:t>О СРОКАХ И ПОРЯДКЕ УПЛАТЫ ИМУЩЕСТВЕННЫХ НАЛОГОВ</w:t>
      </w:r>
      <w:r w:rsidR="00107EC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107EC0">
        <w:rPr>
          <w:rFonts w:ascii="Arial" w:hAnsi="Arial" w:cs="Arial"/>
          <w:b/>
          <w:color w:val="FF0000"/>
          <w:sz w:val="24"/>
          <w:szCs w:val="24"/>
        </w:rPr>
        <w:t>в 201</w:t>
      </w:r>
      <w:r w:rsidR="008679C0" w:rsidRPr="008679C0">
        <w:rPr>
          <w:rFonts w:ascii="Arial" w:hAnsi="Arial" w:cs="Arial"/>
          <w:b/>
          <w:color w:val="FF0000"/>
          <w:sz w:val="24"/>
          <w:szCs w:val="24"/>
        </w:rPr>
        <w:t>9</w:t>
      </w:r>
      <w:r w:rsidRPr="00107EC0">
        <w:rPr>
          <w:rFonts w:ascii="Arial" w:hAnsi="Arial" w:cs="Arial"/>
          <w:b/>
          <w:color w:val="FF0000"/>
          <w:sz w:val="24"/>
          <w:szCs w:val="24"/>
        </w:rPr>
        <w:t xml:space="preserve"> году</w:t>
      </w:r>
    </w:p>
    <w:p w:rsidR="00107EC0" w:rsidRDefault="006735BE" w:rsidP="007A7841">
      <w:pPr>
        <w:spacing w:after="0"/>
        <w:ind w:left="-1134" w:right="-141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824C38">
        <w:rPr>
          <w:rFonts w:ascii="Arial" w:hAnsi="Arial" w:cs="Arial"/>
          <w:color w:val="548DD4"/>
          <w:sz w:val="24"/>
          <w:szCs w:val="24"/>
        </w:rPr>
        <w:t xml:space="preserve">            </w:t>
      </w:r>
      <w:r w:rsidR="00107EC0">
        <w:rPr>
          <w:rFonts w:ascii="Arial" w:hAnsi="Arial" w:cs="Arial"/>
          <w:color w:val="548DD4"/>
          <w:sz w:val="24"/>
          <w:szCs w:val="24"/>
        </w:rPr>
        <w:t xml:space="preserve"> </w:t>
      </w:r>
      <w:r w:rsidRPr="00824C38">
        <w:rPr>
          <w:rFonts w:ascii="Times New Roman" w:hAnsi="Times New Roman"/>
          <w:b/>
          <w:color w:val="1F497D"/>
          <w:sz w:val="24"/>
          <w:szCs w:val="24"/>
        </w:rPr>
        <w:t>Земельный налог, налог на имущество физических лиц и транспортный налог уплачиваются на основании полученных налогоплательщиками - физическими лицами  налоговых уведомлений. Доставка налоговых уведомлений производится</w:t>
      </w:r>
      <w:r w:rsidR="007A7841">
        <w:rPr>
          <w:rFonts w:ascii="Times New Roman" w:hAnsi="Times New Roman"/>
          <w:b/>
          <w:color w:val="1F497D"/>
          <w:sz w:val="24"/>
          <w:szCs w:val="24"/>
        </w:rPr>
        <w:t>:</w:t>
      </w:r>
    </w:p>
    <w:p w:rsidR="00107EC0" w:rsidRDefault="00107EC0" w:rsidP="007A7841">
      <w:pPr>
        <w:spacing w:after="0"/>
        <w:ind w:left="-1134" w:right="-141"/>
        <w:jc w:val="both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-</w:t>
      </w:r>
      <w:r w:rsidR="006735BE" w:rsidRPr="00824C38">
        <w:rPr>
          <w:rFonts w:ascii="Times New Roman" w:hAnsi="Times New Roman"/>
          <w:b/>
          <w:color w:val="1F497D"/>
          <w:sz w:val="24"/>
          <w:szCs w:val="24"/>
        </w:rPr>
        <w:t xml:space="preserve"> почтовым отправлением</w:t>
      </w:r>
      <w:r>
        <w:rPr>
          <w:rFonts w:ascii="Times New Roman" w:hAnsi="Times New Roman"/>
          <w:b/>
          <w:color w:val="1F497D"/>
          <w:sz w:val="24"/>
          <w:szCs w:val="24"/>
        </w:rPr>
        <w:t>;</w:t>
      </w:r>
      <w:r w:rsidR="006735BE" w:rsidRPr="00824C38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</w:p>
    <w:p w:rsidR="007A7841" w:rsidRDefault="00107EC0" w:rsidP="007A7841">
      <w:pPr>
        <w:spacing w:after="0"/>
        <w:ind w:left="-1134" w:right="-141"/>
        <w:jc w:val="both"/>
        <w:rPr>
          <w:rFonts w:ascii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 xml:space="preserve">- </w:t>
      </w:r>
      <w:r w:rsidR="006735BE" w:rsidRPr="00824C38">
        <w:rPr>
          <w:rFonts w:ascii="Times New Roman" w:hAnsi="Times New Roman"/>
          <w:b/>
          <w:color w:val="1F497D"/>
          <w:sz w:val="24"/>
          <w:szCs w:val="24"/>
        </w:rPr>
        <w:t xml:space="preserve">в электронном виде с использованием </w:t>
      </w:r>
      <w:proofErr w:type="spellStart"/>
      <w:proofErr w:type="gramStart"/>
      <w:r w:rsidR="006735BE" w:rsidRPr="00824C38">
        <w:rPr>
          <w:rFonts w:ascii="Times New Roman" w:hAnsi="Times New Roman"/>
          <w:b/>
          <w:color w:val="1F497D"/>
          <w:sz w:val="24"/>
          <w:szCs w:val="24"/>
        </w:rPr>
        <w:t>Интернет-сервиса</w:t>
      </w:r>
      <w:proofErr w:type="spellEnd"/>
      <w:proofErr w:type="gramEnd"/>
      <w:r w:rsidR="006735BE" w:rsidRPr="00824C38">
        <w:rPr>
          <w:rFonts w:ascii="Times New Roman" w:hAnsi="Times New Roman"/>
          <w:b/>
          <w:color w:val="1F497D"/>
          <w:sz w:val="24"/>
          <w:szCs w:val="24"/>
        </w:rPr>
        <w:t xml:space="preserve"> ФНС России </w:t>
      </w:r>
      <w:r w:rsidR="006735BE" w:rsidRPr="00824C38">
        <w:rPr>
          <w:rFonts w:ascii="Times New Roman" w:hAnsi="Times New Roman"/>
          <w:b/>
          <w:color w:val="1F497D"/>
          <w:sz w:val="24"/>
          <w:szCs w:val="24"/>
          <w:lang w:eastAsia="ru-RU"/>
        </w:rPr>
        <w:t>«Личный кабинет налогоплательщика для физических лиц»</w:t>
      </w:r>
      <w:r>
        <w:rPr>
          <w:rFonts w:ascii="Times New Roman" w:hAnsi="Times New Roman"/>
          <w:b/>
          <w:color w:val="1F497D"/>
          <w:sz w:val="24"/>
          <w:szCs w:val="24"/>
          <w:lang w:eastAsia="ru-RU"/>
        </w:rPr>
        <w:t xml:space="preserve"> (лицам, подключенным к данному сервису налоговое уведомление по почте не направляется, если налогоплательщик не уведомил об этом налоговый орган через «ЛК»). </w:t>
      </w:r>
    </w:p>
    <w:p w:rsidR="006735BE" w:rsidRPr="00824C38" w:rsidRDefault="00107EC0" w:rsidP="007A7841">
      <w:pPr>
        <w:spacing w:after="0"/>
        <w:ind w:left="-1134" w:right="-141" w:firstLine="708"/>
        <w:jc w:val="both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  <w:lang w:eastAsia="ru-RU"/>
        </w:rPr>
        <w:t>Если до 01.11.201</w:t>
      </w:r>
      <w:r w:rsidR="008679C0" w:rsidRPr="008679C0">
        <w:rPr>
          <w:rFonts w:ascii="Times New Roman" w:hAnsi="Times New Roman"/>
          <w:b/>
          <w:color w:val="1F497D"/>
          <w:sz w:val="24"/>
          <w:szCs w:val="24"/>
          <w:lang w:eastAsia="ru-RU"/>
        </w:rPr>
        <w:t>9</w:t>
      </w:r>
      <w:r>
        <w:rPr>
          <w:rFonts w:ascii="Times New Roman" w:hAnsi="Times New Roman"/>
          <w:b/>
          <w:color w:val="1F497D"/>
          <w:sz w:val="24"/>
          <w:szCs w:val="24"/>
          <w:lang w:eastAsia="ru-RU"/>
        </w:rPr>
        <w:t xml:space="preserve"> уведомление не получено, следует обратиться в Межрайонную ИФНС России №7 по Ленинградской области по адресу: </w:t>
      </w:r>
      <w:r w:rsidR="007A7841">
        <w:rPr>
          <w:rFonts w:ascii="Times New Roman" w:hAnsi="Times New Roman"/>
          <w:b/>
          <w:color w:val="1F497D"/>
          <w:sz w:val="24"/>
          <w:szCs w:val="24"/>
          <w:lang w:eastAsia="ru-RU"/>
        </w:rPr>
        <w:t>г</w:t>
      </w:r>
      <w:proofErr w:type="gramStart"/>
      <w:r w:rsidR="007A7841">
        <w:rPr>
          <w:rFonts w:ascii="Times New Roman" w:hAnsi="Times New Roman"/>
          <w:b/>
          <w:color w:val="1F497D"/>
          <w:sz w:val="24"/>
          <w:szCs w:val="24"/>
          <w:lang w:eastAsia="ru-RU"/>
        </w:rPr>
        <w:t>.Г</w:t>
      </w:r>
      <w:proofErr w:type="gramEnd"/>
      <w:r w:rsidR="007A7841">
        <w:rPr>
          <w:rFonts w:ascii="Times New Roman" w:hAnsi="Times New Roman"/>
          <w:b/>
          <w:color w:val="1F497D"/>
          <w:sz w:val="24"/>
          <w:szCs w:val="24"/>
          <w:lang w:eastAsia="ru-RU"/>
        </w:rPr>
        <w:t>атчина, ул. 7 Армии, д. 12 а.</w:t>
      </w:r>
    </w:p>
    <w:p w:rsidR="006735BE" w:rsidRPr="00824C38" w:rsidRDefault="006735BE" w:rsidP="007A7841">
      <w:pPr>
        <w:spacing w:after="0"/>
        <w:ind w:left="-1134" w:right="-141" w:firstLine="708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824C38">
        <w:rPr>
          <w:rFonts w:ascii="Times New Roman" w:hAnsi="Times New Roman"/>
          <w:b/>
          <w:color w:val="1F497D"/>
          <w:sz w:val="24"/>
          <w:szCs w:val="24"/>
        </w:rPr>
        <w:t>Если в налоговом уведомлении Вы обнаружили некорректную информацию</w:t>
      </w:r>
      <w:r w:rsidR="008679C0">
        <w:rPr>
          <w:rFonts w:ascii="Times New Roman" w:hAnsi="Times New Roman"/>
          <w:b/>
          <w:color w:val="1F497D"/>
          <w:sz w:val="24"/>
          <w:szCs w:val="24"/>
        </w:rPr>
        <w:t>, необходимо сообщить об этом в Инспекцию</w:t>
      </w:r>
      <w:r w:rsidRPr="00824C38">
        <w:rPr>
          <w:rFonts w:ascii="Times New Roman" w:hAnsi="Times New Roman"/>
          <w:b/>
          <w:color w:val="1F497D"/>
          <w:sz w:val="24"/>
          <w:szCs w:val="24"/>
        </w:rPr>
        <w:t xml:space="preserve"> одним из удобных для Вас способов: в электронной форме через сайт ФНС России</w:t>
      </w:r>
      <w:r w:rsidR="008679C0">
        <w:rPr>
          <w:rFonts w:ascii="Times New Roman" w:hAnsi="Times New Roman"/>
          <w:b/>
          <w:color w:val="1F497D"/>
          <w:sz w:val="24"/>
          <w:szCs w:val="24"/>
        </w:rPr>
        <w:t>,</w:t>
      </w:r>
      <w:r w:rsidRPr="00824C38">
        <w:rPr>
          <w:rFonts w:ascii="Times New Roman" w:hAnsi="Times New Roman"/>
          <w:b/>
          <w:color w:val="1F497D"/>
          <w:sz w:val="24"/>
          <w:szCs w:val="24"/>
        </w:rPr>
        <w:t xml:space="preserve"> почтовым сообщением или, опустив в специальный ящик для корреспонденции в налоговой инспекции. </w:t>
      </w:r>
    </w:p>
    <w:p w:rsidR="006735BE" w:rsidRPr="00824C38" w:rsidRDefault="006735BE" w:rsidP="007A7841">
      <w:pPr>
        <w:spacing w:after="0"/>
        <w:ind w:left="-1134" w:right="-141" w:firstLine="708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824C38">
        <w:rPr>
          <w:rFonts w:ascii="Times New Roman" w:hAnsi="Times New Roman"/>
          <w:b/>
          <w:color w:val="1F497D"/>
          <w:sz w:val="24"/>
          <w:szCs w:val="24"/>
        </w:rPr>
        <w:t xml:space="preserve">Налоговая инспекция проверит указанные Вами сведения и в случае их подтверждения сделает перерасчёт суммы налога с направлением нового уведомления в Ваш адрес. </w:t>
      </w:r>
    </w:p>
    <w:p w:rsidR="006735BE" w:rsidRPr="00C645D6" w:rsidRDefault="006735BE" w:rsidP="007A7841">
      <w:pPr>
        <w:spacing w:after="0"/>
        <w:ind w:left="-1134" w:right="-141" w:firstLine="708"/>
        <w:jc w:val="both"/>
        <w:rPr>
          <w:rFonts w:ascii="Times New Roman" w:hAnsi="Times New Roman"/>
          <w:b/>
          <w:color w:val="1F497D"/>
          <w:sz w:val="24"/>
          <w:szCs w:val="24"/>
          <w:lang w:eastAsia="ru-RU"/>
        </w:rPr>
      </w:pPr>
      <w:r w:rsidRPr="00824C38">
        <w:rPr>
          <w:rFonts w:ascii="Times New Roman" w:hAnsi="Times New Roman"/>
          <w:b/>
          <w:color w:val="1F497D"/>
          <w:sz w:val="24"/>
          <w:szCs w:val="24"/>
        </w:rPr>
        <w:t>В случае неуплаты установленного налога Вам будет направлено требование об уплате с начислением пени за неуплату налога (п</w:t>
      </w:r>
      <w:r w:rsidRPr="00824C38">
        <w:rPr>
          <w:rFonts w:ascii="Times New Roman" w:hAnsi="Times New Roman"/>
          <w:b/>
          <w:color w:val="1F497D"/>
          <w:sz w:val="24"/>
          <w:szCs w:val="24"/>
          <w:lang w:eastAsia="ru-RU"/>
        </w:rPr>
        <w:t xml:space="preserve">ени за каждый день просрочки определяется в процентах от неуплаченной суммы налога). </w:t>
      </w:r>
    </w:p>
    <w:p w:rsidR="007F6C35" w:rsidRPr="00C645D6" w:rsidRDefault="007F6C35" w:rsidP="007F6C35">
      <w:pPr>
        <w:spacing w:after="0"/>
        <w:ind w:left="-1134" w:right="-141" w:firstLine="708"/>
        <w:rPr>
          <w:rFonts w:ascii="Times New Roman" w:hAnsi="Times New Roman"/>
          <w:b/>
          <w:color w:val="1F497D"/>
          <w:sz w:val="24"/>
          <w:szCs w:val="24"/>
          <w:lang w:eastAsia="ru-RU"/>
        </w:rPr>
      </w:pPr>
    </w:p>
    <w:p w:rsidR="006735BE" w:rsidRPr="00824C38" w:rsidRDefault="006735BE" w:rsidP="007F6C35">
      <w:pPr>
        <w:ind w:left="-1134" w:right="-141"/>
        <w:rPr>
          <w:rFonts w:ascii="Times New Roman" w:hAnsi="Times New Roman"/>
          <w:b/>
          <w:color w:val="1F497D"/>
          <w:sz w:val="24"/>
          <w:szCs w:val="24"/>
        </w:rPr>
      </w:pPr>
      <w:r w:rsidRPr="00824C38">
        <w:rPr>
          <w:rFonts w:ascii="Times New Roman" w:hAnsi="Times New Roman"/>
          <w:b/>
          <w:color w:val="1F497D"/>
          <w:sz w:val="24"/>
          <w:szCs w:val="24"/>
        </w:rPr>
        <w:t>Установленные законодательством сроки уплаты налога на имущество физических лиц, транспортного и земельного налогов за 201</w:t>
      </w:r>
      <w:r w:rsidR="008679C0">
        <w:rPr>
          <w:rFonts w:ascii="Times New Roman" w:hAnsi="Times New Roman"/>
          <w:b/>
          <w:color w:val="1F497D"/>
          <w:sz w:val="24"/>
          <w:szCs w:val="24"/>
        </w:rPr>
        <w:t>8</w:t>
      </w:r>
      <w:r w:rsidRPr="00824C38">
        <w:rPr>
          <w:rFonts w:ascii="Times New Roman" w:hAnsi="Times New Roman"/>
          <w:b/>
          <w:color w:val="1F497D"/>
          <w:sz w:val="24"/>
          <w:szCs w:val="24"/>
        </w:rPr>
        <w:t xml:space="preserve"> год</w:t>
      </w:r>
    </w:p>
    <w:p w:rsidR="00133B5A" w:rsidRPr="006735BE" w:rsidRDefault="006735BE" w:rsidP="006735BE">
      <w:pPr>
        <w:ind w:right="-141"/>
        <w:jc w:val="center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4D55E8">
        <w:rPr>
          <w:rFonts w:ascii="Times New Roman" w:hAnsi="Times New Roman"/>
          <w:b/>
          <w:color w:val="FF0000"/>
          <w:sz w:val="24"/>
          <w:szCs w:val="24"/>
        </w:rPr>
        <w:t xml:space="preserve">НЕ ПОЗДНЕЕ </w:t>
      </w:r>
      <w:r w:rsidR="008679C0">
        <w:rPr>
          <w:rFonts w:ascii="Times New Roman" w:hAnsi="Times New Roman"/>
          <w:b/>
          <w:color w:val="FF0000"/>
          <w:sz w:val="24"/>
          <w:szCs w:val="24"/>
          <w:lang w:val="en-US"/>
        </w:rPr>
        <w:t>2</w:t>
      </w:r>
      <w:r w:rsidRPr="004D55E8">
        <w:rPr>
          <w:rFonts w:ascii="Times New Roman" w:hAnsi="Times New Roman"/>
          <w:b/>
          <w:color w:val="FF0000"/>
          <w:sz w:val="24"/>
          <w:szCs w:val="24"/>
        </w:rPr>
        <w:t xml:space="preserve"> декабря 201</w:t>
      </w:r>
      <w:r w:rsidR="008679C0">
        <w:rPr>
          <w:rFonts w:ascii="Times New Roman" w:hAnsi="Times New Roman"/>
          <w:b/>
          <w:color w:val="FF0000"/>
          <w:sz w:val="24"/>
          <w:szCs w:val="24"/>
          <w:lang w:val="en-US"/>
        </w:rPr>
        <w:t>9</w:t>
      </w:r>
      <w:r w:rsidRPr="004D55E8">
        <w:rPr>
          <w:rFonts w:ascii="Times New Roman" w:hAnsi="Times New Roman"/>
          <w:b/>
          <w:color w:val="FF0000"/>
          <w:sz w:val="24"/>
          <w:szCs w:val="24"/>
        </w:rPr>
        <w:t>г.</w:t>
      </w:r>
    </w:p>
    <w:sectPr w:rsidR="00133B5A" w:rsidRPr="006735BE" w:rsidSect="00AB614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inco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21EE"/>
    <w:multiLevelType w:val="multilevel"/>
    <w:tmpl w:val="D122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935"/>
    <w:rsid w:val="000B15F9"/>
    <w:rsid w:val="00107EC0"/>
    <w:rsid w:val="00133B5A"/>
    <w:rsid w:val="001D1BB0"/>
    <w:rsid w:val="00281132"/>
    <w:rsid w:val="002F23A9"/>
    <w:rsid w:val="00321B1D"/>
    <w:rsid w:val="003C1AB0"/>
    <w:rsid w:val="00496B06"/>
    <w:rsid w:val="005A2055"/>
    <w:rsid w:val="006735BE"/>
    <w:rsid w:val="00676219"/>
    <w:rsid w:val="006C223D"/>
    <w:rsid w:val="00725D9B"/>
    <w:rsid w:val="007A7841"/>
    <w:rsid w:val="007F6C35"/>
    <w:rsid w:val="00824C38"/>
    <w:rsid w:val="00837814"/>
    <w:rsid w:val="0086149A"/>
    <w:rsid w:val="008674D4"/>
    <w:rsid w:val="008679C0"/>
    <w:rsid w:val="008A1A26"/>
    <w:rsid w:val="008B1553"/>
    <w:rsid w:val="00951A7B"/>
    <w:rsid w:val="009866CA"/>
    <w:rsid w:val="00A57240"/>
    <w:rsid w:val="00A700EA"/>
    <w:rsid w:val="00AB614E"/>
    <w:rsid w:val="00AB6D66"/>
    <w:rsid w:val="00AD1055"/>
    <w:rsid w:val="00AE2879"/>
    <w:rsid w:val="00AF6236"/>
    <w:rsid w:val="00B31935"/>
    <w:rsid w:val="00B739C4"/>
    <w:rsid w:val="00C645D6"/>
    <w:rsid w:val="00CA70D8"/>
    <w:rsid w:val="00CD251C"/>
    <w:rsid w:val="00D541F3"/>
    <w:rsid w:val="00E01CE1"/>
    <w:rsid w:val="00E557B2"/>
    <w:rsid w:val="00EA6A28"/>
    <w:rsid w:val="00EF6808"/>
    <w:rsid w:val="00F50B64"/>
    <w:rsid w:val="00FC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36"/>
  </w:style>
  <w:style w:type="paragraph" w:styleId="1">
    <w:name w:val="heading 1"/>
    <w:basedOn w:val="a"/>
    <w:link w:val="10"/>
    <w:uiPriority w:val="9"/>
    <w:qFormat/>
    <w:rsid w:val="00B31935"/>
    <w:pPr>
      <w:spacing w:after="0" w:line="240" w:lineRule="atLeast"/>
      <w:textAlignment w:val="center"/>
      <w:outlineLvl w:val="0"/>
    </w:pPr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935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unhideWhenUsed/>
    <w:rsid w:val="00B31935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3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B3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character" w:customStyle="1" w:styleId="itemregion1">
    <w:name w:val="item_region1"/>
    <w:basedOn w:val="a0"/>
    <w:rsid w:val="00B31935"/>
    <w:rPr>
      <w:sz w:val="19"/>
      <w:szCs w:val="19"/>
      <w:shd w:val="clear" w:color="auto" w:fill="D0E7FF"/>
    </w:rPr>
  </w:style>
  <w:style w:type="paragraph" w:styleId="a5">
    <w:name w:val="Balloon Text"/>
    <w:basedOn w:val="a"/>
    <w:link w:val="a6"/>
    <w:uiPriority w:val="99"/>
    <w:semiHidden/>
    <w:unhideWhenUsed/>
    <w:rsid w:val="00B3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93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D1BB0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1D1BB0"/>
    <w:rPr>
      <w:b/>
      <w:bCs/>
    </w:rPr>
  </w:style>
  <w:style w:type="paragraph" w:customStyle="1" w:styleId="ConsPlusNormal">
    <w:name w:val="ConsPlusNormal"/>
    <w:rsid w:val="001D1B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935"/>
    <w:pPr>
      <w:spacing w:after="0" w:line="240" w:lineRule="atLeast"/>
      <w:textAlignment w:val="center"/>
      <w:outlineLvl w:val="0"/>
    </w:pPr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935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unhideWhenUsed/>
    <w:rsid w:val="00B31935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3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B3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character" w:customStyle="1" w:styleId="itemregion1">
    <w:name w:val="item_region1"/>
    <w:basedOn w:val="a0"/>
    <w:rsid w:val="00B31935"/>
    <w:rPr>
      <w:sz w:val="19"/>
      <w:szCs w:val="19"/>
      <w:shd w:val="clear" w:color="auto" w:fill="D0E7FF"/>
    </w:rPr>
  </w:style>
  <w:style w:type="paragraph" w:styleId="a5">
    <w:name w:val="Balloon Text"/>
    <w:basedOn w:val="a"/>
    <w:link w:val="a6"/>
    <w:uiPriority w:val="99"/>
    <w:semiHidden/>
    <w:unhideWhenUsed/>
    <w:rsid w:val="00B3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93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D1BB0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1D1BB0"/>
    <w:rPr>
      <w:b/>
      <w:bCs/>
    </w:rPr>
  </w:style>
  <w:style w:type="paragraph" w:customStyle="1" w:styleId="ConsPlusNormal">
    <w:name w:val="ConsPlusNormal"/>
    <w:rsid w:val="001D1B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958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20446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505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54719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2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fl.nalog.ru/lk/)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ru/rn47/service/ta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A5827-2FA7-4899-80A8-35B27F6D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4705-00270</cp:lastModifiedBy>
  <cp:revision>3</cp:revision>
  <cp:lastPrinted>2017-02-14T13:18:00Z</cp:lastPrinted>
  <dcterms:created xsi:type="dcterms:W3CDTF">2019-05-06T06:10:00Z</dcterms:created>
  <dcterms:modified xsi:type="dcterms:W3CDTF">2019-05-06T06:20:00Z</dcterms:modified>
</cp:coreProperties>
</file>