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AA" w:rsidRDefault="00BD5CAA" w:rsidP="00D826AF">
      <w:pPr>
        <w:jc w:val="right"/>
        <w:rPr>
          <w:rFonts w:ascii="Times New Roman" w:hAnsi="Times New Roman" w:cs="Times New Roman"/>
          <w:sz w:val="24"/>
          <w:szCs w:val="24"/>
        </w:rPr>
      </w:pPr>
      <w:r w:rsidRPr="00BD5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6083" cy="652007"/>
            <wp:effectExtent l="19050" t="0" r="4117" b="0"/>
            <wp:docPr id="2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87" cy="6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05" w:rsidRPr="00D826AF" w:rsidRDefault="00AE08C2" w:rsidP="00BC7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AF">
        <w:rPr>
          <w:rFonts w:ascii="Times New Roman" w:hAnsi="Times New Roman" w:cs="Times New Roman"/>
          <w:b/>
          <w:sz w:val="24"/>
          <w:szCs w:val="24"/>
        </w:rPr>
        <w:t>МФЦ</w:t>
      </w:r>
      <w:r w:rsidR="00395D06" w:rsidRPr="00D8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A8">
        <w:rPr>
          <w:rFonts w:ascii="Times New Roman" w:hAnsi="Times New Roman" w:cs="Times New Roman"/>
          <w:b/>
          <w:sz w:val="24"/>
          <w:szCs w:val="24"/>
        </w:rPr>
        <w:t>для</w:t>
      </w:r>
      <w:r w:rsidR="00395D06" w:rsidRPr="00D826AF">
        <w:rPr>
          <w:rFonts w:ascii="Times New Roman" w:hAnsi="Times New Roman" w:cs="Times New Roman"/>
          <w:b/>
          <w:sz w:val="24"/>
          <w:szCs w:val="24"/>
        </w:rPr>
        <w:t xml:space="preserve"> промышленн</w:t>
      </w:r>
      <w:r w:rsidR="00CB0BA8">
        <w:rPr>
          <w:rFonts w:ascii="Times New Roman" w:hAnsi="Times New Roman" w:cs="Times New Roman"/>
          <w:b/>
          <w:sz w:val="24"/>
          <w:szCs w:val="24"/>
        </w:rPr>
        <w:t>ых предприятий</w:t>
      </w:r>
    </w:p>
    <w:p w:rsidR="00395D06" w:rsidRPr="00BC7061" w:rsidRDefault="00395D06" w:rsidP="00BC70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061">
        <w:rPr>
          <w:rFonts w:ascii="Times New Roman" w:hAnsi="Times New Roman" w:cs="Times New Roman"/>
          <w:sz w:val="24"/>
          <w:szCs w:val="24"/>
        </w:rPr>
        <w:t xml:space="preserve">Соглашение о взаимодействии между Фондом развития промышленности, комитетом экономического развития </w:t>
      </w:r>
      <w:r w:rsidR="00115CBF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</w:t>
      </w:r>
      <w:r w:rsidRPr="00BC7061">
        <w:rPr>
          <w:rFonts w:ascii="Times New Roman" w:hAnsi="Times New Roman" w:cs="Times New Roman"/>
          <w:sz w:val="24"/>
          <w:szCs w:val="24"/>
        </w:rPr>
        <w:t xml:space="preserve">Ленинградской области и МФЦ подписано в целях развития промышленности в регионе и снижения барьеров доступа к информации </w:t>
      </w:r>
      <w:r w:rsidR="00E375AA">
        <w:rPr>
          <w:rFonts w:ascii="Times New Roman" w:hAnsi="Times New Roman" w:cs="Times New Roman"/>
          <w:sz w:val="24"/>
          <w:szCs w:val="24"/>
        </w:rPr>
        <w:t xml:space="preserve">о государственной поддержки для </w:t>
      </w:r>
      <w:r w:rsidRPr="00BC7061">
        <w:rPr>
          <w:rFonts w:ascii="Times New Roman" w:hAnsi="Times New Roman" w:cs="Times New Roman"/>
          <w:sz w:val="24"/>
          <w:szCs w:val="24"/>
        </w:rPr>
        <w:t>промышленных предприятий.</w:t>
      </w:r>
      <w:proofErr w:type="gramEnd"/>
    </w:p>
    <w:p w:rsidR="00395D06" w:rsidRPr="00BC7061" w:rsidRDefault="00395D06" w:rsidP="00BC7061">
      <w:pPr>
        <w:jc w:val="both"/>
        <w:rPr>
          <w:rFonts w:ascii="Times New Roman" w:hAnsi="Times New Roman" w:cs="Times New Roman"/>
          <w:sz w:val="24"/>
          <w:szCs w:val="24"/>
        </w:rPr>
      </w:pPr>
      <w:r w:rsidRPr="00BC7061">
        <w:rPr>
          <w:rFonts w:ascii="Times New Roman" w:hAnsi="Times New Roman" w:cs="Times New Roman"/>
          <w:sz w:val="24"/>
          <w:szCs w:val="24"/>
        </w:rPr>
        <w:t>В рамках соглашения в центрах «Мои Документы» предприниматели смогут получать услуг</w:t>
      </w:r>
      <w:r w:rsidR="00F27738">
        <w:rPr>
          <w:rFonts w:ascii="Times New Roman" w:hAnsi="Times New Roman" w:cs="Times New Roman"/>
          <w:sz w:val="24"/>
          <w:szCs w:val="24"/>
        </w:rPr>
        <w:t>и по информированию</w:t>
      </w:r>
      <w:r w:rsidRPr="00BC7061">
        <w:rPr>
          <w:rFonts w:ascii="Times New Roman" w:hAnsi="Times New Roman" w:cs="Times New Roman"/>
          <w:sz w:val="24"/>
          <w:szCs w:val="24"/>
        </w:rPr>
        <w:t xml:space="preserve"> о мерах государственной поддержки промышленности, конкурсных процедурах и порядке отбора проектов по программам финансирования</w:t>
      </w:r>
      <w:r w:rsidR="00646ADF" w:rsidRPr="00BC7061">
        <w:rPr>
          <w:rFonts w:ascii="Times New Roman" w:hAnsi="Times New Roman" w:cs="Times New Roman"/>
          <w:sz w:val="24"/>
          <w:szCs w:val="24"/>
        </w:rPr>
        <w:t>.</w:t>
      </w:r>
    </w:p>
    <w:p w:rsidR="00DF127F" w:rsidRPr="00BC7061" w:rsidRDefault="00DF127F" w:rsidP="00BC7061">
      <w:pPr>
        <w:jc w:val="both"/>
        <w:rPr>
          <w:rFonts w:ascii="Times New Roman" w:hAnsi="Times New Roman" w:cs="Times New Roman"/>
          <w:sz w:val="24"/>
          <w:szCs w:val="24"/>
        </w:rPr>
      </w:pPr>
      <w:r w:rsidRPr="00BC7061">
        <w:rPr>
          <w:rFonts w:ascii="Times New Roman" w:hAnsi="Times New Roman" w:cs="Times New Roman"/>
          <w:sz w:val="24"/>
          <w:szCs w:val="24"/>
        </w:rPr>
        <w:t xml:space="preserve">Фонд развития промышленности основан в 2014 году для модернизации российской промышленности, организации новых производств и обеспечения </w:t>
      </w:r>
      <w:proofErr w:type="spellStart"/>
      <w:r w:rsidRPr="00BC706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BC7061">
        <w:rPr>
          <w:rFonts w:ascii="Times New Roman" w:hAnsi="Times New Roman" w:cs="Times New Roman"/>
          <w:sz w:val="24"/>
          <w:szCs w:val="24"/>
        </w:rPr>
        <w:t xml:space="preserve">. </w:t>
      </w:r>
      <w:r w:rsidR="00A211B1" w:rsidRPr="00BC7061">
        <w:rPr>
          <w:rFonts w:ascii="Times New Roman" w:hAnsi="Times New Roman" w:cs="Times New Roman"/>
          <w:sz w:val="24"/>
          <w:szCs w:val="24"/>
        </w:rPr>
        <w:t xml:space="preserve">Для реализации новых промышленных проектов Фонд предоставляет целевые займы по ставке 1-5% годовых сроком до 7 лет в объеме от 50 -750 млн. рублей, стимулируя приток прямых инвестиций в реальный сектор экономики. Фонд предоставляет займы на создание новых импортозамещающих производств, производств </w:t>
      </w:r>
      <w:proofErr w:type="spellStart"/>
      <w:r w:rsidR="00A211B1" w:rsidRPr="00BC7061">
        <w:rPr>
          <w:rFonts w:ascii="Times New Roman" w:hAnsi="Times New Roman" w:cs="Times New Roman"/>
          <w:sz w:val="24"/>
          <w:szCs w:val="24"/>
        </w:rPr>
        <w:t>станкоинструментальной</w:t>
      </w:r>
      <w:proofErr w:type="spellEnd"/>
      <w:r w:rsidR="00A211B1" w:rsidRPr="00BC7061">
        <w:rPr>
          <w:rFonts w:ascii="Times New Roman" w:hAnsi="Times New Roman" w:cs="Times New Roman"/>
          <w:sz w:val="24"/>
          <w:szCs w:val="24"/>
        </w:rPr>
        <w:t xml:space="preserve"> продукции, лизинг оборудования, займы на производство комплектующих изделий, </w:t>
      </w:r>
      <w:r w:rsidR="00646ADF" w:rsidRPr="00BC7061">
        <w:rPr>
          <w:rFonts w:ascii="Times New Roman" w:hAnsi="Times New Roman" w:cs="Times New Roman"/>
          <w:sz w:val="24"/>
          <w:szCs w:val="24"/>
        </w:rPr>
        <w:t>на приобретение оборудования в целях маркировки лекарственных средств на предприятиях фармацевтической промышленности, займы для предприятий ОПК и другие.</w:t>
      </w:r>
    </w:p>
    <w:p w:rsidR="00646ADF" w:rsidRDefault="00C06A0F" w:rsidP="00BC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консультированию о займах Фонда</w:t>
      </w:r>
      <w:r w:rsidR="00AE08C2" w:rsidRPr="00BC7061">
        <w:rPr>
          <w:rFonts w:ascii="Times New Roman" w:hAnsi="Times New Roman" w:cs="Times New Roman"/>
          <w:sz w:val="24"/>
          <w:szCs w:val="24"/>
        </w:rPr>
        <w:t xml:space="preserve"> доступны в </w:t>
      </w:r>
      <w:r w:rsidR="00D63BA5">
        <w:rPr>
          <w:rFonts w:ascii="Times New Roman" w:hAnsi="Times New Roman" w:cs="Times New Roman"/>
          <w:sz w:val="24"/>
          <w:szCs w:val="24"/>
        </w:rPr>
        <w:t xml:space="preserve">офисах </w:t>
      </w:r>
      <w:r w:rsidR="00AE08C2" w:rsidRPr="00BC7061">
        <w:rPr>
          <w:rFonts w:ascii="Times New Roman" w:hAnsi="Times New Roman" w:cs="Times New Roman"/>
          <w:sz w:val="24"/>
          <w:szCs w:val="24"/>
        </w:rPr>
        <w:t>«МФЦ для бизнеса»</w:t>
      </w:r>
      <w:r w:rsidR="003F1A98">
        <w:rPr>
          <w:rFonts w:ascii="Times New Roman" w:hAnsi="Times New Roman" w:cs="Times New Roman"/>
          <w:sz w:val="24"/>
          <w:szCs w:val="24"/>
        </w:rPr>
        <w:t xml:space="preserve">, открытых в Гатчине, Киришах, Выборге, Всеволожске, Тихвине, а также </w:t>
      </w:r>
      <w:proofErr w:type="spellStart"/>
      <w:proofErr w:type="gramStart"/>
      <w:r w:rsidR="00AE08C2" w:rsidRPr="00BC7061">
        <w:rPr>
          <w:rFonts w:ascii="Times New Roman" w:hAnsi="Times New Roman" w:cs="Times New Roman"/>
          <w:sz w:val="24"/>
          <w:szCs w:val="24"/>
        </w:rPr>
        <w:t>бизнес-окне</w:t>
      </w:r>
      <w:proofErr w:type="spellEnd"/>
      <w:proofErr w:type="gramEnd"/>
      <w:r w:rsidR="00AE08C2" w:rsidRPr="00BC7061">
        <w:rPr>
          <w:rFonts w:ascii="Times New Roman" w:hAnsi="Times New Roman" w:cs="Times New Roman"/>
          <w:sz w:val="24"/>
          <w:szCs w:val="24"/>
        </w:rPr>
        <w:t xml:space="preserve"> центра оказания услуг</w:t>
      </w:r>
      <w:r w:rsidR="003F1A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1A98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3F1A98">
        <w:rPr>
          <w:rFonts w:ascii="Times New Roman" w:hAnsi="Times New Roman" w:cs="Times New Roman"/>
          <w:sz w:val="24"/>
          <w:szCs w:val="24"/>
        </w:rPr>
        <w:t>»</w:t>
      </w:r>
      <w:r w:rsidR="00AE08C2" w:rsidRPr="00BC7061">
        <w:rPr>
          <w:rFonts w:ascii="Times New Roman" w:hAnsi="Times New Roman" w:cs="Times New Roman"/>
          <w:sz w:val="24"/>
          <w:szCs w:val="24"/>
        </w:rPr>
        <w:t>.</w:t>
      </w:r>
    </w:p>
    <w:p w:rsidR="00BD5CAA" w:rsidRPr="00AE760B" w:rsidRDefault="00BD5CAA" w:rsidP="00BD5CAA">
      <w:pPr>
        <w:pStyle w:val="a5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BD5CAA" w:rsidRDefault="00BD5CAA" w:rsidP="00BD5CAA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BD5CAA" w:rsidRPr="003D3601" w:rsidRDefault="00BD5CAA" w:rsidP="00BD5CAA">
      <w:pPr>
        <w:pStyle w:val="a5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BD5CAA" w:rsidRPr="00BC7061" w:rsidRDefault="00BD5CAA" w:rsidP="00BC70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5CAA" w:rsidRPr="00BC7061" w:rsidSect="005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5D06"/>
    <w:rsid w:val="00115CBF"/>
    <w:rsid w:val="00395D06"/>
    <w:rsid w:val="003D7908"/>
    <w:rsid w:val="003F1A98"/>
    <w:rsid w:val="00592905"/>
    <w:rsid w:val="005A2215"/>
    <w:rsid w:val="005E463F"/>
    <w:rsid w:val="00646ADF"/>
    <w:rsid w:val="009D30AA"/>
    <w:rsid w:val="00A211B1"/>
    <w:rsid w:val="00AE08C2"/>
    <w:rsid w:val="00BC7061"/>
    <w:rsid w:val="00BD5CAA"/>
    <w:rsid w:val="00C06A0F"/>
    <w:rsid w:val="00CB0BA8"/>
    <w:rsid w:val="00D63BA5"/>
    <w:rsid w:val="00D826AF"/>
    <w:rsid w:val="00DF127F"/>
    <w:rsid w:val="00E375AA"/>
    <w:rsid w:val="00EC510F"/>
    <w:rsid w:val="00F2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C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2018-08-29T12:47:00Z</cp:lastPrinted>
  <dcterms:created xsi:type="dcterms:W3CDTF">2018-08-29T08:21:00Z</dcterms:created>
  <dcterms:modified xsi:type="dcterms:W3CDTF">2018-08-31T11:20:00Z</dcterms:modified>
</cp:coreProperties>
</file>