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87B" w:rsidRDefault="0001587B">
      <w:pPr>
        <w:jc w:val="center"/>
        <w:rPr>
          <w:sz w:val="22"/>
          <w:szCs w:val="22"/>
        </w:rPr>
      </w:pPr>
    </w:p>
    <w:p w:rsidR="0001587B" w:rsidRDefault="0001587B">
      <w:pPr>
        <w:jc w:val="center"/>
        <w:rPr>
          <w:rFonts w:cs="Times New Roman"/>
          <w:b/>
          <w:bCs/>
          <w:lang w:val="ru-RU"/>
        </w:rPr>
      </w:pPr>
      <w:r>
        <w:rPr>
          <w:b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 xml:space="preserve">АДМИНИСТРАЦИЯ МУНИЦИПАЛЬНОГО ОБРАЗОВАНИЯ </w:t>
      </w:r>
    </w:p>
    <w:p w:rsidR="0001587B" w:rsidRPr="005740EB" w:rsidRDefault="0001587B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ЕЛИЗАВЕТИНСКОГО СЕЛЬСКОГО ПОСЕЛЕНИЯ ГАТЧИНСКОГО </w:t>
      </w:r>
    </w:p>
    <w:p w:rsidR="0001587B" w:rsidRPr="005740EB" w:rsidRDefault="0001587B">
      <w:pPr>
        <w:jc w:val="center"/>
        <w:rPr>
          <w:b/>
          <w:lang w:val="ru-RU"/>
        </w:rPr>
      </w:pPr>
      <w:r w:rsidRPr="005740EB">
        <w:rPr>
          <w:rFonts w:cs="Times New Roman"/>
          <w:b/>
          <w:bCs/>
          <w:lang w:val="ru-RU"/>
        </w:rPr>
        <w:t>МУНИЦИПАЛЬНОГО РАЙОНА ЛЕНИНГРАДСКОЙ ОБЛАСТИ</w:t>
      </w:r>
    </w:p>
    <w:p w:rsidR="0001587B" w:rsidRDefault="0001587B">
      <w:pPr>
        <w:pStyle w:val="12"/>
        <w:spacing w:line="360" w:lineRule="auto"/>
        <w:jc w:val="left"/>
        <w:rPr>
          <w:b/>
          <w:sz w:val="24"/>
          <w:szCs w:val="24"/>
        </w:rPr>
      </w:pPr>
    </w:p>
    <w:p w:rsidR="0001587B" w:rsidRDefault="0001587B">
      <w:pPr>
        <w:pStyle w:val="1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1587B" w:rsidRDefault="0001587B">
      <w:pPr>
        <w:pStyle w:val="12"/>
        <w:spacing w:line="360" w:lineRule="auto"/>
        <w:rPr>
          <w:b/>
          <w:sz w:val="24"/>
          <w:szCs w:val="24"/>
        </w:rPr>
      </w:pPr>
    </w:p>
    <w:p w:rsidR="0001587B" w:rsidRPr="00216A67" w:rsidRDefault="00216A67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16 июля </w:t>
      </w:r>
      <w:r w:rsidR="0001587B">
        <w:rPr>
          <w:rFonts w:cs="Times New Roman"/>
          <w:lang w:val="ru-RU"/>
        </w:rPr>
        <w:t xml:space="preserve"> 2015 г.</w:t>
      </w:r>
      <w:r w:rsidR="0001587B">
        <w:rPr>
          <w:rFonts w:cs="Times New Roman"/>
          <w:lang w:val="ru-RU"/>
        </w:rPr>
        <w:tab/>
      </w:r>
      <w:r w:rsidR="0001587B">
        <w:rPr>
          <w:rFonts w:cs="Times New Roman"/>
          <w:lang w:val="ru-RU"/>
        </w:rPr>
        <w:tab/>
      </w:r>
      <w:r w:rsidR="0001587B">
        <w:rPr>
          <w:rFonts w:cs="Times New Roman"/>
          <w:lang w:val="ru-RU"/>
        </w:rPr>
        <w:tab/>
      </w:r>
      <w:r w:rsidR="0001587B">
        <w:rPr>
          <w:rFonts w:cs="Times New Roman"/>
          <w:lang w:val="ru-RU"/>
        </w:rPr>
        <w:tab/>
      </w:r>
      <w:r w:rsidR="0001587B">
        <w:rPr>
          <w:rFonts w:cs="Times New Roman"/>
          <w:lang w:val="ru-RU"/>
        </w:rPr>
        <w:tab/>
      </w:r>
      <w:r w:rsidR="0001587B" w:rsidRPr="005740EB">
        <w:rPr>
          <w:rFonts w:cs="Times New Roman"/>
          <w:lang w:val="ru-RU"/>
        </w:rPr>
        <w:t xml:space="preserve">          </w:t>
      </w:r>
      <w:r w:rsidR="0001587B">
        <w:rPr>
          <w:rFonts w:cs="Times New Roman"/>
          <w:lang w:val="ru-RU"/>
        </w:rPr>
        <w:tab/>
      </w:r>
      <w:r w:rsidR="0001587B" w:rsidRPr="005740EB">
        <w:rPr>
          <w:rFonts w:cs="Times New Roman"/>
          <w:lang w:val="ru-RU"/>
        </w:rPr>
        <w:t xml:space="preserve">    </w:t>
      </w:r>
      <w:r w:rsidR="0001587B">
        <w:rPr>
          <w:rFonts w:cs="Times New Roman"/>
          <w:lang w:val="ru-RU"/>
        </w:rPr>
        <w:t xml:space="preserve">                                             </w:t>
      </w:r>
      <w:r w:rsidR="0001587B" w:rsidRPr="00216A67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279</w:t>
      </w:r>
    </w:p>
    <w:p w:rsidR="0001587B" w:rsidRPr="00216A67" w:rsidRDefault="0001587B">
      <w:pPr>
        <w:spacing w:line="36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01587B" w:rsidRPr="00216A67">
        <w:tc>
          <w:tcPr>
            <w:tcW w:w="5328" w:type="dxa"/>
            <w:shd w:val="clear" w:color="auto" w:fill="auto"/>
          </w:tcPr>
          <w:p w:rsidR="0001587B" w:rsidRPr="005740EB" w:rsidRDefault="0001587B"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Об утверждении Административного регламента предоставления муниципальной услуги «О</w:t>
            </w:r>
            <w:r>
              <w:rPr>
                <w:lang w:val="ru-RU"/>
              </w:rPr>
              <w:t>рганизация общественных работ для граждан, испытывающих трудности в поиске работы</w:t>
            </w:r>
            <w:r>
              <w:rPr>
                <w:rFonts w:eastAsia="Times New Roman" w:cs="Times New Roman"/>
                <w:color w:val="auto"/>
                <w:lang w:val="ru-RU" w:eastAsia="ar-SA" w:bidi="ar-SA"/>
              </w:rPr>
              <w:t>»</w:t>
            </w:r>
          </w:p>
        </w:tc>
      </w:tr>
    </w:tbl>
    <w:p w:rsidR="0001587B" w:rsidRDefault="0001587B">
      <w:pPr>
        <w:rPr>
          <w:rFonts w:cs="Times New Roman"/>
          <w:lang w:val="ru-RU"/>
        </w:rPr>
      </w:pPr>
    </w:p>
    <w:p w:rsidR="0001587B" w:rsidRDefault="0001587B">
      <w:pPr>
        <w:jc w:val="both"/>
        <w:rPr>
          <w:rFonts w:cs="Times New Roman"/>
          <w:lang w:val="ru-RU"/>
        </w:rPr>
      </w:pPr>
    </w:p>
    <w:p w:rsidR="0001587B" w:rsidRDefault="0001587B">
      <w:pPr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поселения, 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Елизаветинского сельского поселения от 28.06.2011 № 198 «О порядке разработки и утверждения</w:t>
      </w:r>
      <w:proofErr w:type="gramEnd"/>
      <w:r>
        <w:rPr>
          <w:rFonts w:cs="Times New Roman"/>
          <w:lang w:val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Ленинградской области», Уставом муниципального образования Елизаветинского сельского поселения, администрация муниципального образования Елизаветинского сельского поселения</w:t>
      </w:r>
    </w:p>
    <w:p w:rsidR="0001587B" w:rsidRDefault="0001587B">
      <w:pPr>
        <w:ind w:firstLine="708"/>
        <w:jc w:val="both"/>
        <w:rPr>
          <w:rFonts w:cs="Times New Roman"/>
          <w:lang w:val="ru-RU"/>
        </w:rPr>
      </w:pPr>
    </w:p>
    <w:p w:rsidR="0001587B" w:rsidRDefault="0001587B">
      <w:pPr>
        <w:ind w:firstLine="708"/>
        <w:jc w:val="both"/>
        <w:rPr>
          <w:rFonts w:cs="Times New Roman"/>
          <w:lang w:val="ru-RU"/>
        </w:rPr>
      </w:pPr>
    </w:p>
    <w:p w:rsidR="0001587B" w:rsidRDefault="0001587B">
      <w:pPr>
        <w:ind w:firstLine="720"/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ПОСТАНОВЛЯЕТ</w:t>
      </w:r>
      <w:r>
        <w:rPr>
          <w:rFonts w:cs="Times New Roman"/>
          <w:lang w:val="ru-RU"/>
        </w:rPr>
        <w:t>:</w:t>
      </w:r>
    </w:p>
    <w:p w:rsidR="0001587B" w:rsidRDefault="0001587B">
      <w:pPr>
        <w:ind w:firstLine="720"/>
        <w:jc w:val="center"/>
        <w:rPr>
          <w:rFonts w:cs="Times New Roman"/>
          <w:lang w:val="ru-RU"/>
        </w:rPr>
      </w:pPr>
    </w:p>
    <w:p w:rsidR="0001587B" w:rsidRDefault="0001587B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Утвердить Административный регламент </w:t>
      </w:r>
      <w:r>
        <w:rPr>
          <w:rFonts w:eastAsia="Times New Roman" w:cs="Times New Roman"/>
          <w:color w:val="auto"/>
          <w:lang w:val="ru-RU" w:eastAsia="ar-SA" w:bidi="ar-SA"/>
        </w:rPr>
        <w:t>предоставления муниципальной услуги «О</w:t>
      </w:r>
      <w:r>
        <w:rPr>
          <w:lang w:val="ru-RU"/>
        </w:rPr>
        <w:t>рганизация общественных работ для граждан, испытывающих трудности в поиске работы</w:t>
      </w:r>
      <w:r>
        <w:rPr>
          <w:rFonts w:eastAsia="Times New Roman" w:cs="Times New Roman"/>
          <w:color w:val="auto"/>
          <w:lang w:val="ru-RU" w:eastAsia="ar-SA" w:bidi="ar-SA"/>
        </w:rPr>
        <w:t>»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lang w:val="ru-RU"/>
        </w:rPr>
        <w:t xml:space="preserve"> (Приложение).</w:t>
      </w:r>
    </w:p>
    <w:p w:rsidR="0001587B" w:rsidRPr="005740EB" w:rsidRDefault="0001587B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 Настоящее Постановление вступает в силу со дня официального опубликования и подлежит размещению на официальном сайте муниципального образования Елизаветинского сельского поселения.</w:t>
      </w:r>
    </w:p>
    <w:p w:rsidR="0001587B" w:rsidRDefault="0001587B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>
        <w:rPr>
          <w:rFonts w:ascii="Times New Roman" w:hAnsi="Times New Roman" w:cs="Times New Roman"/>
        </w:rPr>
        <w:t>Контроль    за</w:t>
      </w:r>
      <w:proofErr w:type="gramEnd"/>
      <w:r>
        <w:rPr>
          <w:rFonts w:ascii="Times New Roman" w:hAnsi="Times New Roman" w:cs="Times New Roman"/>
        </w:rPr>
        <w:t xml:space="preserve">  исполнением    настоящего постановления оставляю за собой.</w:t>
      </w:r>
    </w:p>
    <w:p w:rsidR="0001587B" w:rsidRDefault="0001587B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01587B" w:rsidRPr="005740EB" w:rsidRDefault="0001587B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0"/>
        <w:jc w:val="both"/>
        <w:rPr>
          <w:rFonts w:ascii="Times New Roman" w:hAnsi="Times New Roman" w:cs="Times New Roman"/>
        </w:rPr>
      </w:pPr>
    </w:p>
    <w:p w:rsidR="0001587B" w:rsidRPr="005740EB" w:rsidRDefault="0001587B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0"/>
        <w:jc w:val="both"/>
        <w:rPr>
          <w:rFonts w:ascii="Times New Roman" w:hAnsi="Times New Roman" w:cs="Times New Roman"/>
        </w:rPr>
      </w:pPr>
    </w:p>
    <w:p w:rsidR="0001587B" w:rsidRPr="005740EB" w:rsidRDefault="0001587B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0"/>
        <w:jc w:val="both"/>
        <w:rPr>
          <w:rFonts w:ascii="Times New Roman" w:hAnsi="Times New Roman" w:cs="Times New Roman"/>
        </w:rPr>
      </w:pPr>
    </w:p>
    <w:p w:rsidR="0001587B" w:rsidRPr="005740EB" w:rsidRDefault="00216A67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01587B" w:rsidRDefault="00216A67" w:rsidP="00216A67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="0001587B">
        <w:rPr>
          <w:rFonts w:ascii="Times New Roman" w:hAnsi="Times New Roman" w:cs="Times New Roman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</w:rPr>
        <w:t xml:space="preserve">                       В.М. </w:t>
      </w:r>
      <w:proofErr w:type="spellStart"/>
      <w:r>
        <w:rPr>
          <w:rFonts w:ascii="Times New Roman" w:hAnsi="Times New Roman" w:cs="Times New Roman"/>
        </w:rPr>
        <w:t>Шетко</w:t>
      </w:r>
      <w:proofErr w:type="spellEnd"/>
    </w:p>
    <w:p w:rsidR="0001587B" w:rsidRDefault="0001587B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tabs>
          <w:tab w:val="left" w:pos="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tabs>
          <w:tab w:val="left" w:pos="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tabs>
          <w:tab w:val="left" w:pos="0"/>
        </w:tabs>
        <w:autoSpaceDE/>
        <w:snapToGrid w:val="0"/>
        <w:ind w:firstLine="709"/>
        <w:jc w:val="center"/>
        <w:rPr>
          <w:rFonts w:ascii="Times New Roman" w:hAnsi="Times New Roman" w:cs="Times New Roman"/>
        </w:rPr>
      </w:pPr>
    </w:p>
    <w:p w:rsidR="0001587B" w:rsidRPr="005740EB" w:rsidRDefault="0001587B">
      <w:pPr>
        <w:rPr>
          <w:lang w:val="ru-RU"/>
        </w:rPr>
        <w:sectPr w:rsidR="0001587B" w:rsidRPr="005740E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8" w:bottom="1134" w:left="1560" w:header="720" w:footer="720" w:gutter="0"/>
          <w:cols w:space="720"/>
          <w:titlePg/>
          <w:docGrid w:linePitch="600" w:charSpace="32768"/>
        </w:sectPr>
      </w:pPr>
    </w:p>
    <w:p w:rsidR="0001587B" w:rsidRDefault="0001587B">
      <w:pPr>
        <w:rPr>
          <w:sz w:val="20"/>
          <w:szCs w:val="20"/>
          <w:lang w:val="ru-RU"/>
        </w:rPr>
      </w:pPr>
    </w:p>
    <w:p w:rsidR="0001587B" w:rsidRDefault="005740EB" w:rsidP="005740EB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01587B" w:rsidRDefault="0001587B">
      <w:pPr>
        <w:jc w:val="center"/>
        <w:rPr>
          <w:b/>
          <w:lang w:val="ru-RU"/>
        </w:rPr>
      </w:pPr>
    </w:p>
    <w:p w:rsidR="0001587B" w:rsidRDefault="0001587B">
      <w:pPr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ПРИЛОЖЕНИЕ</w:t>
      </w:r>
    </w:p>
    <w:p w:rsidR="0001587B" w:rsidRDefault="0001587B">
      <w:pPr>
        <w:ind w:left="48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Постановлению администрации</w:t>
      </w:r>
    </w:p>
    <w:p w:rsidR="0001587B" w:rsidRDefault="0001587B">
      <w:pPr>
        <w:ind w:left="4860" w:right="9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муниципального образования </w:t>
      </w:r>
    </w:p>
    <w:p w:rsidR="0001587B" w:rsidRDefault="0001587B">
      <w:pPr>
        <w:ind w:left="4860" w:right="9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Елизаветинского  сельского  поселения                       Гатчинского муниципального района</w:t>
      </w:r>
    </w:p>
    <w:p w:rsidR="0001587B" w:rsidRDefault="0001587B">
      <w:pPr>
        <w:ind w:left="4860" w:right="99"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>
        <w:rPr>
          <w:sz w:val="20"/>
          <w:szCs w:val="20"/>
          <w:lang w:val="ru-RU"/>
        </w:rPr>
        <w:t>Ленинградской области</w:t>
      </w:r>
    </w:p>
    <w:p w:rsidR="0001587B" w:rsidRDefault="00216A67">
      <w:pPr>
        <w:ind w:left="4860" w:right="21"/>
        <w:jc w:val="right"/>
        <w:rPr>
          <w:b/>
          <w:lang w:val="ru-RU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от 16 июля </w:t>
      </w:r>
      <w:r w:rsidR="0001587B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 2015 г. №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279</w:t>
      </w:r>
    </w:p>
    <w:p w:rsidR="0001587B" w:rsidRDefault="0001587B">
      <w:pPr>
        <w:jc w:val="right"/>
        <w:rPr>
          <w:b/>
          <w:lang w:val="ru-RU"/>
        </w:rPr>
      </w:pPr>
    </w:p>
    <w:p w:rsidR="0001587B" w:rsidRDefault="0001587B">
      <w:pPr>
        <w:jc w:val="center"/>
        <w:rPr>
          <w:b/>
          <w:lang w:val="ru-RU"/>
        </w:rPr>
      </w:pPr>
    </w:p>
    <w:p w:rsidR="0001587B" w:rsidRDefault="0001587B">
      <w:pPr>
        <w:jc w:val="center"/>
        <w:rPr>
          <w:b/>
          <w:lang w:val="ru-RU"/>
        </w:rPr>
      </w:pPr>
    </w:p>
    <w:p w:rsidR="0001587B" w:rsidRDefault="0001587B">
      <w:pPr>
        <w:jc w:val="center"/>
        <w:rPr>
          <w:b/>
          <w:lang w:val="ru-RU"/>
        </w:rPr>
      </w:pPr>
      <w:r>
        <w:rPr>
          <w:b/>
          <w:lang w:val="ru-RU"/>
        </w:rPr>
        <w:t>АДМИНИСТРАТИВНЫЙ РЕГЛАМЕНТ</w:t>
      </w:r>
    </w:p>
    <w:p w:rsidR="0001587B" w:rsidRDefault="0001587B">
      <w:pPr>
        <w:jc w:val="center"/>
        <w:rPr>
          <w:b/>
          <w:lang w:val="ru-RU"/>
        </w:rPr>
      </w:pPr>
      <w:r>
        <w:rPr>
          <w:b/>
          <w:lang w:val="ru-RU"/>
        </w:rPr>
        <w:t>предоставления государственной услуги по организации общественных работ для граждан, испытывающих трудности в поиске работы.</w:t>
      </w:r>
    </w:p>
    <w:p w:rsidR="0001587B" w:rsidRDefault="0001587B">
      <w:pPr>
        <w:jc w:val="center"/>
        <w:rPr>
          <w:b/>
          <w:lang w:val="ru-RU"/>
        </w:rPr>
      </w:pPr>
    </w:p>
    <w:p w:rsidR="0001587B" w:rsidRDefault="0001587B">
      <w:pPr>
        <w:jc w:val="center"/>
        <w:rPr>
          <w:b/>
          <w:lang w:val="ru-RU"/>
        </w:rPr>
      </w:pPr>
      <w:r>
        <w:rPr>
          <w:b/>
          <w:lang w:val="ru-RU"/>
        </w:rPr>
        <w:t>1. Общие положения</w:t>
      </w:r>
    </w:p>
    <w:p w:rsidR="0001587B" w:rsidRDefault="0001587B">
      <w:pPr>
        <w:jc w:val="center"/>
        <w:rPr>
          <w:b/>
          <w:lang w:val="ru-RU"/>
        </w:rPr>
      </w:pP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 xml:space="preserve">1.1. </w:t>
      </w:r>
      <w:proofErr w:type="gramStart"/>
      <w:r>
        <w:rPr>
          <w:lang w:val="ru-RU"/>
        </w:rPr>
        <w:t>Административный регламент предоставления государственной услуги по организации общественных работ для</w:t>
      </w:r>
      <w:r>
        <w:rPr>
          <w:b/>
          <w:lang w:val="ru-RU"/>
        </w:rPr>
        <w:t xml:space="preserve"> </w:t>
      </w:r>
      <w:r>
        <w:rPr>
          <w:lang w:val="ru-RU"/>
        </w:rPr>
        <w:t>безработных граждан, испытывающих трудности в поиске работы, разработан в целях повышения качества предоставления и доступности  услуги, создания комфортных условий для получателей услуги, и определяет сроки и последовательность действий (административных процедур)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государственных учреждений службы</w:t>
      </w:r>
      <w:proofErr w:type="gramEnd"/>
      <w:r>
        <w:rPr>
          <w:lang w:val="ru-RU"/>
        </w:rPr>
        <w:t xml:space="preserve"> занятости населения</w:t>
      </w:r>
      <w:r>
        <w:rPr>
          <w:color w:val="0000FF"/>
          <w:lang w:val="ru-RU"/>
        </w:rPr>
        <w:t xml:space="preserve"> </w:t>
      </w:r>
      <w:r>
        <w:rPr>
          <w:lang w:val="ru-RU"/>
        </w:rPr>
        <w:t>при осуществлении ими полномочий по организации общественных работ для</w:t>
      </w:r>
      <w:r>
        <w:rPr>
          <w:b/>
          <w:lang w:val="ru-RU"/>
        </w:rPr>
        <w:t xml:space="preserve"> </w:t>
      </w:r>
      <w:r>
        <w:rPr>
          <w:lang w:val="ru-RU"/>
        </w:rPr>
        <w:t>безработных граждан, испытывающих трудности в поиске работы.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 xml:space="preserve">1.2. Полномочия по предоставлению муниципальной услуги по организации общественных работ для безработных граждан, испытывающих трудности в поиске работы,  осуществляются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:rsidR="0001587B" w:rsidRDefault="0001587B">
      <w:pPr>
        <w:ind w:firstLine="709"/>
        <w:jc w:val="both"/>
        <w:rPr>
          <w:lang w:val="ru-RU"/>
        </w:rPr>
      </w:pPr>
      <w:r>
        <w:rPr>
          <w:lang w:val="ru-RU"/>
        </w:rPr>
        <w:t>- Конституцией Российской Федерации от 12 декабря 1993 года;</w:t>
      </w:r>
    </w:p>
    <w:p w:rsidR="0001587B" w:rsidRPr="005740EB" w:rsidRDefault="0001587B">
      <w:pPr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- Законом Российской Федерации от 19 апреля 1991 года № 1032-1 «О занятости населения в Российской Федерации» </w:t>
      </w:r>
    </w:p>
    <w:p w:rsidR="0001587B" w:rsidRDefault="0001587B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Трудовым кодексом Российской Федерации </w:t>
      </w: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2 мая 2006 года № 59-ФЗ «О поря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дке рассмотрения обращений граждан Российской Федерации» </w:t>
      </w:r>
    </w:p>
    <w:p w:rsidR="0001587B" w:rsidRDefault="0001587B">
      <w:pPr>
        <w:pStyle w:val="ConsNormal"/>
        <w:widowControl/>
        <w:ind w:left="360" w:right="0" w:firstLine="0"/>
        <w:jc w:val="both"/>
      </w:pPr>
      <w:r>
        <w:rPr>
          <w:rFonts w:ascii="Times New Roman" w:hAnsi="Times New Roman" w:cs="Times New Roman"/>
        </w:rPr>
        <w:t xml:space="preserve">    - Постановлением Правительства Российской Федерации от 30 июня     2004 года        № 324 «Об утверждении Положения о Федеральной службе по труду и занятости»</w:t>
      </w:r>
    </w:p>
    <w:p w:rsidR="0001587B" w:rsidRDefault="0001587B">
      <w:pPr>
        <w:autoSpaceDE w:val="0"/>
        <w:jc w:val="both"/>
        <w:rPr>
          <w:lang w:val="ru-RU"/>
        </w:rPr>
      </w:pPr>
      <w:r>
        <w:rPr>
          <w:lang w:val="ru-RU"/>
        </w:rPr>
        <w:t xml:space="preserve">1.3. Муниципальная услуга по организации общественных работ для безработных граждан, испытывающих трудности в поиске работы, направлена на обеспечение права граждан на труд и на вознаграждение за труд, </w:t>
      </w:r>
      <w:r>
        <w:rPr>
          <w:color w:val="333333"/>
          <w:lang w:val="ru-RU"/>
        </w:rPr>
        <w:t>удовлетворение потребностей:</w:t>
      </w:r>
    </w:p>
    <w:p w:rsidR="0001587B" w:rsidRDefault="0001587B">
      <w:pPr>
        <w:autoSpaceDE w:val="0"/>
        <w:ind w:firstLine="709"/>
        <w:jc w:val="both"/>
        <w:rPr>
          <w:lang w:val="ru-RU"/>
        </w:rPr>
      </w:pPr>
      <w:r>
        <w:rPr>
          <w:lang w:val="ru-RU"/>
        </w:rPr>
        <w:t>граждан, признанных в установленном порядке безработными, испытывающих трудности в поиске работы, в работе и заработке</w:t>
      </w:r>
      <w:r>
        <w:rPr>
          <w:bCs/>
          <w:lang w:val="ru-RU"/>
        </w:rPr>
        <w:t>;</w:t>
      </w:r>
    </w:p>
    <w:p w:rsidR="0001587B" w:rsidRDefault="0001587B">
      <w:pPr>
        <w:autoSpaceDE w:val="0"/>
        <w:jc w:val="both"/>
        <w:rPr>
          <w:lang w:val="ru-RU"/>
        </w:rPr>
      </w:pPr>
      <w:r>
        <w:rPr>
          <w:lang w:val="ru-RU"/>
        </w:rPr>
        <w:t>1.4. Муниципальную услугу предоставляет администрация Елизаветинского сельского поселения, и государственные учреждения службы занятости населения.</w:t>
      </w:r>
    </w:p>
    <w:p w:rsidR="00072D64" w:rsidRPr="00072D64" w:rsidRDefault="00072D64" w:rsidP="00072D64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2D64">
        <w:rPr>
          <w:rFonts w:eastAsia="Calibri"/>
          <w:lang w:val="ru-RU"/>
        </w:rPr>
        <w:t xml:space="preserve">1.2.2. </w:t>
      </w:r>
      <w:r w:rsidRPr="00072D64">
        <w:rPr>
          <w:lang w:val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(при наличии вступившего в силу соглашения о взаимодействии и технической возможности). Заявители представляют документы в МФЦ путем личной подачи документов.</w:t>
      </w:r>
    </w:p>
    <w:p w:rsidR="00072D64" w:rsidRPr="00072D64" w:rsidRDefault="00072D64" w:rsidP="00072D64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72D64">
        <w:rPr>
          <w:lang w:val="ru-RU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</w:t>
      </w:r>
      <w:r w:rsidRPr="00072D64">
        <w:rPr>
          <w:lang w:val="ru-RU"/>
        </w:rPr>
        <w:lastRenderedPageBreak/>
        <w:t>на ЕПГУ (при наличии технической возможности).</w:t>
      </w:r>
    </w:p>
    <w:p w:rsidR="00072D64" w:rsidRDefault="00072D64">
      <w:pPr>
        <w:autoSpaceDE w:val="0"/>
        <w:jc w:val="both"/>
        <w:rPr>
          <w:b/>
          <w:lang w:val="ru-RU"/>
        </w:rPr>
      </w:pPr>
    </w:p>
    <w:p w:rsidR="0001587B" w:rsidRDefault="0001587B">
      <w:pPr>
        <w:ind w:firstLine="709"/>
        <w:jc w:val="both"/>
        <w:rPr>
          <w:b/>
          <w:lang w:val="ru-RU"/>
        </w:rPr>
      </w:pPr>
    </w:p>
    <w:p w:rsidR="0001587B" w:rsidRDefault="0001587B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>2. Требования к порядку предоставления государственной услуги</w:t>
      </w:r>
    </w:p>
    <w:p w:rsidR="0001587B" w:rsidRDefault="0001587B">
      <w:pPr>
        <w:pStyle w:val="a7"/>
        <w:jc w:val="both"/>
        <w:rPr>
          <w:lang w:val="ru-RU"/>
        </w:rPr>
      </w:pPr>
      <w:r>
        <w:rPr>
          <w:rFonts w:ascii="Times New Roman" w:hAnsi="Times New Roman" w:cs="Tahoma"/>
          <w:sz w:val="24"/>
          <w:lang w:val="ru-RU"/>
        </w:rPr>
        <w:t>2.1. Муниципальная услуга предоставляется при наличии одного из следующих оснований:</w:t>
      </w:r>
    </w:p>
    <w:p w:rsidR="0001587B" w:rsidRDefault="0001587B">
      <w:pPr>
        <w:autoSpaceDE w:val="0"/>
        <w:ind w:firstLine="709"/>
        <w:jc w:val="both"/>
        <w:rPr>
          <w:lang w:val="ru-RU"/>
        </w:rPr>
      </w:pPr>
      <w:r>
        <w:rPr>
          <w:lang w:val="ru-RU"/>
        </w:rPr>
        <w:t>личного обращения получателя  услуги с заявлением-анкетой о предоставлении государственной услуги по организации временного трудоустройства;</w:t>
      </w:r>
    </w:p>
    <w:p w:rsidR="0001587B" w:rsidRDefault="0001587B">
      <w:pPr>
        <w:autoSpaceDE w:val="0"/>
        <w:ind w:firstLine="709"/>
        <w:jc w:val="both"/>
        <w:rPr>
          <w:lang w:val="ru-RU"/>
        </w:rPr>
      </w:pPr>
      <w:r>
        <w:rPr>
          <w:lang w:val="ru-RU"/>
        </w:rPr>
        <w:t>предложения работника центра занятости населения о предоставлении государственной услуги по организации временного трудоустройства, согласованного с получателем услуги.</w:t>
      </w:r>
    </w:p>
    <w:p w:rsidR="0001587B" w:rsidRDefault="0001587B">
      <w:pPr>
        <w:pStyle w:val="aa"/>
        <w:ind w:left="0" w:firstLine="0"/>
        <w:jc w:val="both"/>
        <w:rPr>
          <w:lang w:val="ru-RU"/>
        </w:rPr>
      </w:pPr>
      <w:r>
        <w:rPr>
          <w:sz w:val="24"/>
          <w:szCs w:val="24"/>
          <w:lang w:val="ru-RU"/>
        </w:rPr>
        <w:t>2.2. В период временного трудоустройства  гражданам, признанным в установленном порядке безработными и испытывающим трудности в поиске работы, может оказываться материальная поддержка.</w:t>
      </w:r>
    </w:p>
    <w:p w:rsidR="0001587B" w:rsidRDefault="0001587B">
      <w:pPr>
        <w:autoSpaceDE w:val="0"/>
        <w:jc w:val="both"/>
        <w:rPr>
          <w:lang w:val="ru-RU"/>
        </w:rPr>
      </w:pPr>
      <w:r>
        <w:rPr>
          <w:lang w:val="ru-RU"/>
        </w:rPr>
        <w:t>2.3. Проведение временного трудоустройства организуется органами и учреждениями, участвующими в предоставлении услуги, в соответствии с договорами о совместной деятельности по организации и проведению временного трудоустройства безработных граждан, испытывающих трудности в поиске работы.</w:t>
      </w:r>
    </w:p>
    <w:p w:rsidR="0001587B" w:rsidRDefault="0001587B">
      <w:pPr>
        <w:jc w:val="both"/>
        <w:rPr>
          <w:b/>
          <w:lang w:val="ru-RU"/>
        </w:rPr>
      </w:pPr>
      <w:r>
        <w:rPr>
          <w:lang w:val="ru-RU"/>
        </w:rPr>
        <w:t>2.4. Муниципальная услуга предоставляется бесплатно.</w:t>
      </w:r>
    </w:p>
    <w:p w:rsidR="0001587B" w:rsidRDefault="0001587B">
      <w:pPr>
        <w:ind w:firstLine="709"/>
        <w:jc w:val="both"/>
        <w:rPr>
          <w:b/>
          <w:lang w:val="ru-RU"/>
        </w:rPr>
      </w:pPr>
    </w:p>
    <w:p w:rsidR="0001587B" w:rsidRDefault="0001587B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3. Порядок информирования о предоставлении муниципальной услуги</w:t>
      </w:r>
    </w:p>
    <w:p w:rsidR="0001587B" w:rsidRDefault="0001587B">
      <w:pPr>
        <w:spacing w:line="360" w:lineRule="auto"/>
        <w:ind w:firstLine="709"/>
        <w:jc w:val="both"/>
        <w:rPr>
          <w:b/>
          <w:lang w:val="ru-RU"/>
        </w:rPr>
      </w:pP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3.1. Информация о муниципальной услуге предоставляется получателям  услуги непосредственно в помещении администрации Елизаветинского сельского поселения, при личном или письменном обращении получателей муниципальной услуги, включая обращение по электронной почте, по номерам телефонов для справок, посредством размещения на Интернет-сайте муниципального образования.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3.2. Сведения о местах нахождения, графике работы и номерах телефонов администрации, содержатся в Приложениях № 1 к настоящему Административному регламенту.</w:t>
      </w:r>
    </w:p>
    <w:p w:rsidR="0001587B" w:rsidRDefault="0001587B">
      <w:pPr>
        <w:ind w:firstLine="709"/>
        <w:jc w:val="both"/>
        <w:rPr>
          <w:lang w:val="ru-RU"/>
        </w:rPr>
      </w:pPr>
      <w:r>
        <w:rPr>
          <w:lang w:val="ru-RU"/>
        </w:rPr>
        <w:t>Стенды (вывески), содержащие информацию о графике (режиме) работы администрации, размещаются при</w:t>
      </w:r>
      <w:r>
        <w:rPr>
          <w:i/>
          <w:lang w:val="ru-RU"/>
        </w:rPr>
        <w:t xml:space="preserve"> </w:t>
      </w:r>
      <w:r>
        <w:rPr>
          <w:lang w:val="ru-RU"/>
        </w:rPr>
        <w:t>входе в помещение администрации.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3.3. Время ожидания в очереди для получения информации о процедуре предоставления  услуги или информации о порядке организации проведения общественных работ при личном обращении получателя  услуги  не должно превышать 20 минут.</w:t>
      </w:r>
    </w:p>
    <w:p w:rsidR="0001587B" w:rsidRDefault="0001587B">
      <w:pPr>
        <w:ind w:firstLine="709"/>
        <w:jc w:val="both"/>
        <w:rPr>
          <w:lang w:val="ru-RU"/>
        </w:rPr>
      </w:pPr>
      <w:r>
        <w:rPr>
          <w:lang w:val="ru-RU"/>
        </w:rPr>
        <w:t>Письменные обращения получателей муниципальной услуги о порядке предоставления услуги по организации проведения общественных работ, включая обращения, поступившие по электронной почте, рассматриваются специалистом администрации, с учетом времени подготовки ответа заявителю, в срок, как правило, не превышающий 15 дней с момента регистрации обращения.</w:t>
      </w:r>
    </w:p>
    <w:p w:rsidR="0001587B" w:rsidRDefault="0001587B">
      <w:pPr>
        <w:jc w:val="both"/>
        <w:rPr>
          <w:b/>
          <w:lang w:val="ru-RU"/>
        </w:rPr>
      </w:pPr>
      <w:r>
        <w:rPr>
          <w:lang w:val="ru-RU"/>
        </w:rPr>
        <w:t>3.4. При ответах на телефонные звонки и устные обращения специалист администрации подробно и в вежливой форме информирует обратившихся граждан по интересующим их вопросам.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01587B" w:rsidRDefault="0001587B">
      <w:pPr>
        <w:ind w:firstLine="709"/>
        <w:jc w:val="both"/>
        <w:rPr>
          <w:b/>
          <w:lang w:val="ru-RU"/>
        </w:rPr>
      </w:pPr>
    </w:p>
    <w:p w:rsidR="0001587B" w:rsidRDefault="0001587B">
      <w:pPr>
        <w:spacing w:line="360" w:lineRule="auto"/>
        <w:jc w:val="center"/>
        <w:rPr>
          <w:rFonts w:cs="Times New Roman"/>
          <w:lang w:val="ru-RU"/>
        </w:rPr>
      </w:pPr>
      <w:r>
        <w:rPr>
          <w:b/>
          <w:lang w:val="ru-RU"/>
        </w:rPr>
        <w:t>4. Получатели государственной услуги</w:t>
      </w:r>
    </w:p>
    <w:p w:rsidR="0001587B" w:rsidRPr="005740EB" w:rsidRDefault="0001587B">
      <w:pPr>
        <w:pStyle w:val="aa"/>
        <w:ind w:left="0" w:firstLine="0"/>
        <w:jc w:val="both"/>
        <w:rPr>
          <w:lang w:val="ru-RU"/>
        </w:rPr>
      </w:pPr>
      <w:r>
        <w:rPr>
          <w:rFonts w:cs="Times New Roman"/>
          <w:sz w:val="24"/>
          <w:szCs w:val="24"/>
          <w:lang w:val="ru-RU"/>
        </w:rPr>
        <w:t>4.1.  Получателями государственной услуги являются безработные граждане, испытывающие трудности в поиске работы</w:t>
      </w:r>
      <w:r>
        <w:rPr>
          <w:rStyle w:val="a3"/>
          <w:rFonts w:cs="Times New Roman"/>
          <w:sz w:val="24"/>
          <w:szCs w:val="24"/>
          <w:lang w:val="ru-RU"/>
        </w:rPr>
        <w:t>.</w:t>
      </w:r>
    </w:p>
    <w:p w:rsidR="0001587B" w:rsidRPr="005740EB" w:rsidRDefault="0001587B">
      <w:pPr>
        <w:pStyle w:val="aa"/>
        <w:ind w:left="0" w:firstLine="0"/>
        <w:jc w:val="both"/>
        <w:rPr>
          <w:lang w:val="ru-RU"/>
        </w:rPr>
      </w:pPr>
    </w:p>
    <w:p w:rsidR="0001587B" w:rsidRDefault="0001587B">
      <w:pPr>
        <w:pStyle w:val="aa"/>
        <w:ind w:left="0" w:firstLine="720"/>
        <w:jc w:val="both"/>
        <w:rPr>
          <w:sz w:val="24"/>
          <w:szCs w:val="24"/>
          <w:lang w:val="ru-RU"/>
        </w:rPr>
      </w:pPr>
    </w:p>
    <w:p w:rsidR="00072D64" w:rsidRDefault="00072D64">
      <w:pPr>
        <w:pStyle w:val="aa"/>
        <w:ind w:left="0" w:firstLine="720"/>
        <w:jc w:val="both"/>
        <w:rPr>
          <w:sz w:val="24"/>
          <w:szCs w:val="24"/>
          <w:lang w:val="ru-RU"/>
        </w:rPr>
      </w:pPr>
    </w:p>
    <w:p w:rsidR="0001587B" w:rsidRDefault="0001587B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5. Перечень документов, необходимых для получения </w:t>
      </w:r>
    </w:p>
    <w:p w:rsidR="0001587B" w:rsidRDefault="0001587B">
      <w:pPr>
        <w:jc w:val="center"/>
        <w:rPr>
          <w:b/>
          <w:lang w:val="ru-RU"/>
        </w:rPr>
      </w:pPr>
      <w:r>
        <w:rPr>
          <w:b/>
          <w:lang w:val="ru-RU"/>
        </w:rPr>
        <w:t>государственной услуги</w:t>
      </w:r>
    </w:p>
    <w:p w:rsidR="0001587B" w:rsidRDefault="0001587B">
      <w:pPr>
        <w:jc w:val="center"/>
        <w:rPr>
          <w:b/>
          <w:lang w:val="ru-RU"/>
        </w:rPr>
      </w:pP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5.1. Документами, необходимыми для получения несовершеннолетними гражданами государственной услуги, являются: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 xml:space="preserve">- Заявление (Приложение № 2 к настоящему Административному регламенту) 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 xml:space="preserve">-  Паспорт гражданина Российской Федерации </w:t>
      </w:r>
    </w:p>
    <w:p w:rsidR="0001587B" w:rsidRDefault="0001587B">
      <w:pPr>
        <w:ind w:hanging="570"/>
        <w:jc w:val="both"/>
        <w:rPr>
          <w:lang w:val="ru-RU"/>
        </w:rPr>
      </w:pPr>
      <w:r>
        <w:rPr>
          <w:lang w:val="ru-RU"/>
        </w:rPr>
        <w:t xml:space="preserve">         - Трудовая книжка или документ, ее заменяющий, - кроме граждан, впервые ищущих работу (ранее не работавших);</w:t>
      </w:r>
    </w:p>
    <w:p w:rsidR="0001587B" w:rsidRDefault="0001587B">
      <w:pPr>
        <w:tabs>
          <w:tab w:val="left" w:pos="240"/>
        </w:tabs>
        <w:ind w:left="-120"/>
        <w:jc w:val="both"/>
        <w:rPr>
          <w:lang w:val="ru-RU"/>
        </w:rPr>
      </w:pPr>
      <w:r>
        <w:rPr>
          <w:lang w:val="ru-RU"/>
        </w:rPr>
        <w:t xml:space="preserve"> - Приказ центра занятости населения о признании гражданина в установленном порядке безработным.</w:t>
      </w:r>
    </w:p>
    <w:p w:rsidR="0001587B" w:rsidRDefault="0001587B">
      <w:pPr>
        <w:tabs>
          <w:tab w:val="left" w:pos="240"/>
        </w:tabs>
        <w:ind w:left="-120"/>
        <w:jc w:val="both"/>
        <w:rPr>
          <w:lang w:val="ru-RU"/>
        </w:rPr>
      </w:pPr>
    </w:p>
    <w:p w:rsidR="0001587B" w:rsidRDefault="0001587B">
      <w:pPr>
        <w:tabs>
          <w:tab w:val="left" w:pos="240"/>
        </w:tabs>
        <w:ind w:left="-120"/>
        <w:jc w:val="both"/>
        <w:rPr>
          <w:lang w:val="ru-RU"/>
        </w:rPr>
      </w:pPr>
    </w:p>
    <w:p w:rsidR="0001587B" w:rsidRDefault="0001587B">
      <w:pPr>
        <w:ind w:left="360"/>
        <w:jc w:val="both"/>
        <w:rPr>
          <w:lang w:val="ru-RU"/>
        </w:rPr>
      </w:pPr>
    </w:p>
    <w:p w:rsidR="0001587B" w:rsidRDefault="0001587B">
      <w:pPr>
        <w:jc w:val="center"/>
        <w:rPr>
          <w:b/>
          <w:lang w:val="ru-RU"/>
        </w:rPr>
      </w:pPr>
      <w:r>
        <w:rPr>
          <w:b/>
          <w:lang w:val="ru-RU"/>
        </w:rPr>
        <w:t>6. Перечень оснований для отказа в предоставлении государственной услуги</w:t>
      </w:r>
    </w:p>
    <w:p w:rsidR="0001587B" w:rsidRDefault="0001587B">
      <w:pPr>
        <w:jc w:val="center"/>
        <w:rPr>
          <w:b/>
          <w:lang w:val="ru-RU"/>
        </w:rPr>
      </w:pPr>
    </w:p>
    <w:p w:rsidR="0001587B" w:rsidRDefault="0001587B">
      <w:pPr>
        <w:ind w:firstLine="709"/>
        <w:jc w:val="both"/>
        <w:rPr>
          <w:lang w:val="ru-RU"/>
        </w:rPr>
      </w:pPr>
      <w:r>
        <w:rPr>
          <w:lang w:val="ru-RU"/>
        </w:rPr>
        <w:t>6.1. Основаниями для отказа в предоставлении муниципальной услуги являются отсутствие требуемых документов и наличие рабочих мест, предоставленных центром занятости.</w:t>
      </w:r>
    </w:p>
    <w:p w:rsidR="0001587B" w:rsidRDefault="0001587B">
      <w:pPr>
        <w:ind w:firstLine="709"/>
        <w:jc w:val="both"/>
        <w:rPr>
          <w:lang w:val="ru-RU"/>
        </w:rPr>
      </w:pPr>
    </w:p>
    <w:p w:rsidR="0001587B" w:rsidRDefault="0001587B">
      <w:pPr>
        <w:ind w:firstLine="720"/>
        <w:jc w:val="both"/>
        <w:rPr>
          <w:lang w:val="ru-RU"/>
        </w:rPr>
      </w:pPr>
      <w:r>
        <w:rPr>
          <w:b/>
          <w:lang w:val="ru-RU"/>
        </w:rPr>
        <w:t>7. Результат предоставления муниципальной услуги</w:t>
      </w:r>
    </w:p>
    <w:p w:rsidR="0001587B" w:rsidRDefault="0001587B">
      <w:pPr>
        <w:ind w:firstLine="709"/>
        <w:jc w:val="both"/>
        <w:rPr>
          <w:lang w:val="ru-RU"/>
        </w:rPr>
      </w:pPr>
      <w:r>
        <w:rPr>
          <w:lang w:val="ru-RU"/>
        </w:rPr>
        <w:t>7.1. Результатом предоставления государственной услуги является распоряжение  о приеме на временную работу или мотивированный отказ.</w:t>
      </w:r>
    </w:p>
    <w:p w:rsidR="0001587B" w:rsidRDefault="0001587B">
      <w:pPr>
        <w:ind w:firstLine="709"/>
        <w:jc w:val="both"/>
        <w:rPr>
          <w:lang w:val="ru-RU"/>
        </w:rPr>
      </w:pPr>
    </w:p>
    <w:p w:rsidR="0001587B" w:rsidRDefault="0001587B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>8. Требования к  местам предоставления муниципальной услуги</w:t>
      </w:r>
    </w:p>
    <w:p w:rsidR="0001587B" w:rsidRDefault="0001587B">
      <w:pPr>
        <w:ind w:firstLine="720"/>
        <w:jc w:val="both"/>
        <w:rPr>
          <w:rFonts w:eastAsia="Arial" w:cs="Times New Roman"/>
          <w:b/>
          <w:color w:val="auto"/>
          <w:lang w:val="ru-RU" w:eastAsia="ar-SA" w:bidi="ar-SA"/>
        </w:rPr>
      </w:pPr>
      <w:proofErr w:type="gramStart"/>
      <w:r>
        <w:rPr>
          <w:lang w:val="ru-RU"/>
        </w:rPr>
        <w:t>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трудоустройства,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  <w:proofErr w:type="gramEnd"/>
    </w:p>
    <w:p w:rsidR="0001587B" w:rsidRDefault="0001587B">
      <w:pPr>
        <w:ind w:firstLine="720"/>
        <w:jc w:val="center"/>
        <w:rPr>
          <w:rFonts w:eastAsia="Arial" w:cs="Times New Roman"/>
          <w:b/>
          <w:color w:val="auto"/>
          <w:lang w:val="ru-RU" w:eastAsia="ar-SA" w:bidi="ar-SA"/>
        </w:rPr>
      </w:pPr>
      <w:r>
        <w:rPr>
          <w:rFonts w:eastAsia="Arial" w:cs="Times New Roman"/>
          <w:b/>
          <w:color w:val="auto"/>
          <w:lang w:val="ru-RU" w:eastAsia="ar-SA" w:bidi="ar-SA"/>
        </w:rPr>
        <w:t>9. Административные процедуры</w:t>
      </w:r>
    </w:p>
    <w:p w:rsidR="0001587B" w:rsidRDefault="0001587B">
      <w:pPr>
        <w:ind w:firstLine="720"/>
        <w:jc w:val="center"/>
        <w:rPr>
          <w:rFonts w:eastAsia="Arial" w:cs="Times New Roman"/>
          <w:b/>
          <w:color w:val="auto"/>
          <w:lang w:val="ru-RU" w:eastAsia="ar-SA" w:bidi="ar-SA"/>
        </w:rPr>
      </w:pP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9.1. Основанием для начала предоставления государственной услуги является личное обращение в центр занятости населения безработного гражданина выразившего письменное согласие на предложение  о предоставлении муниципальной услуги.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9.2. Безработные граждане, обратившиеся за предоставлением муниципальной услуги, представляют документы, установленные пунктом 5.1. настоящего Административного регламента.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9.3. Специалист администрации, осуществляющий функцию по предоставлению муниципальной услуги, проверяет наличие документов, установленных настоящим Административным регламентом.</w:t>
      </w: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На основании представленных документов специалист администрации принимает решение о предоставлении или отказе в предоставлении услуги, в соответствии с основаниями, установленными настоящим Административным регламентом и информирует безработного гражданина о принятом решении.</w:t>
      </w:r>
    </w:p>
    <w:p w:rsidR="0001587B" w:rsidRDefault="0001587B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случае отказа в предоставлении муниципальной услуги специалист администрации разъясняет причины, основания отказа, порядок предоставления  услуги. </w:t>
      </w:r>
    </w:p>
    <w:p w:rsidR="0001587B" w:rsidRDefault="0001587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В случае несогласия безработного гражданина с принятым решением, он вправе обжаловать действия специалиста, осуществляющего функцию по предоставлению </w:t>
      </w:r>
      <w:r>
        <w:rPr>
          <w:lang w:val="ru-RU"/>
        </w:rPr>
        <w:lastRenderedPageBreak/>
        <w:t>муниципальной услуги, в установленном порядке.</w:t>
      </w:r>
    </w:p>
    <w:p w:rsidR="0001587B" w:rsidRDefault="0001587B">
      <w:pPr>
        <w:autoSpaceDE w:val="0"/>
        <w:ind w:firstLine="709"/>
        <w:jc w:val="both"/>
        <w:rPr>
          <w:b/>
          <w:lang w:val="ru-RU"/>
        </w:rPr>
      </w:pPr>
    </w:p>
    <w:p w:rsidR="0001587B" w:rsidRDefault="0001587B">
      <w:pPr>
        <w:autoSpaceDE w:val="0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10. Порядок и формы </w:t>
      </w:r>
      <w:proofErr w:type="gramStart"/>
      <w:r>
        <w:rPr>
          <w:b/>
          <w:lang w:val="ru-RU"/>
        </w:rPr>
        <w:t>контроля за</w:t>
      </w:r>
      <w:proofErr w:type="gramEnd"/>
      <w:r>
        <w:rPr>
          <w:b/>
          <w:lang w:val="ru-RU"/>
        </w:rPr>
        <w:t xml:space="preserve"> предоставлением государственной услуги</w:t>
      </w:r>
    </w:p>
    <w:p w:rsidR="0001587B" w:rsidRDefault="0001587B">
      <w:pPr>
        <w:autoSpaceDE w:val="0"/>
        <w:ind w:firstLine="709"/>
        <w:jc w:val="both"/>
        <w:rPr>
          <w:b/>
          <w:lang w:val="ru-RU"/>
        </w:rPr>
      </w:pPr>
    </w:p>
    <w:p w:rsidR="0001587B" w:rsidRDefault="0001587B">
      <w:pPr>
        <w:jc w:val="both"/>
        <w:rPr>
          <w:lang w:val="ru-RU"/>
        </w:rPr>
      </w:pPr>
      <w:r>
        <w:rPr>
          <w:lang w:val="ru-RU"/>
        </w:rPr>
        <w:t>10.1. Перечень должностных лиц, осуществляющих текущий контроль, устанавливается индивидуальными правовыми актами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населения, а также в должностной инструкции специалиста администрации.</w:t>
      </w:r>
    </w:p>
    <w:p w:rsidR="0001587B" w:rsidRDefault="0001587B">
      <w:pPr>
        <w:jc w:val="both"/>
        <w:rPr>
          <w:lang w:val="ru-RU"/>
        </w:rPr>
      </w:pPr>
    </w:p>
    <w:p w:rsidR="0001587B" w:rsidRDefault="0001587B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11. Порядок обжалования действий (бездействия), осуществляемых</w:t>
      </w:r>
    </w:p>
    <w:p w:rsidR="0001587B" w:rsidRDefault="0001587B">
      <w:pPr>
        <w:pStyle w:val="a9"/>
        <w:spacing w:after="0"/>
        <w:ind w:left="0"/>
        <w:jc w:val="center"/>
        <w:rPr>
          <w:b/>
          <w:lang w:val="ru-RU"/>
        </w:rPr>
      </w:pPr>
      <w:r>
        <w:rPr>
          <w:b/>
          <w:lang w:val="ru-RU"/>
        </w:rPr>
        <w:t>(</w:t>
      </w:r>
      <w:proofErr w:type="gramStart"/>
      <w:r>
        <w:rPr>
          <w:b/>
          <w:lang w:val="ru-RU"/>
        </w:rPr>
        <w:t>принятых</w:t>
      </w:r>
      <w:proofErr w:type="gramEnd"/>
      <w:r>
        <w:rPr>
          <w:b/>
          <w:lang w:val="ru-RU"/>
        </w:rPr>
        <w:t>) в ходе предоставления государственной услуги</w:t>
      </w:r>
    </w:p>
    <w:p w:rsidR="0001587B" w:rsidRDefault="0001587B">
      <w:pPr>
        <w:pStyle w:val="a9"/>
        <w:spacing w:after="0"/>
        <w:ind w:left="0"/>
        <w:jc w:val="center"/>
        <w:rPr>
          <w:b/>
          <w:lang w:val="ru-RU"/>
        </w:rPr>
      </w:pPr>
    </w:p>
    <w:p w:rsidR="0001587B" w:rsidRDefault="0001587B">
      <w:pPr>
        <w:pStyle w:val="a9"/>
        <w:spacing w:after="0"/>
        <w:ind w:left="0"/>
        <w:jc w:val="both"/>
        <w:rPr>
          <w:lang w:val="ru-RU"/>
        </w:rPr>
      </w:pPr>
      <w:r>
        <w:rPr>
          <w:lang w:val="ru-RU"/>
        </w:rPr>
        <w:t>11.1. Получатели услуги имеют право на обжалование решений, принятых в ходе предоставления муниципальной услуги, действий или бездействия специалистов, участвующих в предоставлении муниципальной услуги, в досудебном и судебном порядке.</w:t>
      </w:r>
    </w:p>
    <w:p w:rsidR="0001587B" w:rsidRDefault="0001587B">
      <w:pPr>
        <w:jc w:val="both"/>
        <w:rPr>
          <w:rFonts w:eastAsia="Arial" w:cs="Times New Roman"/>
          <w:color w:val="auto"/>
          <w:lang w:val="ru-RU" w:eastAsia="ar-SA" w:bidi="ar-SA"/>
        </w:rPr>
      </w:pPr>
      <w:r>
        <w:rPr>
          <w:lang w:val="ru-RU"/>
        </w:rPr>
        <w:t>11.2. Получатели государственной услуги имеют право обратиться с жалобой лично или направить письменное обращение, жалобу (претензию).</w:t>
      </w:r>
    </w:p>
    <w:p w:rsidR="0001587B" w:rsidRPr="005740EB" w:rsidRDefault="0001587B">
      <w:pPr>
        <w:tabs>
          <w:tab w:val="left" w:pos="720"/>
          <w:tab w:val="left" w:pos="900"/>
        </w:tabs>
        <w:jc w:val="both"/>
        <w:rPr>
          <w:rFonts w:cs="Times New Roman"/>
          <w:lang w:val="ru-RU"/>
        </w:rPr>
      </w:pPr>
      <w:r>
        <w:rPr>
          <w:rFonts w:eastAsia="Arial" w:cs="Times New Roman"/>
          <w:color w:val="auto"/>
          <w:lang w:val="ru-RU" w:eastAsia="ar-SA" w:bidi="ar-SA"/>
        </w:rPr>
        <w:t>11.3. При обращении получателей муниципальной услуги в письменной форме срок рассмотрения не должен превышать 30 дней со дня регистрации обращения, жалобы (претензии).</w:t>
      </w:r>
    </w:p>
    <w:p w:rsidR="0001587B" w:rsidRDefault="0001587B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11.4. По результатам рассмотрения обращения, жалобы (претензии) должностное лицо, принимает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требований.</w:t>
      </w: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Письменный ответ, содержащий результаты рассмотрения обращения, направляется получателю услуги.</w:t>
      </w:r>
    </w:p>
    <w:p w:rsidR="0001587B" w:rsidRDefault="0001587B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11.5. Обращение, жалоба (претензия) получателя муниципальной услуги не рассматривается в следующих случаях:</w:t>
      </w: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сведений об обжалуемом решении, действии, бездействии (в чем выразилось, кем принято), о фамилии, имени, отчестве получателя  услуги;</w:t>
      </w: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подписи получателя услуги;</w:t>
      </w: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предметом обращения, жалобы (претензии) является решение, принятое в судебном или досудебном порядке.</w:t>
      </w: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Письменный ответ с указанием причин отказа в рассмотрении обращения, жалобы (претензии) направляется получателю муниципальной услуги не позднее 30 дней с момента ее регистрации.</w:t>
      </w: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1587B" w:rsidRDefault="0001587B">
      <w:pPr>
        <w:autoSpaceDE w:val="0"/>
        <w:ind w:left="4536"/>
        <w:jc w:val="right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lastRenderedPageBreak/>
        <w:t xml:space="preserve">Приложение 1 </w:t>
      </w:r>
    </w:p>
    <w:p w:rsidR="0001587B" w:rsidRDefault="0001587B">
      <w:pPr>
        <w:autoSpaceDE w:val="0"/>
        <w:ind w:left="4536"/>
        <w:jc w:val="right"/>
        <w:rPr>
          <w:rFonts w:eastAsia="Times New Roman" w:cs="Times New Roman"/>
          <w:b/>
          <w:lang w:val="ru-RU" w:eastAsia="ar-SA" w:bidi="ar-SA"/>
        </w:rPr>
      </w:pPr>
    </w:p>
    <w:p w:rsidR="0001587B" w:rsidRDefault="0001587B">
      <w:pPr>
        <w:jc w:val="right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к Административному регламенту</w:t>
      </w:r>
    </w:p>
    <w:p w:rsidR="0001587B" w:rsidRDefault="0001587B">
      <w:pPr>
        <w:jc w:val="right"/>
        <w:rPr>
          <w:rFonts w:eastAsia="Times New Roman" w:cs="Times New Roman"/>
          <w:b/>
          <w:color w:val="auto"/>
          <w:lang w:val="ru-RU" w:eastAsia="ar-SA" w:bidi="ar-SA"/>
        </w:rPr>
      </w:pPr>
    </w:p>
    <w:p w:rsidR="0001587B" w:rsidRDefault="0001587B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587B" w:rsidRDefault="0001587B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 xml:space="preserve">Начальник </w:t>
      </w:r>
      <w:proofErr w:type="gramStart"/>
      <w:r>
        <w:rPr>
          <w:rFonts w:eastAsia="Times New Roman" w:cs="Times New Roman"/>
          <w:b/>
          <w:color w:val="auto"/>
          <w:lang w:val="ru-RU" w:eastAsia="ar-SA" w:bidi="ar-SA"/>
        </w:rPr>
        <w:t>канцелярии  администрации Елизаветинского сельского поселения Гатчинского муниципального района Ленинградской области</w:t>
      </w:r>
      <w:proofErr w:type="gramEnd"/>
    </w:p>
    <w:p w:rsidR="0001587B" w:rsidRDefault="0001587B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587B" w:rsidRDefault="0001587B">
      <w:pPr>
        <w:shd w:val="clear" w:color="auto" w:fill="FFFFFF"/>
        <w:jc w:val="both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 Адрес: 188370</w:t>
      </w:r>
      <w:r>
        <w:rPr>
          <w:rFonts w:eastAsia="Times New Roman" w:cs="Times New Roman"/>
          <w:lang w:val="ru-RU" w:eastAsia="ar-SA" w:bidi="ar-SA"/>
        </w:rPr>
        <w:t xml:space="preserve">, Ленинградская область, Гатчинский район, п. </w:t>
      </w:r>
      <w:proofErr w:type="gramStart"/>
      <w:r>
        <w:rPr>
          <w:rFonts w:eastAsia="Times New Roman" w:cs="Times New Roman"/>
          <w:lang w:val="ru-RU" w:eastAsia="ar-SA" w:bidi="ar-SA"/>
        </w:rPr>
        <w:t>Елизаветино</w:t>
      </w:r>
      <w:proofErr w:type="gramEnd"/>
      <w:r>
        <w:rPr>
          <w:rFonts w:eastAsia="Times New Roman" w:cs="Times New Roman"/>
          <w:lang w:val="ru-RU" w:eastAsia="ar-SA" w:bidi="ar-SA"/>
        </w:rPr>
        <w:t xml:space="preserve">, улица Парковая  д.17, </w:t>
      </w:r>
      <w:proofErr w:type="spellStart"/>
      <w:r>
        <w:rPr>
          <w:rFonts w:eastAsia="Times New Roman" w:cs="Times New Roman"/>
          <w:lang w:val="ru-RU" w:eastAsia="ar-SA" w:bidi="ar-SA"/>
        </w:rPr>
        <w:t>каб</w:t>
      </w:r>
      <w:proofErr w:type="spellEnd"/>
      <w:r>
        <w:rPr>
          <w:rFonts w:eastAsia="Times New Roman" w:cs="Times New Roman"/>
          <w:lang w:val="ru-RU" w:eastAsia="ar-SA" w:bidi="ar-SA"/>
        </w:rPr>
        <w:t>.№ 6</w:t>
      </w:r>
    </w:p>
    <w:p w:rsidR="0001587B" w:rsidRDefault="0001587B">
      <w:pPr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Телефон для справок:</w:t>
      </w:r>
      <w:r>
        <w:rPr>
          <w:rFonts w:eastAsia="Times New Roman" w:cs="Times New Roman"/>
          <w:lang w:val="ru-RU" w:eastAsia="ar-SA" w:bidi="ar-SA"/>
        </w:rPr>
        <w:t xml:space="preserve"> (8-81371) 57-175.</w:t>
      </w:r>
    </w:p>
    <w:p w:rsidR="0001587B" w:rsidRDefault="0001587B">
      <w:pPr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Адрес электронной почты: 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>
        <w:rPr>
          <w:lang w:val="ru-RU" w:eastAsia="ar-SA" w:bidi="ar-SA"/>
        </w:rPr>
        <w:t xml:space="preserve"> </w:t>
      </w:r>
      <w:proofErr w:type="spellStart"/>
      <w:r>
        <w:rPr>
          <w:b/>
        </w:rPr>
        <w:t>elizavetinskoe</w:t>
      </w:r>
      <w:proofErr w:type="spellEnd"/>
      <w:r>
        <w:rPr>
          <w:b/>
          <w:lang w:val="ru-RU"/>
        </w:rPr>
        <w:t>@</w:t>
      </w:r>
      <w:r>
        <w:rPr>
          <w:b/>
        </w:rPr>
        <w:t>mail</w:t>
      </w:r>
      <w:r>
        <w:rPr>
          <w:b/>
          <w:lang w:val="ru-RU"/>
        </w:rPr>
        <w:t>.</w:t>
      </w:r>
      <w:proofErr w:type="spellStart"/>
      <w:r>
        <w:rPr>
          <w:b/>
        </w:rPr>
        <w:t>ru</w:t>
      </w:r>
      <w:proofErr w:type="spellEnd"/>
      <w:r>
        <w:rPr>
          <w:b/>
          <w:sz w:val="20"/>
          <w:szCs w:val="20"/>
          <w:lang w:val="ru-RU"/>
        </w:rPr>
        <w:t xml:space="preserve">                        </w:t>
      </w:r>
    </w:p>
    <w:p w:rsidR="0001587B" w:rsidRPr="00ED4703" w:rsidRDefault="0001587B">
      <w:pPr>
        <w:tabs>
          <w:tab w:val="left" w:pos="720"/>
        </w:tabs>
        <w:snapToGrid w:val="0"/>
        <w:jc w:val="both"/>
        <w:rPr>
          <w:b/>
          <w:sz w:val="20"/>
          <w:szCs w:val="20"/>
          <w:lang w:val="ru-RU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>Официальный сайт в сети интернет</w:t>
      </w:r>
      <w:r>
        <w:rPr>
          <w:rFonts w:eastAsia="Times New Roman" w:cs="Times New Roman"/>
          <w:color w:val="auto"/>
          <w:lang w:val="ru-RU" w:eastAsia="ar-SA" w:bidi="ar-SA"/>
        </w:rPr>
        <w:t xml:space="preserve">: </w:t>
      </w:r>
      <w:r>
        <w:rPr>
          <w:b/>
          <w:lang w:val="ru-RU"/>
        </w:rPr>
        <w:t xml:space="preserve"> </w:t>
      </w:r>
      <w:r w:rsidR="00ED4703" w:rsidRPr="00ED4703">
        <w:rPr>
          <w:b/>
          <w:lang w:val="ru-RU"/>
        </w:rPr>
        <w:t>http://елизаветинское</w:t>
      </w:r>
      <w:proofErr w:type="gramStart"/>
      <w:r w:rsidR="00ED4703" w:rsidRPr="00ED4703">
        <w:rPr>
          <w:b/>
          <w:lang w:val="ru-RU"/>
        </w:rPr>
        <w:t>.р</w:t>
      </w:r>
      <w:proofErr w:type="gramEnd"/>
      <w:r w:rsidR="00ED4703" w:rsidRPr="00ED4703">
        <w:rPr>
          <w:b/>
          <w:lang w:val="ru-RU"/>
        </w:rPr>
        <w:t>ф/</w:t>
      </w:r>
    </w:p>
    <w:p w:rsidR="0001587B" w:rsidRDefault="0001587B">
      <w:pPr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b/>
          <w:sz w:val="20"/>
          <w:szCs w:val="20"/>
          <w:lang w:val="ru-RU"/>
        </w:rPr>
        <w:t xml:space="preserve">                        </w:t>
      </w:r>
    </w:p>
    <w:p w:rsidR="0001587B" w:rsidRDefault="0001587B">
      <w:pPr>
        <w:jc w:val="both"/>
        <w:rPr>
          <w:lang w:val="ru-RU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 </w:t>
      </w:r>
    </w:p>
    <w:p w:rsidR="0001587B" w:rsidRDefault="0001587B">
      <w:pPr>
        <w:rPr>
          <w:lang w:val="ru-RU"/>
        </w:rPr>
      </w:pPr>
      <w:r>
        <w:rPr>
          <w:lang w:val="ru-RU"/>
        </w:rPr>
        <w:t xml:space="preserve">Муниципальная услуга оказывается в приемные дни по следующему графику работы:  </w:t>
      </w:r>
    </w:p>
    <w:p w:rsidR="0001587B" w:rsidRDefault="0001587B">
      <w:pPr>
        <w:rPr>
          <w:rFonts w:eastAsia="Times New Roman" w:cs="Times New Roman"/>
          <w:bCs/>
          <w:color w:val="auto"/>
          <w:lang w:val="ru-RU" w:eastAsia="ar-SA" w:bidi="ar-SA"/>
        </w:rPr>
      </w:pPr>
      <w:r>
        <w:rPr>
          <w:lang w:val="ru-RU"/>
        </w:rPr>
        <w:t xml:space="preserve"> с  9-00  до 18-00, обед с 13.00 до 14.00, выходные дни – суббота и воскресенье.</w:t>
      </w:r>
    </w:p>
    <w:p w:rsidR="0001587B" w:rsidRDefault="0001587B">
      <w:pPr>
        <w:jc w:val="both"/>
        <w:rPr>
          <w:rFonts w:eastAsia="Times New Roman" w:cs="Times New Roman"/>
          <w:bCs/>
          <w:color w:val="auto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bCs/>
          <w:color w:val="auto"/>
          <w:sz w:val="24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pStyle w:val="a7"/>
        <w:rPr>
          <w:rFonts w:eastAsia="Times New Roman" w:cs="Times New Roman"/>
          <w:color w:val="auto"/>
          <w:sz w:val="24"/>
          <w:shd w:val="clear" w:color="auto" w:fill="FFFF00"/>
          <w:lang w:val="ru-RU" w:eastAsia="ar-SA" w:bidi="ar-SA"/>
        </w:rPr>
      </w:pPr>
    </w:p>
    <w:p w:rsidR="0001587B" w:rsidRDefault="0001587B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lastRenderedPageBreak/>
        <w:t xml:space="preserve">Приложение № 2 </w:t>
      </w:r>
    </w:p>
    <w:p w:rsidR="0001587B" w:rsidRDefault="0001587B">
      <w:pPr>
        <w:tabs>
          <w:tab w:val="left" w:pos="6030"/>
        </w:tabs>
        <w:autoSpaceDE w:val="0"/>
        <w:ind w:left="5670"/>
        <w:jc w:val="both"/>
        <w:rPr>
          <w:lang w:val="ru-RU"/>
        </w:rPr>
      </w:pPr>
      <w:r>
        <w:rPr>
          <w:rFonts w:eastAsia="Times New Roman" w:cs="Times New Roman"/>
          <w:b/>
          <w:lang w:val="ru-RU" w:eastAsia="ar-SA" w:bidi="ar-SA"/>
        </w:rPr>
        <w:t>к настоящему Административному регламенту</w:t>
      </w:r>
    </w:p>
    <w:p w:rsidR="0001587B" w:rsidRDefault="0001587B">
      <w:pPr>
        <w:tabs>
          <w:tab w:val="left" w:pos="6030"/>
        </w:tabs>
        <w:autoSpaceDE w:val="0"/>
        <w:ind w:left="5670"/>
        <w:jc w:val="both"/>
        <w:rPr>
          <w:lang w:val="ru-RU"/>
        </w:rPr>
      </w:pPr>
    </w:p>
    <w:p w:rsidR="0001587B" w:rsidRDefault="0001587B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Главе администрации Елизаветинского сельского поселения </w:t>
      </w:r>
      <w:proofErr w:type="gramStart"/>
      <w:r>
        <w:rPr>
          <w:rFonts w:eastAsia="Times New Roman" w:cs="Times New Roman"/>
          <w:lang w:val="ru-RU" w:eastAsia="ar-SA" w:bidi="ar-SA"/>
        </w:rPr>
        <w:t>от</w:t>
      </w:r>
      <w:proofErr w:type="gramEnd"/>
      <w:r>
        <w:rPr>
          <w:rFonts w:eastAsia="Times New Roman" w:cs="Times New Roman"/>
          <w:lang w:val="ru-RU" w:eastAsia="ar-SA" w:bidi="ar-SA"/>
        </w:rPr>
        <w:t>_____________________</w:t>
      </w:r>
    </w:p>
    <w:p w:rsidR="0001587B" w:rsidRDefault="0001587B">
      <w:pPr>
        <w:tabs>
          <w:tab w:val="left" w:pos="6030"/>
        </w:tabs>
        <w:autoSpaceDE w:val="0"/>
        <w:ind w:left="5670"/>
        <w:jc w:val="both"/>
        <w:rPr>
          <w:lang w:val="ru-RU"/>
        </w:rPr>
      </w:pPr>
      <w:r>
        <w:rPr>
          <w:rFonts w:eastAsia="Times New Roman" w:cs="Times New Roman"/>
          <w:lang w:val="ru-RU" w:eastAsia="ar-SA" w:bidi="ar-SA"/>
        </w:rPr>
        <w:t>________________________________</w:t>
      </w:r>
    </w:p>
    <w:p w:rsidR="0001587B" w:rsidRDefault="0001587B">
      <w:pPr>
        <w:tabs>
          <w:tab w:val="left" w:pos="360"/>
        </w:tabs>
        <w:autoSpaceDE w:val="0"/>
        <w:jc w:val="both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jc w:val="both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jc w:val="center"/>
        <w:rPr>
          <w:lang w:val="ru-RU"/>
        </w:rPr>
      </w:pPr>
      <w:r>
        <w:rPr>
          <w:rFonts w:eastAsia="Times New Roman" w:cs="Times New Roman"/>
          <w:lang w:val="ru-RU" w:eastAsia="ar-SA" w:bidi="ar-SA"/>
        </w:rPr>
        <w:t>ЗАЯВЛЕНИЕ</w:t>
      </w:r>
    </w:p>
    <w:p w:rsidR="0001587B" w:rsidRDefault="0001587B">
      <w:pPr>
        <w:tabs>
          <w:tab w:val="left" w:pos="360"/>
        </w:tabs>
        <w:autoSpaceDE w:val="0"/>
        <w:jc w:val="center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rPr>
          <w:lang w:val="ru-RU"/>
        </w:rPr>
      </w:pPr>
      <w:r>
        <w:rPr>
          <w:rFonts w:eastAsia="Times New Roman" w:cs="Times New Roman"/>
          <w:lang w:val="ru-RU" w:eastAsia="ar-SA" w:bidi="ar-SA"/>
        </w:rPr>
        <w:t xml:space="preserve">Прошу принять меня  на временные общественные работы </w:t>
      </w:r>
      <w:proofErr w:type="gramStart"/>
      <w:r>
        <w:rPr>
          <w:rFonts w:eastAsia="Times New Roman" w:cs="Times New Roman"/>
          <w:lang w:val="ru-RU" w:eastAsia="ar-SA" w:bidi="ar-SA"/>
        </w:rPr>
        <w:t>с</w:t>
      </w:r>
      <w:proofErr w:type="gramEnd"/>
      <w:r>
        <w:rPr>
          <w:rFonts w:eastAsia="Times New Roman" w:cs="Times New Roman"/>
          <w:lang w:val="ru-RU" w:eastAsia="ar-SA" w:bidi="ar-SA"/>
        </w:rPr>
        <w:t>________________________ ________________________________</w:t>
      </w:r>
    </w:p>
    <w:p w:rsidR="0001587B" w:rsidRDefault="0001587B">
      <w:pPr>
        <w:tabs>
          <w:tab w:val="left" w:pos="360"/>
        </w:tabs>
        <w:autoSpaceDE w:val="0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jc w:val="both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jc w:val="both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jc w:val="both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jc w:val="both"/>
        <w:rPr>
          <w:lang w:val="ru-RU"/>
        </w:rPr>
      </w:pPr>
    </w:p>
    <w:p w:rsidR="0001587B" w:rsidRDefault="0001587B">
      <w:pPr>
        <w:tabs>
          <w:tab w:val="left" w:pos="360"/>
        </w:tabs>
        <w:autoSpaceDE w:val="0"/>
        <w:jc w:val="both"/>
        <w:rPr>
          <w:lang w:val="ru-RU"/>
        </w:rPr>
      </w:pPr>
      <w:r>
        <w:rPr>
          <w:rFonts w:eastAsia="Times New Roman" w:cs="Times New Roman"/>
          <w:lang w:val="ru-RU" w:eastAsia="ar-SA" w:bidi="ar-SA"/>
        </w:rPr>
        <w:t>Дата                                                                                                                           Подпись</w:t>
      </w: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Default="0001587B">
      <w:pPr>
        <w:rPr>
          <w:lang w:val="ru-RU"/>
        </w:rPr>
      </w:pPr>
    </w:p>
    <w:p w:rsidR="0001587B" w:rsidRPr="005740EB" w:rsidRDefault="0001587B">
      <w:pPr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Times New Roman"/>
          <w:lang w:val="ru-RU"/>
        </w:rPr>
        <w:t>Приложение №3</w:t>
      </w:r>
    </w:p>
    <w:p w:rsidR="0001587B" w:rsidRDefault="0001587B">
      <w:pPr>
        <w:pStyle w:val="ae"/>
        <w:jc w:val="right"/>
        <w:rPr>
          <w:sz w:val="28"/>
          <w:szCs w:val="28"/>
        </w:rPr>
      </w:pPr>
      <w:r>
        <w:t xml:space="preserve">к административному регламенту </w:t>
      </w:r>
    </w:p>
    <w:p w:rsidR="0001587B" w:rsidRDefault="0001587B">
      <w:pPr>
        <w:ind w:firstLine="709"/>
        <w:rPr>
          <w:sz w:val="28"/>
          <w:szCs w:val="28"/>
          <w:lang w:val="ru-RU"/>
        </w:rPr>
      </w:pPr>
    </w:p>
    <w:p w:rsidR="0001587B" w:rsidRDefault="0001587B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Блок-схема прохождения административных процедур при предоставлении муниципальной услуги.</w:t>
      </w:r>
    </w:p>
    <w:p w:rsidR="0001587B" w:rsidRDefault="0001587B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1587B" w:rsidRDefault="00907AC7">
      <w:pPr>
        <w:spacing w:line="200" w:lineRule="atLeast"/>
        <w:ind w:firstLine="720"/>
        <w:jc w:val="center"/>
        <w:rPr>
          <w:rFonts w:ascii="Arial" w:hAnsi="Arial" w:cs="Times New Roman"/>
          <w:b/>
          <w:bCs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.85pt;margin-top:14.05pt;width:264.2pt;height:62.65pt;z-index:2;mso-wrap-distance-left:9.05pt;mso-wrap-distance-right:9.05pt" strokeweight=".5pt">
            <v:fill color2="black"/>
            <v:textbox inset="7.45pt,3.85pt,7.45pt,3.85pt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92"/>
                  </w:tblGrid>
                  <w:tr w:rsidR="0001587B" w:rsidRPr="00216A67">
                    <w:trPr>
                      <w:trHeight w:val="899"/>
                    </w:trPr>
                    <w:tc>
                      <w:tcPr>
                        <w:tcW w:w="4992" w:type="dxa"/>
                        <w:shd w:val="clear" w:color="auto" w:fill="auto"/>
                        <w:vAlign w:val="center"/>
                      </w:tcPr>
                      <w:p w:rsidR="0001587B" w:rsidRDefault="0001587B">
                        <w:pPr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>
                          <w:rPr>
                            <w:rFonts w:cs="Times New Roman"/>
                            <w:lang w:val="ru-RU"/>
                          </w:rPr>
                          <w:t>Заявитель.</w:t>
                        </w:r>
                      </w:p>
                      <w:p w:rsidR="0001587B" w:rsidRDefault="0001587B">
                        <w:pPr>
                          <w:jc w:val="center"/>
                          <w:rPr>
                            <w:rFonts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cs="Times New Roman"/>
                            <w:lang w:val="ru-RU"/>
                          </w:rPr>
                          <w:t>Заявление с приложением необходимых документов</w:t>
                        </w:r>
                      </w:p>
                      <w:p w:rsidR="0001587B" w:rsidRDefault="0001587B">
                        <w:pPr>
                          <w:autoSpaceDE w:val="0"/>
                          <w:jc w:val="center"/>
                          <w:rPr>
                            <w:rFonts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01587B" w:rsidRDefault="0001587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01587B" w:rsidRDefault="0001587B">
      <w:pPr>
        <w:spacing w:line="20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</w:p>
    <w:p w:rsidR="0001587B" w:rsidRDefault="00907AC7">
      <w:pPr>
        <w:spacing w:line="200" w:lineRule="atLeast"/>
        <w:ind w:firstLine="720"/>
        <w:jc w:val="center"/>
        <w:rPr>
          <w:rFonts w:cs="Times New Roman"/>
          <w:sz w:val="28"/>
          <w:szCs w:val="28"/>
        </w:rPr>
      </w:pPr>
      <w:r>
        <w:pict>
          <v:rect id="_x0000_s1026" style="position:absolute;left:0;text-align:left;margin-left:117pt;margin-top:81.3pt;width:270pt;height:63pt;z-index:1;mso-wrap-style:none;v-text-anchor:middle" strokeweight=".26mm">
            <v:fill color2="black"/>
            <v:stroke endcap="square"/>
          </v:rect>
        </w:pict>
      </w:r>
      <w:r>
        <w:pict>
          <v:line id="_x0000_s1032" style="position:absolute;left:0;text-align:left;z-index:7" from="252pt,45.3pt" to="252pt,81.3pt" strokeweight=".26mm">
            <v:stroke endarrow="block" joinstyle="miter" endcap="square"/>
          </v:line>
        </w:pict>
      </w:r>
      <w:r>
        <w:pict>
          <v:shape id="_x0000_s1036" type="#_x0000_t202" style="position:absolute;left:0;text-align:left;margin-left:270pt;margin-top:252.3pt;width:53.75pt;height:26.75pt;z-index:11;mso-wrap-distance-left:9.05pt;mso-wrap-distance-right:9.05pt" stroked="f">
            <v:fill opacity="0" color2="black"/>
            <v:textbox inset="0,0,0,0">
              <w:txbxContent>
                <w:p w:rsidR="0001587B" w:rsidRDefault="0001587B"/>
              </w:txbxContent>
            </v:textbox>
          </v:shape>
        </w:pict>
      </w:r>
      <w:proofErr w:type="spellStart"/>
      <w:r w:rsidR="0001587B">
        <w:rPr>
          <w:rFonts w:cs="Times New Roman"/>
          <w:sz w:val="28"/>
          <w:szCs w:val="28"/>
        </w:rPr>
        <w:t>Прием</w:t>
      </w:r>
      <w:proofErr w:type="spellEnd"/>
    </w:p>
    <w:p w:rsidR="0001587B" w:rsidRDefault="0001587B">
      <w:pPr>
        <w:tabs>
          <w:tab w:val="left" w:pos="3197"/>
        </w:tabs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907AC7">
      <w:pPr>
        <w:spacing w:line="200" w:lineRule="atLeast"/>
        <w:ind w:firstLine="720"/>
        <w:rPr>
          <w:rFonts w:ascii="Arial" w:hAnsi="Arial" w:cs="Times New Roman"/>
          <w:sz w:val="28"/>
          <w:szCs w:val="28"/>
        </w:rPr>
      </w:pPr>
      <w:r>
        <w:pict>
          <v:shape id="_x0000_s1028" type="#_x0000_t202" style="position:absolute;left:0;text-align:left;margin-left:117pt;margin-top:2.3pt;width:269.95pt;height:62.95pt;z-index:3;mso-wrap-distance-left:9.05pt;mso-wrap-distance-right:9.05pt" strokeweight=".5pt">
            <v:fill color2="black"/>
            <v:textbox inset="7.45pt,3.85pt,7.45pt,3.85pt">
              <w:txbxContent>
                <w:p w:rsidR="0001587B" w:rsidRDefault="005740EB" w:rsidP="005740EB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 xml:space="preserve">  Канцелярия</w:t>
                  </w:r>
                  <w:r w:rsidR="0001587B">
                    <w:rPr>
                      <w:rFonts w:cs="Times New Roman"/>
                      <w:lang w:val="ru-RU"/>
                    </w:rPr>
                    <w:t xml:space="preserve">  Администрации Елизаветинского сельского поселения.</w:t>
                  </w:r>
                </w:p>
                <w:p w:rsidR="0001587B" w:rsidRDefault="0001587B" w:rsidP="005740E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Прием и регистрация  документов 30 мин</w:t>
                  </w: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01587B" w:rsidRDefault="0001587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907AC7">
      <w:pPr>
        <w:spacing w:line="200" w:lineRule="atLeast"/>
        <w:ind w:firstLine="720"/>
        <w:rPr>
          <w:rFonts w:ascii="Arial" w:hAnsi="Arial" w:cs="Times New Roman"/>
          <w:sz w:val="28"/>
          <w:szCs w:val="28"/>
        </w:rPr>
      </w:pPr>
      <w:r>
        <w:pict>
          <v:line id="_x0000_s1035" style="position:absolute;left:0;text-align:left;z-index:10" from="252pt,.9pt" to="252pt,36.9pt" strokeweight=".26mm">
            <v:stroke endarrow="block" joinstyle="miter" endcap="square"/>
          </v:line>
        </w:pict>
      </w: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907AC7">
      <w:pPr>
        <w:spacing w:line="200" w:lineRule="atLeast"/>
        <w:ind w:firstLine="720"/>
        <w:rPr>
          <w:rFonts w:ascii="Arial" w:hAnsi="Arial" w:cs="Times New Roman"/>
          <w:sz w:val="28"/>
          <w:szCs w:val="28"/>
        </w:rPr>
      </w:pPr>
      <w:r>
        <w:pict>
          <v:shape id="_x0000_s1029" type="#_x0000_t202" style="position:absolute;left:0;text-align:left;margin-left:117pt;margin-top:4.75pt;width:269.95pt;height:62.95pt;z-index:4;mso-wrap-distance-left:9.05pt;mso-wrap-distance-right:9.05pt" strokeweight=".5pt">
            <v:fill color2="black"/>
            <v:textbox inset="7.45pt,3.85pt,7.45pt,3.85pt">
              <w:txbxContent>
                <w:p w:rsidR="0001587B" w:rsidRDefault="0001587B">
                  <w:pPr>
                    <w:spacing w:line="240" w:lineRule="exact"/>
                    <w:rPr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Рассмотрение всех полученных документов            1 рабочий  день</w:t>
                  </w:r>
                </w:p>
                <w:p w:rsidR="0001587B" w:rsidRDefault="0001587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907AC7">
      <w:pPr>
        <w:spacing w:line="200" w:lineRule="atLeast"/>
        <w:ind w:firstLine="720"/>
        <w:rPr>
          <w:rFonts w:ascii="Arial" w:hAnsi="Arial" w:cs="Times New Roman"/>
          <w:sz w:val="28"/>
          <w:szCs w:val="28"/>
        </w:rPr>
      </w:pPr>
      <w:r>
        <w:pict>
          <v:line id="_x0000_s1033" style="position:absolute;left:0;text-align:left;flip:x;z-index:8" from="99pt,12.35pt" to="198pt,57.4pt" strokeweight=".26mm">
            <v:stroke endarrow="block" joinstyle="miter" endcap="square"/>
          </v:line>
        </w:pict>
      </w:r>
      <w:r>
        <w:pict>
          <v:line id="_x0000_s1034" style="position:absolute;left:0;text-align:left;z-index:9" from="279pt,12.35pt" to="378.05pt,57.4pt" strokeweight=".26mm">
            <v:stroke endarrow="block" joinstyle="miter" endcap="square"/>
          </v:line>
        </w:pict>
      </w:r>
    </w:p>
    <w:p w:rsidR="0001587B" w:rsidRDefault="00907AC7">
      <w:pPr>
        <w:spacing w:line="200" w:lineRule="atLeast"/>
        <w:ind w:firstLine="720"/>
        <w:rPr>
          <w:rFonts w:ascii="Arial" w:hAnsi="Arial" w:cs="Times New Roman"/>
          <w:sz w:val="28"/>
          <w:szCs w:val="28"/>
        </w:rPr>
      </w:pPr>
      <w:r>
        <w:pict>
          <v:shape id="_x0000_s1037" type="#_x0000_t202" style="position:absolute;left:0;text-align:left;margin-left:162pt;margin-top:5.25pt;width:53.75pt;height:17.95pt;z-index:12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1"/>
                  </w:tblGrid>
                  <w:tr w:rsidR="0001587B">
                    <w:tc>
                      <w:tcPr>
                        <w:tcW w:w="1091" w:type="dxa"/>
                        <w:shd w:val="clear" w:color="auto" w:fill="auto"/>
                        <w:vAlign w:val="center"/>
                      </w:tcPr>
                      <w:p w:rsidR="0001587B" w:rsidRDefault="0001587B">
                        <w:pPr>
                          <w:autoSpaceDE w:val="0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</w:tr>
                </w:tbl>
                <w:p w:rsidR="0001587B" w:rsidRDefault="000158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279pt;margin-top:5.25pt;width:71.75pt;height:19.65pt;z-index:13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1"/>
                  </w:tblGrid>
                  <w:tr w:rsidR="0001587B">
                    <w:tc>
                      <w:tcPr>
                        <w:tcW w:w="1451" w:type="dxa"/>
                        <w:shd w:val="clear" w:color="auto" w:fill="auto"/>
                        <w:vAlign w:val="center"/>
                      </w:tcPr>
                      <w:p w:rsidR="0001587B" w:rsidRDefault="0001587B">
                        <w:pPr>
                          <w:autoSpaceDE w:val="0"/>
                        </w:pPr>
                        <w:r>
                          <w:t xml:space="preserve">      </w:t>
                        </w:r>
                        <w:proofErr w:type="spellStart"/>
                        <w:r>
                          <w:t>Нет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</w:tr>
                </w:tbl>
                <w:p w:rsidR="0001587B" w:rsidRDefault="000158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907AC7">
      <w:pPr>
        <w:spacing w:line="200" w:lineRule="atLeast"/>
        <w:ind w:firstLine="720"/>
        <w:rPr>
          <w:rFonts w:ascii="Arial" w:hAnsi="Arial" w:cs="Times New Roman"/>
          <w:sz w:val="28"/>
          <w:szCs w:val="28"/>
        </w:rPr>
      </w:pPr>
      <w:r>
        <w:pict>
          <v:shape id="_x0000_s1030" type="#_x0000_t202" style="position:absolute;left:0;text-align:left;margin-left:279pt;margin-top:1.95pt;width:216.85pt;height:62.95pt;z-index:5;mso-wrap-distance-left:9.05pt;mso-wrap-distance-right:9.05pt" strokeweight=".5pt">
            <v:fill color2="black"/>
            <v:textbox inset="7.45pt,3.85pt,7.45pt,3.85pt">
              <w:txbxContent>
                <w:p w:rsidR="0001587B" w:rsidRDefault="0001587B">
                  <w:proofErr w:type="spellStart"/>
                  <w:r>
                    <w:rPr>
                      <w:rFonts w:cs="Times New Roman"/>
                    </w:rPr>
                    <w:t>Наличие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оснований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для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отказа</w:t>
                  </w:r>
                  <w:proofErr w:type="spellEnd"/>
                </w:p>
                <w:p w:rsidR="0001587B" w:rsidRDefault="0001587B"/>
              </w:txbxContent>
            </v:textbox>
          </v:shape>
        </w:pict>
      </w:r>
      <w:r>
        <w:pict>
          <v:shape id="_x0000_s1031" type="#_x0000_t202" style="position:absolute;left:0;text-align:left;margin-left:-27pt;margin-top:1.95pt;width:269.95pt;height:64.2pt;z-index:6;mso-wrap-distance-left:9.05pt;mso-wrap-distance-right:9.05pt" strokeweight=".5pt">
            <v:fill color2="black"/>
            <v:textbox inset="7.45pt,3.85pt,7.45pt,3.85pt">
              <w:txbxContent>
                <w:p w:rsidR="0001587B" w:rsidRDefault="0001587B">
                  <w:proofErr w:type="spellStart"/>
                  <w:r>
                    <w:rPr>
                      <w:rFonts w:cs="Times New Roman"/>
                    </w:rPr>
                    <w:t>Отсутствие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оснований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для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отказа</w:t>
                  </w:r>
                  <w:proofErr w:type="spellEnd"/>
                </w:p>
                <w:p w:rsidR="0001587B" w:rsidRDefault="0001587B"/>
              </w:txbxContent>
            </v:textbox>
          </v:shape>
        </w:pict>
      </w: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01587B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1587B" w:rsidRDefault="00907AC7">
      <w:pPr>
        <w:spacing w:line="200" w:lineRule="atLeast"/>
        <w:ind w:firstLine="720"/>
        <w:rPr>
          <w:rFonts w:cs="Times New Roman"/>
          <w:b/>
          <w:bCs/>
          <w:sz w:val="28"/>
          <w:szCs w:val="28"/>
          <w:lang w:val="ru-RU" w:eastAsia="ar-SA" w:bidi="ar-SA"/>
        </w:rPr>
      </w:pPr>
      <w:r>
        <w:pict>
          <v:line id="_x0000_s1039" style="position:absolute;left:0;text-align:left;flip:x;z-index:14" from="117pt,25.65pt" to="153pt,61.65pt" strokeweight=".26mm">
            <v:stroke endarrow="block" joinstyle="miter" endcap="square"/>
          </v:line>
        </w:pict>
      </w:r>
      <w:r>
        <w:pict>
          <v:line id="_x0000_s1040" style="position:absolute;left:0;text-align:left;z-index:15" from="342pt,25.65pt" to="378pt,70.65pt" strokeweight=".26mm">
            <v:stroke endarrow="block" joinstyle="miter" endcap="square"/>
          </v:line>
        </w:pict>
      </w:r>
    </w:p>
    <w:p w:rsidR="0001587B" w:rsidRDefault="0001587B">
      <w:pPr>
        <w:spacing w:line="20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</w:p>
    <w:p w:rsidR="0001587B" w:rsidRDefault="0001587B">
      <w:pPr>
        <w:spacing w:line="200" w:lineRule="atLeast"/>
        <w:ind w:firstLine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01587B" w:rsidRDefault="0001587B">
      <w:pPr>
        <w:spacing w:line="200" w:lineRule="atLeast"/>
        <w:ind w:firstLine="720"/>
        <w:jc w:val="center"/>
        <w:rPr>
          <w:sz w:val="26"/>
          <w:szCs w:val="26"/>
          <w:lang w:val="ru-RU"/>
        </w:rPr>
      </w:pPr>
    </w:p>
    <w:p w:rsidR="0001587B" w:rsidRDefault="00907AC7">
      <w:pPr>
        <w:spacing w:line="200" w:lineRule="atLeast"/>
        <w:ind w:firstLine="720"/>
        <w:jc w:val="center"/>
        <w:rPr>
          <w:rFonts w:cs="Times New Roman"/>
          <w:b/>
          <w:bCs/>
          <w:sz w:val="26"/>
          <w:szCs w:val="26"/>
          <w:lang w:val="ru-RU" w:eastAsia="ar-SA" w:bidi="ar-SA"/>
        </w:rPr>
      </w:pPr>
      <w:r>
        <w:pict>
          <v:shape id="_x0000_s1041" type="#_x0000_t202" style="position:absolute;left:0;text-align:left;margin-left:-9.5pt;margin-top:8.05pt;width:270.95pt;height:81.95pt;z-index:16;mso-wrap-distance-left:9.05pt;mso-wrap-distance-right:9.05pt" strokeweight=".5pt">
            <v:fill color2="black"/>
            <v:textbox inset="7.45pt,3.85pt,7.45pt,3.85pt">
              <w:txbxContent>
                <w:p w:rsidR="0001587B" w:rsidRPr="005740EB" w:rsidRDefault="0001587B">
                  <w:pPr>
                    <w:rPr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Подготовка, согласование и утверждение Распоряжения Администрации Елизаветинского сельского поселения о приеме на работу, заключение трудового договора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287.5pt;margin-top:8.05pt;width:216.95pt;height:81.95pt;z-index:17;mso-wrap-distance-left:9.05pt;mso-wrap-distance-right:9.05pt" strokeweight=".5pt">
            <v:fill color2="black"/>
            <v:textbox inset="7.45pt,3.85pt,7.45pt,3.85pt">
              <w:txbxContent>
                <w:p w:rsidR="0001587B" w:rsidRDefault="0001587B">
                  <w:pPr>
                    <w:rPr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Подготовка и направление заявителю  уведомления об отказе в предоставлении муниципальной услуги — 3 дня</w:t>
                  </w:r>
                </w:p>
                <w:p w:rsidR="0001587B" w:rsidRDefault="0001587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1587B" w:rsidRDefault="0001587B">
      <w:pPr>
        <w:rPr>
          <w:lang w:val="ru-RU"/>
        </w:rPr>
      </w:pPr>
    </w:p>
    <w:p w:rsidR="0001587B" w:rsidRDefault="0001587B"/>
    <w:sectPr w:rsidR="000158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8" w:bottom="113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C7" w:rsidRDefault="00907AC7">
      <w:r>
        <w:separator/>
      </w:r>
    </w:p>
  </w:endnote>
  <w:endnote w:type="continuationSeparator" w:id="0">
    <w:p w:rsidR="00907AC7" w:rsidRDefault="0090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C7" w:rsidRDefault="00907AC7">
      <w:r>
        <w:separator/>
      </w:r>
    </w:p>
  </w:footnote>
  <w:footnote w:type="continuationSeparator" w:id="0">
    <w:p w:rsidR="00907AC7" w:rsidRDefault="0090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907AC7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6pt;height:13.75pt;z-index:2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01587B" w:rsidRDefault="0001587B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907AC7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1587B" w:rsidRDefault="0001587B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EB"/>
    <w:rsid w:val="0001587B"/>
    <w:rsid w:val="00072D64"/>
    <w:rsid w:val="00216A67"/>
    <w:rsid w:val="003B45B5"/>
    <w:rsid w:val="005740EB"/>
    <w:rsid w:val="006F17C5"/>
    <w:rsid w:val="00907AC7"/>
    <w:rsid w:val="00CE78B4"/>
    <w:rsid w:val="00E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rFonts w:ascii="Arial" w:hAnsi="Arial" w:cs="Arial"/>
      <w:sz w:val="22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2">
    <w:name w:val="Название объекта1"/>
    <w:basedOn w:val="a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b">
    <w:name w:val="Subtitle"/>
    <w:basedOn w:val="a"/>
    <w:next w:val="a7"/>
    <w:qFormat/>
    <w:pPr>
      <w:widowControl/>
      <w:suppressAutoHyphens w:val="0"/>
      <w:spacing w:line="360" w:lineRule="auto"/>
      <w:jc w:val="center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/>
      <w:sz w:val="16"/>
      <w:szCs w:val="16"/>
    </w:rPr>
  </w:style>
  <w:style w:type="paragraph" w:styleId="ae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Links>
    <vt:vector size="6" baseType="variant"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2</cp:revision>
  <cp:lastPrinted>2015-07-15T07:42:00Z</cp:lastPrinted>
  <dcterms:created xsi:type="dcterms:W3CDTF">2015-07-15T07:39:00Z</dcterms:created>
  <dcterms:modified xsi:type="dcterms:W3CDTF">2015-07-16T12:25:00Z</dcterms:modified>
</cp:coreProperties>
</file>