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11" w:rsidRPr="00A36866" w:rsidRDefault="002E3411" w:rsidP="002E3411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ИНФОРМАЦИЯ</w:t>
      </w:r>
    </w:p>
    <w:p w:rsidR="002E3411" w:rsidRPr="004D48F8" w:rsidRDefault="002E3411" w:rsidP="006632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686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сайт </w:t>
      </w:r>
    </w:p>
    <w:p w:rsidR="002E3411" w:rsidRDefault="002E3411" w:rsidP="002E3411">
      <w:pPr>
        <w:spacing w:after="0" w:line="240" w:lineRule="auto"/>
      </w:pPr>
    </w:p>
    <w:p w:rsidR="002E3411" w:rsidRDefault="002E3411" w:rsidP="002E34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CCA">
        <w:rPr>
          <w:rFonts w:ascii="Times New Roman" w:hAnsi="Times New Roman" w:cs="Times New Roman"/>
          <w:b/>
          <w:sz w:val="28"/>
          <w:szCs w:val="28"/>
        </w:rPr>
        <w:t>Увольнение лица пре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8C3CCA">
        <w:rPr>
          <w:rFonts w:ascii="Times New Roman" w:hAnsi="Times New Roman" w:cs="Times New Roman"/>
          <w:b/>
          <w:sz w:val="28"/>
          <w:szCs w:val="28"/>
        </w:rPr>
        <w:t>пенсионного возраста влечет ответственность работодателя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8C3CC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C3CCA">
        <w:rPr>
          <w:rFonts w:ascii="Times New Roman" w:hAnsi="Times New Roman" w:cs="Times New Roman"/>
          <w:sz w:val="28"/>
          <w:szCs w:val="28"/>
        </w:rPr>
        <w:t>ом от 03.10.2018 № 352-ФЗ внесены изменения в Уголовный кодекс Российской Федерации, в соответствии с которыми н</w:t>
      </w:r>
      <w:r w:rsidRPr="008C3CCA">
        <w:rPr>
          <w:rFonts w:ascii="Times New Roman" w:hAnsi="Times New Roman" w:cs="Times New Roman"/>
          <w:bCs/>
          <w:sz w:val="28"/>
          <w:szCs w:val="28"/>
        </w:rPr>
        <w:t>еобоснованный отказ в приеме на работу или необоснованное увольнение лица, достигшего предпенсионного возраста, повлечет для работодателя наказание в виде штрафа либо обязательных работ.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В связи с изменением возраста выхода на пенсию граждан РФ возникает опасность необоснованного отказа в приеме на работу или необоснованного увольнения лиц, достигших предпенсионного возраста.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В этой связи Уголовный кодекс РФ дополнен статьей 144.1,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предпенсионного возраста, а равно необоснованного увольнения с работы такого лица по тем же мотивам.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>При этом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РФ.</w:t>
      </w:r>
    </w:p>
    <w:p w:rsidR="002E3411" w:rsidRPr="008C3CCA" w:rsidRDefault="002E3411" w:rsidP="002E34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3CCA">
        <w:rPr>
          <w:rFonts w:ascii="Times New Roman" w:hAnsi="Times New Roman" w:cs="Times New Roman"/>
          <w:sz w:val="28"/>
          <w:szCs w:val="28"/>
        </w:rPr>
        <w:t xml:space="preserve">Изменения вступили в силу </w:t>
      </w:r>
      <w:hyperlink r:id="rId5" w:history="1">
        <w:r w:rsidRPr="008C3CCA">
          <w:rPr>
            <w:rFonts w:ascii="Times New Roman" w:hAnsi="Times New Roman" w:cs="Times New Roman"/>
            <w:sz w:val="28"/>
            <w:szCs w:val="28"/>
          </w:rPr>
          <w:t>14.10.2018</w:t>
        </w:r>
      </w:hyperlink>
      <w:r w:rsidRPr="008C3CCA">
        <w:rPr>
          <w:rFonts w:ascii="Times New Roman" w:hAnsi="Times New Roman" w:cs="Times New Roman"/>
          <w:sz w:val="28"/>
          <w:szCs w:val="28"/>
        </w:rPr>
        <w:t>.</w:t>
      </w:r>
    </w:p>
    <w:p w:rsidR="00861412" w:rsidRDefault="00861412"/>
    <w:p w:rsidR="002E3411" w:rsidRDefault="0066325A" w:rsidP="0066325A">
      <w:pPr>
        <w:spacing w:line="240" w:lineRule="exact"/>
        <w:ind w:left="4956"/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Гатчинская городская прокуратура</w:t>
      </w:r>
    </w:p>
    <w:sectPr w:rsidR="002E3411" w:rsidSect="0086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2E3411"/>
    <w:rsid w:val="00032C5C"/>
    <w:rsid w:val="00230759"/>
    <w:rsid w:val="002E3411"/>
    <w:rsid w:val="0066325A"/>
    <w:rsid w:val="0086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BE382C3D315361018BD4D8920AD886D1A0D5C81070A630C3B7F1153F88478A5C19C66D94A3A5e344M" TargetMode="External"/><Relationship Id="rId4" Type="http://schemas.openxmlformats.org/officeDocument/2006/relationships/hyperlink" Target="consultantplus://offline/ref=BBBDC9163EA89C33B0448F6D8A29A28CCA07807981401765350888F4B3KF4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4</cp:revision>
  <cp:lastPrinted>2018-10-12T13:15:00Z</cp:lastPrinted>
  <dcterms:created xsi:type="dcterms:W3CDTF">2018-10-12T13:14:00Z</dcterms:created>
  <dcterms:modified xsi:type="dcterms:W3CDTF">2018-10-16T11:24:00Z</dcterms:modified>
</cp:coreProperties>
</file>