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F4" w:rsidRPr="001C2889" w:rsidRDefault="00444CF4" w:rsidP="00444CF4"/>
    <w:p w:rsidR="00444CF4" w:rsidRPr="00350509" w:rsidRDefault="00444CF4" w:rsidP="00444CF4">
      <w:pPr>
        <w:tabs>
          <w:tab w:val="left" w:pos="4335"/>
        </w:tabs>
        <w:jc w:val="center"/>
        <w:rPr>
          <w:b/>
          <w:sz w:val="22"/>
          <w:szCs w:val="22"/>
        </w:rPr>
      </w:pPr>
      <w:r w:rsidRPr="00350509">
        <w:rPr>
          <w:b/>
          <w:sz w:val="22"/>
          <w:szCs w:val="22"/>
        </w:rPr>
        <w:t>СВЕДЕНИЯ</w:t>
      </w:r>
    </w:p>
    <w:p w:rsidR="00350509" w:rsidRDefault="00444CF4" w:rsidP="002E074C">
      <w:pPr>
        <w:jc w:val="center"/>
        <w:rPr>
          <w:sz w:val="22"/>
          <w:szCs w:val="22"/>
        </w:rPr>
      </w:pPr>
      <w:r w:rsidRPr="001C2889">
        <w:rPr>
          <w:sz w:val="22"/>
          <w:szCs w:val="22"/>
        </w:rPr>
        <w:t xml:space="preserve">о доходах, расходах, </w:t>
      </w:r>
      <w:r w:rsidR="00350509">
        <w:rPr>
          <w:sz w:val="22"/>
          <w:szCs w:val="22"/>
        </w:rPr>
        <w:t xml:space="preserve">об имуществе </w:t>
      </w:r>
    </w:p>
    <w:p w:rsidR="002E074C" w:rsidRPr="001C2889" w:rsidRDefault="00350509" w:rsidP="002E074C">
      <w:pPr>
        <w:jc w:val="center"/>
        <w:rPr>
          <w:sz w:val="22"/>
          <w:szCs w:val="22"/>
        </w:rPr>
      </w:pPr>
      <w:r>
        <w:rPr>
          <w:sz w:val="22"/>
          <w:szCs w:val="22"/>
        </w:rPr>
        <w:t xml:space="preserve">и </w:t>
      </w:r>
      <w:proofErr w:type="gramStart"/>
      <w:r>
        <w:rPr>
          <w:sz w:val="22"/>
          <w:szCs w:val="22"/>
        </w:rPr>
        <w:t>обязательствах</w:t>
      </w:r>
      <w:proofErr w:type="gramEnd"/>
      <w:r>
        <w:rPr>
          <w:sz w:val="22"/>
          <w:szCs w:val="22"/>
        </w:rPr>
        <w:t xml:space="preserve"> имущественного характера </w:t>
      </w:r>
    </w:p>
    <w:p w:rsidR="00444CF4" w:rsidRPr="001C2889" w:rsidRDefault="00444CF4" w:rsidP="00444CF4">
      <w:pPr>
        <w:jc w:val="center"/>
        <w:rPr>
          <w:sz w:val="22"/>
          <w:szCs w:val="22"/>
        </w:rPr>
      </w:pPr>
      <w:r w:rsidRPr="001C2889">
        <w:rPr>
          <w:sz w:val="22"/>
          <w:szCs w:val="22"/>
        </w:rPr>
        <w:t>за период</w:t>
      </w:r>
    </w:p>
    <w:tbl>
      <w:tblPr>
        <w:tblW w:w="5265" w:type="dxa"/>
        <w:jc w:val="center"/>
        <w:tblLayout w:type="fixed"/>
        <w:tblCellMar>
          <w:left w:w="28" w:type="dxa"/>
          <w:right w:w="28" w:type="dxa"/>
        </w:tblCellMar>
        <w:tblLook w:val="04A0" w:firstRow="1" w:lastRow="0" w:firstColumn="1" w:lastColumn="0" w:noHBand="0" w:noVBand="1"/>
      </w:tblPr>
      <w:tblGrid>
        <w:gridCol w:w="1434"/>
        <w:gridCol w:w="426"/>
        <w:gridCol w:w="2411"/>
        <w:gridCol w:w="426"/>
        <w:gridCol w:w="568"/>
      </w:tblGrid>
      <w:tr w:rsidR="00444CF4" w:rsidRPr="001C2889" w:rsidTr="00EF0971">
        <w:trPr>
          <w:cantSplit/>
          <w:jc w:val="center"/>
        </w:trPr>
        <w:tc>
          <w:tcPr>
            <w:tcW w:w="1432" w:type="dxa"/>
            <w:vAlign w:val="bottom"/>
            <w:hideMark/>
          </w:tcPr>
          <w:p w:rsidR="00444CF4" w:rsidRPr="001C2889" w:rsidRDefault="00444CF4" w:rsidP="00EF0971">
            <w:pPr>
              <w:jc w:val="center"/>
              <w:rPr>
                <w:sz w:val="22"/>
                <w:szCs w:val="22"/>
              </w:rPr>
            </w:pPr>
            <w:r w:rsidRPr="001C2889">
              <w:rPr>
                <w:sz w:val="22"/>
                <w:szCs w:val="22"/>
              </w:rPr>
              <w:t>с 1 января 20</w:t>
            </w:r>
          </w:p>
        </w:tc>
        <w:tc>
          <w:tcPr>
            <w:tcW w:w="426" w:type="dxa"/>
            <w:tcBorders>
              <w:top w:val="nil"/>
              <w:left w:val="nil"/>
              <w:bottom w:val="single" w:sz="4" w:space="0" w:color="auto"/>
              <w:right w:val="nil"/>
            </w:tcBorders>
            <w:vAlign w:val="bottom"/>
          </w:tcPr>
          <w:p w:rsidR="00444CF4" w:rsidRPr="001C2889" w:rsidRDefault="00D145FE" w:rsidP="00EF0971">
            <w:pPr>
              <w:jc w:val="center"/>
              <w:rPr>
                <w:sz w:val="22"/>
                <w:szCs w:val="22"/>
              </w:rPr>
            </w:pPr>
            <w:r>
              <w:rPr>
                <w:sz w:val="22"/>
                <w:szCs w:val="22"/>
              </w:rPr>
              <w:t>21</w:t>
            </w:r>
          </w:p>
        </w:tc>
        <w:tc>
          <w:tcPr>
            <w:tcW w:w="2409" w:type="dxa"/>
            <w:vAlign w:val="bottom"/>
            <w:hideMark/>
          </w:tcPr>
          <w:p w:rsidR="00444CF4" w:rsidRPr="001C2889" w:rsidRDefault="00444CF4" w:rsidP="00EF0971">
            <w:pPr>
              <w:jc w:val="center"/>
              <w:rPr>
                <w:sz w:val="22"/>
                <w:szCs w:val="22"/>
              </w:rPr>
            </w:pPr>
            <w:r w:rsidRPr="001C2889">
              <w:rPr>
                <w:sz w:val="22"/>
                <w:szCs w:val="22"/>
              </w:rPr>
              <w:t>года по 31 декабря 20</w:t>
            </w:r>
          </w:p>
        </w:tc>
        <w:tc>
          <w:tcPr>
            <w:tcW w:w="426" w:type="dxa"/>
            <w:tcBorders>
              <w:top w:val="nil"/>
              <w:left w:val="nil"/>
              <w:bottom w:val="single" w:sz="4" w:space="0" w:color="auto"/>
              <w:right w:val="nil"/>
            </w:tcBorders>
            <w:vAlign w:val="bottom"/>
          </w:tcPr>
          <w:p w:rsidR="00444CF4" w:rsidRPr="001C2889" w:rsidRDefault="00D145FE" w:rsidP="00FE17E7">
            <w:pPr>
              <w:jc w:val="center"/>
              <w:rPr>
                <w:sz w:val="22"/>
                <w:szCs w:val="22"/>
              </w:rPr>
            </w:pPr>
            <w:r>
              <w:rPr>
                <w:sz w:val="22"/>
                <w:szCs w:val="22"/>
              </w:rPr>
              <w:t>21</w:t>
            </w:r>
          </w:p>
        </w:tc>
        <w:tc>
          <w:tcPr>
            <w:tcW w:w="567" w:type="dxa"/>
            <w:vAlign w:val="bottom"/>
            <w:hideMark/>
          </w:tcPr>
          <w:p w:rsidR="00444CF4" w:rsidRPr="001C2889" w:rsidRDefault="00444CF4" w:rsidP="00EF0971">
            <w:pPr>
              <w:jc w:val="center"/>
              <w:rPr>
                <w:sz w:val="22"/>
                <w:szCs w:val="22"/>
              </w:rPr>
            </w:pPr>
            <w:r w:rsidRPr="001C2889">
              <w:rPr>
                <w:sz w:val="22"/>
                <w:szCs w:val="22"/>
              </w:rPr>
              <w:t>года</w:t>
            </w:r>
          </w:p>
        </w:tc>
      </w:tr>
    </w:tbl>
    <w:p w:rsidR="002E074C" w:rsidRPr="001C2889" w:rsidRDefault="002E074C" w:rsidP="00350509">
      <w:pPr>
        <w:rPr>
          <w:sz w:val="22"/>
          <w:szCs w:val="22"/>
        </w:rPr>
      </w:pPr>
    </w:p>
    <w:p w:rsidR="002E074C" w:rsidRPr="001C2889" w:rsidRDefault="002E074C" w:rsidP="00444CF4">
      <w:pPr>
        <w:ind w:left="1134" w:right="964"/>
        <w:jc w:val="center"/>
        <w:rPr>
          <w:sz w:val="22"/>
          <w:szCs w:val="22"/>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702"/>
        <w:gridCol w:w="1134"/>
        <w:gridCol w:w="1417"/>
        <w:gridCol w:w="1701"/>
        <w:gridCol w:w="709"/>
        <w:gridCol w:w="992"/>
        <w:gridCol w:w="1418"/>
        <w:gridCol w:w="992"/>
        <w:gridCol w:w="992"/>
        <w:gridCol w:w="1276"/>
        <w:gridCol w:w="1417"/>
        <w:gridCol w:w="1649"/>
      </w:tblGrid>
      <w:tr w:rsidR="00350509" w:rsidRPr="001C2889" w:rsidTr="0058751D">
        <w:tc>
          <w:tcPr>
            <w:tcW w:w="482"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w:t>
            </w:r>
            <w:r w:rsidRPr="001C2889">
              <w:rPr>
                <w:sz w:val="22"/>
                <w:szCs w:val="22"/>
              </w:rPr>
              <w:br/>
            </w:r>
            <w:proofErr w:type="gramStart"/>
            <w:r w:rsidRPr="001C2889">
              <w:rPr>
                <w:sz w:val="22"/>
                <w:szCs w:val="22"/>
              </w:rPr>
              <w:t>п</w:t>
            </w:r>
            <w:proofErr w:type="gramEnd"/>
            <w:r w:rsidRPr="001C2889">
              <w:rPr>
                <w:sz w:val="22"/>
                <w:szCs w:val="22"/>
              </w:rPr>
              <w:t>/п</w:t>
            </w:r>
          </w:p>
        </w:tc>
        <w:tc>
          <w:tcPr>
            <w:tcW w:w="1702" w:type="dxa"/>
            <w:vMerge w:val="restar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Фа</w:t>
            </w:r>
            <w:r w:rsidRPr="001C2889">
              <w:rPr>
                <w:sz w:val="22"/>
                <w:szCs w:val="22"/>
              </w:rPr>
              <w:softHyphen/>
              <w:t>ми</w:t>
            </w:r>
            <w:r w:rsidRPr="001C2889">
              <w:rPr>
                <w:sz w:val="22"/>
                <w:szCs w:val="22"/>
              </w:rPr>
              <w:softHyphen/>
              <w:t>лия</w:t>
            </w:r>
            <w:r w:rsidRPr="001C2889">
              <w:rPr>
                <w:sz w:val="22"/>
                <w:szCs w:val="22"/>
              </w:rPr>
              <w:br/>
              <w:t>и ини</w:t>
            </w:r>
            <w:r w:rsidRPr="001C2889">
              <w:rPr>
                <w:sz w:val="22"/>
                <w:szCs w:val="22"/>
              </w:rPr>
              <w:softHyphen/>
              <w:t>ци</w:t>
            </w:r>
            <w:r w:rsidRPr="001C2889">
              <w:rPr>
                <w:sz w:val="22"/>
                <w:szCs w:val="22"/>
              </w:rPr>
              <w:softHyphen/>
              <w:t>алы ли</w:t>
            </w:r>
            <w:r w:rsidRPr="001C2889">
              <w:rPr>
                <w:sz w:val="22"/>
                <w:szCs w:val="22"/>
              </w:rPr>
              <w:softHyphen/>
              <w:t>ца,</w:t>
            </w:r>
            <w:r w:rsidRPr="001C2889">
              <w:rPr>
                <w:sz w:val="22"/>
                <w:szCs w:val="22"/>
              </w:rPr>
              <w:br/>
              <w:t>чьи све</w:t>
            </w:r>
            <w:r w:rsidRPr="001C2889">
              <w:rPr>
                <w:sz w:val="22"/>
                <w:szCs w:val="22"/>
              </w:rPr>
              <w:softHyphen/>
              <w:t>де</w:t>
            </w:r>
            <w:r w:rsidRPr="001C2889">
              <w:rPr>
                <w:sz w:val="22"/>
                <w:szCs w:val="22"/>
              </w:rPr>
              <w:softHyphen/>
              <w:t>ния</w:t>
            </w:r>
            <w:r w:rsidRPr="001C2889">
              <w:rPr>
                <w:sz w:val="22"/>
                <w:szCs w:val="22"/>
              </w:rPr>
              <w:br/>
              <w:t>раз</w:t>
            </w:r>
            <w:r w:rsidRPr="001C2889">
              <w:rPr>
                <w:sz w:val="22"/>
                <w:szCs w:val="22"/>
              </w:rPr>
              <w:softHyphen/>
              <w:t>ме</w:t>
            </w:r>
            <w:r w:rsidRPr="001C2889">
              <w:rPr>
                <w:sz w:val="22"/>
                <w:szCs w:val="22"/>
              </w:rPr>
              <w:softHyphen/>
              <w:t>ща</w:t>
            </w:r>
            <w:r w:rsidRPr="001C2889">
              <w:rPr>
                <w:sz w:val="22"/>
                <w:szCs w:val="22"/>
              </w:rPr>
              <w:softHyphen/>
              <w:t>ют</w:t>
            </w:r>
            <w:r w:rsidRPr="001C2889">
              <w:rPr>
                <w:sz w:val="22"/>
                <w:szCs w:val="22"/>
              </w:rPr>
              <w:softHyphen/>
              <w:t>ся</w:t>
            </w:r>
          </w:p>
        </w:tc>
        <w:tc>
          <w:tcPr>
            <w:tcW w:w="1134"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Долж</w:t>
            </w:r>
            <w:r w:rsidRPr="001C2889">
              <w:rPr>
                <w:sz w:val="22"/>
                <w:szCs w:val="22"/>
              </w:rPr>
              <w:softHyphen/>
              <w:t>ность</w:t>
            </w:r>
          </w:p>
        </w:tc>
        <w:tc>
          <w:tcPr>
            <w:tcW w:w="4819" w:type="dxa"/>
            <w:gridSpan w:val="4"/>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Объек</w:t>
            </w:r>
            <w:r w:rsidRPr="001C2889">
              <w:rPr>
                <w:sz w:val="22"/>
                <w:szCs w:val="22"/>
              </w:rPr>
              <w:softHyphen/>
              <w:t>ты нед</w:t>
            </w:r>
            <w:r w:rsidRPr="001C2889">
              <w:rPr>
                <w:sz w:val="22"/>
                <w:szCs w:val="22"/>
              </w:rPr>
              <w:softHyphen/>
              <w:t>ви</w:t>
            </w:r>
            <w:r w:rsidRPr="001C2889">
              <w:rPr>
                <w:sz w:val="22"/>
                <w:szCs w:val="22"/>
              </w:rPr>
              <w:softHyphen/>
              <w:t>жи</w:t>
            </w:r>
            <w:r w:rsidRPr="001C2889">
              <w:rPr>
                <w:sz w:val="22"/>
                <w:szCs w:val="22"/>
              </w:rPr>
              <w:softHyphen/>
              <w:t>мос</w:t>
            </w:r>
            <w:r w:rsidRPr="001C2889">
              <w:rPr>
                <w:sz w:val="22"/>
                <w:szCs w:val="22"/>
              </w:rPr>
              <w:softHyphen/>
              <w:t>ти,</w:t>
            </w:r>
            <w:r w:rsidRPr="001C2889">
              <w:rPr>
                <w:sz w:val="22"/>
                <w:szCs w:val="22"/>
              </w:rPr>
              <w:br/>
              <w:t>на</w:t>
            </w:r>
            <w:r w:rsidRPr="001C2889">
              <w:rPr>
                <w:sz w:val="22"/>
                <w:szCs w:val="22"/>
              </w:rPr>
              <w:softHyphen/>
              <w:t>хо</w:t>
            </w:r>
            <w:r w:rsidRPr="001C2889">
              <w:rPr>
                <w:sz w:val="22"/>
                <w:szCs w:val="22"/>
              </w:rPr>
              <w:softHyphen/>
              <w:t>дя</w:t>
            </w:r>
            <w:r w:rsidRPr="001C2889">
              <w:rPr>
                <w:sz w:val="22"/>
                <w:szCs w:val="22"/>
              </w:rPr>
              <w:softHyphen/>
              <w:t>щи</w:t>
            </w:r>
            <w:r w:rsidRPr="001C2889">
              <w:rPr>
                <w:sz w:val="22"/>
                <w:szCs w:val="22"/>
              </w:rPr>
              <w:softHyphen/>
              <w:t>еся в собст</w:t>
            </w:r>
            <w:r w:rsidRPr="001C2889">
              <w:rPr>
                <w:sz w:val="22"/>
                <w:szCs w:val="22"/>
              </w:rPr>
              <w:softHyphen/>
              <w:t>вен</w:t>
            </w:r>
            <w:r w:rsidRPr="001C2889">
              <w:rPr>
                <w:sz w:val="22"/>
                <w:szCs w:val="22"/>
              </w:rPr>
              <w:softHyphen/>
              <w:t>нос</w:t>
            </w:r>
            <w:r w:rsidRPr="001C2889">
              <w:rPr>
                <w:sz w:val="22"/>
                <w:szCs w:val="22"/>
              </w:rPr>
              <w:softHyphen/>
              <w:t>ти</w:t>
            </w:r>
          </w:p>
        </w:tc>
        <w:tc>
          <w:tcPr>
            <w:tcW w:w="340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Объек</w:t>
            </w:r>
            <w:r w:rsidRPr="001C2889">
              <w:rPr>
                <w:sz w:val="22"/>
                <w:szCs w:val="22"/>
              </w:rPr>
              <w:softHyphen/>
              <w:t>ты нед</w:t>
            </w:r>
            <w:r w:rsidRPr="001C2889">
              <w:rPr>
                <w:sz w:val="22"/>
                <w:szCs w:val="22"/>
              </w:rPr>
              <w:softHyphen/>
              <w:t>ви</w:t>
            </w:r>
            <w:r w:rsidRPr="001C2889">
              <w:rPr>
                <w:sz w:val="22"/>
                <w:szCs w:val="22"/>
              </w:rPr>
              <w:softHyphen/>
              <w:t>жи</w:t>
            </w:r>
            <w:r w:rsidRPr="001C2889">
              <w:rPr>
                <w:sz w:val="22"/>
                <w:szCs w:val="22"/>
              </w:rPr>
              <w:softHyphen/>
              <w:t>мос</w:t>
            </w:r>
            <w:r w:rsidRPr="001C2889">
              <w:rPr>
                <w:sz w:val="22"/>
                <w:szCs w:val="22"/>
              </w:rPr>
              <w:softHyphen/>
              <w:t>ти,</w:t>
            </w:r>
            <w:r w:rsidRPr="001C2889">
              <w:rPr>
                <w:sz w:val="22"/>
                <w:szCs w:val="22"/>
              </w:rPr>
              <w:br/>
              <w:t>на</w:t>
            </w:r>
            <w:r w:rsidRPr="001C2889">
              <w:rPr>
                <w:sz w:val="22"/>
                <w:szCs w:val="22"/>
              </w:rPr>
              <w:softHyphen/>
              <w:t>хо</w:t>
            </w:r>
            <w:r w:rsidRPr="001C2889">
              <w:rPr>
                <w:sz w:val="22"/>
                <w:szCs w:val="22"/>
              </w:rPr>
              <w:softHyphen/>
              <w:t>дя</w:t>
            </w:r>
            <w:r w:rsidRPr="001C2889">
              <w:rPr>
                <w:sz w:val="22"/>
                <w:szCs w:val="22"/>
              </w:rPr>
              <w:softHyphen/>
              <w:t>щи</w:t>
            </w:r>
            <w:r w:rsidRPr="001C2889">
              <w:rPr>
                <w:sz w:val="22"/>
                <w:szCs w:val="22"/>
              </w:rPr>
              <w:softHyphen/>
              <w:t>еся в поль</w:t>
            </w:r>
            <w:r w:rsidRPr="001C2889">
              <w:rPr>
                <w:sz w:val="22"/>
                <w:szCs w:val="22"/>
              </w:rPr>
              <w:softHyphen/>
              <w:t>зо</w:t>
            </w:r>
            <w:r w:rsidRPr="001C2889">
              <w:rPr>
                <w:sz w:val="22"/>
                <w:szCs w:val="22"/>
              </w:rPr>
              <w:softHyphen/>
              <w:t>ва</w:t>
            </w:r>
            <w:r w:rsidRPr="001C2889">
              <w:rPr>
                <w:sz w:val="22"/>
                <w:szCs w:val="22"/>
              </w:rPr>
              <w:softHyphen/>
              <w:t>нии</w:t>
            </w:r>
          </w:p>
        </w:tc>
        <w:tc>
          <w:tcPr>
            <w:tcW w:w="1276"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color w:val="000000"/>
                <w:sz w:val="22"/>
                <w:szCs w:val="22"/>
              </w:rPr>
              <w:t>Транс</w:t>
            </w:r>
            <w:r w:rsidRPr="001C2889">
              <w:rPr>
                <w:sz w:val="22"/>
                <w:szCs w:val="22"/>
              </w:rPr>
              <w:softHyphen/>
            </w:r>
            <w:r w:rsidRPr="001C2889">
              <w:rPr>
                <w:color w:val="000000"/>
                <w:sz w:val="22"/>
                <w:szCs w:val="22"/>
              </w:rPr>
              <w:t>порт</w:t>
            </w:r>
            <w:r w:rsidRPr="001C2889">
              <w:rPr>
                <w:sz w:val="22"/>
                <w:szCs w:val="22"/>
              </w:rPr>
              <w:softHyphen/>
            </w:r>
            <w:r w:rsidRPr="001C2889">
              <w:rPr>
                <w:color w:val="000000"/>
                <w:sz w:val="22"/>
                <w:szCs w:val="22"/>
              </w:rPr>
              <w:t>ные сред</w:t>
            </w:r>
            <w:r w:rsidRPr="001C2889">
              <w:rPr>
                <w:sz w:val="22"/>
                <w:szCs w:val="22"/>
              </w:rPr>
              <w:softHyphen/>
            </w:r>
            <w:r w:rsidRPr="001C2889">
              <w:rPr>
                <w:color w:val="000000"/>
                <w:sz w:val="22"/>
                <w:szCs w:val="22"/>
              </w:rPr>
              <w:t>ства</w:t>
            </w:r>
            <w:r w:rsidRPr="001C2889">
              <w:rPr>
                <w:color w:val="000000"/>
                <w:sz w:val="22"/>
                <w:szCs w:val="22"/>
              </w:rPr>
              <w:br/>
              <w:t>(вид, мар</w:t>
            </w:r>
            <w:r w:rsidRPr="001C2889">
              <w:rPr>
                <w:sz w:val="22"/>
                <w:szCs w:val="22"/>
              </w:rPr>
              <w:softHyphen/>
            </w:r>
            <w:r w:rsidRPr="001C2889">
              <w:rPr>
                <w:color w:val="000000"/>
                <w:sz w:val="22"/>
                <w:szCs w:val="22"/>
              </w:rPr>
              <w:t>ка)</w:t>
            </w:r>
          </w:p>
        </w:tc>
        <w:tc>
          <w:tcPr>
            <w:tcW w:w="1417"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color w:val="000000"/>
                <w:sz w:val="22"/>
                <w:szCs w:val="22"/>
              </w:rPr>
              <w:t>Дек</w:t>
            </w:r>
            <w:r w:rsidRPr="001C2889">
              <w:rPr>
                <w:sz w:val="22"/>
                <w:szCs w:val="22"/>
              </w:rPr>
              <w:softHyphen/>
            </w:r>
            <w:r w:rsidRPr="001C2889">
              <w:rPr>
                <w:color w:val="000000"/>
                <w:sz w:val="22"/>
                <w:szCs w:val="22"/>
              </w:rPr>
              <w:t>ла</w:t>
            </w:r>
            <w:r w:rsidRPr="001C2889">
              <w:rPr>
                <w:sz w:val="22"/>
                <w:szCs w:val="22"/>
              </w:rPr>
              <w:softHyphen/>
            </w:r>
            <w:r w:rsidRPr="001C2889">
              <w:rPr>
                <w:color w:val="000000"/>
                <w:sz w:val="22"/>
                <w:szCs w:val="22"/>
              </w:rPr>
              <w:t>ри</w:t>
            </w:r>
            <w:r w:rsidRPr="001C2889">
              <w:rPr>
                <w:sz w:val="22"/>
                <w:szCs w:val="22"/>
              </w:rPr>
              <w:softHyphen/>
            </w:r>
            <w:r w:rsidRPr="001C2889">
              <w:rPr>
                <w:color w:val="000000"/>
                <w:sz w:val="22"/>
                <w:szCs w:val="22"/>
              </w:rPr>
              <w:t>ро</w:t>
            </w:r>
            <w:r w:rsidRPr="001C2889">
              <w:rPr>
                <w:sz w:val="22"/>
                <w:szCs w:val="22"/>
              </w:rPr>
              <w:softHyphen/>
            </w:r>
            <w:r w:rsidRPr="001C2889">
              <w:rPr>
                <w:color w:val="000000"/>
                <w:sz w:val="22"/>
                <w:szCs w:val="22"/>
              </w:rPr>
              <w:t>ван</w:t>
            </w:r>
            <w:r w:rsidRPr="001C2889">
              <w:rPr>
                <w:sz w:val="22"/>
                <w:szCs w:val="22"/>
              </w:rPr>
              <w:softHyphen/>
            </w:r>
            <w:r w:rsidRPr="001C2889">
              <w:rPr>
                <w:color w:val="000000"/>
                <w:sz w:val="22"/>
                <w:szCs w:val="22"/>
              </w:rPr>
              <w:t>ный го</w:t>
            </w:r>
            <w:r w:rsidRPr="001C2889">
              <w:rPr>
                <w:sz w:val="22"/>
                <w:szCs w:val="22"/>
              </w:rPr>
              <w:softHyphen/>
            </w:r>
            <w:r w:rsidRPr="001C2889">
              <w:rPr>
                <w:color w:val="000000"/>
                <w:sz w:val="22"/>
                <w:szCs w:val="22"/>
              </w:rPr>
              <w:t>до</w:t>
            </w:r>
            <w:r w:rsidRPr="001C2889">
              <w:rPr>
                <w:sz w:val="22"/>
                <w:szCs w:val="22"/>
              </w:rPr>
              <w:softHyphen/>
            </w:r>
            <w:r w:rsidRPr="001C2889">
              <w:rPr>
                <w:color w:val="000000"/>
                <w:sz w:val="22"/>
                <w:szCs w:val="22"/>
              </w:rPr>
              <w:t>вой до</w:t>
            </w:r>
            <w:r w:rsidRPr="001C2889">
              <w:rPr>
                <w:sz w:val="22"/>
                <w:szCs w:val="22"/>
              </w:rPr>
              <w:softHyphen/>
            </w:r>
            <w:r w:rsidRPr="001C2889">
              <w:rPr>
                <w:color w:val="000000"/>
                <w:sz w:val="22"/>
                <w:szCs w:val="22"/>
              </w:rPr>
              <w:t xml:space="preserve">ход </w:t>
            </w:r>
            <w:r w:rsidRPr="001C2889">
              <w:rPr>
                <w:rStyle w:val="a3"/>
                <w:color w:val="000000"/>
                <w:sz w:val="22"/>
                <w:szCs w:val="22"/>
              </w:rPr>
              <w:footnoteReference w:id="1"/>
            </w:r>
            <w:r w:rsidRPr="001C2889">
              <w:rPr>
                <w:color w:val="000000"/>
                <w:sz w:val="22"/>
                <w:szCs w:val="22"/>
              </w:rPr>
              <w:br/>
              <w:t>(руб.)</w:t>
            </w:r>
          </w:p>
        </w:tc>
        <w:tc>
          <w:tcPr>
            <w:tcW w:w="1649"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350509" w:rsidRPr="001C2889" w:rsidRDefault="00C62A91" w:rsidP="00EF0971">
            <w:pPr>
              <w:jc w:val="center"/>
              <w:rPr>
                <w:sz w:val="22"/>
                <w:szCs w:val="22"/>
              </w:rPr>
            </w:pPr>
            <w:r>
              <w:rPr>
                <w:color w:val="000000"/>
                <w:sz w:val="22"/>
                <w:szCs w:val="22"/>
              </w:rPr>
              <w:t xml:space="preserve"> </w:t>
            </w:r>
            <w:proofErr w:type="gramStart"/>
            <w:r>
              <w:rPr>
                <w:sz w:val="14"/>
                <w:szCs w:val="14"/>
                <w:lang w:eastAsia="ar-SA"/>
              </w:rPr>
              <w:t>С</w:t>
            </w:r>
            <w:r w:rsidRPr="00C62A91">
              <w:rPr>
                <w:sz w:val="14"/>
                <w:szCs w:val="14"/>
                <w:lang w:eastAsia="ar-SA"/>
              </w:rPr>
              <w:t>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сумма сделки превышает общий доход лица, замещающего должности руководителей муниципальных учреждений, муниципального служащего, их супруги (супруга) за три последних года, предшествующих отчетному периоду</w:t>
            </w:r>
            <w:proofErr w:type="gramEnd"/>
          </w:p>
        </w:tc>
      </w:tr>
      <w:tr w:rsidR="00350509" w:rsidRPr="001C2889" w:rsidTr="0058751D">
        <w:tc>
          <w:tcPr>
            <w:tcW w:w="482" w:type="dxa"/>
            <w:vMerge/>
            <w:tcBorders>
              <w:top w:val="single" w:sz="6" w:space="0" w:color="auto"/>
              <w:left w:val="single" w:sz="6" w:space="0" w:color="auto"/>
              <w:bottom w:val="nil"/>
              <w:right w:val="single" w:sz="6" w:space="0" w:color="auto"/>
            </w:tcBorders>
            <w:vAlign w:val="center"/>
            <w:hideMark/>
          </w:tcPr>
          <w:p w:rsidR="00350509" w:rsidRPr="001C2889" w:rsidRDefault="00350509" w:rsidP="00EF0971">
            <w:pPr>
              <w:rPr>
                <w:sz w:val="22"/>
                <w:szCs w:val="22"/>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350509" w:rsidRPr="001C2889" w:rsidRDefault="00350509" w:rsidP="00EF0971">
            <w:pPr>
              <w:rPr>
                <w:sz w:val="22"/>
                <w:szCs w:val="22"/>
              </w:rPr>
            </w:pPr>
          </w:p>
        </w:tc>
        <w:tc>
          <w:tcPr>
            <w:tcW w:w="1134" w:type="dxa"/>
            <w:vMerge/>
            <w:tcBorders>
              <w:top w:val="single" w:sz="6" w:space="0" w:color="auto"/>
              <w:left w:val="single" w:sz="6" w:space="0" w:color="auto"/>
              <w:bottom w:val="nil"/>
              <w:right w:val="single" w:sz="6" w:space="0" w:color="auto"/>
            </w:tcBorders>
            <w:vAlign w:val="center"/>
            <w:hideMark/>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вид</w:t>
            </w:r>
            <w:r w:rsidRPr="001C2889">
              <w:rPr>
                <w:sz w:val="22"/>
                <w:szCs w:val="22"/>
              </w:rPr>
              <w:br/>
              <w:t>объек</w:t>
            </w:r>
            <w:r w:rsidRPr="001C2889">
              <w:rPr>
                <w:sz w:val="22"/>
                <w:szCs w:val="22"/>
              </w:rPr>
              <w:softHyphen/>
              <w:t>тов</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вид</w:t>
            </w:r>
            <w:r w:rsidRPr="001C2889">
              <w:rPr>
                <w:sz w:val="22"/>
                <w:szCs w:val="22"/>
              </w:rPr>
              <w:br/>
              <w:t>собст</w:t>
            </w:r>
            <w:r w:rsidRPr="001C2889">
              <w:rPr>
                <w:sz w:val="22"/>
                <w:szCs w:val="22"/>
              </w:rPr>
              <w:softHyphen/>
              <w:t>вен</w:t>
            </w:r>
            <w:r w:rsidRPr="001C2889">
              <w:rPr>
                <w:sz w:val="22"/>
                <w:szCs w:val="22"/>
              </w:rPr>
              <w:softHyphen/>
              <w:t>нос</w:t>
            </w:r>
            <w:r w:rsidRPr="001C2889">
              <w:rPr>
                <w:sz w:val="22"/>
                <w:szCs w:val="22"/>
              </w:rPr>
              <w:softHyphen/>
              <w:t>ти</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пло</w:t>
            </w:r>
            <w:r w:rsidRPr="001C2889">
              <w:rPr>
                <w:sz w:val="22"/>
                <w:szCs w:val="22"/>
              </w:rPr>
              <w:softHyphen/>
              <w:t>щадь</w:t>
            </w:r>
          </w:p>
          <w:p w:rsidR="00350509" w:rsidRPr="001C2889" w:rsidRDefault="00350509" w:rsidP="00EF0971">
            <w:pPr>
              <w:jc w:val="center"/>
              <w:rPr>
                <w:sz w:val="22"/>
                <w:szCs w:val="22"/>
              </w:rPr>
            </w:pPr>
            <w:r w:rsidRPr="001C2889">
              <w:rPr>
                <w:sz w:val="22"/>
                <w:szCs w:val="22"/>
              </w:rPr>
              <w:t>(кв. м)</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стра</w:t>
            </w:r>
            <w:r w:rsidRPr="001C2889">
              <w:rPr>
                <w:sz w:val="22"/>
                <w:szCs w:val="22"/>
              </w:rPr>
              <w:softHyphen/>
              <w:t>на</w:t>
            </w:r>
            <w:r w:rsidRPr="001C2889">
              <w:rPr>
                <w:sz w:val="22"/>
                <w:szCs w:val="22"/>
              </w:rPr>
              <w:br/>
              <w:t>рас</w:t>
            </w:r>
            <w:r w:rsidRPr="001C2889">
              <w:rPr>
                <w:sz w:val="22"/>
                <w:szCs w:val="22"/>
              </w:rPr>
              <w:softHyphen/>
              <w:t>по</w:t>
            </w:r>
            <w:r w:rsidRPr="001C2889">
              <w:rPr>
                <w:sz w:val="22"/>
                <w:szCs w:val="22"/>
              </w:rPr>
              <w:softHyphen/>
              <w:t>ло</w:t>
            </w:r>
            <w:r w:rsidRPr="001C2889">
              <w:rPr>
                <w:sz w:val="22"/>
                <w:szCs w:val="22"/>
              </w:rPr>
              <w:softHyphen/>
              <w:t>же</w:t>
            </w:r>
            <w:r w:rsidRPr="001C2889">
              <w:rPr>
                <w:sz w:val="22"/>
                <w:szCs w:val="22"/>
              </w:rPr>
              <w:softHyphen/>
              <w:t>ния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вид</w:t>
            </w:r>
            <w:r w:rsidRPr="001C2889">
              <w:rPr>
                <w:sz w:val="22"/>
                <w:szCs w:val="22"/>
              </w:rPr>
              <w:br/>
              <w:t>объек</w:t>
            </w:r>
            <w:r w:rsidRPr="001C2889">
              <w:rPr>
                <w:sz w:val="22"/>
                <w:szCs w:val="22"/>
              </w:rPr>
              <w:softHyphen/>
              <w:t>та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пло</w:t>
            </w:r>
            <w:r w:rsidRPr="001C2889">
              <w:rPr>
                <w:sz w:val="22"/>
                <w:szCs w:val="22"/>
              </w:rPr>
              <w:softHyphen/>
              <w:t>щадь</w:t>
            </w:r>
            <w:r w:rsidRPr="001C2889">
              <w:rPr>
                <w:sz w:val="22"/>
                <w:szCs w:val="22"/>
              </w:rPr>
              <w:br/>
              <w:t>(кв. м)</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center"/>
              <w:rPr>
                <w:sz w:val="22"/>
                <w:szCs w:val="22"/>
              </w:rPr>
            </w:pPr>
            <w:r w:rsidRPr="001C2889">
              <w:rPr>
                <w:sz w:val="22"/>
                <w:szCs w:val="22"/>
              </w:rPr>
              <w:t>стра</w:t>
            </w:r>
            <w:r w:rsidRPr="001C2889">
              <w:rPr>
                <w:sz w:val="22"/>
                <w:szCs w:val="22"/>
              </w:rPr>
              <w:softHyphen/>
              <w:t>на</w:t>
            </w:r>
            <w:r w:rsidRPr="001C2889">
              <w:rPr>
                <w:sz w:val="22"/>
                <w:szCs w:val="22"/>
              </w:rPr>
              <w:br/>
              <w:t>рас</w:t>
            </w:r>
            <w:r w:rsidRPr="001C2889">
              <w:rPr>
                <w:sz w:val="22"/>
                <w:szCs w:val="22"/>
              </w:rPr>
              <w:softHyphen/>
              <w:t>по</w:t>
            </w:r>
            <w:r w:rsidRPr="001C2889">
              <w:rPr>
                <w:sz w:val="22"/>
                <w:szCs w:val="22"/>
              </w:rPr>
              <w:softHyphen/>
              <w:t>ло</w:t>
            </w:r>
            <w:r w:rsidRPr="001C2889">
              <w:rPr>
                <w:sz w:val="22"/>
                <w:szCs w:val="22"/>
              </w:rPr>
              <w:softHyphen/>
              <w:t>же</w:t>
            </w:r>
            <w:r w:rsidRPr="001C2889">
              <w:rPr>
                <w:sz w:val="22"/>
                <w:szCs w:val="22"/>
              </w:rPr>
              <w:softHyphen/>
              <w:t>ния</w:t>
            </w:r>
          </w:p>
        </w:tc>
        <w:tc>
          <w:tcPr>
            <w:tcW w:w="1276" w:type="dxa"/>
            <w:vMerge/>
            <w:tcBorders>
              <w:top w:val="single" w:sz="6" w:space="0" w:color="auto"/>
              <w:left w:val="single" w:sz="6" w:space="0" w:color="auto"/>
              <w:bottom w:val="nil"/>
              <w:right w:val="single" w:sz="6" w:space="0" w:color="auto"/>
            </w:tcBorders>
            <w:vAlign w:val="center"/>
            <w:hideMark/>
          </w:tcPr>
          <w:p w:rsidR="00350509" w:rsidRPr="001C2889" w:rsidRDefault="00350509" w:rsidP="00EF0971">
            <w:pPr>
              <w:rPr>
                <w:sz w:val="22"/>
                <w:szCs w:val="22"/>
              </w:rPr>
            </w:pPr>
          </w:p>
        </w:tc>
        <w:tc>
          <w:tcPr>
            <w:tcW w:w="1417" w:type="dxa"/>
            <w:vMerge/>
            <w:tcBorders>
              <w:top w:val="single" w:sz="6" w:space="0" w:color="auto"/>
              <w:left w:val="single" w:sz="6" w:space="0" w:color="auto"/>
              <w:bottom w:val="nil"/>
              <w:right w:val="single" w:sz="6" w:space="0" w:color="auto"/>
            </w:tcBorders>
            <w:vAlign w:val="center"/>
            <w:hideMark/>
          </w:tcPr>
          <w:p w:rsidR="00350509" w:rsidRPr="001C2889" w:rsidRDefault="00350509" w:rsidP="00EF0971">
            <w:pPr>
              <w:rPr>
                <w:sz w:val="22"/>
                <w:szCs w:val="22"/>
              </w:rPr>
            </w:pPr>
          </w:p>
        </w:tc>
        <w:tc>
          <w:tcPr>
            <w:tcW w:w="1649" w:type="dxa"/>
            <w:vMerge/>
            <w:tcBorders>
              <w:top w:val="single" w:sz="6" w:space="0" w:color="auto"/>
              <w:left w:val="single" w:sz="6" w:space="0" w:color="auto"/>
              <w:bottom w:val="nil"/>
              <w:right w:val="single" w:sz="6" w:space="0" w:color="auto"/>
            </w:tcBorders>
            <w:vAlign w:val="center"/>
            <w:hideMark/>
          </w:tcPr>
          <w:p w:rsidR="00350509" w:rsidRPr="001C2889" w:rsidRDefault="00350509" w:rsidP="00EF0971">
            <w:pPr>
              <w:rPr>
                <w:sz w:val="22"/>
                <w:szCs w:val="22"/>
              </w:rPr>
            </w:pPr>
          </w:p>
        </w:tc>
      </w:tr>
      <w:tr w:rsidR="00350509" w:rsidRPr="001C2889" w:rsidTr="0058751D">
        <w:tc>
          <w:tcPr>
            <w:tcW w:w="482" w:type="dxa"/>
            <w:vMerge w:val="restart"/>
            <w:tcBorders>
              <w:top w:val="single" w:sz="6" w:space="0" w:color="auto"/>
              <w:left w:val="single" w:sz="6" w:space="0" w:color="auto"/>
              <w:right w:val="single" w:sz="6" w:space="0" w:color="auto"/>
            </w:tcBorders>
            <w:vAlign w:val="center"/>
            <w:hideMark/>
          </w:tcPr>
          <w:p w:rsidR="00350509" w:rsidRPr="001C2889" w:rsidRDefault="00350509" w:rsidP="00EF0971">
            <w:pPr>
              <w:rPr>
                <w:sz w:val="22"/>
                <w:szCs w:val="22"/>
              </w:rPr>
            </w:pPr>
            <w:r>
              <w:rPr>
                <w:sz w:val="22"/>
                <w:szCs w:val="22"/>
              </w:rPr>
              <w:t>1</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58751D" w:rsidRDefault="00350509" w:rsidP="005E2CF7">
            <w:pPr>
              <w:jc w:val="center"/>
              <w:rPr>
                <w:b/>
                <w:sz w:val="22"/>
                <w:szCs w:val="22"/>
              </w:rPr>
            </w:pPr>
            <w:proofErr w:type="spellStart"/>
            <w:r w:rsidRPr="0058751D">
              <w:rPr>
                <w:b/>
                <w:sz w:val="22"/>
                <w:szCs w:val="22"/>
              </w:rPr>
              <w:t>Зубрилин</w:t>
            </w:r>
            <w:proofErr w:type="spellEnd"/>
            <w:r w:rsidRPr="0058751D">
              <w:rPr>
                <w:b/>
                <w:sz w:val="22"/>
                <w:szCs w:val="22"/>
              </w:rPr>
              <w:t xml:space="preserve"> Виталий Владимирович</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Глава администрации</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322E9" w:rsidRPr="001C2889" w:rsidRDefault="00D145FE" w:rsidP="00EF0971">
            <w:pPr>
              <w:rPr>
                <w:sz w:val="22"/>
                <w:szCs w:val="22"/>
              </w:rPr>
            </w:pPr>
            <w:r>
              <w:rPr>
                <w:sz w:val="22"/>
                <w:szCs w:val="22"/>
              </w:rPr>
              <w:t>Не имеет</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322E9" w:rsidRPr="001C2889" w:rsidRDefault="00D145FE" w:rsidP="00EF0971">
            <w:pPr>
              <w:rPr>
                <w:sz w:val="22"/>
                <w:szCs w:val="22"/>
              </w:rPr>
            </w:pPr>
            <w:r>
              <w:rPr>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322E9" w:rsidRPr="001C2889" w:rsidRDefault="00D145FE"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A73A6" w:rsidRPr="001C2889" w:rsidRDefault="00D145FE" w:rsidP="00EF0971">
            <w:pPr>
              <w:rPr>
                <w:sz w:val="22"/>
                <w:szCs w:val="22"/>
              </w:rPr>
            </w:pPr>
            <w:r>
              <w:rPr>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EF0971">
            <w:pPr>
              <w:rPr>
                <w:sz w:val="22"/>
                <w:szCs w:val="22"/>
              </w:rPr>
            </w:pPr>
            <w:r>
              <w:rPr>
                <w:sz w:val="22"/>
                <w:szCs w:val="22"/>
              </w:rPr>
              <w:t>Квартира</w:t>
            </w:r>
          </w:p>
          <w:p w:rsidR="00350509" w:rsidRDefault="00350509" w:rsidP="00EF0971">
            <w:pPr>
              <w:rPr>
                <w:sz w:val="22"/>
                <w:szCs w:val="22"/>
              </w:rPr>
            </w:pPr>
          </w:p>
          <w:p w:rsidR="00350509" w:rsidRPr="001C2889" w:rsidRDefault="00EA73A6"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EA73A6" w:rsidP="00EF0971">
            <w:pPr>
              <w:rPr>
                <w:sz w:val="22"/>
                <w:szCs w:val="22"/>
              </w:rPr>
            </w:pPr>
            <w:r>
              <w:rPr>
                <w:sz w:val="22"/>
                <w:szCs w:val="22"/>
              </w:rPr>
              <w:t>56,0</w:t>
            </w:r>
          </w:p>
          <w:p w:rsidR="00350509" w:rsidRDefault="00350509" w:rsidP="00EF0971">
            <w:pPr>
              <w:rPr>
                <w:sz w:val="22"/>
                <w:szCs w:val="22"/>
              </w:rPr>
            </w:pPr>
          </w:p>
          <w:p w:rsidR="00350509" w:rsidRPr="001C2889" w:rsidRDefault="00EA73A6"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EF0971">
            <w:pPr>
              <w:rPr>
                <w:sz w:val="22"/>
                <w:szCs w:val="22"/>
              </w:rPr>
            </w:pPr>
            <w:r>
              <w:rPr>
                <w:sz w:val="22"/>
                <w:szCs w:val="22"/>
              </w:rPr>
              <w:t>Россия</w:t>
            </w:r>
          </w:p>
          <w:p w:rsidR="00350509" w:rsidRDefault="00350509" w:rsidP="00EF0971">
            <w:pPr>
              <w:rPr>
                <w:sz w:val="22"/>
                <w:szCs w:val="22"/>
              </w:rPr>
            </w:pPr>
          </w:p>
          <w:p w:rsidR="00350509" w:rsidRPr="001C2889" w:rsidRDefault="00EA73A6" w:rsidP="00EF0971">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D145FE"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D145FE" w:rsidP="00EF0971">
            <w:pPr>
              <w:rPr>
                <w:sz w:val="22"/>
                <w:szCs w:val="22"/>
              </w:rPr>
            </w:pPr>
            <w:r>
              <w:rPr>
                <w:sz w:val="22"/>
                <w:szCs w:val="22"/>
              </w:rPr>
              <w:t>2273701,27</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Общая долевая (1/2)</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56,0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Квартира (1/2)</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56,0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450B8B" w:rsidRDefault="00450B8B" w:rsidP="00EF0971">
            <w:pPr>
              <w:rPr>
                <w:sz w:val="22"/>
                <w:szCs w:val="22"/>
                <w:lang w:val="en-US"/>
              </w:rPr>
            </w:pPr>
            <w:r>
              <w:rPr>
                <w:sz w:val="22"/>
                <w:szCs w:val="22"/>
              </w:rPr>
              <w:t xml:space="preserve">Хонда </w:t>
            </w:r>
            <w:r>
              <w:rPr>
                <w:sz w:val="22"/>
                <w:szCs w:val="22"/>
                <w:lang w:val="en-US"/>
              </w:rPr>
              <w:t>CR</w:t>
            </w:r>
            <w:r w:rsidRPr="00450B8B">
              <w:rPr>
                <w:sz w:val="22"/>
                <w:szCs w:val="22"/>
              </w:rPr>
              <w:t>-</w:t>
            </w:r>
            <w:r>
              <w:rPr>
                <w:sz w:val="22"/>
                <w:szCs w:val="22"/>
                <w:lang w:val="en-US"/>
              </w:rPr>
              <w:t>V</w:t>
            </w:r>
            <w:r>
              <w:rPr>
                <w:sz w:val="22"/>
                <w:szCs w:val="22"/>
              </w:rPr>
              <w:t>, 2008г.</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D145FE" w:rsidP="00D145FE">
            <w:pPr>
              <w:jc w:val="both"/>
              <w:rPr>
                <w:sz w:val="22"/>
                <w:szCs w:val="22"/>
              </w:rPr>
            </w:pPr>
            <w:r>
              <w:rPr>
                <w:sz w:val="22"/>
                <w:szCs w:val="22"/>
              </w:rPr>
              <w:t xml:space="preserve"> 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bottom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EA73A6" w:rsidP="00EF0971">
            <w:pPr>
              <w:rPr>
                <w:sz w:val="22"/>
                <w:szCs w:val="22"/>
              </w:rPr>
            </w:pPr>
            <w:r>
              <w:rPr>
                <w:sz w:val="22"/>
                <w:szCs w:val="22"/>
              </w:rPr>
              <w:t xml:space="preserve"> </w:t>
            </w:r>
          </w:p>
          <w:p w:rsidR="00350509" w:rsidRDefault="00350509" w:rsidP="00EF0971">
            <w:pPr>
              <w:rPr>
                <w:sz w:val="22"/>
                <w:szCs w:val="22"/>
              </w:rPr>
            </w:pPr>
          </w:p>
          <w:p w:rsidR="00350509" w:rsidRPr="001C2889" w:rsidRDefault="00350509" w:rsidP="00EA73A6">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EA73A6" w:rsidP="00EF0971">
            <w:pPr>
              <w:rPr>
                <w:sz w:val="22"/>
                <w:szCs w:val="22"/>
              </w:rPr>
            </w:pPr>
            <w:r>
              <w:rPr>
                <w:sz w:val="22"/>
                <w:szCs w:val="22"/>
              </w:rPr>
              <w:t xml:space="preserve"> </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1E0BC8" w:rsidRPr="00DF52A5" w:rsidTr="0058751D">
        <w:tc>
          <w:tcPr>
            <w:tcW w:w="482" w:type="dxa"/>
            <w:vMerge w:val="restart"/>
            <w:tcBorders>
              <w:top w:val="single" w:sz="6" w:space="0" w:color="auto"/>
              <w:left w:val="single" w:sz="6" w:space="0" w:color="auto"/>
              <w:right w:val="single" w:sz="6" w:space="0" w:color="auto"/>
            </w:tcBorders>
            <w:vAlign w:val="center"/>
          </w:tcPr>
          <w:p w:rsidR="001E0BC8" w:rsidRPr="00DF52A5" w:rsidRDefault="001E0BC8" w:rsidP="00EF0971">
            <w:pPr>
              <w:rPr>
                <w:sz w:val="22"/>
                <w:szCs w:val="22"/>
              </w:rPr>
            </w:pPr>
            <w:r>
              <w:rPr>
                <w:sz w:val="22"/>
                <w:szCs w:val="22"/>
              </w:rPr>
              <w:lastRenderedPageBreak/>
              <w:t>2</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58751D" w:rsidRDefault="001E0BC8" w:rsidP="005E2CF7">
            <w:pPr>
              <w:jc w:val="center"/>
              <w:rPr>
                <w:b/>
                <w:sz w:val="22"/>
                <w:szCs w:val="22"/>
              </w:rPr>
            </w:pPr>
            <w:r>
              <w:rPr>
                <w:b/>
                <w:sz w:val="22"/>
                <w:szCs w:val="22"/>
              </w:rPr>
              <w:t>Попович Виктор Викторович</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r>
              <w:rPr>
                <w:sz w:val="22"/>
                <w:szCs w:val="22"/>
              </w:rPr>
              <w:t>Заместитель главы администрации</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r>
              <w:rPr>
                <w:sz w:val="22"/>
                <w:szCs w:val="22"/>
              </w:rPr>
              <w:t>Не имеет</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r>
              <w:rPr>
                <w:sz w:val="22"/>
                <w:szCs w:val="22"/>
              </w:rPr>
              <w:t>-</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947248">
            <w:pPr>
              <w:rPr>
                <w:sz w:val="22"/>
                <w:szCs w:val="22"/>
              </w:rPr>
            </w:pPr>
            <w:r>
              <w:rPr>
                <w:sz w:val="22"/>
                <w:szCs w:val="22"/>
              </w:rPr>
              <w:t>-</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r>
              <w:rPr>
                <w:sz w:val="22"/>
                <w:szCs w:val="22"/>
              </w:rPr>
              <w:t>-</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0A15F6" w:rsidP="00EF0971">
            <w:pPr>
              <w:rPr>
                <w:sz w:val="22"/>
                <w:szCs w:val="22"/>
              </w:rPr>
            </w:pPr>
            <w:r>
              <w:rPr>
                <w:sz w:val="22"/>
                <w:szCs w:val="22"/>
              </w:rPr>
              <w:t>Жилой дом</w:t>
            </w:r>
          </w:p>
          <w:p w:rsidR="000A15F6" w:rsidRPr="00DF52A5" w:rsidRDefault="000A15F6" w:rsidP="00EF0971">
            <w:pPr>
              <w:rPr>
                <w:sz w:val="22"/>
                <w:szCs w:val="22"/>
              </w:rPr>
            </w:pPr>
            <w:r>
              <w:rPr>
                <w:sz w:val="22"/>
                <w:szCs w:val="22"/>
              </w:rPr>
              <w:t>Квартира (койко-место в коммунальной квартире)</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0A15F6" w:rsidP="00EF0971">
            <w:pPr>
              <w:rPr>
                <w:sz w:val="22"/>
                <w:szCs w:val="22"/>
              </w:rPr>
            </w:pPr>
            <w:r>
              <w:rPr>
                <w:sz w:val="22"/>
                <w:szCs w:val="22"/>
              </w:rPr>
              <w:t>181,50</w:t>
            </w:r>
          </w:p>
          <w:p w:rsidR="000A15F6" w:rsidRPr="00DF52A5" w:rsidRDefault="000A15F6" w:rsidP="00EF0971">
            <w:pPr>
              <w:rPr>
                <w:sz w:val="22"/>
                <w:szCs w:val="22"/>
              </w:rPr>
            </w:pPr>
            <w:r>
              <w:rPr>
                <w:sz w:val="22"/>
                <w:szCs w:val="22"/>
              </w:rPr>
              <w:t>275,9</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0A15F6" w:rsidP="00EF0971">
            <w:pPr>
              <w:rPr>
                <w:sz w:val="22"/>
                <w:szCs w:val="22"/>
              </w:rPr>
            </w:pPr>
            <w:r>
              <w:rPr>
                <w:sz w:val="22"/>
                <w:szCs w:val="22"/>
              </w:rPr>
              <w:t>Россия</w:t>
            </w:r>
          </w:p>
          <w:p w:rsidR="000A15F6" w:rsidRPr="00DF52A5" w:rsidRDefault="000A15F6"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0A15F6" w:rsidRDefault="001E0BC8" w:rsidP="00EF0971">
            <w:pPr>
              <w:rPr>
                <w:sz w:val="22"/>
                <w:szCs w:val="22"/>
                <w:lang w:val="en-US"/>
              </w:rPr>
            </w:pPr>
            <w:proofErr w:type="gramStart"/>
            <w:r>
              <w:rPr>
                <w:sz w:val="22"/>
                <w:szCs w:val="22"/>
              </w:rPr>
              <w:t>Шкода</w:t>
            </w:r>
            <w:proofErr w:type="gramEnd"/>
            <w:r>
              <w:rPr>
                <w:sz w:val="22"/>
                <w:szCs w:val="22"/>
              </w:rPr>
              <w:t xml:space="preserve"> </w:t>
            </w:r>
            <w:r w:rsidRPr="000A15F6">
              <w:rPr>
                <w:sz w:val="22"/>
                <w:szCs w:val="22"/>
              </w:rPr>
              <w:t xml:space="preserve"> </w:t>
            </w:r>
            <w:r>
              <w:rPr>
                <w:sz w:val="22"/>
                <w:szCs w:val="22"/>
                <w:lang w:val="en-US"/>
              </w:rPr>
              <w:t>Y</w:t>
            </w:r>
            <w:r w:rsidR="000A15F6">
              <w:rPr>
                <w:sz w:val="22"/>
                <w:szCs w:val="22"/>
                <w:lang w:val="en-US"/>
              </w:rPr>
              <w:t>ETI</w:t>
            </w:r>
            <w:r w:rsidR="000A15F6">
              <w:rPr>
                <w:sz w:val="22"/>
                <w:szCs w:val="22"/>
              </w:rPr>
              <w:t>, 2015</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r>
              <w:rPr>
                <w:sz w:val="22"/>
                <w:szCs w:val="22"/>
              </w:rPr>
              <w:t>987434,40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r>
      <w:tr w:rsidR="001E0BC8" w:rsidRPr="00DF52A5" w:rsidTr="001F38C1">
        <w:tc>
          <w:tcPr>
            <w:tcW w:w="482" w:type="dxa"/>
            <w:vMerge/>
            <w:tcBorders>
              <w:left w:val="single" w:sz="6" w:space="0" w:color="auto"/>
              <w:right w:val="single" w:sz="6" w:space="0" w:color="auto"/>
            </w:tcBorders>
            <w:vAlign w:val="center"/>
          </w:tcPr>
          <w:p w:rsidR="001E0BC8" w:rsidRPr="00DF52A5" w:rsidRDefault="001E0BC8"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1E0BC8" w:rsidRDefault="001E0BC8" w:rsidP="005E2CF7">
            <w:pPr>
              <w:jc w:val="center"/>
              <w:rPr>
                <w:sz w:val="22"/>
                <w:szCs w:val="22"/>
              </w:rPr>
            </w:pPr>
            <w:r w:rsidRPr="001E0BC8">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947248">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r>
      <w:tr w:rsidR="001E0BC8" w:rsidRPr="00DF52A5" w:rsidTr="001F38C1">
        <w:tc>
          <w:tcPr>
            <w:tcW w:w="482" w:type="dxa"/>
            <w:vMerge/>
            <w:tcBorders>
              <w:left w:val="single" w:sz="6" w:space="0" w:color="auto"/>
              <w:right w:val="single" w:sz="6" w:space="0" w:color="auto"/>
            </w:tcBorders>
            <w:vAlign w:val="center"/>
          </w:tcPr>
          <w:p w:rsidR="001E0BC8" w:rsidRPr="00DF52A5" w:rsidRDefault="001E0BC8"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58751D" w:rsidRDefault="001E0BC8" w:rsidP="005E2CF7">
            <w:pPr>
              <w:jc w:val="center"/>
              <w:rPr>
                <w:b/>
                <w:sz w:val="22"/>
                <w:szCs w:val="22"/>
              </w:rPr>
            </w:pPr>
            <w:r w:rsidRPr="001C2889">
              <w:rPr>
                <w:sz w:val="22"/>
                <w:szCs w:val="22"/>
              </w:rPr>
              <w:t>Несовершеннолетний ребенок</w:t>
            </w:r>
          </w:p>
        </w:tc>
        <w:tc>
          <w:tcPr>
            <w:tcW w:w="1134" w:type="dxa"/>
            <w:vMerge/>
            <w:tcBorders>
              <w:left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947248">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Default="001E0BC8" w:rsidP="00EF0971">
            <w:pPr>
              <w:rPr>
                <w:sz w:val="22"/>
                <w:szCs w:val="22"/>
              </w:rPr>
            </w:pP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E0BC8" w:rsidRPr="00DF52A5" w:rsidRDefault="001E0BC8" w:rsidP="00EF0971">
            <w:pPr>
              <w:rPr>
                <w:sz w:val="22"/>
                <w:szCs w:val="22"/>
              </w:rPr>
            </w:pPr>
          </w:p>
        </w:tc>
      </w:tr>
      <w:tr w:rsidR="00350509" w:rsidRPr="00DF52A5" w:rsidTr="0058751D">
        <w:tc>
          <w:tcPr>
            <w:tcW w:w="482" w:type="dxa"/>
            <w:vMerge w:val="restart"/>
            <w:tcBorders>
              <w:top w:val="single" w:sz="6" w:space="0" w:color="auto"/>
              <w:left w:val="single" w:sz="6" w:space="0" w:color="auto"/>
              <w:right w:val="single" w:sz="6" w:space="0" w:color="auto"/>
            </w:tcBorders>
            <w:vAlign w:val="center"/>
            <w:hideMark/>
          </w:tcPr>
          <w:p w:rsidR="00350509" w:rsidRPr="00DF52A5" w:rsidRDefault="00CB75B5" w:rsidP="00EF0971">
            <w:pPr>
              <w:rPr>
                <w:sz w:val="22"/>
                <w:szCs w:val="22"/>
              </w:rPr>
            </w:pPr>
            <w:r>
              <w:rPr>
                <w:sz w:val="22"/>
                <w:szCs w:val="22"/>
              </w:rPr>
              <w:t>3</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5E2CF7" w:rsidRPr="0058751D" w:rsidRDefault="005E2CF7" w:rsidP="005E2CF7">
            <w:pPr>
              <w:jc w:val="center"/>
              <w:rPr>
                <w:b/>
                <w:sz w:val="22"/>
                <w:szCs w:val="22"/>
              </w:rPr>
            </w:pPr>
            <w:r w:rsidRPr="0058751D">
              <w:rPr>
                <w:b/>
                <w:sz w:val="22"/>
                <w:szCs w:val="22"/>
              </w:rPr>
              <w:t xml:space="preserve">Смирнова </w:t>
            </w:r>
          </w:p>
          <w:p w:rsidR="00350509" w:rsidRPr="00DF52A5" w:rsidRDefault="005E2CF7" w:rsidP="005E2CF7">
            <w:pPr>
              <w:jc w:val="center"/>
              <w:rPr>
                <w:sz w:val="22"/>
                <w:szCs w:val="22"/>
              </w:rPr>
            </w:pPr>
            <w:r w:rsidRPr="0058751D">
              <w:rPr>
                <w:b/>
                <w:sz w:val="22"/>
                <w:szCs w:val="22"/>
              </w:rPr>
              <w:t xml:space="preserve">Олеся </w:t>
            </w:r>
            <w:proofErr w:type="spellStart"/>
            <w:r w:rsidRPr="0058751D">
              <w:rPr>
                <w:b/>
                <w:sz w:val="22"/>
                <w:szCs w:val="22"/>
              </w:rPr>
              <w:t>Тайыровна</w:t>
            </w:r>
            <w:proofErr w:type="spellEnd"/>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DF52A5" w:rsidRDefault="000A15F6" w:rsidP="000A15F6">
            <w:pPr>
              <w:rPr>
                <w:sz w:val="22"/>
                <w:szCs w:val="22"/>
              </w:rPr>
            </w:pPr>
            <w:r>
              <w:rPr>
                <w:sz w:val="22"/>
                <w:szCs w:val="22"/>
              </w:rPr>
              <w:t>Ведущий специалист  отдела по вопросам местного самоуправления</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Квартира</w:t>
            </w:r>
          </w:p>
          <w:p w:rsidR="00350509" w:rsidRPr="00DF52A5" w:rsidRDefault="00350509" w:rsidP="00EF0971">
            <w:pPr>
              <w:rPr>
                <w:sz w:val="22"/>
                <w:szCs w:val="22"/>
              </w:rPr>
            </w:pPr>
          </w:p>
          <w:p w:rsidR="00350509" w:rsidRPr="00DF52A5" w:rsidRDefault="005E2CF7"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5E2CF7" w:rsidP="00EF0971">
            <w:pPr>
              <w:rPr>
                <w:sz w:val="22"/>
                <w:szCs w:val="22"/>
              </w:rPr>
            </w:pPr>
            <w:r>
              <w:rPr>
                <w:sz w:val="22"/>
                <w:szCs w:val="22"/>
              </w:rPr>
              <w:t>Общая долевая (1/6)</w:t>
            </w:r>
          </w:p>
          <w:p w:rsidR="00350509" w:rsidRPr="00DF52A5" w:rsidRDefault="00350509" w:rsidP="00EF0971">
            <w:pPr>
              <w:rPr>
                <w:sz w:val="22"/>
                <w:szCs w:val="22"/>
              </w:rPr>
            </w:pPr>
            <w:r w:rsidRPr="00DF52A5">
              <w:rPr>
                <w:sz w:val="22"/>
                <w:szCs w:val="22"/>
              </w:rPr>
              <w:t>Индивидуальная</w:t>
            </w:r>
          </w:p>
          <w:p w:rsidR="00350509" w:rsidRPr="00DF52A5"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5E2CF7" w:rsidP="00947248">
            <w:pPr>
              <w:rPr>
                <w:sz w:val="22"/>
                <w:szCs w:val="22"/>
              </w:rPr>
            </w:pPr>
            <w:r>
              <w:rPr>
                <w:sz w:val="22"/>
                <w:szCs w:val="22"/>
              </w:rPr>
              <w:t>57,6</w:t>
            </w:r>
          </w:p>
          <w:p w:rsidR="00350509" w:rsidRPr="00DF52A5" w:rsidRDefault="00350509" w:rsidP="00947248">
            <w:pPr>
              <w:rPr>
                <w:sz w:val="22"/>
                <w:szCs w:val="22"/>
              </w:rPr>
            </w:pPr>
          </w:p>
          <w:p w:rsidR="00350509" w:rsidRPr="00DF52A5" w:rsidRDefault="005E2CF7" w:rsidP="00947248">
            <w:pPr>
              <w:rPr>
                <w:sz w:val="22"/>
                <w:szCs w:val="22"/>
              </w:rPr>
            </w:pPr>
            <w:r>
              <w:rPr>
                <w:sz w:val="22"/>
                <w:szCs w:val="22"/>
              </w:rPr>
              <w:t>61,0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Россия</w:t>
            </w:r>
          </w:p>
          <w:p w:rsidR="00350509" w:rsidRPr="00DF52A5" w:rsidRDefault="00350509" w:rsidP="00EF0971">
            <w:pPr>
              <w:rPr>
                <w:sz w:val="22"/>
                <w:szCs w:val="22"/>
              </w:rPr>
            </w:pPr>
          </w:p>
          <w:p w:rsidR="00350509" w:rsidRPr="00DF52A5" w:rsidRDefault="00350509" w:rsidP="00EF0971">
            <w:pPr>
              <w:rPr>
                <w:sz w:val="22"/>
                <w:szCs w:val="22"/>
              </w:rPr>
            </w:pPr>
            <w:r w:rsidRPr="00DF52A5">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1F38C1" w:rsidP="00EF0971">
            <w:pPr>
              <w:rPr>
                <w:sz w:val="22"/>
                <w:szCs w:val="22"/>
              </w:rPr>
            </w:pPr>
            <w:r>
              <w:rPr>
                <w:sz w:val="22"/>
                <w:szCs w:val="22"/>
              </w:rPr>
              <w:t>Не имеет</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1F38C1" w:rsidP="00EF0971">
            <w:pPr>
              <w:rPr>
                <w:sz w:val="22"/>
                <w:szCs w:val="22"/>
              </w:rPr>
            </w:pPr>
            <w:r>
              <w:rPr>
                <w:sz w:val="22"/>
                <w:szCs w:val="22"/>
              </w:rPr>
              <w:t>-</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1F38C1" w:rsidP="00EF0971">
            <w:pPr>
              <w:rPr>
                <w:sz w:val="22"/>
                <w:szCs w:val="22"/>
              </w:rPr>
            </w:pPr>
            <w:r>
              <w:rPr>
                <w:sz w:val="22"/>
                <w:szCs w:val="22"/>
              </w:rPr>
              <w:t>-</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1F38C1"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0A15F6" w:rsidP="00EF0971">
            <w:pPr>
              <w:rPr>
                <w:sz w:val="22"/>
                <w:szCs w:val="22"/>
              </w:rPr>
            </w:pPr>
            <w:r>
              <w:rPr>
                <w:sz w:val="22"/>
                <w:szCs w:val="22"/>
              </w:rPr>
              <w:t>914394,15</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r>
      <w:tr w:rsidR="00350509" w:rsidRPr="00DF52A5" w:rsidTr="0058751D">
        <w:tc>
          <w:tcPr>
            <w:tcW w:w="482" w:type="dxa"/>
            <w:vMerge/>
            <w:tcBorders>
              <w:left w:val="single" w:sz="6" w:space="0" w:color="auto"/>
              <w:right w:val="single" w:sz="6" w:space="0" w:color="auto"/>
            </w:tcBorders>
            <w:vAlign w:val="center"/>
            <w:hideMark/>
          </w:tcPr>
          <w:p w:rsidR="00350509" w:rsidRPr="00DF52A5"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DF52A5" w:rsidRDefault="00350509" w:rsidP="00EF0971">
            <w:pPr>
              <w:jc w:val="both"/>
              <w:rPr>
                <w:sz w:val="22"/>
                <w:szCs w:val="22"/>
              </w:rPr>
            </w:pPr>
            <w:r w:rsidRPr="00DF52A5">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r>
      <w:tr w:rsidR="00350509" w:rsidRPr="00DF52A5" w:rsidTr="0058751D">
        <w:tc>
          <w:tcPr>
            <w:tcW w:w="482" w:type="dxa"/>
            <w:vMerge/>
            <w:tcBorders>
              <w:left w:val="single" w:sz="6" w:space="0" w:color="auto"/>
              <w:bottom w:val="single" w:sz="6" w:space="0" w:color="auto"/>
              <w:right w:val="single" w:sz="6" w:space="0" w:color="auto"/>
            </w:tcBorders>
            <w:vAlign w:val="center"/>
            <w:hideMark/>
          </w:tcPr>
          <w:p w:rsidR="00350509" w:rsidRPr="00DF52A5"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DF52A5" w:rsidRDefault="00350509" w:rsidP="00EF0971">
            <w:pPr>
              <w:jc w:val="both"/>
              <w:rPr>
                <w:sz w:val="22"/>
                <w:szCs w:val="22"/>
              </w:rPr>
            </w:pPr>
            <w:r w:rsidRPr="00DF52A5">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r>
      <w:tr w:rsidR="00350509" w:rsidRPr="00DF52A5" w:rsidTr="0058751D">
        <w:tc>
          <w:tcPr>
            <w:tcW w:w="482" w:type="dxa"/>
            <w:vMerge w:val="restart"/>
            <w:tcBorders>
              <w:top w:val="single" w:sz="6" w:space="0" w:color="auto"/>
              <w:left w:val="single" w:sz="6" w:space="0" w:color="auto"/>
              <w:right w:val="single" w:sz="6" w:space="0" w:color="auto"/>
            </w:tcBorders>
            <w:vAlign w:val="center"/>
            <w:hideMark/>
          </w:tcPr>
          <w:p w:rsidR="00350509" w:rsidRPr="00DF52A5" w:rsidRDefault="00CB75B5" w:rsidP="00EF0971">
            <w:pPr>
              <w:rPr>
                <w:sz w:val="22"/>
                <w:szCs w:val="22"/>
              </w:rPr>
            </w:pPr>
            <w:r>
              <w:rPr>
                <w:sz w:val="22"/>
                <w:szCs w:val="22"/>
              </w:rPr>
              <w:t>4</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58751D" w:rsidRDefault="005E2CF7" w:rsidP="005E2CF7">
            <w:pPr>
              <w:jc w:val="center"/>
              <w:rPr>
                <w:b/>
                <w:sz w:val="22"/>
                <w:szCs w:val="22"/>
              </w:rPr>
            </w:pPr>
            <w:proofErr w:type="spellStart"/>
            <w:r w:rsidRPr="0058751D">
              <w:rPr>
                <w:b/>
                <w:sz w:val="22"/>
                <w:szCs w:val="22"/>
              </w:rPr>
              <w:t>Великанова</w:t>
            </w:r>
            <w:proofErr w:type="spellEnd"/>
            <w:r w:rsidRPr="0058751D">
              <w:rPr>
                <w:b/>
                <w:sz w:val="22"/>
                <w:szCs w:val="22"/>
              </w:rPr>
              <w:t xml:space="preserve"> Надежда Николаевна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DF52A5" w:rsidRDefault="005E2CF7" w:rsidP="00EF0971">
            <w:pPr>
              <w:rPr>
                <w:sz w:val="22"/>
                <w:szCs w:val="22"/>
              </w:rPr>
            </w:pPr>
            <w:r>
              <w:rPr>
                <w:sz w:val="22"/>
                <w:szCs w:val="22"/>
              </w:rPr>
              <w:t>Начальник отдела по земельным вопросам и имуществу</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5E2CF7" w:rsidP="00EF0971">
            <w:pPr>
              <w:rPr>
                <w:sz w:val="22"/>
                <w:szCs w:val="22"/>
              </w:rPr>
            </w:pPr>
            <w:r>
              <w:rPr>
                <w:sz w:val="22"/>
                <w:szCs w:val="22"/>
              </w:rPr>
              <w:t xml:space="preserve"> </w:t>
            </w:r>
            <w:r w:rsidR="00350509" w:rsidRPr="00DF52A5">
              <w:rPr>
                <w:sz w:val="22"/>
                <w:szCs w:val="22"/>
              </w:rPr>
              <w:t>Квартира</w:t>
            </w:r>
          </w:p>
          <w:p w:rsidR="00350509" w:rsidRPr="00DF52A5" w:rsidRDefault="00350509" w:rsidP="00EF0971">
            <w:pPr>
              <w:rPr>
                <w:sz w:val="22"/>
                <w:szCs w:val="22"/>
              </w:rPr>
            </w:pPr>
          </w:p>
          <w:p w:rsidR="00350509" w:rsidRPr="00DF52A5" w:rsidRDefault="005E2CF7" w:rsidP="00EF0971">
            <w:pPr>
              <w:rPr>
                <w:sz w:val="22"/>
                <w:szCs w:val="22"/>
              </w:rPr>
            </w:pPr>
            <w:r>
              <w:rPr>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5E2CF7" w:rsidP="00EF0971">
            <w:pPr>
              <w:rPr>
                <w:sz w:val="22"/>
                <w:szCs w:val="22"/>
              </w:rPr>
            </w:pPr>
            <w:r>
              <w:rPr>
                <w:sz w:val="22"/>
                <w:szCs w:val="22"/>
              </w:rPr>
              <w:t>Общая долевая (1/4)</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5E2CF7" w:rsidP="00EF0971">
            <w:pPr>
              <w:rPr>
                <w:sz w:val="22"/>
                <w:szCs w:val="22"/>
              </w:rPr>
            </w:pPr>
            <w:r>
              <w:rPr>
                <w:sz w:val="22"/>
                <w:szCs w:val="22"/>
              </w:rPr>
              <w:t xml:space="preserve"> 54,9</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Россия</w:t>
            </w:r>
          </w:p>
          <w:p w:rsidR="00350509" w:rsidRPr="00DF52A5" w:rsidRDefault="00350509" w:rsidP="00EF0971">
            <w:pPr>
              <w:rPr>
                <w:sz w:val="22"/>
                <w:szCs w:val="22"/>
              </w:rPr>
            </w:pPr>
          </w:p>
          <w:p w:rsidR="00350509" w:rsidRPr="00DF52A5" w:rsidRDefault="00350509" w:rsidP="00EF0971">
            <w:pPr>
              <w:rPr>
                <w:sz w:val="22"/>
                <w:szCs w:val="22"/>
              </w:rPr>
            </w:pPr>
          </w:p>
          <w:p w:rsidR="00350509" w:rsidRPr="00DF52A5" w:rsidRDefault="005E2CF7" w:rsidP="00EF0971">
            <w:pPr>
              <w:rPr>
                <w:sz w:val="22"/>
                <w:szCs w:val="22"/>
              </w:rPr>
            </w:pPr>
            <w:r>
              <w:rPr>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Квартира</w:t>
            </w:r>
            <w:r w:rsidR="005E2CF7">
              <w:rPr>
                <w:sz w:val="22"/>
                <w:szCs w:val="22"/>
              </w:rPr>
              <w:t xml:space="preserve"> (3/4)</w:t>
            </w:r>
          </w:p>
          <w:p w:rsidR="00350509" w:rsidRDefault="005E2CF7" w:rsidP="00EF0971">
            <w:pPr>
              <w:rPr>
                <w:sz w:val="22"/>
                <w:szCs w:val="22"/>
              </w:rPr>
            </w:pPr>
            <w:r>
              <w:rPr>
                <w:sz w:val="22"/>
                <w:szCs w:val="22"/>
              </w:rPr>
              <w:t>Земельный участок (огород)</w:t>
            </w:r>
          </w:p>
          <w:p w:rsidR="001F38C1" w:rsidRDefault="001F38C1" w:rsidP="00EF0971">
            <w:pPr>
              <w:rPr>
                <w:sz w:val="22"/>
                <w:szCs w:val="22"/>
              </w:rPr>
            </w:pPr>
            <w:r>
              <w:rPr>
                <w:sz w:val="22"/>
                <w:szCs w:val="22"/>
              </w:rPr>
              <w:t>Жилой дом</w:t>
            </w:r>
          </w:p>
          <w:p w:rsidR="001F38C1" w:rsidRPr="00DF52A5" w:rsidRDefault="001F38C1" w:rsidP="00EF0971">
            <w:pPr>
              <w:rPr>
                <w:sz w:val="22"/>
                <w:szCs w:val="22"/>
              </w:rPr>
            </w:pPr>
            <w:r>
              <w:rPr>
                <w:sz w:val="22"/>
                <w:szCs w:val="22"/>
              </w:rPr>
              <w:t>Земельный участок</w:t>
            </w:r>
          </w:p>
          <w:p w:rsidR="00350509" w:rsidRPr="00DF52A5" w:rsidRDefault="005E2CF7"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5E2CF7" w:rsidP="00EF0971">
            <w:pPr>
              <w:rPr>
                <w:sz w:val="22"/>
                <w:szCs w:val="22"/>
              </w:rPr>
            </w:pPr>
            <w:r>
              <w:rPr>
                <w:sz w:val="22"/>
                <w:szCs w:val="22"/>
              </w:rPr>
              <w:t>54,9</w:t>
            </w:r>
          </w:p>
          <w:p w:rsidR="00350509" w:rsidRPr="00DF52A5" w:rsidRDefault="00350509" w:rsidP="00EF0971">
            <w:pPr>
              <w:rPr>
                <w:sz w:val="22"/>
                <w:szCs w:val="22"/>
              </w:rPr>
            </w:pPr>
          </w:p>
          <w:p w:rsidR="00350509" w:rsidRDefault="005E2CF7" w:rsidP="00EF0971">
            <w:pPr>
              <w:rPr>
                <w:sz w:val="22"/>
                <w:szCs w:val="22"/>
              </w:rPr>
            </w:pPr>
            <w:r>
              <w:rPr>
                <w:sz w:val="22"/>
                <w:szCs w:val="22"/>
              </w:rPr>
              <w:t>900,0</w:t>
            </w:r>
          </w:p>
          <w:p w:rsidR="001F38C1" w:rsidRDefault="001F38C1" w:rsidP="00EF0971">
            <w:pPr>
              <w:rPr>
                <w:sz w:val="22"/>
                <w:szCs w:val="22"/>
              </w:rPr>
            </w:pPr>
          </w:p>
          <w:p w:rsidR="001F38C1" w:rsidRDefault="001F38C1" w:rsidP="00EF0971">
            <w:pPr>
              <w:rPr>
                <w:sz w:val="22"/>
                <w:szCs w:val="22"/>
              </w:rPr>
            </w:pPr>
          </w:p>
          <w:p w:rsidR="001F38C1" w:rsidRDefault="001F38C1" w:rsidP="00EF0971">
            <w:pPr>
              <w:rPr>
                <w:sz w:val="22"/>
                <w:szCs w:val="22"/>
              </w:rPr>
            </w:pPr>
            <w:r>
              <w:rPr>
                <w:sz w:val="22"/>
                <w:szCs w:val="22"/>
              </w:rPr>
              <w:t>97,4</w:t>
            </w:r>
          </w:p>
          <w:p w:rsidR="001F38C1" w:rsidRPr="00DF52A5" w:rsidRDefault="001F38C1" w:rsidP="00EF0971">
            <w:pPr>
              <w:rPr>
                <w:sz w:val="22"/>
                <w:szCs w:val="22"/>
              </w:rPr>
            </w:pPr>
            <w:r>
              <w:rPr>
                <w:sz w:val="22"/>
                <w:szCs w:val="22"/>
              </w:rPr>
              <w:t>1500,00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r w:rsidRPr="00DF52A5">
              <w:rPr>
                <w:sz w:val="22"/>
                <w:szCs w:val="22"/>
              </w:rPr>
              <w:t>Россия</w:t>
            </w:r>
          </w:p>
          <w:p w:rsidR="00350509" w:rsidRPr="00DF52A5" w:rsidRDefault="00350509" w:rsidP="00EF0971">
            <w:pPr>
              <w:rPr>
                <w:sz w:val="22"/>
                <w:szCs w:val="22"/>
              </w:rPr>
            </w:pPr>
          </w:p>
          <w:p w:rsidR="00350509" w:rsidRDefault="00350509" w:rsidP="00EF0971">
            <w:pPr>
              <w:rPr>
                <w:sz w:val="22"/>
                <w:szCs w:val="22"/>
              </w:rPr>
            </w:pPr>
            <w:r w:rsidRPr="00DF52A5">
              <w:rPr>
                <w:sz w:val="22"/>
                <w:szCs w:val="22"/>
              </w:rPr>
              <w:t>Россия</w:t>
            </w:r>
          </w:p>
          <w:p w:rsidR="001F38C1" w:rsidRDefault="001F38C1" w:rsidP="00EF0971">
            <w:pPr>
              <w:rPr>
                <w:sz w:val="22"/>
                <w:szCs w:val="22"/>
              </w:rPr>
            </w:pPr>
          </w:p>
          <w:p w:rsidR="001F38C1" w:rsidRDefault="001F38C1" w:rsidP="00EF0971">
            <w:pPr>
              <w:rPr>
                <w:sz w:val="22"/>
                <w:szCs w:val="22"/>
              </w:rPr>
            </w:pPr>
          </w:p>
          <w:p w:rsidR="001F38C1" w:rsidRDefault="001F38C1" w:rsidP="00EF0971">
            <w:pPr>
              <w:rPr>
                <w:sz w:val="22"/>
                <w:szCs w:val="22"/>
              </w:rPr>
            </w:pPr>
            <w:r>
              <w:rPr>
                <w:sz w:val="22"/>
                <w:szCs w:val="22"/>
              </w:rPr>
              <w:t>Россия</w:t>
            </w:r>
          </w:p>
          <w:p w:rsidR="001F38C1" w:rsidRPr="00DF52A5" w:rsidRDefault="001F38C1"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1F38C1" w:rsidP="00EF0971">
            <w:pPr>
              <w:rPr>
                <w:sz w:val="22"/>
                <w:szCs w:val="22"/>
              </w:rPr>
            </w:pPr>
            <w:r>
              <w:rPr>
                <w:sz w:val="22"/>
                <w:szCs w:val="22"/>
              </w:rPr>
              <w:t>Не имеет</w:t>
            </w:r>
          </w:p>
          <w:p w:rsidR="00350509" w:rsidRPr="00DF52A5" w:rsidRDefault="00350509" w:rsidP="004D0D5B">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1F38C1" w:rsidP="00A56D66">
            <w:pPr>
              <w:rPr>
                <w:sz w:val="22"/>
                <w:szCs w:val="22"/>
              </w:rPr>
            </w:pPr>
            <w:r>
              <w:rPr>
                <w:sz w:val="22"/>
                <w:szCs w:val="22"/>
              </w:rPr>
              <w:t>807375,63</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DF52A5" w:rsidRDefault="00350509" w:rsidP="00EF0971">
            <w:pPr>
              <w:rPr>
                <w:sz w:val="22"/>
                <w:szCs w:val="22"/>
              </w:rPr>
            </w:pPr>
          </w:p>
        </w:tc>
      </w:tr>
      <w:tr w:rsidR="00350509" w:rsidRPr="001C2889" w:rsidTr="0058751D">
        <w:tc>
          <w:tcPr>
            <w:tcW w:w="482" w:type="dxa"/>
            <w:vMerge/>
            <w:tcBorders>
              <w:left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1F38C1" w:rsidP="00EF0971">
            <w:pPr>
              <w:rPr>
                <w:sz w:val="22"/>
                <w:szCs w:val="22"/>
              </w:rPr>
            </w:pPr>
            <w:r>
              <w:rPr>
                <w:sz w:val="22"/>
                <w:szCs w:val="22"/>
              </w:rPr>
              <w:t>Земельный участок</w:t>
            </w:r>
          </w:p>
          <w:p w:rsidR="001F38C1" w:rsidRDefault="001F38C1" w:rsidP="00EF0971">
            <w:pPr>
              <w:rPr>
                <w:sz w:val="22"/>
                <w:szCs w:val="22"/>
              </w:rPr>
            </w:pPr>
            <w:r>
              <w:rPr>
                <w:sz w:val="22"/>
                <w:szCs w:val="22"/>
              </w:rPr>
              <w:t>Земельный участок</w:t>
            </w:r>
          </w:p>
          <w:p w:rsidR="001F38C1" w:rsidRDefault="001F38C1" w:rsidP="00EF0971">
            <w:pPr>
              <w:rPr>
                <w:sz w:val="22"/>
                <w:szCs w:val="22"/>
              </w:rPr>
            </w:pPr>
            <w:r>
              <w:rPr>
                <w:sz w:val="22"/>
                <w:szCs w:val="22"/>
              </w:rPr>
              <w:t>Жилой дом</w:t>
            </w:r>
          </w:p>
          <w:p w:rsidR="001F38C1" w:rsidRPr="001C2889" w:rsidRDefault="001F38C1"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1F38C1" w:rsidP="00EF0971">
            <w:pPr>
              <w:rPr>
                <w:sz w:val="22"/>
                <w:szCs w:val="22"/>
              </w:rPr>
            </w:pPr>
            <w:r>
              <w:rPr>
                <w:sz w:val="22"/>
                <w:szCs w:val="22"/>
              </w:rPr>
              <w:t>Индивидуальная</w:t>
            </w:r>
          </w:p>
          <w:p w:rsidR="001F38C1" w:rsidRDefault="001F38C1" w:rsidP="00EF0971">
            <w:pPr>
              <w:rPr>
                <w:sz w:val="22"/>
                <w:szCs w:val="22"/>
              </w:rPr>
            </w:pPr>
          </w:p>
          <w:p w:rsidR="001F38C1" w:rsidRDefault="001F38C1" w:rsidP="00EF0971">
            <w:pPr>
              <w:rPr>
                <w:sz w:val="22"/>
                <w:szCs w:val="22"/>
              </w:rPr>
            </w:pPr>
            <w:r>
              <w:rPr>
                <w:sz w:val="22"/>
                <w:szCs w:val="22"/>
              </w:rPr>
              <w:t>Индивидуальная</w:t>
            </w:r>
          </w:p>
          <w:p w:rsidR="001F38C1" w:rsidRDefault="001F38C1" w:rsidP="00EF0971">
            <w:pPr>
              <w:rPr>
                <w:sz w:val="22"/>
                <w:szCs w:val="22"/>
              </w:rPr>
            </w:pPr>
          </w:p>
          <w:p w:rsidR="001F38C1" w:rsidRDefault="001F38C1" w:rsidP="00EF0971">
            <w:pPr>
              <w:rPr>
                <w:sz w:val="22"/>
                <w:szCs w:val="22"/>
              </w:rPr>
            </w:pPr>
            <w:r>
              <w:rPr>
                <w:sz w:val="22"/>
                <w:szCs w:val="22"/>
              </w:rPr>
              <w:t>Индивидуальная</w:t>
            </w:r>
          </w:p>
          <w:p w:rsidR="001F38C1" w:rsidRPr="001C2889" w:rsidRDefault="001F38C1" w:rsidP="00EF0971">
            <w:pPr>
              <w:rPr>
                <w:sz w:val="22"/>
                <w:szCs w:val="22"/>
              </w:rPr>
            </w:pPr>
            <w:r>
              <w:rPr>
                <w:sz w:val="22"/>
                <w:szCs w:val="22"/>
              </w:rPr>
              <w:t>Индивидуальная</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1F38C1" w:rsidP="00EF0971">
            <w:pPr>
              <w:rPr>
                <w:sz w:val="22"/>
                <w:szCs w:val="22"/>
              </w:rPr>
            </w:pPr>
            <w:r>
              <w:rPr>
                <w:sz w:val="22"/>
                <w:szCs w:val="22"/>
              </w:rPr>
              <w:t>1500,00</w:t>
            </w:r>
          </w:p>
          <w:p w:rsidR="001F38C1" w:rsidRDefault="001F38C1" w:rsidP="00EF0971">
            <w:pPr>
              <w:rPr>
                <w:sz w:val="22"/>
                <w:szCs w:val="22"/>
              </w:rPr>
            </w:pPr>
            <w:r>
              <w:rPr>
                <w:sz w:val="22"/>
                <w:szCs w:val="22"/>
              </w:rPr>
              <w:t>500,00</w:t>
            </w:r>
          </w:p>
          <w:p w:rsidR="001F38C1" w:rsidRDefault="001F38C1" w:rsidP="00EF0971">
            <w:pPr>
              <w:rPr>
                <w:sz w:val="22"/>
                <w:szCs w:val="22"/>
              </w:rPr>
            </w:pPr>
            <w:r>
              <w:rPr>
                <w:sz w:val="22"/>
                <w:szCs w:val="22"/>
              </w:rPr>
              <w:t>97,4</w:t>
            </w:r>
          </w:p>
          <w:p w:rsidR="001F38C1" w:rsidRPr="001C2889" w:rsidRDefault="001F38C1" w:rsidP="00EF0971">
            <w:pPr>
              <w:rPr>
                <w:sz w:val="22"/>
                <w:szCs w:val="22"/>
              </w:rPr>
            </w:pPr>
            <w:r>
              <w:rPr>
                <w:sz w:val="22"/>
                <w:szCs w:val="22"/>
              </w:rPr>
              <w:t>40,6</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5E2CF7" w:rsidP="00EF0971">
            <w:pPr>
              <w:rPr>
                <w:sz w:val="22"/>
                <w:szCs w:val="22"/>
              </w:rPr>
            </w:pPr>
            <w:r>
              <w:rPr>
                <w:sz w:val="22"/>
                <w:szCs w:val="22"/>
              </w:rPr>
              <w:t xml:space="preserve"> </w:t>
            </w:r>
            <w:r w:rsidR="001F38C1">
              <w:rPr>
                <w:sz w:val="22"/>
                <w:szCs w:val="22"/>
              </w:rPr>
              <w:t>Россия</w:t>
            </w:r>
          </w:p>
          <w:p w:rsidR="001F38C1" w:rsidRDefault="001F38C1" w:rsidP="00EF0971">
            <w:pPr>
              <w:rPr>
                <w:sz w:val="22"/>
                <w:szCs w:val="22"/>
              </w:rPr>
            </w:pPr>
          </w:p>
          <w:p w:rsidR="001F38C1" w:rsidRDefault="001F38C1" w:rsidP="00EF0971">
            <w:pPr>
              <w:rPr>
                <w:sz w:val="22"/>
                <w:szCs w:val="22"/>
              </w:rPr>
            </w:pPr>
            <w:r>
              <w:rPr>
                <w:sz w:val="22"/>
                <w:szCs w:val="22"/>
              </w:rPr>
              <w:t>Россия</w:t>
            </w:r>
          </w:p>
          <w:p w:rsidR="001F38C1" w:rsidRDefault="001F38C1" w:rsidP="00EF0971">
            <w:pPr>
              <w:rPr>
                <w:sz w:val="22"/>
                <w:szCs w:val="22"/>
              </w:rPr>
            </w:pPr>
          </w:p>
          <w:p w:rsidR="001F38C1" w:rsidRDefault="001F38C1" w:rsidP="00EF0971">
            <w:pPr>
              <w:rPr>
                <w:sz w:val="22"/>
                <w:szCs w:val="22"/>
              </w:rPr>
            </w:pPr>
            <w:r>
              <w:rPr>
                <w:sz w:val="22"/>
                <w:szCs w:val="22"/>
              </w:rPr>
              <w:t>Россия</w:t>
            </w:r>
          </w:p>
          <w:p w:rsidR="001F38C1" w:rsidRPr="001C2889" w:rsidRDefault="001F38C1"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t>Земельный участок</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t>1000,00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24731E" w:rsidRDefault="001F38C1" w:rsidP="00EF0971">
            <w:pPr>
              <w:rPr>
                <w:sz w:val="22"/>
                <w:szCs w:val="22"/>
              </w:rPr>
            </w:pPr>
            <w:r>
              <w:rPr>
                <w:sz w:val="22"/>
                <w:szCs w:val="22"/>
                <w:lang w:val="en-US"/>
              </w:rPr>
              <w:t>HAVAL</w:t>
            </w:r>
            <w:r w:rsidRPr="001F38C1">
              <w:rPr>
                <w:sz w:val="22"/>
                <w:szCs w:val="22"/>
              </w:rPr>
              <w:t xml:space="preserve"> </w:t>
            </w:r>
            <w:r>
              <w:rPr>
                <w:sz w:val="22"/>
                <w:szCs w:val="22"/>
                <w:lang w:val="en-US"/>
              </w:rPr>
              <w:t>H</w:t>
            </w:r>
            <w:r w:rsidR="0024731E">
              <w:rPr>
                <w:sz w:val="22"/>
                <w:szCs w:val="22"/>
              </w:rPr>
              <w:t>2,</w:t>
            </w:r>
            <w:r w:rsidRPr="001F38C1">
              <w:rPr>
                <w:sz w:val="22"/>
                <w:szCs w:val="22"/>
              </w:rPr>
              <w:t xml:space="preserve"> </w:t>
            </w:r>
            <w:r w:rsidR="0024731E">
              <w:rPr>
                <w:sz w:val="22"/>
                <w:szCs w:val="22"/>
                <w:lang w:val="en-US"/>
              </w:rPr>
              <w:t>2019</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F38C1" w:rsidP="00EF0971">
            <w:pPr>
              <w:rPr>
                <w:sz w:val="22"/>
                <w:szCs w:val="22"/>
              </w:rPr>
            </w:pPr>
            <w:r>
              <w:rPr>
                <w:sz w:val="22"/>
                <w:szCs w:val="22"/>
              </w:rPr>
              <w:t>2491506,35</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bottom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5E2CF7"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5E2CF7"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5E2CF7"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5E2CF7" w:rsidP="00EF0971">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5E2CF7" w:rsidP="00EF0971">
            <w:pPr>
              <w:rPr>
                <w:sz w:val="22"/>
                <w:szCs w:val="22"/>
              </w:rPr>
            </w:pPr>
            <w:r>
              <w:rPr>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5E2CF7" w:rsidP="00EF0971">
            <w:pPr>
              <w:rPr>
                <w:sz w:val="22"/>
                <w:szCs w:val="22"/>
              </w:rPr>
            </w:pPr>
            <w:r>
              <w:rPr>
                <w:sz w:val="22"/>
                <w:szCs w:val="22"/>
              </w:rPr>
              <w:t xml:space="preserve"> </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val="restart"/>
            <w:tcBorders>
              <w:top w:val="single" w:sz="6" w:space="0" w:color="auto"/>
              <w:left w:val="single" w:sz="6" w:space="0" w:color="auto"/>
              <w:right w:val="single" w:sz="6" w:space="0" w:color="auto"/>
            </w:tcBorders>
            <w:vAlign w:val="center"/>
            <w:hideMark/>
          </w:tcPr>
          <w:p w:rsidR="00350509" w:rsidRPr="001C2889" w:rsidRDefault="00CB75B5" w:rsidP="00EF0971">
            <w:pPr>
              <w:rPr>
                <w:sz w:val="22"/>
                <w:szCs w:val="22"/>
              </w:rPr>
            </w:pPr>
            <w:r>
              <w:rPr>
                <w:sz w:val="22"/>
                <w:szCs w:val="22"/>
              </w:rPr>
              <w:t>5</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58751D" w:rsidRDefault="005E2CF7" w:rsidP="005E2CF7">
            <w:pPr>
              <w:jc w:val="center"/>
              <w:rPr>
                <w:b/>
                <w:sz w:val="22"/>
                <w:szCs w:val="22"/>
              </w:rPr>
            </w:pPr>
            <w:r w:rsidRPr="0058751D">
              <w:rPr>
                <w:b/>
                <w:sz w:val="22"/>
                <w:szCs w:val="22"/>
              </w:rPr>
              <w:t>Тимофеева</w:t>
            </w:r>
          </w:p>
          <w:p w:rsidR="005E2CF7" w:rsidRPr="0058751D" w:rsidRDefault="005E2CF7" w:rsidP="005E2CF7">
            <w:pPr>
              <w:jc w:val="center"/>
              <w:rPr>
                <w:b/>
                <w:sz w:val="22"/>
                <w:szCs w:val="22"/>
              </w:rPr>
            </w:pPr>
            <w:r w:rsidRPr="0058751D">
              <w:rPr>
                <w:b/>
                <w:sz w:val="22"/>
                <w:szCs w:val="22"/>
              </w:rPr>
              <w:lastRenderedPageBreak/>
              <w:t>Елена</w:t>
            </w:r>
          </w:p>
          <w:p w:rsidR="005E2CF7" w:rsidRPr="001C2889" w:rsidRDefault="005E2CF7" w:rsidP="005E2CF7">
            <w:pPr>
              <w:jc w:val="center"/>
              <w:rPr>
                <w:sz w:val="22"/>
                <w:szCs w:val="22"/>
              </w:rPr>
            </w:pPr>
            <w:r w:rsidRPr="0058751D">
              <w:rPr>
                <w:b/>
                <w:sz w:val="22"/>
                <w:szCs w:val="22"/>
              </w:rPr>
              <w:t>Павловна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1C2889" w:rsidRDefault="001F38C1" w:rsidP="00C62A91">
            <w:pPr>
              <w:rPr>
                <w:sz w:val="22"/>
                <w:szCs w:val="22"/>
              </w:rPr>
            </w:pPr>
            <w:r>
              <w:rPr>
                <w:sz w:val="22"/>
                <w:szCs w:val="22"/>
              </w:rPr>
              <w:lastRenderedPageBreak/>
              <w:t xml:space="preserve">Начальник </w:t>
            </w:r>
            <w:r>
              <w:rPr>
                <w:sz w:val="22"/>
                <w:szCs w:val="22"/>
              </w:rPr>
              <w:lastRenderedPageBreak/>
              <w:t xml:space="preserve">отдела </w:t>
            </w:r>
            <w:r w:rsidR="005E2CF7">
              <w:rPr>
                <w:sz w:val="22"/>
                <w:szCs w:val="22"/>
              </w:rPr>
              <w:t xml:space="preserve"> по вопросам местного самоуправления</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736B" w:rsidRDefault="0024731E" w:rsidP="00EF0971">
            <w:pPr>
              <w:rPr>
                <w:sz w:val="22"/>
                <w:szCs w:val="22"/>
              </w:rPr>
            </w:pPr>
            <w:r>
              <w:rPr>
                <w:sz w:val="22"/>
                <w:szCs w:val="22"/>
              </w:rPr>
              <w:lastRenderedPageBreak/>
              <w:t xml:space="preserve">  </w:t>
            </w:r>
            <w:r w:rsidR="00AA736B">
              <w:rPr>
                <w:sz w:val="22"/>
                <w:szCs w:val="22"/>
              </w:rPr>
              <w:t>Квартира</w:t>
            </w:r>
          </w:p>
          <w:p w:rsidR="0024731E" w:rsidRPr="001C2889" w:rsidRDefault="0024731E" w:rsidP="00EF0971">
            <w:pPr>
              <w:rPr>
                <w:sz w:val="22"/>
                <w:szCs w:val="22"/>
              </w:rPr>
            </w:pPr>
            <w:r>
              <w:rPr>
                <w:sz w:val="22"/>
                <w:szCs w:val="22"/>
              </w:rPr>
              <w:lastRenderedPageBreak/>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736B" w:rsidRDefault="00AA736B" w:rsidP="00EF0971">
            <w:pPr>
              <w:rPr>
                <w:sz w:val="22"/>
                <w:szCs w:val="22"/>
              </w:rPr>
            </w:pPr>
            <w:r>
              <w:rPr>
                <w:sz w:val="22"/>
                <w:szCs w:val="22"/>
              </w:rPr>
              <w:lastRenderedPageBreak/>
              <w:t>Индивидуальная</w:t>
            </w:r>
          </w:p>
          <w:p w:rsidR="00AA736B" w:rsidRPr="001C2889" w:rsidRDefault="00AA736B" w:rsidP="00EF0971">
            <w:pPr>
              <w:rPr>
                <w:sz w:val="22"/>
                <w:szCs w:val="22"/>
              </w:rPr>
            </w:pPr>
            <w:r>
              <w:rPr>
                <w:sz w:val="22"/>
                <w:szCs w:val="22"/>
              </w:rPr>
              <w:lastRenderedPageBreak/>
              <w:t>Индивидуальная</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736B" w:rsidRDefault="0024731E" w:rsidP="00EF0971">
            <w:pPr>
              <w:rPr>
                <w:sz w:val="22"/>
                <w:szCs w:val="22"/>
              </w:rPr>
            </w:pPr>
            <w:r>
              <w:rPr>
                <w:sz w:val="22"/>
                <w:szCs w:val="22"/>
              </w:rPr>
              <w:lastRenderedPageBreak/>
              <w:t xml:space="preserve"> </w:t>
            </w:r>
            <w:r w:rsidR="00AA736B">
              <w:rPr>
                <w:sz w:val="22"/>
                <w:szCs w:val="22"/>
              </w:rPr>
              <w:t>35,3</w:t>
            </w:r>
          </w:p>
          <w:p w:rsidR="0024731E" w:rsidRPr="001C2889" w:rsidRDefault="0024731E" w:rsidP="00EF0971">
            <w:pPr>
              <w:rPr>
                <w:sz w:val="22"/>
                <w:szCs w:val="22"/>
              </w:rPr>
            </w:pPr>
            <w:r>
              <w:rPr>
                <w:sz w:val="22"/>
                <w:szCs w:val="22"/>
              </w:rPr>
              <w:lastRenderedPageBreak/>
              <w:t>39,40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736B" w:rsidRDefault="0024731E" w:rsidP="00EF0971">
            <w:pPr>
              <w:rPr>
                <w:sz w:val="22"/>
                <w:szCs w:val="22"/>
              </w:rPr>
            </w:pPr>
            <w:r>
              <w:rPr>
                <w:sz w:val="22"/>
                <w:szCs w:val="22"/>
              </w:rPr>
              <w:lastRenderedPageBreak/>
              <w:t xml:space="preserve"> </w:t>
            </w:r>
            <w:r w:rsidR="00AA736B">
              <w:rPr>
                <w:sz w:val="22"/>
                <w:szCs w:val="22"/>
              </w:rPr>
              <w:t>Россия</w:t>
            </w:r>
          </w:p>
          <w:p w:rsidR="00AA736B" w:rsidRPr="001C2889" w:rsidRDefault="00AA736B" w:rsidP="00EF0971">
            <w:pPr>
              <w:rPr>
                <w:sz w:val="22"/>
                <w:szCs w:val="22"/>
              </w:rPr>
            </w:pPr>
            <w:r>
              <w:rPr>
                <w:sz w:val="22"/>
                <w:szCs w:val="22"/>
              </w:rPr>
              <w:lastRenderedPageBreak/>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lastRenderedPageBreak/>
              <w:t>Не имеет</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8F468A">
            <w:pPr>
              <w:rPr>
                <w:sz w:val="22"/>
                <w:szCs w:val="22"/>
              </w:rPr>
            </w:pPr>
            <w:r>
              <w:rPr>
                <w:sz w:val="22"/>
                <w:szCs w:val="22"/>
              </w:rPr>
              <w:t>-</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t>-</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24731E" w:rsidP="00EF0971">
            <w:pPr>
              <w:rPr>
                <w:sz w:val="22"/>
                <w:szCs w:val="22"/>
              </w:rPr>
            </w:pPr>
            <w:r>
              <w:rPr>
                <w:sz w:val="22"/>
                <w:szCs w:val="22"/>
              </w:rPr>
              <w:t>4121280,40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A736B" w:rsidP="00AA736B">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A736B"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A736B" w:rsidP="00EF0971">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A736B" w:rsidP="00EF0971">
            <w:pPr>
              <w:rPr>
                <w:sz w:val="22"/>
                <w:szCs w:val="22"/>
              </w:rPr>
            </w:pPr>
            <w:r>
              <w:rPr>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A736B" w:rsidP="00EF0971">
            <w:pPr>
              <w:rPr>
                <w:sz w:val="22"/>
                <w:szCs w:val="22"/>
              </w:rPr>
            </w:pPr>
            <w:r>
              <w:rPr>
                <w:sz w:val="22"/>
                <w:szCs w:val="22"/>
              </w:rPr>
              <w:t xml:space="preserve"> </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bottom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292A4B" w:rsidRPr="001C2889" w:rsidTr="0058751D">
        <w:tc>
          <w:tcPr>
            <w:tcW w:w="482" w:type="dxa"/>
            <w:vMerge w:val="restart"/>
            <w:tcBorders>
              <w:top w:val="single" w:sz="6" w:space="0" w:color="auto"/>
              <w:left w:val="single" w:sz="6" w:space="0" w:color="auto"/>
              <w:right w:val="single" w:sz="6" w:space="0" w:color="auto"/>
            </w:tcBorders>
            <w:vAlign w:val="center"/>
            <w:hideMark/>
          </w:tcPr>
          <w:p w:rsidR="00292A4B" w:rsidRPr="001C2889" w:rsidRDefault="00CB75B5" w:rsidP="00EF0971">
            <w:pPr>
              <w:rPr>
                <w:sz w:val="22"/>
                <w:szCs w:val="22"/>
              </w:rPr>
            </w:pPr>
            <w:r>
              <w:rPr>
                <w:sz w:val="22"/>
                <w:szCs w:val="22"/>
              </w:rPr>
              <w:t>6</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292A4B" w:rsidRPr="001C2889" w:rsidRDefault="00292A4B" w:rsidP="00AA667A">
            <w:pPr>
              <w:jc w:val="center"/>
              <w:rPr>
                <w:sz w:val="22"/>
                <w:szCs w:val="22"/>
              </w:rPr>
            </w:pPr>
            <w:proofErr w:type="spellStart"/>
            <w:r>
              <w:rPr>
                <w:b/>
                <w:sz w:val="22"/>
                <w:szCs w:val="22"/>
              </w:rPr>
              <w:t>Чибыкина</w:t>
            </w:r>
            <w:proofErr w:type="spellEnd"/>
            <w:r>
              <w:rPr>
                <w:b/>
                <w:sz w:val="22"/>
                <w:szCs w:val="22"/>
              </w:rPr>
              <w:t xml:space="preserve"> Нелли Алексеевна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Начальник отдела бюджетного учета и отчетности</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AA667A">
            <w:pPr>
              <w:rPr>
                <w:sz w:val="22"/>
                <w:szCs w:val="22"/>
              </w:rPr>
            </w:pPr>
            <w:r>
              <w:rPr>
                <w:sz w:val="22"/>
                <w:szCs w:val="22"/>
              </w:rPr>
              <w:t>Земельный участок</w:t>
            </w:r>
          </w:p>
          <w:p w:rsidR="00292A4B" w:rsidRDefault="00292A4B" w:rsidP="00AA667A">
            <w:pPr>
              <w:rPr>
                <w:sz w:val="22"/>
                <w:szCs w:val="22"/>
              </w:rPr>
            </w:pPr>
            <w:r>
              <w:rPr>
                <w:sz w:val="22"/>
                <w:szCs w:val="22"/>
              </w:rPr>
              <w:t>Жилой дом</w:t>
            </w:r>
          </w:p>
          <w:p w:rsidR="00292A4B" w:rsidRPr="001C2889" w:rsidRDefault="00292A4B" w:rsidP="00292A4B">
            <w:pPr>
              <w:rPr>
                <w:sz w:val="22"/>
                <w:szCs w:val="22"/>
              </w:rPr>
            </w:pP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Общая долевая (1/2)</w:t>
            </w:r>
          </w:p>
          <w:p w:rsidR="00292A4B" w:rsidRDefault="00292A4B" w:rsidP="00EF0971">
            <w:pPr>
              <w:rPr>
                <w:sz w:val="22"/>
                <w:szCs w:val="22"/>
              </w:rPr>
            </w:pPr>
            <w:r>
              <w:rPr>
                <w:sz w:val="22"/>
                <w:szCs w:val="22"/>
              </w:rPr>
              <w:t>Общая долевая (1/2)</w:t>
            </w:r>
          </w:p>
          <w:p w:rsidR="00292A4B" w:rsidRPr="001C2889" w:rsidRDefault="00292A4B" w:rsidP="00EF0971">
            <w:pPr>
              <w:rPr>
                <w:sz w:val="22"/>
                <w:szCs w:val="22"/>
              </w:rPr>
            </w:pPr>
            <w:r>
              <w:rPr>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856,00</w:t>
            </w:r>
          </w:p>
          <w:p w:rsidR="00292A4B" w:rsidRDefault="00292A4B" w:rsidP="00EF0971">
            <w:pPr>
              <w:rPr>
                <w:sz w:val="22"/>
                <w:szCs w:val="22"/>
              </w:rPr>
            </w:pPr>
            <w:r>
              <w:rPr>
                <w:sz w:val="22"/>
                <w:szCs w:val="22"/>
              </w:rPr>
              <w:t>76,00</w:t>
            </w:r>
          </w:p>
          <w:p w:rsidR="00292A4B" w:rsidRPr="001C2889" w:rsidRDefault="00292A4B"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Россия</w:t>
            </w:r>
          </w:p>
          <w:p w:rsidR="00292A4B" w:rsidRDefault="00292A4B" w:rsidP="00EF0971">
            <w:pPr>
              <w:rPr>
                <w:sz w:val="22"/>
                <w:szCs w:val="22"/>
              </w:rPr>
            </w:pPr>
          </w:p>
          <w:p w:rsidR="00292A4B" w:rsidRPr="001C2889" w:rsidRDefault="00292A4B"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Земельный участок (1/2)</w:t>
            </w:r>
          </w:p>
          <w:p w:rsidR="00292A4B" w:rsidRDefault="00292A4B" w:rsidP="00EF0971">
            <w:pPr>
              <w:rPr>
                <w:sz w:val="22"/>
                <w:szCs w:val="22"/>
              </w:rPr>
            </w:pPr>
            <w:r>
              <w:rPr>
                <w:sz w:val="22"/>
                <w:szCs w:val="22"/>
              </w:rPr>
              <w:t>Жилой дом (1/2)</w:t>
            </w:r>
          </w:p>
          <w:p w:rsidR="00292A4B" w:rsidRPr="00E85E29" w:rsidRDefault="00292A4B" w:rsidP="00EF0971">
            <w:pPr>
              <w:rPr>
                <w:sz w:val="22"/>
                <w:szCs w:val="22"/>
              </w:rPr>
            </w:pPr>
            <w:r>
              <w:rPr>
                <w:sz w:val="22"/>
                <w:szCs w:val="22"/>
              </w:rPr>
              <w:t>Квартира</w:t>
            </w:r>
          </w:p>
          <w:p w:rsidR="00292A4B" w:rsidRPr="00E85E29" w:rsidRDefault="00292A4B" w:rsidP="00EF0971">
            <w:pPr>
              <w:rPr>
                <w:b/>
                <w:sz w:val="22"/>
                <w:szCs w:val="22"/>
                <w:lang w:val="en-US"/>
              </w:rPr>
            </w:pPr>
            <w:r>
              <w:rPr>
                <w:b/>
                <w:sz w:val="22"/>
                <w:szCs w:val="22"/>
                <w:lang w:val="en-US"/>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8F468A">
            <w:pPr>
              <w:rPr>
                <w:sz w:val="22"/>
                <w:szCs w:val="22"/>
              </w:rPr>
            </w:pPr>
            <w:r>
              <w:rPr>
                <w:sz w:val="22"/>
                <w:szCs w:val="22"/>
              </w:rPr>
              <w:t>856,00</w:t>
            </w:r>
          </w:p>
          <w:p w:rsidR="00292A4B" w:rsidRDefault="00292A4B" w:rsidP="008F468A">
            <w:pPr>
              <w:rPr>
                <w:sz w:val="22"/>
                <w:szCs w:val="22"/>
              </w:rPr>
            </w:pPr>
          </w:p>
          <w:p w:rsidR="00292A4B" w:rsidRDefault="00292A4B" w:rsidP="008F468A">
            <w:pPr>
              <w:rPr>
                <w:sz w:val="22"/>
                <w:szCs w:val="22"/>
              </w:rPr>
            </w:pPr>
            <w:r>
              <w:rPr>
                <w:sz w:val="22"/>
                <w:szCs w:val="22"/>
              </w:rPr>
              <w:t>76,00</w:t>
            </w:r>
          </w:p>
          <w:p w:rsidR="00292A4B" w:rsidRDefault="00292A4B" w:rsidP="008F468A">
            <w:pPr>
              <w:rPr>
                <w:sz w:val="22"/>
                <w:szCs w:val="22"/>
              </w:rPr>
            </w:pPr>
          </w:p>
          <w:p w:rsidR="00292A4B" w:rsidRPr="001C2889" w:rsidRDefault="00292A4B" w:rsidP="008F468A">
            <w:pPr>
              <w:rPr>
                <w:sz w:val="22"/>
                <w:szCs w:val="22"/>
              </w:rPr>
            </w:pPr>
            <w:r>
              <w:rPr>
                <w:sz w:val="22"/>
                <w:szCs w:val="22"/>
              </w:rPr>
              <w:t>55,00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Россия</w:t>
            </w:r>
          </w:p>
          <w:p w:rsidR="00292A4B" w:rsidRDefault="00292A4B" w:rsidP="00EF0971">
            <w:pPr>
              <w:rPr>
                <w:sz w:val="22"/>
                <w:szCs w:val="22"/>
              </w:rPr>
            </w:pPr>
          </w:p>
          <w:p w:rsidR="00292A4B" w:rsidRDefault="00292A4B" w:rsidP="00EF0971">
            <w:pPr>
              <w:rPr>
                <w:sz w:val="22"/>
                <w:szCs w:val="22"/>
              </w:rPr>
            </w:pPr>
            <w:r>
              <w:rPr>
                <w:sz w:val="22"/>
                <w:szCs w:val="22"/>
              </w:rPr>
              <w:t>Россия</w:t>
            </w:r>
          </w:p>
          <w:p w:rsidR="00292A4B" w:rsidRDefault="00292A4B" w:rsidP="00EF0971">
            <w:pPr>
              <w:rPr>
                <w:sz w:val="22"/>
                <w:szCs w:val="22"/>
              </w:rPr>
            </w:pPr>
          </w:p>
          <w:p w:rsidR="00292A4B" w:rsidRPr="001C2889" w:rsidRDefault="00292A4B"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AA667A" w:rsidRDefault="00292A4B"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410994,53</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r>
      <w:tr w:rsidR="00292A4B" w:rsidRPr="001C2889" w:rsidTr="0058751D">
        <w:tc>
          <w:tcPr>
            <w:tcW w:w="482" w:type="dxa"/>
            <w:vMerge/>
            <w:tcBorders>
              <w:left w:val="single" w:sz="6" w:space="0" w:color="auto"/>
              <w:right w:val="single" w:sz="6" w:space="0" w:color="auto"/>
            </w:tcBorders>
            <w:vAlign w:val="center"/>
            <w:hideMark/>
          </w:tcPr>
          <w:p w:rsidR="00292A4B" w:rsidRPr="001C2889" w:rsidRDefault="00292A4B"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292A4B" w:rsidRPr="001C2889" w:rsidRDefault="00292A4B"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8F468A">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 xml:space="preserve"> </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r>
      <w:tr w:rsidR="00292A4B" w:rsidRPr="001C2889" w:rsidTr="009E249A">
        <w:tc>
          <w:tcPr>
            <w:tcW w:w="482" w:type="dxa"/>
            <w:vMerge/>
            <w:tcBorders>
              <w:left w:val="single" w:sz="6" w:space="0" w:color="auto"/>
              <w:right w:val="single" w:sz="6" w:space="0" w:color="auto"/>
            </w:tcBorders>
            <w:vAlign w:val="center"/>
            <w:hideMark/>
          </w:tcPr>
          <w:p w:rsidR="00292A4B" w:rsidRPr="001C2889" w:rsidRDefault="00292A4B"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292A4B" w:rsidRPr="001C2889" w:rsidRDefault="00292A4B"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292A4B" w:rsidRDefault="00292A4B" w:rsidP="00292A4B">
            <w:pPr>
              <w:rPr>
                <w:sz w:val="22"/>
                <w:szCs w:val="22"/>
              </w:rPr>
            </w:pPr>
            <w:r w:rsidRPr="00292A4B">
              <w:rPr>
                <w:sz w:val="22"/>
                <w:szCs w:val="22"/>
              </w:rPr>
              <w:t>Земельный участок</w:t>
            </w:r>
          </w:p>
          <w:p w:rsidR="00292A4B" w:rsidRPr="001C2889" w:rsidRDefault="00292A4B" w:rsidP="00292A4B">
            <w:pPr>
              <w:rPr>
                <w:sz w:val="22"/>
                <w:szCs w:val="22"/>
              </w:rPr>
            </w:pPr>
            <w:r w:rsidRPr="00292A4B">
              <w:rPr>
                <w:sz w:val="22"/>
                <w:szCs w:val="22"/>
              </w:rPr>
              <w:t>Жилой дом</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292A4B">
            <w:pPr>
              <w:rPr>
                <w:sz w:val="22"/>
                <w:szCs w:val="22"/>
              </w:rPr>
            </w:pPr>
            <w:r>
              <w:rPr>
                <w:sz w:val="22"/>
                <w:szCs w:val="22"/>
              </w:rPr>
              <w:t>Общая долевая (1/2)</w:t>
            </w:r>
          </w:p>
          <w:p w:rsidR="00292A4B" w:rsidRPr="001C2889" w:rsidRDefault="00292A4B" w:rsidP="00EF0971">
            <w:pPr>
              <w:rPr>
                <w:sz w:val="22"/>
                <w:szCs w:val="22"/>
              </w:rPr>
            </w:pPr>
            <w:r>
              <w:rPr>
                <w:sz w:val="22"/>
                <w:szCs w:val="22"/>
              </w:rPr>
              <w:t>Общая долевая (1/2)</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292A4B">
            <w:pPr>
              <w:rPr>
                <w:sz w:val="22"/>
                <w:szCs w:val="22"/>
              </w:rPr>
            </w:pPr>
            <w:r>
              <w:rPr>
                <w:sz w:val="22"/>
                <w:szCs w:val="22"/>
              </w:rPr>
              <w:t>856,00</w:t>
            </w:r>
          </w:p>
          <w:p w:rsidR="00292A4B" w:rsidRDefault="00292A4B" w:rsidP="00292A4B">
            <w:pPr>
              <w:rPr>
                <w:sz w:val="22"/>
                <w:szCs w:val="22"/>
              </w:rPr>
            </w:pPr>
            <w:r>
              <w:rPr>
                <w:sz w:val="22"/>
                <w:szCs w:val="22"/>
              </w:rPr>
              <w:t>76,00</w:t>
            </w:r>
          </w:p>
          <w:p w:rsidR="00292A4B" w:rsidRPr="001C2889" w:rsidRDefault="00292A4B"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Россия</w:t>
            </w:r>
          </w:p>
          <w:p w:rsidR="00292A4B" w:rsidRDefault="00292A4B" w:rsidP="00EF0971">
            <w:pPr>
              <w:rPr>
                <w:sz w:val="22"/>
                <w:szCs w:val="22"/>
              </w:rPr>
            </w:pPr>
          </w:p>
          <w:p w:rsidR="00292A4B" w:rsidRPr="001C2889" w:rsidRDefault="00292A4B"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292A4B" w:rsidRDefault="00292A4B" w:rsidP="00292A4B">
            <w:pPr>
              <w:rPr>
                <w:sz w:val="22"/>
                <w:szCs w:val="22"/>
              </w:rPr>
            </w:pPr>
            <w:r w:rsidRPr="00292A4B">
              <w:rPr>
                <w:sz w:val="22"/>
                <w:szCs w:val="22"/>
              </w:rPr>
              <w:t>Земельный участок (1/2)</w:t>
            </w:r>
          </w:p>
          <w:p w:rsidR="00292A4B" w:rsidRPr="00292A4B" w:rsidRDefault="00292A4B" w:rsidP="00292A4B">
            <w:pPr>
              <w:rPr>
                <w:sz w:val="22"/>
                <w:szCs w:val="22"/>
              </w:rPr>
            </w:pPr>
            <w:r w:rsidRPr="00292A4B">
              <w:rPr>
                <w:sz w:val="22"/>
                <w:szCs w:val="22"/>
              </w:rPr>
              <w:t>Жилой дом (1/2)</w:t>
            </w:r>
          </w:p>
          <w:p w:rsidR="00292A4B" w:rsidRPr="001C2889" w:rsidRDefault="00292A4B" w:rsidP="00292A4B">
            <w:pPr>
              <w:rPr>
                <w:sz w:val="22"/>
                <w:szCs w:val="22"/>
              </w:rPr>
            </w:pPr>
            <w:r w:rsidRPr="00292A4B">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292A4B">
            <w:pPr>
              <w:rPr>
                <w:sz w:val="22"/>
                <w:szCs w:val="22"/>
              </w:rPr>
            </w:pPr>
            <w:r>
              <w:rPr>
                <w:sz w:val="22"/>
                <w:szCs w:val="22"/>
              </w:rPr>
              <w:t>856,00</w:t>
            </w:r>
          </w:p>
          <w:p w:rsidR="00292A4B" w:rsidRDefault="00292A4B" w:rsidP="00292A4B">
            <w:pPr>
              <w:rPr>
                <w:sz w:val="22"/>
                <w:szCs w:val="22"/>
              </w:rPr>
            </w:pPr>
          </w:p>
          <w:p w:rsidR="00292A4B" w:rsidRDefault="00292A4B" w:rsidP="00292A4B">
            <w:pPr>
              <w:rPr>
                <w:sz w:val="22"/>
                <w:szCs w:val="22"/>
              </w:rPr>
            </w:pPr>
            <w:r>
              <w:rPr>
                <w:sz w:val="22"/>
                <w:szCs w:val="22"/>
              </w:rPr>
              <w:t>76,00</w:t>
            </w:r>
          </w:p>
          <w:p w:rsidR="00292A4B" w:rsidRDefault="00292A4B" w:rsidP="00292A4B">
            <w:pPr>
              <w:rPr>
                <w:sz w:val="22"/>
                <w:szCs w:val="22"/>
              </w:rPr>
            </w:pPr>
          </w:p>
          <w:p w:rsidR="00292A4B" w:rsidRPr="001C2889" w:rsidRDefault="00292A4B" w:rsidP="00292A4B">
            <w:pPr>
              <w:rPr>
                <w:sz w:val="22"/>
                <w:szCs w:val="22"/>
              </w:rPr>
            </w:pPr>
            <w:r>
              <w:rPr>
                <w:sz w:val="22"/>
                <w:szCs w:val="22"/>
              </w:rPr>
              <w:t>55,00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292A4B">
            <w:pPr>
              <w:rPr>
                <w:sz w:val="22"/>
                <w:szCs w:val="22"/>
              </w:rPr>
            </w:pPr>
            <w:r>
              <w:rPr>
                <w:sz w:val="22"/>
                <w:szCs w:val="22"/>
              </w:rPr>
              <w:t>Россия</w:t>
            </w:r>
          </w:p>
          <w:p w:rsidR="00292A4B" w:rsidRDefault="00292A4B" w:rsidP="00292A4B">
            <w:pPr>
              <w:rPr>
                <w:sz w:val="22"/>
                <w:szCs w:val="22"/>
              </w:rPr>
            </w:pPr>
          </w:p>
          <w:p w:rsidR="00292A4B" w:rsidRDefault="00292A4B" w:rsidP="00292A4B">
            <w:pPr>
              <w:rPr>
                <w:sz w:val="22"/>
                <w:szCs w:val="22"/>
              </w:rPr>
            </w:pPr>
            <w:r>
              <w:rPr>
                <w:sz w:val="22"/>
                <w:szCs w:val="22"/>
              </w:rPr>
              <w:t>Россия</w:t>
            </w:r>
          </w:p>
          <w:p w:rsidR="00292A4B" w:rsidRDefault="00292A4B" w:rsidP="00292A4B">
            <w:pPr>
              <w:rPr>
                <w:sz w:val="22"/>
                <w:szCs w:val="22"/>
              </w:rPr>
            </w:pPr>
          </w:p>
          <w:p w:rsidR="00292A4B" w:rsidRPr="001C2889" w:rsidRDefault="00292A4B" w:rsidP="00292A4B">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r>
      <w:tr w:rsidR="00292A4B" w:rsidRPr="001C2889" w:rsidTr="0058751D">
        <w:tc>
          <w:tcPr>
            <w:tcW w:w="482" w:type="dxa"/>
            <w:vMerge/>
            <w:tcBorders>
              <w:left w:val="single" w:sz="6" w:space="0" w:color="auto"/>
              <w:bottom w:val="single" w:sz="6" w:space="0" w:color="auto"/>
              <w:right w:val="single" w:sz="6" w:space="0" w:color="auto"/>
            </w:tcBorders>
            <w:vAlign w:val="center"/>
          </w:tcPr>
          <w:p w:rsidR="00292A4B" w:rsidRPr="001C2889" w:rsidRDefault="00292A4B"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jc w:val="both"/>
              <w:rPr>
                <w:sz w:val="22"/>
                <w:szCs w:val="22"/>
              </w:rPr>
            </w:pPr>
            <w:r w:rsidRPr="00292A4B">
              <w:rPr>
                <w:sz w:val="22"/>
                <w:szCs w:val="22"/>
              </w:rPr>
              <w:t>Несовершеннолетний ребенок</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Не имеет</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292A4B" w:rsidRDefault="00292A4B" w:rsidP="00292A4B">
            <w:pPr>
              <w:rPr>
                <w:sz w:val="22"/>
                <w:szCs w:val="22"/>
              </w:rPr>
            </w:pPr>
            <w:r>
              <w:rPr>
                <w:sz w:val="22"/>
                <w:szCs w:val="22"/>
              </w:rPr>
              <w:t xml:space="preserve">Земельный участок </w:t>
            </w:r>
          </w:p>
          <w:p w:rsidR="00292A4B" w:rsidRPr="00292A4B" w:rsidRDefault="00292A4B" w:rsidP="00292A4B">
            <w:pPr>
              <w:rPr>
                <w:sz w:val="22"/>
                <w:szCs w:val="22"/>
              </w:rPr>
            </w:pPr>
            <w:r>
              <w:rPr>
                <w:sz w:val="22"/>
                <w:szCs w:val="22"/>
              </w:rPr>
              <w:t xml:space="preserve">Жилой дом </w:t>
            </w:r>
          </w:p>
          <w:p w:rsidR="00292A4B" w:rsidRPr="001C2889" w:rsidRDefault="00292A4B" w:rsidP="00292A4B">
            <w:pPr>
              <w:rPr>
                <w:sz w:val="22"/>
                <w:szCs w:val="22"/>
              </w:rPr>
            </w:pPr>
            <w:r w:rsidRPr="00292A4B">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856,00</w:t>
            </w:r>
          </w:p>
          <w:p w:rsidR="00292A4B" w:rsidRDefault="00292A4B" w:rsidP="00EF0971">
            <w:pPr>
              <w:rPr>
                <w:sz w:val="22"/>
                <w:szCs w:val="22"/>
              </w:rPr>
            </w:pPr>
          </w:p>
          <w:p w:rsidR="00292A4B" w:rsidRDefault="00292A4B" w:rsidP="00EF0971">
            <w:pPr>
              <w:rPr>
                <w:sz w:val="22"/>
                <w:szCs w:val="22"/>
              </w:rPr>
            </w:pPr>
            <w:r>
              <w:rPr>
                <w:sz w:val="22"/>
                <w:szCs w:val="22"/>
              </w:rPr>
              <w:t>76,00</w:t>
            </w:r>
          </w:p>
          <w:p w:rsidR="00292A4B" w:rsidRPr="001C2889" w:rsidRDefault="00292A4B" w:rsidP="00EF0971">
            <w:pPr>
              <w:rPr>
                <w:sz w:val="22"/>
                <w:szCs w:val="22"/>
              </w:rPr>
            </w:pPr>
            <w:r>
              <w:rPr>
                <w:sz w:val="22"/>
                <w:szCs w:val="22"/>
              </w:rPr>
              <w:t>55,00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Default="00292A4B" w:rsidP="00EF0971">
            <w:pPr>
              <w:rPr>
                <w:sz w:val="22"/>
                <w:szCs w:val="22"/>
              </w:rPr>
            </w:pPr>
            <w:r>
              <w:rPr>
                <w:sz w:val="22"/>
                <w:szCs w:val="22"/>
              </w:rPr>
              <w:t>Россия</w:t>
            </w:r>
          </w:p>
          <w:p w:rsidR="00292A4B" w:rsidRDefault="00292A4B" w:rsidP="00EF0971">
            <w:pPr>
              <w:rPr>
                <w:sz w:val="22"/>
                <w:szCs w:val="22"/>
              </w:rPr>
            </w:pPr>
          </w:p>
          <w:p w:rsidR="00292A4B" w:rsidRDefault="00292A4B" w:rsidP="00EF0971">
            <w:pPr>
              <w:rPr>
                <w:sz w:val="22"/>
                <w:szCs w:val="22"/>
              </w:rPr>
            </w:pPr>
            <w:r>
              <w:rPr>
                <w:sz w:val="22"/>
                <w:szCs w:val="22"/>
              </w:rPr>
              <w:t>Россия</w:t>
            </w:r>
          </w:p>
          <w:p w:rsidR="00292A4B" w:rsidRPr="001C2889" w:rsidRDefault="00292A4B"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r>
              <w:rPr>
                <w:sz w:val="22"/>
                <w:szCs w:val="22"/>
              </w:rPr>
              <w:t>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292A4B" w:rsidRPr="001C2889" w:rsidRDefault="00292A4B" w:rsidP="00EF0971">
            <w:pPr>
              <w:rPr>
                <w:sz w:val="22"/>
                <w:szCs w:val="22"/>
              </w:rPr>
            </w:pPr>
          </w:p>
        </w:tc>
      </w:tr>
      <w:tr w:rsidR="00350509" w:rsidRPr="001C2889" w:rsidTr="0058751D">
        <w:tc>
          <w:tcPr>
            <w:tcW w:w="482" w:type="dxa"/>
            <w:vMerge w:val="restart"/>
            <w:tcBorders>
              <w:top w:val="single" w:sz="6" w:space="0" w:color="auto"/>
              <w:left w:val="single" w:sz="6" w:space="0" w:color="auto"/>
              <w:right w:val="single" w:sz="6" w:space="0" w:color="auto"/>
            </w:tcBorders>
            <w:vAlign w:val="center"/>
            <w:hideMark/>
          </w:tcPr>
          <w:p w:rsidR="00350509" w:rsidRPr="001C2889" w:rsidRDefault="00CB75B5" w:rsidP="00EF0971">
            <w:pPr>
              <w:rPr>
                <w:sz w:val="22"/>
                <w:szCs w:val="22"/>
              </w:rPr>
            </w:pPr>
            <w:r>
              <w:rPr>
                <w:sz w:val="22"/>
                <w:szCs w:val="22"/>
              </w:rPr>
              <w:t>7</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58751D" w:rsidRDefault="00A2079D" w:rsidP="00A2079D">
            <w:pPr>
              <w:jc w:val="center"/>
              <w:rPr>
                <w:b/>
                <w:sz w:val="22"/>
                <w:szCs w:val="22"/>
              </w:rPr>
            </w:pPr>
            <w:proofErr w:type="spellStart"/>
            <w:r w:rsidRPr="0058751D">
              <w:rPr>
                <w:b/>
                <w:sz w:val="22"/>
                <w:szCs w:val="22"/>
              </w:rPr>
              <w:t>Папилова</w:t>
            </w:r>
            <w:proofErr w:type="spellEnd"/>
          </w:p>
          <w:p w:rsidR="00A2079D" w:rsidRPr="0058751D" w:rsidRDefault="00A2079D" w:rsidP="00A2079D">
            <w:pPr>
              <w:jc w:val="center"/>
              <w:rPr>
                <w:b/>
                <w:sz w:val="22"/>
                <w:szCs w:val="22"/>
              </w:rPr>
            </w:pPr>
            <w:r w:rsidRPr="0058751D">
              <w:rPr>
                <w:b/>
                <w:sz w:val="22"/>
                <w:szCs w:val="22"/>
              </w:rPr>
              <w:t>Светлана</w:t>
            </w:r>
          </w:p>
          <w:p w:rsidR="00A2079D" w:rsidRPr="001C2889" w:rsidRDefault="00A2079D" w:rsidP="00A2079D">
            <w:pPr>
              <w:jc w:val="center"/>
              <w:rPr>
                <w:sz w:val="22"/>
                <w:szCs w:val="22"/>
              </w:rPr>
            </w:pPr>
            <w:r w:rsidRPr="0058751D">
              <w:rPr>
                <w:b/>
                <w:sz w:val="22"/>
                <w:szCs w:val="22"/>
              </w:rPr>
              <w:t>Юрьевна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1C2889" w:rsidRDefault="00CB75B5" w:rsidP="00EF0971">
            <w:pPr>
              <w:rPr>
                <w:sz w:val="22"/>
                <w:szCs w:val="22"/>
              </w:rPr>
            </w:pPr>
            <w:r>
              <w:rPr>
                <w:sz w:val="22"/>
                <w:szCs w:val="22"/>
              </w:rPr>
              <w:t xml:space="preserve">Главный </w:t>
            </w:r>
            <w:r w:rsidR="00A2079D">
              <w:rPr>
                <w:sz w:val="22"/>
                <w:szCs w:val="22"/>
              </w:rPr>
              <w:t xml:space="preserve">специалист </w:t>
            </w:r>
            <w:r>
              <w:rPr>
                <w:sz w:val="22"/>
                <w:szCs w:val="22"/>
              </w:rPr>
              <w:t xml:space="preserve">отдела </w:t>
            </w:r>
            <w:r w:rsidR="00A2079D">
              <w:rPr>
                <w:sz w:val="22"/>
                <w:szCs w:val="22"/>
              </w:rPr>
              <w:t xml:space="preserve">по </w:t>
            </w:r>
            <w:r>
              <w:rPr>
                <w:sz w:val="22"/>
                <w:szCs w:val="22"/>
              </w:rPr>
              <w:t xml:space="preserve">земельным вопросам и </w:t>
            </w:r>
            <w:r w:rsidR="00A2079D">
              <w:rPr>
                <w:sz w:val="22"/>
                <w:szCs w:val="22"/>
              </w:rPr>
              <w:t>имуществу</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И</w:t>
            </w:r>
            <w:r w:rsidR="00350509">
              <w:rPr>
                <w:sz w:val="22"/>
                <w:szCs w:val="22"/>
              </w:rPr>
              <w:t>ндивидуальная</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A2079D" w:rsidP="00EF0971">
            <w:pPr>
              <w:rPr>
                <w:sz w:val="22"/>
                <w:szCs w:val="22"/>
              </w:rPr>
            </w:pPr>
            <w:r>
              <w:rPr>
                <w:sz w:val="22"/>
                <w:szCs w:val="22"/>
              </w:rPr>
              <w:t>44,5</w:t>
            </w:r>
          </w:p>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Земельный участок</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1500</w:t>
            </w:r>
            <w:r w:rsidR="00350509">
              <w:rPr>
                <w:sz w:val="22"/>
                <w:szCs w:val="22"/>
              </w:rPr>
              <w:t>,0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A2079D" w:rsidRDefault="00A2079D" w:rsidP="00EF0971">
            <w:pPr>
              <w:rPr>
                <w:sz w:val="22"/>
                <w:szCs w:val="22"/>
              </w:rPr>
            </w:pPr>
            <w:r>
              <w:rPr>
                <w:sz w:val="22"/>
                <w:szCs w:val="22"/>
              </w:rPr>
              <w:t xml:space="preserve">Шевроле </w:t>
            </w:r>
            <w:r>
              <w:rPr>
                <w:sz w:val="22"/>
                <w:szCs w:val="22"/>
                <w:lang w:val="en-US"/>
              </w:rPr>
              <w:t>CRUZE</w:t>
            </w:r>
            <w:r>
              <w:rPr>
                <w:sz w:val="22"/>
                <w:szCs w:val="22"/>
              </w:rPr>
              <w:t>, 2013г.</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EF0971">
            <w:pPr>
              <w:rPr>
                <w:sz w:val="22"/>
                <w:szCs w:val="22"/>
              </w:rPr>
            </w:pPr>
            <w:r>
              <w:rPr>
                <w:sz w:val="22"/>
                <w:szCs w:val="22"/>
              </w:rPr>
              <w:t>643254,75</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A2079D" w:rsidP="00EF0971">
            <w:pPr>
              <w:rPr>
                <w:sz w:val="22"/>
                <w:szCs w:val="22"/>
              </w:rPr>
            </w:pPr>
            <w:r>
              <w:rPr>
                <w:sz w:val="22"/>
                <w:szCs w:val="22"/>
              </w:rPr>
              <w:t xml:space="preserve"> </w:t>
            </w:r>
          </w:p>
          <w:p w:rsidR="00350509" w:rsidRDefault="00350509" w:rsidP="00EF0971">
            <w:pPr>
              <w:rPr>
                <w:sz w:val="22"/>
                <w:szCs w:val="22"/>
              </w:rPr>
            </w:pPr>
          </w:p>
          <w:p w:rsidR="00350509" w:rsidRPr="001C2889" w:rsidRDefault="00A2079D"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 xml:space="preserve"> </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bottom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r>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val="restart"/>
            <w:tcBorders>
              <w:top w:val="single" w:sz="6" w:space="0" w:color="auto"/>
              <w:left w:val="single" w:sz="6" w:space="0" w:color="auto"/>
              <w:right w:val="single" w:sz="6" w:space="0" w:color="auto"/>
            </w:tcBorders>
            <w:vAlign w:val="center"/>
            <w:hideMark/>
          </w:tcPr>
          <w:p w:rsidR="00350509" w:rsidRPr="001C2889" w:rsidRDefault="00CB75B5" w:rsidP="00EF0971">
            <w:pPr>
              <w:rPr>
                <w:sz w:val="22"/>
                <w:szCs w:val="22"/>
              </w:rPr>
            </w:pPr>
            <w:r>
              <w:rPr>
                <w:sz w:val="22"/>
                <w:szCs w:val="22"/>
              </w:rPr>
              <w:t>8</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2079D" w:rsidRPr="001C2889" w:rsidRDefault="00CB75B5" w:rsidP="00A2079D">
            <w:pPr>
              <w:jc w:val="center"/>
              <w:rPr>
                <w:sz w:val="22"/>
                <w:szCs w:val="22"/>
              </w:rPr>
            </w:pPr>
            <w:proofErr w:type="spellStart"/>
            <w:r>
              <w:rPr>
                <w:b/>
                <w:sz w:val="22"/>
                <w:szCs w:val="22"/>
              </w:rPr>
              <w:t>Осташ</w:t>
            </w:r>
            <w:proofErr w:type="spellEnd"/>
            <w:r>
              <w:rPr>
                <w:b/>
                <w:sz w:val="22"/>
                <w:szCs w:val="22"/>
              </w:rPr>
              <w:t xml:space="preserve"> Надежда Сергеевна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1C2889" w:rsidRDefault="00A2079D" w:rsidP="00EF0971">
            <w:pPr>
              <w:rPr>
                <w:sz w:val="22"/>
                <w:szCs w:val="22"/>
              </w:rPr>
            </w:pPr>
            <w:r>
              <w:rPr>
                <w:sz w:val="22"/>
                <w:szCs w:val="22"/>
              </w:rPr>
              <w:t xml:space="preserve">Ведущий специалист отдела </w:t>
            </w:r>
            <w:r>
              <w:rPr>
                <w:sz w:val="22"/>
                <w:szCs w:val="22"/>
              </w:rPr>
              <w:lastRenderedPageBreak/>
              <w:t>бюджетного учета и отчетности</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EF0971">
            <w:pPr>
              <w:rPr>
                <w:sz w:val="22"/>
                <w:szCs w:val="22"/>
              </w:rPr>
            </w:pPr>
            <w:r>
              <w:rPr>
                <w:sz w:val="22"/>
                <w:szCs w:val="22"/>
              </w:rPr>
              <w:lastRenderedPageBreak/>
              <w:t>Квартира</w:t>
            </w:r>
          </w:p>
          <w:p w:rsidR="00350509" w:rsidRPr="001C2889" w:rsidRDefault="00350509" w:rsidP="00EF0971">
            <w:pPr>
              <w:rPr>
                <w:sz w:val="22"/>
                <w:szCs w:val="22"/>
              </w:rPr>
            </w:pP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CB75B5" w:rsidP="00EF0971">
            <w:pPr>
              <w:rPr>
                <w:sz w:val="22"/>
                <w:szCs w:val="22"/>
              </w:rPr>
            </w:pPr>
            <w:r>
              <w:rPr>
                <w:sz w:val="22"/>
                <w:szCs w:val="22"/>
              </w:rPr>
              <w:t>Общая долевая (1/2)</w:t>
            </w:r>
          </w:p>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CB75B5" w:rsidP="00EF0971">
            <w:pPr>
              <w:rPr>
                <w:sz w:val="22"/>
                <w:szCs w:val="22"/>
              </w:rPr>
            </w:pPr>
            <w:r>
              <w:rPr>
                <w:sz w:val="22"/>
                <w:szCs w:val="22"/>
              </w:rPr>
              <w:t>48,6</w:t>
            </w:r>
          </w:p>
          <w:p w:rsidR="00350509" w:rsidRDefault="00350509" w:rsidP="00EF0971">
            <w:pPr>
              <w:rPr>
                <w:sz w:val="22"/>
                <w:szCs w:val="22"/>
              </w:rPr>
            </w:pPr>
          </w:p>
          <w:p w:rsidR="00350509" w:rsidRPr="001C2889" w:rsidRDefault="00350509" w:rsidP="00EF0971">
            <w:pPr>
              <w:rPr>
                <w:sz w:val="22"/>
                <w:szCs w:val="22"/>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EF0971">
            <w:pPr>
              <w:rPr>
                <w:sz w:val="22"/>
                <w:szCs w:val="22"/>
              </w:rPr>
            </w:pPr>
            <w:r>
              <w:rPr>
                <w:sz w:val="22"/>
                <w:szCs w:val="22"/>
              </w:rPr>
              <w:t>Россия</w:t>
            </w:r>
          </w:p>
          <w:p w:rsidR="00350509" w:rsidRDefault="00350509" w:rsidP="00EF0971">
            <w:pPr>
              <w:rPr>
                <w:sz w:val="22"/>
                <w:szCs w:val="22"/>
              </w:rPr>
            </w:pPr>
          </w:p>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EF0971">
            <w:pPr>
              <w:rPr>
                <w:sz w:val="22"/>
                <w:szCs w:val="22"/>
              </w:rPr>
            </w:pPr>
            <w:r>
              <w:rPr>
                <w:sz w:val="22"/>
                <w:szCs w:val="22"/>
              </w:rPr>
              <w:t>Не имеет</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CB75B5" w:rsidP="00EF0971">
            <w:pPr>
              <w:rPr>
                <w:sz w:val="22"/>
                <w:szCs w:val="22"/>
              </w:rPr>
            </w:pPr>
            <w:r>
              <w:rPr>
                <w:sz w:val="22"/>
                <w:szCs w:val="22"/>
              </w:rPr>
              <w:t>-</w:t>
            </w:r>
          </w:p>
          <w:p w:rsidR="00350509" w:rsidRDefault="00350509" w:rsidP="00EF0971">
            <w:pPr>
              <w:rPr>
                <w:sz w:val="22"/>
                <w:szCs w:val="22"/>
              </w:rPr>
            </w:pPr>
          </w:p>
          <w:p w:rsidR="00350509" w:rsidRPr="001C2889" w:rsidRDefault="00A2079D"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EF0971">
            <w:pPr>
              <w:rPr>
                <w:sz w:val="22"/>
                <w:szCs w:val="22"/>
              </w:rPr>
            </w:pPr>
            <w:r>
              <w:rPr>
                <w:sz w:val="22"/>
                <w:szCs w:val="22"/>
              </w:rPr>
              <w:t>-</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EF0971">
            <w:pPr>
              <w:rPr>
                <w:sz w:val="22"/>
                <w:szCs w:val="22"/>
              </w:rPr>
            </w:pPr>
            <w:r>
              <w:rPr>
                <w:sz w:val="22"/>
                <w:szCs w:val="22"/>
              </w:rPr>
              <w:t>МЕРСЕДЕС БЕНЦ В200, 2009</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EF0971">
            <w:pPr>
              <w:rPr>
                <w:sz w:val="22"/>
                <w:szCs w:val="22"/>
              </w:rPr>
            </w:pPr>
            <w:r>
              <w:rPr>
                <w:sz w:val="22"/>
                <w:szCs w:val="22"/>
              </w:rPr>
              <w:t>624036,24</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right w:val="single" w:sz="6" w:space="0" w:color="auto"/>
            </w:tcBorders>
            <w:vAlign w:val="center"/>
            <w:hideMark/>
          </w:tcPr>
          <w:p w:rsidR="00350509" w:rsidRPr="001C2889" w:rsidRDefault="00350509" w:rsidP="003819E0">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3819E0">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3819E0">
            <w:pPr>
              <w:rPr>
                <w:sz w:val="22"/>
                <w:szCs w:val="22"/>
              </w:rPr>
            </w:pPr>
            <w:r>
              <w:rPr>
                <w:sz w:val="22"/>
                <w:szCs w:val="22"/>
              </w:rPr>
              <w:t>Земельный участок</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3819E0">
            <w:pPr>
              <w:rPr>
                <w:sz w:val="22"/>
                <w:szCs w:val="22"/>
              </w:rPr>
            </w:pPr>
            <w:r>
              <w:rPr>
                <w:sz w:val="22"/>
                <w:szCs w:val="22"/>
              </w:rPr>
              <w:t>Индивидуальная</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3819E0">
            <w:pPr>
              <w:rPr>
                <w:sz w:val="22"/>
                <w:szCs w:val="22"/>
              </w:rPr>
            </w:pPr>
            <w:r>
              <w:rPr>
                <w:sz w:val="22"/>
                <w:szCs w:val="22"/>
              </w:rPr>
              <w:t>1500,00</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2079D" w:rsidP="003819E0">
            <w:pPr>
              <w:rPr>
                <w:sz w:val="22"/>
                <w:szCs w:val="22"/>
              </w:rPr>
            </w:pPr>
            <w:r>
              <w:rPr>
                <w:sz w:val="22"/>
                <w:szCs w:val="22"/>
              </w:rPr>
              <w:t xml:space="preserve"> </w:t>
            </w:r>
            <w:r w:rsidR="00CB75B5">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 xml:space="preserve"> 48,6</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3819E0">
            <w:pPr>
              <w:rPr>
                <w:sz w:val="22"/>
                <w:szCs w:val="22"/>
              </w:rPr>
            </w:pPr>
            <w:r>
              <w:rPr>
                <w:sz w:val="22"/>
                <w:szCs w:val="22"/>
              </w:rPr>
              <w:t>Россия</w:t>
            </w:r>
          </w:p>
          <w:p w:rsidR="00350509" w:rsidRDefault="00350509" w:rsidP="003819E0">
            <w:pPr>
              <w:rPr>
                <w:sz w:val="22"/>
                <w:szCs w:val="22"/>
              </w:rPr>
            </w:pPr>
          </w:p>
          <w:p w:rsidR="00350509" w:rsidRPr="001C2889" w:rsidRDefault="0058751D" w:rsidP="003819E0">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 xml:space="preserve">ФОЛЬКСВАГЕН </w:t>
            </w:r>
            <w:r>
              <w:rPr>
                <w:sz w:val="22"/>
                <w:szCs w:val="22"/>
                <w:lang w:val="en-US"/>
              </w:rPr>
              <w:t>Golf</w:t>
            </w:r>
            <w:r w:rsidRPr="00A57EA2">
              <w:rPr>
                <w:sz w:val="22"/>
                <w:szCs w:val="22"/>
              </w:rPr>
              <w:t xml:space="preserve"> 1.</w:t>
            </w:r>
            <w:r>
              <w:rPr>
                <w:sz w:val="22"/>
                <w:szCs w:val="22"/>
                <w:lang w:val="en-US"/>
              </w:rPr>
              <w:t>6 TREN</w:t>
            </w:r>
            <w:r>
              <w:rPr>
                <w:sz w:val="22"/>
                <w:szCs w:val="22"/>
              </w:rPr>
              <w:t>, 20</w:t>
            </w:r>
            <w:r>
              <w:rPr>
                <w:sz w:val="22"/>
                <w:szCs w:val="22"/>
                <w:lang w:val="en-US"/>
              </w:rPr>
              <w:t>15</w:t>
            </w:r>
            <w:r w:rsidR="00350509">
              <w:rPr>
                <w:sz w:val="22"/>
                <w:szCs w:val="22"/>
              </w:rPr>
              <w:t>г.</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CB75B5" w:rsidP="003819E0">
            <w:pPr>
              <w:rPr>
                <w:sz w:val="22"/>
                <w:szCs w:val="22"/>
              </w:rPr>
            </w:pPr>
            <w:r>
              <w:rPr>
                <w:sz w:val="22"/>
                <w:szCs w:val="22"/>
              </w:rPr>
              <w:t>18,29</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p>
        </w:tc>
      </w:tr>
      <w:tr w:rsidR="00350509" w:rsidRPr="001C2889" w:rsidTr="0058751D">
        <w:tc>
          <w:tcPr>
            <w:tcW w:w="482" w:type="dxa"/>
            <w:vMerge/>
            <w:tcBorders>
              <w:left w:val="single" w:sz="6" w:space="0" w:color="auto"/>
              <w:bottom w:val="single" w:sz="6" w:space="0" w:color="auto"/>
              <w:right w:val="single" w:sz="6" w:space="0" w:color="auto"/>
            </w:tcBorders>
            <w:vAlign w:val="center"/>
            <w:hideMark/>
          </w:tcPr>
          <w:p w:rsidR="00350509" w:rsidRPr="001C2889" w:rsidRDefault="00350509" w:rsidP="003819E0">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3819E0">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Не имеет</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48,6</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3819E0">
            <w:pPr>
              <w:rPr>
                <w:sz w:val="22"/>
                <w:szCs w:val="22"/>
              </w:rPr>
            </w:pPr>
            <w:r>
              <w:rPr>
                <w:sz w:val="22"/>
                <w:szCs w:val="22"/>
              </w:rPr>
              <w:t>Россия</w:t>
            </w:r>
          </w:p>
          <w:p w:rsidR="00350509" w:rsidRDefault="00350509" w:rsidP="003819E0">
            <w:pPr>
              <w:rPr>
                <w:sz w:val="22"/>
                <w:szCs w:val="22"/>
              </w:rPr>
            </w:pPr>
          </w:p>
          <w:p w:rsidR="00350509" w:rsidRPr="001C2889" w:rsidRDefault="0058751D" w:rsidP="003819E0">
            <w:pPr>
              <w:rPr>
                <w:sz w:val="22"/>
                <w:szCs w:val="22"/>
              </w:rPr>
            </w:pP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57EA2" w:rsidP="003819E0">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r>
              <w:rPr>
                <w:sz w:val="22"/>
                <w:szCs w:val="22"/>
              </w:rPr>
              <w:t>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3819E0">
            <w:pPr>
              <w:rPr>
                <w:sz w:val="22"/>
                <w:szCs w:val="22"/>
              </w:rPr>
            </w:pPr>
          </w:p>
        </w:tc>
      </w:tr>
      <w:tr w:rsidR="00350509" w:rsidRPr="001C2889" w:rsidTr="0058751D">
        <w:tc>
          <w:tcPr>
            <w:tcW w:w="482" w:type="dxa"/>
            <w:vMerge w:val="restart"/>
            <w:tcBorders>
              <w:top w:val="single" w:sz="6" w:space="0" w:color="auto"/>
              <w:left w:val="single" w:sz="6" w:space="0" w:color="auto"/>
              <w:right w:val="single" w:sz="6" w:space="0" w:color="auto"/>
            </w:tcBorders>
            <w:vAlign w:val="center"/>
            <w:hideMark/>
          </w:tcPr>
          <w:p w:rsidR="00350509" w:rsidRPr="001C2889" w:rsidRDefault="00CB75B5" w:rsidP="00EF0971">
            <w:pPr>
              <w:rPr>
                <w:sz w:val="22"/>
                <w:szCs w:val="22"/>
              </w:rPr>
            </w:pPr>
            <w:r>
              <w:rPr>
                <w:sz w:val="22"/>
                <w:szCs w:val="22"/>
              </w:rPr>
              <w:t>9</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0A2565" w:rsidRDefault="000A2565" w:rsidP="000A2565">
            <w:pPr>
              <w:jc w:val="center"/>
              <w:rPr>
                <w:b/>
                <w:sz w:val="22"/>
                <w:szCs w:val="22"/>
              </w:rPr>
            </w:pPr>
            <w:r w:rsidRPr="000A2565">
              <w:rPr>
                <w:b/>
                <w:sz w:val="22"/>
                <w:szCs w:val="22"/>
              </w:rPr>
              <w:t>Смирнова Лилия Александровна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350509" w:rsidRPr="001C2889" w:rsidRDefault="000A2565" w:rsidP="001C459C">
            <w:pPr>
              <w:rPr>
                <w:sz w:val="22"/>
                <w:szCs w:val="22"/>
              </w:rPr>
            </w:pPr>
            <w:r>
              <w:rPr>
                <w:sz w:val="22"/>
                <w:szCs w:val="22"/>
              </w:rPr>
              <w:t xml:space="preserve">Специалист 2-й категории </w:t>
            </w:r>
            <w:r w:rsidR="001C459C">
              <w:rPr>
                <w:sz w:val="22"/>
                <w:szCs w:val="22"/>
              </w:rPr>
              <w:t>отдела</w:t>
            </w:r>
            <w:r>
              <w:rPr>
                <w:sz w:val="22"/>
                <w:szCs w:val="22"/>
              </w:rPr>
              <w:t xml:space="preserve"> по вопросам местного самоуправления (находится в отпуске по уходу за ребенком)</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0A2565" w:rsidP="00EF0971">
            <w:pPr>
              <w:rPr>
                <w:sz w:val="22"/>
                <w:szCs w:val="22"/>
              </w:rPr>
            </w:pPr>
            <w:r>
              <w:rPr>
                <w:sz w:val="22"/>
                <w:szCs w:val="22"/>
              </w:rPr>
              <w:t xml:space="preserve"> К</w:t>
            </w:r>
            <w:r w:rsidR="00350509">
              <w:rPr>
                <w:sz w:val="22"/>
                <w:szCs w:val="22"/>
              </w:rPr>
              <w:t>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0A2565" w:rsidP="00EF0971">
            <w:pPr>
              <w:rPr>
                <w:sz w:val="22"/>
                <w:szCs w:val="22"/>
              </w:rPr>
            </w:pPr>
            <w:r>
              <w:rPr>
                <w:sz w:val="22"/>
                <w:szCs w:val="22"/>
              </w:rPr>
              <w:t>Общая долевая (1/3)</w:t>
            </w:r>
          </w:p>
          <w:p w:rsidR="00350509" w:rsidRDefault="00350509" w:rsidP="00EF0971">
            <w:pPr>
              <w:rPr>
                <w:sz w:val="22"/>
                <w:szCs w:val="22"/>
              </w:rPr>
            </w:pPr>
          </w:p>
          <w:p w:rsidR="00350509" w:rsidRPr="001C2889" w:rsidRDefault="000A2565" w:rsidP="00EF0971">
            <w:pPr>
              <w:rPr>
                <w:sz w:val="22"/>
                <w:szCs w:val="22"/>
              </w:rPr>
            </w:pPr>
            <w:r>
              <w:rPr>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0A2565" w:rsidP="00EF0971">
            <w:pPr>
              <w:rPr>
                <w:sz w:val="22"/>
                <w:szCs w:val="22"/>
              </w:rPr>
            </w:pPr>
            <w:r>
              <w:rPr>
                <w:sz w:val="22"/>
                <w:szCs w:val="22"/>
              </w:rPr>
              <w:t>59,6</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350509" w:rsidP="00EF0971">
            <w:pPr>
              <w:rPr>
                <w:sz w:val="22"/>
                <w:szCs w:val="22"/>
              </w:rPr>
            </w:pPr>
            <w:r>
              <w:rPr>
                <w:sz w:val="22"/>
                <w:szCs w:val="22"/>
              </w:rPr>
              <w:t>Россия</w:t>
            </w:r>
          </w:p>
          <w:p w:rsidR="00350509" w:rsidRDefault="00350509" w:rsidP="00EF0971">
            <w:pPr>
              <w:rPr>
                <w:sz w:val="22"/>
                <w:szCs w:val="22"/>
              </w:rPr>
            </w:pPr>
          </w:p>
          <w:p w:rsidR="00350509" w:rsidRDefault="000A2565" w:rsidP="00EF0971">
            <w:pPr>
              <w:rPr>
                <w:sz w:val="22"/>
                <w:szCs w:val="22"/>
              </w:rPr>
            </w:pPr>
            <w:r>
              <w:rPr>
                <w:sz w:val="22"/>
                <w:szCs w:val="22"/>
              </w:rPr>
              <w:t xml:space="preserve"> </w:t>
            </w:r>
          </w:p>
          <w:p w:rsidR="00350509" w:rsidRPr="001C2889" w:rsidRDefault="00350509"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0A2565"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0A2565" w:rsidP="00EF0971">
            <w:pPr>
              <w:rPr>
                <w:sz w:val="22"/>
                <w:szCs w:val="22"/>
              </w:rPr>
            </w:pPr>
            <w:r>
              <w:rPr>
                <w:sz w:val="22"/>
                <w:szCs w:val="22"/>
              </w:rPr>
              <w:t>49,8</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690391" w:rsidRDefault="000A2565" w:rsidP="00EF0971">
            <w:pPr>
              <w:rPr>
                <w:sz w:val="22"/>
                <w:szCs w:val="22"/>
                <w:lang w:val="en-US"/>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83FEC"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459C" w:rsidRDefault="00F77606" w:rsidP="00EF0971">
            <w:pPr>
              <w:rPr>
                <w:sz w:val="22"/>
                <w:szCs w:val="22"/>
                <w:lang w:val="en-US"/>
              </w:rPr>
            </w:pPr>
            <w:r>
              <w:rPr>
                <w:sz w:val="22"/>
                <w:szCs w:val="22"/>
              </w:rPr>
              <w:t>464546,94</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690391" w:rsidRDefault="001C459C"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Default="001C459C" w:rsidP="00EF0971">
            <w:pPr>
              <w:rPr>
                <w:sz w:val="22"/>
                <w:szCs w:val="22"/>
              </w:rPr>
            </w:pPr>
            <w:r>
              <w:rPr>
                <w:sz w:val="22"/>
                <w:szCs w:val="22"/>
              </w:rPr>
              <w:t>Индивидуальная</w:t>
            </w:r>
          </w:p>
          <w:p w:rsidR="00350509" w:rsidRPr="001C2889" w:rsidRDefault="00350509"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C459C" w:rsidP="00EF0971">
            <w:pPr>
              <w:rPr>
                <w:sz w:val="22"/>
                <w:szCs w:val="22"/>
              </w:rPr>
            </w:pPr>
            <w:r>
              <w:rPr>
                <w:sz w:val="22"/>
                <w:szCs w:val="22"/>
              </w:rPr>
              <w:t>50,9</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C459C"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49,8</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B2490F" w:rsidRDefault="00690391" w:rsidP="00EF0971">
            <w:pPr>
              <w:rPr>
                <w:sz w:val="22"/>
                <w:szCs w:val="22"/>
              </w:rPr>
            </w:pPr>
            <w:r>
              <w:rPr>
                <w:sz w:val="22"/>
                <w:szCs w:val="22"/>
              </w:rPr>
              <w:t xml:space="preserve">ФОРД </w:t>
            </w:r>
            <w:r w:rsidR="00B2490F">
              <w:rPr>
                <w:sz w:val="22"/>
                <w:szCs w:val="22"/>
                <w:lang w:val="en-US"/>
              </w:rPr>
              <w:t>Focus</w:t>
            </w:r>
            <w:r w:rsidR="00B2490F" w:rsidRPr="00B2490F">
              <w:rPr>
                <w:sz w:val="22"/>
                <w:szCs w:val="22"/>
              </w:rPr>
              <w:t xml:space="preserve"> </w:t>
            </w:r>
            <w:r w:rsidR="00B2490F">
              <w:rPr>
                <w:sz w:val="22"/>
                <w:szCs w:val="22"/>
                <w:lang w:val="en-US"/>
              </w:rPr>
              <w:t>II</w:t>
            </w:r>
            <w:r w:rsidR="00B2490F" w:rsidRPr="00B2490F">
              <w:rPr>
                <w:sz w:val="22"/>
                <w:szCs w:val="22"/>
              </w:rPr>
              <w:t xml:space="preserve"> (</w:t>
            </w:r>
            <w:proofErr w:type="spellStart"/>
            <w:r w:rsidR="00B2490F">
              <w:rPr>
                <w:sz w:val="22"/>
                <w:szCs w:val="22"/>
              </w:rPr>
              <w:t>Рестайлинг</w:t>
            </w:r>
            <w:proofErr w:type="spellEnd"/>
            <w:r w:rsidR="00B2490F">
              <w:rPr>
                <w:sz w:val="22"/>
                <w:szCs w:val="22"/>
              </w:rPr>
              <w:t>), 2008г.</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459C" w:rsidRDefault="001C459C" w:rsidP="00EF0971">
            <w:pPr>
              <w:rPr>
                <w:sz w:val="22"/>
                <w:szCs w:val="22"/>
                <w:lang w:val="en-US"/>
              </w:rPr>
            </w:pPr>
            <w:r>
              <w:rPr>
                <w:sz w:val="22"/>
                <w:szCs w:val="22"/>
              </w:rPr>
              <w:t>110885,</w:t>
            </w:r>
            <w:r w:rsidRPr="001C459C">
              <w:rPr>
                <w:sz w:val="22"/>
                <w:szCs w:val="22"/>
              </w:rPr>
              <w:t>5</w:t>
            </w:r>
            <w:r>
              <w:rPr>
                <w:sz w:val="22"/>
                <w:szCs w:val="22"/>
                <w:lang w:val="en-US"/>
              </w:rPr>
              <w:t>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350509" w:rsidRPr="001C2889" w:rsidTr="0058751D">
        <w:tc>
          <w:tcPr>
            <w:tcW w:w="482" w:type="dxa"/>
            <w:vMerge/>
            <w:tcBorders>
              <w:left w:val="single" w:sz="6" w:space="0" w:color="auto"/>
              <w:bottom w:val="single" w:sz="6" w:space="0" w:color="auto"/>
              <w:right w:val="single" w:sz="6" w:space="0" w:color="auto"/>
            </w:tcBorders>
            <w:vAlign w:val="center"/>
            <w:hideMark/>
          </w:tcPr>
          <w:p w:rsidR="00350509" w:rsidRPr="001C2889" w:rsidRDefault="00350509"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50509" w:rsidRPr="001C2889" w:rsidRDefault="00350509"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C459C" w:rsidP="00EF0971">
            <w:pPr>
              <w:rPr>
                <w:sz w:val="22"/>
                <w:szCs w:val="22"/>
              </w:rPr>
            </w:pPr>
            <w:r>
              <w:rPr>
                <w:sz w:val="22"/>
                <w:szCs w:val="22"/>
              </w:rPr>
              <w:t>Не имеет</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C459C" w:rsidP="00EF0971">
            <w:pPr>
              <w:rPr>
                <w:sz w:val="22"/>
                <w:szCs w:val="22"/>
              </w:rPr>
            </w:pPr>
            <w:r>
              <w:rPr>
                <w:sz w:val="22"/>
                <w:szCs w:val="22"/>
              </w:rPr>
              <w:t>-</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C459C" w:rsidP="00EF0971">
            <w:pPr>
              <w:rPr>
                <w:sz w:val="22"/>
                <w:szCs w:val="22"/>
              </w:rPr>
            </w:pPr>
            <w:r>
              <w:rPr>
                <w:sz w:val="22"/>
                <w:szCs w:val="22"/>
              </w:rPr>
              <w:t>-</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1C459C" w:rsidP="00EF0971">
            <w:pPr>
              <w:rPr>
                <w:sz w:val="22"/>
                <w:szCs w:val="22"/>
              </w:rPr>
            </w:pPr>
            <w:r>
              <w:rPr>
                <w:sz w:val="22"/>
                <w:szCs w:val="22"/>
              </w:rPr>
              <w:t>-</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49,8</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A83FEC"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B2490F" w:rsidP="00EF0971">
            <w:pPr>
              <w:rPr>
                <w:sz w:val="22"/>
                <w:szCs w:val="22"/>
              </w:rPr>
            </w:pPr>
            <w:r>
              <w:rPr>
                <w:sz w:val="22"/>
                <w:szCs w:val="22"/>
              </w:rPr>
              <w:t>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50509" w:rsidRPr="001C2889" w:rsidRDefault="00350509" w:rsidP="00EF0971">
            <w:pPr>
              <w:rPr>
                <w:sz w:val="22"/>
                <w:szCs w:val="22"/>
              </w:rPr>
            </w:pPr>
          </w:p>
        </w:tc>
      </w:tr>
      <w:tr w:rsidR="00EF55D1" w:rsidRPr="001C2889" w:rsidTr="0058751D">
        <w:tc>
          <w:tcPr>
            <w:tcW w:w="482" w:type="dxa"/>
            <w:vMerge w:val="restart"/>
            <w:tcBorders>
              <w:top w:val="single" w:sz="6" w:space="0" w:color="auto"/>
              <w:left w:val="single" w:sz="6" w:space="0" w:color="auto"/>
              <w:right w:val="single" w:sz="6" w:space="0" w:color="auto"/>
            </w:tcBorders>
            <w:vAlign w:val="center"/>
            <w:hideMark/>
          </w:tcPr>
          <w:p w:rsidR="00EF55D1" w:rsidRPr="001C2889" w:rsidRDefault="00067B3D" w:rsidP="00EF0971">
            <w:pPr>
              <w:rPr>
                <w:sz w:val="22"/>
                <w:szCs w:val="22"/>
              </w:rPr>
            </w:pPr>
            <w:r>
              <w:rPr>
                <w:sz w:val="22"/>
                <w:szCs w:val="22"/>
              </w:rPr>
              <w:t>10</w:t>
            </w: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EF55D1" w:rsidRPr="00E52E9E" w:rsidRDefault="00EF55D1" w:rsidP="00E52E9E">
            <w:pPr>
              <w:jc w:val="center"/>
              <w:rPr>
                <w:b/>
                <w:sz w:val="22"/>
                <w:szCs w:val="22"/>
              </w:rPr>
            </w:pPr>
            <w:r w:rsidRPr="00E52E9E">
              <w:rPr>
                <w:b/>
                <w:sz w:val="22"/>
                <w:szCs w:val="22"/>
              </w:rPr>
              <w:t>Грабовская</w:t>
            </w:r>
          </w:p>
          <w:p w:rsidR="00EF55D1" w:rsidRPr="001C2889" w:rsidRDefault="00EF55D1" w:rsidP="00E52E9E">
            <w:pPr>
              <w:jc w:val="center"/>
              <w:rPr>
                <w:sz w:val="22"/>
                <w:szCs w:val="22"/>
              </w:rPr>
            </w:pPr>
            <w:r w:rsidRPr="00E52E9E">
              <w:rPr>
                <w:b/>
                <w:sz w:val="22"/>
                <w:szCs w:val="22"/>
              </w:rPr>
              <w:t>Ирина Сергеевна</w:t>
            </w:r>
          </w:p>
        </w:tc>
        <w:tc>
          <w:tcPr>
            <w:tcW w:w="1134" w:type="dxa"/>
            <w:vMerge w:val="restart"/>
            <w:tcBorders>
              <w:top w:val="single" w:sz="6" w:space="0" w:color="auto"/>
              <w:left w:val="single" w:sz="6" w:space="0" w:color="auto"/>
              <w:right w:val="single" w:sz="6" w:space="0" w:color="auto"/>
            </w:tcBorders>
            <w:tcMar>
              <w:top w:w="0" w:type="dxa"/>
              <w:left w:w="57" w:type="dxa"/>
              <w:bottom w:w="0" w:type="dxa"/>
              <w:right w:w="57" w:type="dxa"/>
            </w:tcMar>
          </w:tcPr>
          <w:p w:rsidR="00EF55D1" w:rsidRPr="001C2889" w:rsidRDefault="00EF55D1" w:rsidP="00EF0971">
            <w:pPr>
              <w:rPr>
                <w:sz w:val="22"/>
                <w:szCs w:val="22"/>
              </w:rPr>
            </w:pPr>
            <w:r>
              <w:rPr>
                <w:sz w:val="22"/>
                <w:szCs w:val="22"/>
              </w:rPr>
              <w:t>Главный специалист - юрист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 xml:space="preserve"> К</w:t>
            </w:r>
            <w:r w:rsidR="00EF55D1">
              <w:rPr>
                <w:sz w:val="22"/>
                <w:szCs w:val="22"/>
              </w:rPr>
              <w:t>вартира</w:t>
            </w:r>
            <w:r>
              <w:rPr>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1C459C">
            <w:pPr>
              <w:rPr>
                <w:sz w:val="22"/>
                <w:szCs w:val="22"/>
              </w:rPr>
            </w:pPr>
            <w:r>
              <w:rPr>
                <w:sz w:val="22"/>
                <w:szCs w:val="22"/>
              </w:rPr>
              <w:t>О</w:t>
            </w:r>
            <w:r w:rsidRPr="00EF0971">
              <w:rPr>
                <w:sz w:val="22"/>
                <w:szCs w:val="22"/>
              </w:rPr>
              <w:t xml:space="preserve">бщая </w:t>
            </w:r>
            <w:r w:rsidR="001C459C">
              <w:rPr>
                <w:sz w:val="22"/>
                <w:szCs w:val="22"/>
              </w:rPr>
              <w:t>совместная</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Default="00EF0971" w:rsidP="00EF0971">
            <w:pPr>
              <w:rPr>
                <w:sz w:val="22"/>
                <w:szCs w:val="22"/>
              </w:rPr>
            </w:pPr>
            <w:r>
              <w:rPr>
                <w:sz w:val="22"/>
                <w:szCs w:val="22"/>
              </w:rPr>
              <w:t>71,7</w:t>
            </w:r>
          </w:p>
          <w:p w:rsidR="00EF55D1" w:rsidRPr="001C2889" w:rsidRDefault="00EF0971" w:rsidP="00EF0971">
            <w:pPr>
              <w:rPr>
                <w:sz w:val="22"/>
                <w:szCs w:val="22"/>
              </w:rPr>
            </w:pPr>
            <w:r>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Default="00EF55D1" w:rsidP="00EF0971">
            <w:pPr>
              <w:rPr>
                <w:sz w:val="22"/>
                <w:szCs w:val="22"/>
              </w:rPr>
            </w:pPr>
            <w:r>
              <w:rPr>
                <w:sz w:val="22"/>
                <w:szCs w:val="22"/>
              </w:rPr>
              <w:t>Россия</w:t>
            </w:r>
          </w:p>
          <w:p w:rsidR="00EF55D1" w:rsidRDefault="00EF55D1" w:rsidP="00EF0971">
            <w:pPr>
              <w:rPr>
                <w:sz w:val="22"/>
                <w:szCs w:val="22"/>
              </w:rPr>
            </w:pPr>
          </w:p>
          <w:p w:rsidR="00EF55D1" w:rsidRDefault="00EF0971" w:rsidP="00EF0971">
            <w:pPr>
              <w:rPr>
                <w:sz w:val="22"/>
                <w:szCs w:val="22"/>
              </w:rPr>
            </w:pPr>
            <w:r>
              <w:rPr>
                <w:sz w:val="22"/>
                <w:szCs w:val="22"/>
              </w:rPr>
              <w:t xml:space="preserve"> </w:t>
            </w:r>
          </w:p>
          <w:p w:rsidR="00EF55D1" w:rsidRDefault="00EF55D1" w:rsidP="00EF0971">
            <w:pPr>
              <w:rPr>
                <w:sz w:val="22"/>
                <w:szCs w:val="22"/>
              </w:rPr>
            </w:pPr>
          </w:p>
          <w:p w:rsidR="00EF55D1" w:rsidRPr="001C2889" w:rsidRDefault="00EF55D1" w:rsidP="00EF0971">
            <w:pPr>
              <w:rPr>
                <w:sz w:val="22"/>
                <w:szCs w:val="22"/>
              </w:rPr>
            </w:pP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A83FEC"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1C459C" w:rsidP="00EF0971">
            <w:pPr>
              <w:rPr>
                <w:sz w:val="22"/>
                <w:szCs w:val="22"/>
              </w:rPr>
            </w:pPr>
            <w:r>
              <w:rPr>
                <w:sz w:val="22"/>
                <w:szCs w:val="22"/>
              </w:rPr>
              <w:t>510170,10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D37669" w:rsidP="00EF0971">
            <w:pPr>
              <w:rPr>
                <w:sz w:val="22"/>
                <w:szCs w:val="22"/>
              </w:rPr>
            </w:pPr>
            <w:r>
              <w:rPr>
                <w:sz w:val="22"/>
                <w:szCs w:val="22"/>
              </w:rPr>
              <w:t xml:space="preserve"> </w:t>
            </w:r>
          </w:p>
        </w:tc>
      </w:tr>
      <w:tr w:rsidR="00EF55D1" w:rsidRPr="001C2889" w:rsidTr="0058751D">
        <w:tc>
          <w:tcPr>
            <w:tcW w:w="482" w:type="dxa"/>
            <w:vMerge/>
            <w:tcBorders>
              <w:left w:val="single" w:sz="6" w:space="0" w:color="auto"/>
              <w:right w:val="single" w:sz="6" w:space="0" w:color="auto"/>
            </w:tcBorders>
            <w:vAlign w:val="center"/>
            <w:hideMark/>
          </w:tcPr>
          <w:p w:rsidR="00EF55D1" w:rsidRPr="001C2889" w:rsidRDefault="00EF55D1"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EF55D1" w:rsidRPr="001C2889" w:rsidRDefault="00EF55D1" w:rsidP="00EF0971">
            <w:pPr>
              <w:jc w:val="both"/>
              <w:rPr>
                <w:sz w:val="22"/>
                <w:szCs w:val="22"/>
              </w:rPr>
            </w:pPr>
            <w:r w:rsidRPr="001C2889">
              <w:rPr>
                <w:sz w:val="22"/>
                <w:szCs w:val="22"/>
              </w:rPr>
              <w:t>Супруга (супруг)</w:t>
            </w:r>
          </w:p>
        </w:tc>
        <w:tc>
          <w:tcPr>
            <w:tcW w:w="1134" w:type="dxa"/>
            <w:vMerge/>
            <w:tcBorders>
              <w:left w:val="single" w:sz="6" w:space="0" w:color="auto"/>
              <w:right w:val="single" w:sz="6" w:space="0" w:color="auto"/>
            </w:tcBorders>
            <w:tcMar>
              <w:top w:w="0" w:type="dxa"/>
              <w:left w:w="57" w:type="dxa"/>
              <w:bottom w:w="0" w:type="dxa"/>
              <w:right w:w="57" w:type="dxa"/>
            </w:tcMar>
          </w:tcPr>
          <w:p w:rsidR="00EF55D1" w:rsidRPr="001C2889" w:rsidRDefault="00EF55D1"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Default="00A83FEC" w:rsidP="00EF0971">
            <w:pPr>
              <w:rPr>
                <w:sz w:val="22"/>
                <w:szCs w:val="22"/>
              </w:rPr>
            </w:pPr>
            <w:r>
              <w:rPr>
                <w:sz w:val="22"/>
                <w:szCs w:val="22"/>
              </w:rPr>
              <w:t>Общая совместная</w:t>
            </w:r>
          </w:p>
          <w:p w:rsidR="00EF55D1" w:rsidRPr="001C2889" w:rsidRDefault="00EF55D1" w:rsidP="00EF0971">
            <w:pPr>
              <w:rPr>
                <w:sz w:val="22"/>
                <w:szCs w:val="22"/>
              </w:rPr>
            </w:pP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 xml:space="preserve">Опель </w:t>
            </w:r>
            <w:proofErr w:type="spellStart"/>
            <w:r>
              <w:rPr>
                <w:sz w:val="22"/>
                <w:szCs w:val="22"/>
              </w:rPr>
              <w:t>Мокка</w:t>
            </w:r>
            <w:proofErr w:type="spellEnd"/>
            <w:r>
              <w:rPr>
                <w:sz w:val="22"/>
                <w:szCs w:val="22"/>
              </w:rPr>
              <w:t>, 2014г.</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1C459C" w:rsidP="00EF0971">
            <w:pPr>
              <w:rPr>
                <w:sz w:val="22"/>
                <w:szCs w:val="22"/>
              </w:rPr>
            </w:pPr>
            <w:r>
              <w:rPr>
                <w:sz w:val="22"/>
                <w:szCs w:val="22"/>
              </w:rPr>
              <w:t>1092600,90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D37669" w:rsidP="00EF0971">
            <w:pPr>
              <w:rPr>
                <w:sz w:val="22"/>
                <w:szCs w:val="22"/>
              </w:rPr>
            </w:pPr>
            <w:r>
              <w:rPr>
                <w:sz w:val="22"/>
                <w:szCs w:val="22"/>
              </w:rPr>
              <w:t xml:space="preserve"> </w:t>
            </w:r>
          </w:p>
        </w:tc>
      </w:tr>
      <w:tr w:rsidR="00EF55D1" w:rsidRPr="001C2889" w:rsidTr="00E52E9E">
        <w:tc>
          <w:tcPr>
            <w:tcW w:w="482" w:type="dxa"/>
            <w:vMerge/>
            <w:tcBorders>
              <w:left w:val="single" w:sz="6" w:space="0" w:color="auto"/>
              <w:right w:val="single" w:sz="6" w:space="0" w:color="auto"/>
            </w:tcBorders>
            <w:vAlign w:val="center"/>
            <w:hideMark/>
          </w:tcPr>
          <w:p w:rsidR="00EF55D1" w:rsidRPr="001C2889" w:rsidRDefault="00EF55D1"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EF55D1" w:rsidRPr="001C2889" w:rsidRDefault="00EF55D1" w:rsidP="00EF0971">
            <w:pPr>
              <w:jc w:val="both"/>
              <w:rPr>
                <w:sz w:val="22"/>
                <w:szCs w:val="22"/>
              </w:rPr>
            </w:pPr>
            <w:r w:rsidRPr="001C2889">
              <w:rPr>
                <w:sz w:val="22"/>
                <w:szCs w:val="22"/>
              </w:rPr>
              <w:t xml:space="preserve">Несовершеннолетний ребенок </w:t>
            </w:r>
          </w:p>
        </w:tc>
        <w:tc>
          <w:tcPr>
            <w:tcW w:w="1134" w:type="dxa"/>
            <w:vMerge/>
            <w:tcBorders>
              <w:left w:val="single" w:sz="6" w:space="0" w:color="auto"/>
              <w:right w:val="single" w:sz="6" w:space="0" w:color="auto"/>
            </w:tcBorders>
            <w:tcMar>
              <w:top w:w="0" w:type="dxa"/>
              <w:left w:w="57" w:type="dxa"/>
              <w:bottom w:w="0" w:type="dxa"/>
              <w:right w:w="57" w:type="dxa"/>
            </w:tcMar>
          </w:tcPr>
          <w:p w:rsidR="00EF55D1" w:rsidRPr="001C2889" w:rsidRDefault="00EF55D1"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sidRPr="00EF0971">
              <w:rPr>
                <w:sz w:val="22"/>
                <w:szCs w:val="22"/>
              </w:rPr>
              <w:t>Общая долевая</w:t>
            </w:r>
            <w:r>
              <w:rPr>
                <w:sz w:val="22"/>
                <w:szCs w:val="22"/>
              </w:rPr>
              <w:t xml:space="preserve"> (2/5)</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A83FEC" w:rsidP="00EF0971">
            <w:pPr>
              <w:rPr>
                <w:sz w:val="22"/>
                <w:szCs w:val="22"/>
              </w:rPr>
            </w:pPr>
            <w:r>
              <w:rPr>
                <w:sz w:val="22"/>
                <w:szCs w:val="22"/>
              </w:rPr>
              <w:t>Не имеет</w:t>
            </w: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D37669" w:rsidP="00EF0971">
            <w:pPr>
              <w:rPr>
                <w:sz w:val="22"/>
                <w:szCs w:val="22"/>
              </w:rPr>
            </w:pPr>
            <w:r>
              <w:rPr>
                <w:sz w:val="22"/>
                <w:szCs w:val="22"/>
              </w:rPr>
              <w:t>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55D1" w:rsidP="00EF0971">
            <w:pPr>
              <w:rPr>
                <w:sz w:val="22"/>
                <w:szCs w:val="22"/>
              </w:rPr>
            </w:pPr>
          </w:p>
        </w:tc>
      </w:tr>
      <w:tr w:rsidR="00EF55D1" w:rsidRPr="001C2889" w:rsidTr="0058751D">
        <w:tc>
          <w:tcPr>
            <w:tcW w:w="482" w:type="dxa"/>
            <w:vMerge/>
            <w:tcBorders>
              <w:left w:val="single" w:sz="6" w:space="0" w:color="auto"/>
              <w:bottom w:val="single" w:sz="6" w:space="0" w:color="auto"/>
              <w:right w:val="single" w:sz="6" w:space="0" w:color="auto"/>
            </w:tcBorders>
            <w:vAlign w:val="center"/>
          </w:tcPr>
          <w:p w:rsidR="00EF55D1" w:rsidRPr="001C2889" w:rsidRDefault="00EF55D1" w:rsidP="00EF0971">
            <w:pPr>
              <w:rPr>
                <w:sz w:val="22"/>
                <w:szCs w:val="22"/>
              </w:rPr>
            </w:pPr>
          </w:p>
        </w:tc>
        <w:tc>
          <w:tcPr>
            <w:tcW w:w="17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55D1" w:rsidP="00EF0971">
            <w:pPr>
              <w:jc w:val="both"/>
              <w:rPr>
                <w:sz w:val="22"/>
                <w:szCs w:val="22"/>
              </w:rPr>
            </w:pPr>
            <w:r w:rsidRPr="00E52E9E">
              <w:rPr>
                <w:sz w:val="22"/>
                <w:szCs w:val="22"/>
              </w:rPr>
              <w:t>Несовершеннолетний ребенок</w:t>
            </w:r>
          </w:p>
        </w:tc>
        <w:tc>
          <w:tcPr>
            <w:tcW w:w="1134" w:type="dxa"/>
            <w:vMerge/>
            <w:tcBorders>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55D1" w:rsidP="00EF0971">
            <w:pPr>
              <w:rPr>
                <w:sz w:val="22"/>
                <w:szCs w:val="22"/>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Default="00EF0971" w:rsidP="00EF0971">
            <w:pPr>
              <w:rPr>
                <w:sz w:val="22"/>
                <w:szCs w:val="22"/>
              </w:rPr>
            </w:pPr>
            <w:r>
              <w:rPr>
                <w:sz w:val="22"/>
                <w:szCs w:val="22"/>
              </w:rPr>
              <w:t>Квартира</w:t>
            </w:r>
          </w:p>
        </w:tc>
        <w:tc>
          <w:tcPr>
            <w:tcW w:w="170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sidRPr="00EF0971">
              <w:rPr>
                <w:sz w:val="22"/>
                <w:szCs w:val="22"/>
              </w:rPr>
              <w:t>Общая долевая</w:t>
            </w:r>
            <w:r>
              <w:rPr>
                <w:sz w:val="22"/>
                <w:szCs w:val="22"/>
              </w:rPr>
              <w:t xml:space="preserve"> (1</w:t>
            </w:r>
            <w:r w:rsidRPr="00EF0971">
              <w:rPr>
                <w:sz w:val="22"/>
                <w:szCs w:val="22"/>
              </w:rPr>
              <w:t>/5)</w:t>
            </w:r>
          </w:p>
        </w:tc>
        <w:tc>
          <w:tcPr>
            <w:tcW w:w="7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Квартира</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71,7</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Россия</w:t>
            </w:r>
          </w:p>
        </w:tc>
        <w:tc>
          <w:tcPr>
            <w:tcW w:w="127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A83FEC" w:rsidP="00EF0971">
            <w:pPr>
              <w:rPr>
                <w:sz w:val="22"/>
                <w:szCs w:val="22"/>
              </w:rPr>
            </w:pPr>
            <w:r>
              <w:rPr>
                <w:sz w:val="22"/>
                <w:szCs w:val="22"/>
              </w:rPr>
              <w:t>Не имеет</w:t>
            </w:r>
            <w:bookmarkStart w:id="0" w:name="_GoBack"/>
            <w:bookmarkEnd w:id="0"/>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0971" w:rsidP="00EF0971">
            <w:pPr>
              <w:rPr>
                <w:sz w:val="22"/>
                <w:szCs w:val="22"/>
              </w:rPr>
            </w:pPr>
            <w:r>
              <w:rPr>
                <w:sz w:val="22"/>
                <w:szCs w:val="22"/>
              </w:rPr>
              <w:t>0,00</w:t>
            </w:r>
          </w:p>
        </w:tc>
        <w:tc>
          <w:tcPr>
            <w:tcW w:w="164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F55D1" w:rsidRPr="001C2889" w:rsidRDefault="00EF55D1" w:rsidP="00EF0971">
            <w:pPr>
              <w:rPr>
                <w:sz w:val="22"/>
                <w:szCs w:val="22"/>
              </w:rPr>
            </w:pPr>
          </w:p>
        </w:tc>
      </w:tr>
    </w:tbl>
    <w:p w:rsidR="00E278FB" w:rsidRDefault="00E278FB" w:rsidP="00E278FB"/>
    <w:p w:rsidR="006F4B4B" w:rsidRDefault="006F4B4B"/>
    <w:sectPr w:rsidR="006F4B4B" w:rsidSect="00444CF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F8" w:rsidRDefault="00B54BF8" w:rsidP="00444CF4">
      <w:r>
        <w:separator/>
      </w:r>
    </w:p>
  </w:endnote>
  <w:endnote w:type="continuationSeparator" w:id="0">
    <w:p w:rsidR="00B54BF8" w:rsidRDefault="00B54BF8" w:rsidP="0044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F8" w:rsidRDefault="00B54BF8" w:rsidP="00444CF4">
      <w:r>
        <w:separator/>
      </w:r>
    </w:p>
  </w:footnote>
  <w:footnote w:type="continuationSeparator" w:id="0">
    <w:p w:rsidR="00B54BF8" w:rsidRDefault="00B54BF8" w:rsidP="00444CF4">
      <w:r>
        <w:continuationSeparator/>
      </w:r>
    </w:p>
  </w:footnote>
  <w:footnote w:id="1">
    <w:p w:rsidR="001F38C1" w:rsidRDefault="001F38C1" w:rsidP="00444CF4">
      <w:r>
        <w:rPr>
          <w:rStyle w:val="a3"/>
        </w:rPr>
        <w:footnoteRef/>
      </w:r>
      <w:r>
        <w:t xml:space="preserve"> </w:t>
      </w:r>
      <w:r>
        <w:rPr>
          <w:sz w:val="16"/>
          <w:szCs w:val="16"/>
        </w:rPr>
        <w:t>В случае если в отчетном периоде лицу, замещающему государственную должность Ленинградской области, государственному гражданскому служащему Ленинградской области по месту службы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F4"/>
    <w:rsid w:val="00036283"/>
    <w:rsid w:val="00067B3D"/>
    <w:rsid w:val="00071B94"/>
    <w:rsid w:val="0007412B"/>
    <w:rsid w:val="00075B92"/>
    <w:rsid w:val="000A15F6"/>
    <w:rsid w:val="000A2565"/>
    <w:rsid w:val="000A325E"/>
    <w:rsid w:val="000A48A8"/>
    <w:rsid w:val="000E577D"/>
    <w:rsid w:val="00171C05"/>
    <w:rsid w:val="0017484D"/>
    <w:rsid w:val="001C459C"/>
    <w:rsid w:val="001E0BC8"/>
    <w:rsid w:val="001F38C1"/>
    <w:rsid w:val="002322E9"/>
    <w:rsid w:val="0024731E"/>
    <w:rsid w:val="00253D8E"/>
    <w:rsid w:val="00264D72"/>
    <w:rsid w:val="00266238"/>
    <w:rsid w:val="00292A4B"/>
    <w:rsid w:val="002C0699"/>
    <w:rsid w:val="002D2DE8"/>
    <w:rsid w:val="002E074C"/>
    <w:rsid w:val="00300831"/>
    <w:rsid w:val="00335B30"/>
    <w:rsid w:val="00340F42"/>
    <w:rsid w:val="00350509"/>
    <w:rsid w:val="0035240E"/>
    <w:rsid w:val="003717D2"/>
    <w:rsid w:val="00377B9B"/>
    <w:rsid w:val="003819E0"/>
    <w:rsid w:val="00390016"/>
    <w:rsid w:val="003D0D42"/>
    <w:rsid w:val="003D3163"/>
    <w:rsid w:val="003E4CA8"/>
    <w:rsid w:val="00444CF4"/>
    <w:rsid w:val="00447B7F"/>
    <w:rsid w:val="00450B8B"/>
    <w:rsid w:val="004603B1"/>
    <w:rsid w:val="004770E9"/>
    <w:rsid w:val="004D0D5B"/>
    <w:rsid w:val="004F6D26"/>
    <w:rsid w:val="00504A65"/>
    <w:rsid w:val="0051044A"/>
    <w:rsid w:val="00554D58"/>
    <w:rsid w:val="00565723"/>
    <w:rsid w:val="0058751D"/>
    <w:rsid w:val="005D5EEA"/>
    <w:rsid w:val="005E2CF7"/>
    <w:rsid w:val="005F69D9"/>
    <w:rsid w:val="00615B87"/>
    <w:rsid w:val="00646CBE"/>
    <w:rsid w:val="00650470"/>
    <w:rsid w:val="00680049"/>
    <w:rsid w:val="00690391"/>
    <w:rsid w:val="006F4B4B"/>
    <w:rsid w:val="00715D43"/>
    <w:rsid w:val="00744DD8"/>
    <w:rsid w:val="00753EB9"/>
    <w:rsid w:val="007811A4"/>
    <w:rsid w:val="00786131"/>
    <w:rsid w:val="00786BB5"/>
    <w:rsid w:val="007A59C2"/>
    <w:rsid w:val="007C23C2"/>
    <w:rsid w:val="00816B84"/>
    <w:rsid w:val="008364FC"/>
    <w:rsid w:val="00894F1F"/>
    <w:rsid w:val="008F4136"/>
    <w:rsid w:val="008F468A"/>
    <w:rsid w:val="009042F6"/>
    <w:rsid w:val="00925DC3"/>
    <w:rsid w:val="009457D7"/>
    <w:rsid w:val="00947248"/>
    <w:rsid w:val="009514B1"/>
    <w:rsid w:val="0097550C"/>
    <w:rsid w:val="00987D9E"/>
    <w:rsid w:val="009E0B01"/>
    <w:rsid w:val="00A2079D"/>
    <w:rsid w:val="00A26429"/>
    <w:rsid w:val="00A26C90"/>
    <w:rsid w:val="00A56D66"/>
    <w:rsid w:val="00A57EA2"/>
    <w:rsid w:val="00A657F8"/>
    <w:rsid w:val="00A83FEC"/>
    <w:rsid w:val="00AA667A"/>
    <w:rsid w:val="00AA736B"/>
    <w:rsid w:val="00AD5DDF"/>
    <w:rsid w:val="00B224B6"/>
    <w:rsid w:val="00B2490F"/>
    <w:rsid w:val="00B54BF8"/>
    <w:rsid w:val="00C34FF3"/>
    <w:rsid w:val="00C36D3A"/>
    <w:rsid w:val="00C54E24"/>
    <w:rsid w:val="00C62A91"/>
    <w:rsid w:val="00C93DDB"/>
    <w:rsid w:val="00CB75B5"/>
    <w:rsid w:val="00CC0D9A"/>
    <w:rsid w:val="00D041C9"/>
    <w:rsid w:val="00D107E4"/>
    <w:rsid w:val="00D145FE"/>
    <w:rsid w:val="00D17B30"/>
    <w:rsid w:val="00D23E89"/>
    <w:rsid w:val="00D37669"/>
    <w:rsid w:val="00D4378F"/>
    <w:rsid w:val="00D46B00"/>
    <w:rsid w:val="00D52A19"/>
    <w:rsid w:val="00DB3464"/>
    <w:rsid w:val="00DC4E32"/>
    <w:rsid w:val="00DF4587"/>
    <w:rsid w:val="00DF52A5"/>
    <w:rsid w:val="00E278FB"/>
    <w:rsid w:val="00E41491"/>
    <w:rsid w:val="00E52E9E"/>
    <w:rsid w:val="00E85E29"/>
    <w:rsid w:val="00EA1A4E"/>
    <w:rsid w:val="00EA73A6"/>
    <w:rsid w:val="00EF0971"/>
    <w:rsid w:val="00EF55D1"/>
    <w:rsid w:val="00F068C5"/>
    <w:rsid w:val="00F55AA5"/>
    <w:rsid w:val="00F77606"/>
    <w:rsid w:val="00FD0B28"/>
    <w:rsid w:val="00FE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F4"/>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444CF4"/>
    <w:rPr>
      <w:rFonts w:ascii="Times New Roman" w:hAnsi="Times New Roman" w:cs="Times New Roman" w:hint="default"/>
      <w:vertAlign w:val="superscript"/>
    </w:rPr>
  </w:style>
  <w:style w:type="paragraph" w:styleId="a4">
    <w:name w:val="Balloon Text"/>
    <w:basedOn w:val="a"/>
    <w:link w:val="a5"/>
    <w:uiPriority w:val="99"/>
    <w:semiHidden/>
    <w:unhideWhenUsed/>
    <w:rsid w:val="00C62A91"/>
    <w:rPr>
      <w:rFonts w:ascii="Tahoma" w:hAnsi="Tahoma" w:cs="Tahoma"/>
      <w:sz w:val="16"/>
      <w:szCs w:val="16"/>
    </w:rPr>
  </w:style>
  <w:style w:type="character" w:customStyle="1" w:styleId="a5">
    <w:name w:val="Текст выноски Знак"/>
    <w:basedOn w:val="a0"/>
    <w:link w:val="a4"/>
    <w:uiPriority w:val="99"/>
    <w:semiHidden/>
    <w:rsid w:val="00C62A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F4"/>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444CF4"/>
    <w:rPr>
      <w:rFonts w:ascii="Times New Roman" w:hAnsi="Times New Roman" w:cs="Times New Roman" w:hint="default"/>
      <w:vertAlign w:val="superscript"/>
    </w:rPr>
  </w:style>
  <w:style w:type="paragraph" w:styleId="a4">
    <w:name w:val="Balloon Text"/>
    <w:basedOn w:val="a"/>
    <w:link w:val="a5"/>
    <w:uiPriority w:val="99"/>
    <w:semiHidden/>
    <w:unhideWhenUsed/>
    <w:rsid w:val="00C62A91"/>
    <w:rPr>
      <w:rFonts w:ascii="Tahoma" w:hAnsi="Tahoma" w:cs="Tahoma"/>
      <w:sz w:val="16"/>
      <w:szCs w:val="16"/>
    </w:rPr>
  </w:style>
  <w:style w:type="character" w:customStyle="1" w:styleId="a5">
    <w:name w:val="Текст выноски Знак"/>
    <w:basedOn w:val="a0"/>
    <w:link w:val="a4"/>
    <w:uiPriority w:val="99"/>
    <w:semiHidden/>
    <w:rsid w:val="00C62A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Тимофеева Елена Павловна</cp:lastModifiedBy>
  <cp:revision>4</cp:revision>
  <cp:lastPrinted>2021-05-17T08:36:00Z</cp:lastPrinted>
  <dcterms:created xsi:type="dcterms:W3CDTF">2022-05-23T08:36:00Z</dcterms:created>
  <dcterms:modified xsi:type="dcterms:W3CDTF">2022-05-23T11:10:00Z</dcterms:modified>
</cp:coreProperties>
</file>